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343" w:rsidRPr="00020343" w:rsidRDefault="00BB48E0" w:rsidP="00020343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7pt;margin-top:-.45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84622653" r:id="rId7"/>
        </w:pict>
      </w: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АДМИНИСТРАЦИЯ</w:t>
      </w: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БОГУЧАРСКОГО МУНИЦИПАЛЬНОГО РАЙОНА</w:t>
      </w: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ВОРОНЕЖСКОЙ ОБЛАСТИ</w:t>
      </w: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ПОСТАНОВЛЕНИЕ</w:t>
      </w:r>
    </w:p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</w:p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  <w:bookmarkStart w:id="0" w:name="_GoBack"/>
      <w:r w:rsidRPr="00020343">
        <w:rPr>
          <w:bCs/>
          <w:sz w:val="28"/>
          <w:szCs w:val="28"/>
        </w:rPr>
        <w:t>от «18»</w:t>
      </w:r>
      <w:r w:rsidRPr="00020343">
        <w:rPr>
          <w:sz w:val="28"/>
          <w:szCs w:val="28"/>
        </w:rPr>
        <w:t xml:space="preserve"> февраля</w:t>
      </w:r>
      <w:r w:rsidRPr="00020343">
        <w:rPr>
          <w:bCs/>
          <w:sz w:val="28"/>
          <w:szCs w:val="28"/>
        </w:rPr>
        <w:t xml:space="preserve"> 2013 г</w:t>
      </w:r>
      <w:r>
        <w:rPr>
          <w:bCs/>
          <w:sz w:val="28"/>
          <w:szCs w:val="28"/>
        </w:rPr>
        <w:t>ода</w:t>
      </w:r>
      <w:r w:rsidRPr="00020343">
        <w:rPr>
          <w:bCs/>
          <w:sz w:val="28"/>
          <w:szCs w:val="28"/>
        </w:rPr>
        <w:t xml:space="preserve"> № 110 </w:t>
      </w:r>
    </w:p>
    <w:bookmarkEnd w:id="0"/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г. Богучар</w:t>
      </w:r>
    </w:p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</w:p>
    <w:p w:rsidR="00020343" w:rsidRPr="00020343" w:rsidRDefault="00020343" w:rsidP="00020343">
      <w:pPr>
        <w:pStyle w:val="a6"/>
        <w:ind w:right="3542"/>
        <w:jc w:val="both"/>
        <w:rPr>
          <w:b/>
          <w:sz w:val="28"/>
          <w:szCs w:val="28"/>
        </w:rPr>
      </w:pPr>
      <w:r w:rsidRPr="00020343">
        <w:rPr>
          <w:b/>
          <w:sz w:val="28"/>
          <w:szCs w:val="28"/>
        </w:rPr>
        <w:t>О предоставлении гражданами, претендующими на замещение должностей руководителей муниципальных учреждений, и лицами, замещающими данные должности, сведений о доходах, расходах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020343" w:rsidRPr="00020343" w:rsidRDefault="00020343" w:rsidP="00020343">
      <w:pPr>
        <w:pStyle w:val="a6"/>
        <w:rPr>
          <w:sz w:val="28"/>
          <w:szCs w:val="28"/>
        </w:rPr>
      </w:pPr>
      <w:r w:rsidRPr="00020343">
        <w:rPr>
          <w:sz w:val="28"/>
          <w:szCs w:val="28"/>
        </w:rPr>
        <w:t>(наименование в редакции постановления от 30.03.2015 № 220)</w:t>
      </w: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right="3401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(в редакции постановлений от 30.03.2015 № 220, от 24.04.2020 № 203, от 09.02.2021 № 71, от 10.05.2023 № 289)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В соответствии с Федеральными законами от 25.12.2008 № 273–ФЗ «О противодействии коррупции», от 29.12.2012 года № 280-ФЗ «О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(муниципальных) учреждений и представления руководителями этих учреждений сведений о доходах, об имуществе и обязательствах имущественного характера», в целях реализации Национальной стратегии противодействия коррупции, утвержденной Указом Президента Российской Федерации от 13.04.2010 № 460, администрация Богучарского муниципального района п о с т а н о в л я е т: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1. Утвердить прилагаемые: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bCs/>
          <w:sz w:val="28"/>
          <w:szCs w:val="28"/>
        </w:rPr>
        <w:t xml:space="preserve"> - Положение о представлении </w:t>
      </w:r>
      <w:r w:rsidRPr="00020343">
        <w:rPr>
          <w:sz w:val="28"/>
          <w:szCs w:val="28"/>
        </w:rPr>
        <w:t xml:space="preserve">гражданами, претендующими на замещение должностей руководителей муниципальных учреждений и лицами, замещающими данные должности, сведений о доходах, об имуществе и обязательствах имущественного характера, а также о доходах, об имуществе и </w:t>
      </w:r>
      <w:r w:rsidRPr="00020343">
        <w:rPr>
          <w:sz w:val="28"/>
          <w:szCs w:val="28"/>
        </w:rPr>
        <w:lastRenderedPageBreak/>
        <w:t>обязательствах имущественного характера своих супруги (супруга) и несовершеннолетних детей (приложение 1);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гражданина, претендующего на замещение должности руководителя муниципального учреждения (приложение 2);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супруги (супруга) и несовершеннолетних детей гражданина, претендующего на замещение должности руководителя муниципального учреждения (приложение 3);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лица, замещающего должность руководителя муниципального учреждении (приложение 4);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супруги (супруга) и несовершеннолетних детей лица, замещающего должность руководителя муниципального учреждения (приложение 5).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2. Заместителю главы администрации Богучарского муниципального района – руководителю аппарата администрации района Самодуровой Н.А. опубликовать настоящее постановление в Вестнике органов местного самоуправления Богучарского муниципального района и разместить на сайте администрации Богучарского муниципального района.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3. Контроль за исполнением настоящего постановления возложить на заместителя главы администрации Богучарского муниципального района - руководителя аппарата администрации района Самодурову Н.А..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020343" w:rsidRPr="00020343" w:rsidTr="00020343">
        <w:trPr>
          <w:trHeight w:val="80"/>
        </w:trPr>
        <w:tc>
          <w:tcPr>
            <w:tcW w:w="3284" w:type="dxa"/>
            <w:shd w:val="clear" w:color="auto" w:fill="auto"/>
          </w:tcPr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  <w:r w:rsidRPr="00020343">
              <w:rPr>
                <w:sz w:val="28"/>
                <w:szCs w:val="28"/>
              </w:rPr>
              <w:t>Глава администрации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  <w:r w:rsidRPr="00020343">
              <w:rPr>
                <w:sz w:val="28"/>
                <w:szCs w:val="28"/>
              </w:rPr>
              <w:t>В.В. Кузнецов</w:t>
            </w:r>
          </w:p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</w:tbl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br w:type="page"/>
      </w:r>
      <w:r w:rsidRPr="00020343">
        <w:rPr>
          <w:sz w:val="28"/>
          <w:szCs w:val="28"/>
        </w:rPr>
        <w:lastRenderedPageBreak/>
        <w:t>Приложение 1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 xml:space="preserve">к постановлению администрации Богучарского муниципального района 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>от 18.02.2013 № 110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 xml:space="preserve">(приложение в редакции постановления 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>от 24.04.2020 № 203)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sz w:val="28"/>
          <w:szCs w:val="28"/>
        </w:rPr>
        <w:t>Положение</w:t>
      </w: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  <w:r w:rsidRPr="00020343">
        <w:rPr>
          <w:sz w:val="28"/>
          <w:szCs w:val="28"/>
        </w:rPr>
        <w:t>о представлении гражданами, претендующими на замещение должностей руководителей муниципальных учреждений и лицами, замещающими данные должности,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детей»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1. Настоящим Положением определяется порядок представления гражданами, претендующими на замещение должностей руководителей муниципальных учреждений и лицами, замещающими данные должности,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(далее – сведения о доходах, об имуществе и обязательствах имущественного характера).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2. Обязанность предоставлять сведения о доходах, об имуществе и обязательствах имущественного характера возлагается на гражданина, претендующего на замещение должности руководителя муниципального учреждения и лица, замещающего данную должность в соответствии со статьей 8 Федерального закона от 25 декабря 2008 года № 273 «О противодействии коррупции».</w:t>
      </w:r>
    </w:p>
    <w:p w:rsidR="00020343" w:rsidRPr="00020343" w:rsidRDefault="00020343" w:rsidP="00020343">
      <w:pPr>
        <w:ind w:firstLine="709"/>
        <w:rPr>
          <w:rFonts w:ascii="Times New Roman" w:hAnsi="Times New Roman"/>
          <w:sz w:val="28"/>
          <w:szCs w:val="28"/>
        </w:rPr>
      </w:pPr>
      <w:r w:rsidRPr="00020343">
        <w:rPr>
          <w:rFonts w:ascii="Times New Roman" w:hAnsi="Times New Roman"/>
          <w:sz w:val="28"/>
          <w:szCs w:val="28"/>
        </w:rPr>
        <w:t>3. Сведения о доходах, об имуществе и обязательствах имущественного характера представляются по утвержденной Президентом Российской Федерации форме справки, заполненной с использованием специального программного обеспечения «Справки БК», размещенного на официальном сайте Президента Российской Федерации,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информационно-телекоммуникационной сети «Интернет»: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1) гражданином – при назначении на должность руководителя муниципального учреждения;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hAnsi="Times New Roman"/>
          <w:sz w:val="28"/>
          <w:szCs w:val="28"/>
        </w:rPr>
        <w:t xml:space="preserve">2) лицом, замещающим должность руководителя муниципального учреждения - </w:t>
      </w:r>
      <w:r w:rsidRPr="00020343">
        <w:rPr>
          <w:rFonts w:ascii="Times New Roman" w:eastAsia="Calibri" w:hAnsi="Times New Roman"/>
          <w:sz w:val="28"/>
          <w:szCs w:val="28"/>
          <w:lang w:eastAsia="en-US"/>
        </w:rPr>
        <w:t>ежегодно не позднее 30 апреля года, следующего за отчетным.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eastAsia="Calibri" w:hAnsi="Times New Roman"/>
          <w:sz w:val="28"/>
          <w:szCs w:val="28"/>
          <w:lang w:eastAsia="en-US"/>
        </w:rPr>
        <w:t>(п. 3 в ред. пост.от 09.02.2021 № 71)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4. Гражданин при назначении на должность руководителя муниципального учреждения представляет: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lastRenderedPageBreak/>
        <w:t>сведения о своих доходах, полученных от всех источников ( включая доходы по прежнему месту работы , пенсии, пособия, иные выплаты) за календарный год, предшествующий году подачи документов для замещения должности руководителя муниципального учреждения, а также сведения об имуществе, принадлежащем ему на праве собственности, и о своих обязательствах имущественного характера по состоянию на первое число месяца, предшествующего месяцу подачи документов для замещения должности руководителя муниципального учреждения (на отчетную дату);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сведения о доходах супруги (супруга) и несовершеннолетних детей, полученных от всех источников ( включая заработную плату, пособия, пенсии, иные выплаты) за календарный год, предшествующий году подачи гражданином документов для замещения должности руководителя муниципального учреждения, а также сведения об имуществе, принадлежащем им на праве собственности, и об их обязательствах имущественного характера по состоянию на первое число месяца, предшествующего месяцу подачи гражданином документов для замещения должности руководителя муниципального учреждения (на отчетную дату).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eastAsia="Calibri" w:hAnsi="Times New Roman"/>
          <w:sz w:val="28"/>
          <w:szCs w:val="28"/>
          <w:lang w:eastAsia="en-US"/>
        </w:rPr>
        <w:t>5. Л</w:t>
      </w:r>
      <w:r w:rsidRPr="00020343">
        <w:rPr>
          <w:rFonts w:ascii="Times New Roman" w:hAnsi="Times New Roman"/>
          <w:sz w:val="28"/>
          <w:szCs w:val="28"/>
        </w:rPr>
        <w:t xml:space="preserve">ицо, замещающие должность руководителя муниципального учреждения </w:t>
      </w:r>
      <w:r w:rsidRPr="00020343">
        <w:rPr>
          <w:rFonts w:ascii="Times New Roman" w:eastAsia="Calibri" w:hAnsi="Times New Roman"/>
          <w:sz w:val="28"/>
          <w:szCs w:val="28"/>
          <w:lang w:eastAsia="en-US"/>
        </w:rPr>
        <w:t>ежегодно не позднее 30 апреля года, следующего за отчетным, представляет сведения о своих доходах, полученных за отчетный период (с 1 января по 31 декабря) от всех источников (включая заработную плату, пенсии, пособия и иные выплаты), сведения об имуществе, принадлежащем ему на праве собственности, и о своих обязательствах имущественного характера по состоянию на конец отчетногопериода, а также сведения о доходах супруга (супруги) и несовершеннолетних детей, полученных за отчетный период (с 1 января по 31 декабря) от всех источников (включая заработную плату, пенсии, пособия и иные выплаты), сведения об их имуществе, принадлежащем им на праве собственности, и об их обязательствах имущественного характера по состоянию на конец отчетного периода.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eastAsia="Calibri" w:hAnsi="Times New Roman"/>
          <w:sz w:val="28"/>
          <w:szCs w:val="28"/>
          <w:lang w:eastAsia="en-US"/>
        </w:rPr>
        <w:t>(п. 5 в ред. пост.от 09.02.2021 № 71)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020343">
        <w:rPr>
          <w:rFonts w:ascii="Times New Roman" w:hAnsi="Times New Roman"/>
          <w:sz w:val="28"/>
          <w:szCs w:val="28"/>
        </w:rPr>
        <w:t>5.1.</w:t>
      </w:r>
      <w:r w:rsidRPr="00020343">
        <w:rPr>
          <w:rFonts w:ascii="Times New Roman" w:hAnsi="Times New Roman"/>
          <w:bCs/>
          <w:sz w:val="28"/>
          <w:szCs w:val="28"/>
        </w:rPr>
        <w:t xml:space="preserve"> Действия настоящего порядка не распространяется на лиц, замещающих муниципальные должности депутатов Совета народных депутатов Богучарского муниципального района Воронежской области, осуществляющих свои полномочия на непостоянной основе.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20343">
        <w:rPr>
          <w:rFonts w:ascii="Times New Roman" w:hAnsi="Times New Roman"/>
          <w:bCs/>
          <w:sz w:val="28"/>
          <w:szCs w:val="28"/>
        </w:rPr>
        <w:t xml:space="preserve">Лица, определенные </w:t>
      </w:r>
      <w:r w:rsidRPr="00020343">
        <w:rPr>
          <w:rFonts w:ascii="Times New Roman" w:hAnsi="Times New Roman"/>
          <w:sz w:val="28"/>
          <w:szCs w:val="28"/>
        </w:rPr>
        <w:t xml:space="preserve">Указом Президента РФ от 29.12.2022 N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 и претендующими на замещение должностей руководителей муниципальных учреждений и лицами, замещающими данные должности, осуществление полномочий по которым влечет за собой обязанность представлять сведения о своих доходах, расходах, об имуществе иобязательствах имущественного характера, а также сведения о доходах, расходах, об имуществе и обязательствах имущественного характера своих супруг (супругов) и несовершеннолетних детей, не представляют такие </w:t>
      </w:r>
      <w:r w:rsidRPr="00020343">
        <w:rPr>
          <w:rFonts w:ascii="Times New Roman" w:hAnsi="Times New Roman"/>
          <w:sz w:val="28"/>
          <w:szCs w:val="28"/>
        </w:rPr>
        <w:lastRenderedPageBreak/>
        <w:t>сведения, а размещение в информационно-телекоммуникационной сети «Интернет» на официальном сайте администрации Богучарского муниципального района таких сведений, представленных в соответствии с Федеральным законом от 25 декабря 2008 N 273-ФЗ «О противодействии коррупции» и другими федеральными законами, и предоставление таких сведений общероссийским средствам массовой информации для опубликования не осуществляются.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hAnsi="Times New Roman"/>
          <w:sz w:val="28"/>
          <w:szCs w:val="28"/>
        </w:rPr>
        <w:t>(пп. 5.1 дополнен в ред. пост.от 10.05.2023 № 289)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6. Сведения, указанные в пункте 2 настоящего Положения, представляются отдельно на каждого из несовершеннолетних детей гражданина, претендующего на замещение должности руководителя муниципального учреждения, лица, замещающего данную должность.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7. Сведения о доходах, об имуществе и обязательствах имущественного характера представляются в кадровую службу.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8. В случае, если гражданин или лицо, замещающее должность руководителя муниципального учреждения обнаружили, что в представленных ими в кадровую службу сведениях о доходах, об имуществе и обязательствах имущественного характера не отражены полностью какие- либо сведения либо имеются ошибки, они вправе представить уточненные сведения в порядке, установленном настоящим Положением.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Уточненные сведении, я представленные лицом, замещающим должность руководителя муниципального учреждения, в течение трех месяцев после окончания срока, указанного в подпункте 2 пункта 3 настоящего Положения, не считаются представленными с нарушением срока.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9. В случае не представления по объективным причинам лицом , замещающим должность руководителя муниципального учреждения сведений о доходах , об имуществе и обязательствах имущественного характера супруги ( супруга) и несовершеннолетних детей данный факт подлежит рассмотрению на уровне работодателя. 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10. Проверка достоверности и полноты сведений о доходах, об имуществе и обязательствах имущественного характера, представленных в соответствии с настоящим Положением гражданином, претендующим на замещение должности руководителя муниципального учреждения и лицом, замещающим должность руководителя муниципального учреждения, осуществляется в соответствии с законодательством Российской Федерации.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11. Сведения о доходах, об имуществе и обязательствах имущественного характера, предоставляемые в соответствии с настоящим Положением гражданином, претендующим на замещение должности руководителя муниципального учреждения или лицом, замещающим должность руководителя муниципального учреждения,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Эти сведения предоставляются в кадровую службу.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lastRenderedPageBreak/>
        <w:t>12. На официальном сайте администрации Богучарского муниципального района в обязательном порядке размещаются и средствам массовой информации для опубликования предоставляются следующие сведения о доходах, об имуществе и обязательствах имущественного характера лица, замещающего должность руководителя муниципального учреждения, а также его супруги (супруга) и несовершеннолетних детей: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перечень объектов недвижимого имущества, принадлежащих лицу, замещающему должность руководителя муниципального учреждения , его (ее)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них;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перечень транспортных средств, с указанием вида и марки, принадлежащих на праве собственности лицу, замещающему должность руководителя муниципального учреждения, его (ее) супруге (супругу) и несовершеннолетним детям;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декларированный годовой доход лица, замещающего должность руководителя муниципального учреждения, его (ее) супруги (супруга) и несовершеннолетних детей.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уточненные сведения о доходах, об имуществе и обязательствах имущественного характера, указанные в пункте 8 настоящего Положения. 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13. В размещаемых на официальном сайте администрации Богучарского муниципального района и предоставляемых средствам массовой информации для опубликования сведениях о доходах, об имуществе и обязательствах имущественного характера запрещается указывать: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иные сведения (кроме указанных в пункте 12 настоящего Положения) о доходах лица, замещающего должность руководителя муниципального учреждения, его (ее)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- персональные данные супруги (супруга), детей и иных членов семьи лица, замещающего должность руководителя муниципального учреждения; 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данные, позволяющие определить место жительства, почтовый адрес, телефон и иные индивидуальные средства коммуникации лица, замещающего должность руководителя муниципального учреждения, его (ее) супруги (супруга), детей и иных членов семьи;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данные, позволяющие определить местонахождение объектов недвижимого имущества, принадлежащего лицу, замещающему должность руководителя муниципального учреждения, его (ее) супруге (супругу), детям, иным членам семьи на праве собственности или находящихся в их пользовании;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информацию, отнесенную к государственной тайне или являющуюся конфиденциальной.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14. Сведения о доходах, об имуществе и обязательствах имущественного характера, указанные в 12 настоящего Положения, размещаются на </w:t>
      </w:r>
      <w:r w:rsidRPr="00020343">
        <w:rPr>
          <w:sz w:val="28"/>
          <w:szCs w:val="28"/>
        </w:rPr>
        <w:lastRenderedPageBreak/>
        <w:t>официальном сайте администрации Богучарского муниципального района в 14-дневный срок со дня истечения срока, установленного для подачи справок о доходах, об имуществе и обязательствах имущественного характера лицом, замещающим должность руководителя муниципального учреждения. Размещение данных сведений обеспечивается кадровой службой администрации Богучарского муниципального района.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15. Сведения о доходах, об имуществе и обязательствах имущественного характера, представленные в соответствии с настоящим Положением гражданином, претендующим на замещение должности руководителя муниципального учреждения или лицом, замещающим должность руководителя муниципального учреждения, указанные в пункте 7 настоящего Положения, при назначении на должность руководителя муниципального учреждения, а также представляемые лицом, замещающим должность руководителя муниципального учреждения, ежегодно проверяются и информация о результатах проверки достоверности и полноты этих сведений приобщаются к личному делу руководителя муниципального учреждения.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В случае, если гражданин, претендующий на замещение должности руководителя муниципального учреждения или лицо, замещающее должность руководителя муниципального учреждения, предоставившее в кадровую службу сведения, указанные в пункте 7 настоящего Положения: (справки о своих доходах, имуществе и обязательствах имущественного характера, а также о доходах, об имуществе и обязательствах имущественного характера своих супруги ( супруга ) и несовершеннолетних детей), не были назначены на должность руководителя муниципального учреждения, эти справки возвращаются им по их письменному заявлению вместе с другими документами.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16. В случае не предоставления или представления заведомо ложных сведений о доходах, об имуществе и обязательствах имущественного характера гражданин не может быть назначен на должность руководителя муниципального учреждения а лицо, замещающее должность руководителя муниципального учреждения, освобождается от должности или подвергается иным видам дисциплинарной ответственности в соответствии с законодательством Российской Федерации.</w:t>
      </w:r>
    </w:p>
    <w:p w:rsidR="00020343" w:rsidRPr="00020343" w:rsidRDefault="00020343" w:rsidP="00020343">
      <w:pPr>
        <w:pStyle w:val="a6"/>
        <w:ind w:left="4536"/>
      </w:pPr>
      <w:r w:rsidRPr="00020343">
        <w:br w:type="page"/>
      </w:r>
      <w:r w:rsidRPr="00020343">
        <w:lastRenderedPageBreak/>
        <w:t>Приложение 2</w:t>
      </w:r>
    </w:p>
    <w:p w:rsidR="00020343" w:rsidRPr="00020343" w:rsidRDefault="00020343" w:rsidP="00020343">
      <w:pPr>
        <w:pStyle w:val="a6"/>
        <w:ind w:left="4536"/>
      </w:pPr>
      <w:r w:rsidRPr="00020343">
        <w:t>к постановлению администрации</w:t>
      </w:r>
    </w:p>
    <w:p w:rsidR="00020343" w:rsidRPr="00020343" w:rsidRDefault="00020343" w:rsidP="00020343">
      <w:pPr>
        <w:pStyle w:val="a6"/>
        <w:ind w:left="4536"/>
      </w:pPr>
      <w:r w:rsidRPr="00020343">
        <w:t xml:space="preserve">Богучарского муниципального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</w:pPr>
      <w:r w:rsidRPr="00020343">
        <w:t>(приложение 2 утратило силу на основании постановления от 30.03.2015 № 220)</w:t>
      </w:r>
    </w:p>
    <w:p w:rsidR="00020343" w:rsidRPr="00020343" w:rsidRDefault="00020343" w:rsidP="00020343">
      <w:pPr>
        <w:pStyle w:val="a6"/>
        <w:ind w:left="4536"/>
      </w:pPr>
    </w:p>
    <w:p w:rsidR="00020343" w:rsidRPr="00020343" w:rsidRDefault="00020343" w:rsidP="00020343">
      <w:pPr>
        <w:pStyle w:val="a6"/>
        <w:ind w:left="4536"/>
      </w:pPr>
      <w:r w:rsidRPr="00020343">
        <w:t>Приложение 3</w:t>
      </w:r>
    </w:p>
    <w:p w:rsidR="00020343" w:rsidRPr="00020343" w:rsidRDefault="00020343" w:rsidP="00020343">
      <w:pPr>
        <w:pStyle w:val="a6"/>
        <w:ind w:left="4536"/>
      </w:pPr>
      <w:r w:rsidRPr="00020343">
        <w:t>к постановлению администрации</w:t>
      </w:r>
    </w:p>
    <w:p w:rsidR="00020343" w:rsidRPr="00020343" w:rsidRDefault="00020343" w:rsidP="00020343">
      <w:pPr>
        <w:pStyle w:val="a6"/>
        <w:ind w:left="4536"/>
      </w:pPr>
      <w:r w:rsidRPr="00020343">
        <w:t xml:space="preserve">Богучарского муниципального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</w:pPr>
      <w:r w:rsidRPr="00020343">
        <w:t>(приложение 3 утратило силу на основании постановления от 30.03.2015 № 220)</w:t>
      </w:r>
    </w:p>
    <w:p w:rsidR="00020343" w:rsidRPr="00020343" w:rsidRDefault="00020343" w:rsidP="00020343">
      <w:pPr>
        <w:pStyle w:val="a6"/>
        <w:ind w:left="4536"/>
        <w:rPr>
          <w:bCs/>
        </w:rPr>
      </w:pPr>
    </w:p>
    <w:p w:rsidR="00020343" w:rsidRPr="00020343" w:rsidRDefault="00020343" w:rsidP="00020343">
      <w:pPr>
        <w:pStyle w:val="a6"/>
        <w:ind w:left="4536"/>
      </w:pPr>
      <w:r w:rsidRPr="00020343">
        <w:t>Приложение 4</w:t>
      </w:r>
    </w:p>
    <w:p w:rsidR="00020343" w:rsidRPr="00020343" w:rsidRDefault="00020343" w:rsidP="00020343">
      <w:pPr>
        <w:pStyle w:val="a6"/>
        <w:ind w:left="4536"/>
      </w:pPr>
      <w:r w:rsidRPr="00020343">
        <w:t>к постановлению администрации</w:t>
      </w:r>
    </w:p>
    <w:p w:rsidR="00020343" w:rsidRPr="00020343" w:rsidRDefault="00020343" w:rsidP="00020343">
      <w:pPr>
        <w:pStyle w:val="a6"/>
        <w:ind w:left="4536"/>
      </w:pPr>
      <w:r w:rsidRPr="00020343">
        <w:t xml:space="preserve">Богучарского муниципального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</w:pPr>
      <w:r w:rsidRPr="00020343">
        <w:t>(приложение 4 утратило силу на основании постановления от 30.03.2015 № 220)</w:t>
      </w:r>
    </w:p>
    <w:p w:rsidR="00020343" w:rsidRPr="00020343" w:rsidRDefault="00020343" w:rsidP="00020343">
      <w:pPr>
        <w:pStyle w:val="a6"/>
        <w:ind w:left="4536"/>
        <w:rPr>
          <w:bCs/>
        </w:rPr>
      </w:pPr>
    </w:p>
    <w:p w:rsidR="00020343" w:rsidRPr="00020343" w:rsidRDefault="00020343" w:rsidP="00020343">
      <w:pPr>
        <w:pStyle w:val="a6"/>
        <w:ind w:left="4536"/>
      </w:pPr>
      <w:r w:rsidRPr="00020343">
        <w:t>Приложение 5</w:t>
      </w:r>
    </w:p>
    <w:p w:rsidR="00020343" w:rsidRPr="00020343" w:rsidRDefault="00020343" w:rsidP="00020343">
      <w:pPr>
        <w:pStyle w:val="a6"/>
        <w:ind w:left="4536"/>
      </w:pPr>
      <w:r w:rsidRPr="00020343">
        <w:t xml:space="preserve">к постановлению администрации Богучарского муниципального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  <w:rPr>
          <w:bCs/>
        </w:rPr>
      </w:pPr>
      <w:r w:rsidRPr="00020343">
        <w:t>(приложение 5 утратило силу на основании постановления от 30.03.2015 № 220)</w:t>
      </w:r>
    </w:p>
    <w:p w:rsidR="001A3883" w:rsidRPr="00020343" w:rsidRDefault="001A3883">
      <w:pPr>
        <w:rPr>
          <w:rFonts w:ascii="Times New Roman" w:hAnsi="Times New Roman"/>
        </w:rPr>
      </w:pPr>
    </w:p>
    <w:sectPr w:rsidR="001A3883" w:rsidRPr="00020343" w:rsidSect="00734F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E20" w:rsidRDefault="00334E20" w:rsidP="00BB48E0">
      <w:r>
        <w:separator/>
      </w:r>
    </w:p>
  </w:endnote>
  <w:endnote w:type="continuationSeparator" w:id="1">
    <w:p w:rsidR="00334E20" w:rsidRDefault="00334E20" w:rsidP="00BB4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ABE" w:rsidRDefault="00334E2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ABE" w:rsidRDefault="00334E2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ABE" w:rsidRDefault="00334E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E20" w:rsidRDefault="00334E20" w:rsidP="00BB48E0">
      <w:r>
        <w:separator/>
      </w:r>
    </w:p>
  </w:footnote>
  <w:footnote w:type="continuationSeparator" w:id="1">
    <w:p w:rsidR="00334E20" w:rsidRDefault="00334E20" w:rsidP="00BB48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050" w:rsidRDefault="00BB48E0" w:rsidP="00C331F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2034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1050" w:rsidRDefault="00334E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050" w:rsidRPr="006570C1" w:rsidRDefault="00334E20">
    <w:pPr>
      <w:pStyle w:val="a3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ABE" w:rsidRDefault="00334E2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2B66"/>
    <w:rsid w:val="00020343"/>
    <w:rsid w:val="001A3883"/>
    <w:rsid w:val="00334E20"/>
    <w:rsid w:val="003D18DD"/>
    <w:rsid w:val="00482B66"/>
    <w:rsid w:val="005F3D2D"/>
    <w:rsid w:val="00734F39"/>
    <w:rsid w:val="00954B9E"/>
    <w:rsid w:val="00BB48E0"/>
    <w:rsid w:val="00D64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203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03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20343"/>
  </w:style>
  <w:style w:type="paragraph" w:styleId="a6">
    <w:name w:val="No Spacing"/>
    <w:uiPriority w:val="1"/>
    <w:qFormat/>
    <w:rsid w:val="0002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203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20343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203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03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20343"/>
  </w:style>
  <w:style w:type="paragraph" w:styleId="a6">
    <w:name w:val="No Spacing"/>
    <w:uiPriority w:val="1"/>
    <w:qFormat/>
    <w:rsid w:val="0002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203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2034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2432</Words>
  <Characters>13867</Characters>
  <Application>Microsoft Office Word</Application>
  <DocSecurity>0</DocSecurity>
  <Lines>115</Lines>
  <Paragraphs>32</Paragraphs>
  <ScaleCrop>false</ScaleCrop>
  <Company/>
  <LinksUpToDate>false</LinksUpToDate>
  <CharactersWithSpaces>16267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nsamodurova</cp:lastModifiedBy>
  <cp:revision>3</cp:revision>
  <cp:lastPrinted>2024-08-08T08:41:00Z</cp:lastPrinted>
  <dcterms:created xsi:type="dcterms:W3CDTF">2024-08-08T07:48:00Z</dcterms:created>
  <dcterms:modified xsi:type="dcterms:W3CDTF">2024-08-08T08:41:00Z</dcterms:modified>
</cp:coreProperties>
</file>