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85A" w:rsidRPr="005B785A" w:rsidRDefault="00D76D01" w:rsidP="005B78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75pt;margin-top:0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84621997" r:id="rId7"/>
        </w:pict>
      </w: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 xml:space="preserve">СОВЕТ НАРОДНЫХ ДЕПУТАТОВ </w:t>
      </w: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 xml:space="preserve">БОГУЧАРСКОГО МУНИЦИПАЛЬНОГО РАЙОНА </w:t>
      </w: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>ВОРОНЕЖСКОЙ ОБЛАСТИ</w:t>
      </w:r>
    </w:p>
    <w:p w:rsidR="005B785A" w:rsidRPr="005B785A" w:rsidRDefault="005B785A" w:rsidP="005B785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>РЕШЕНИЕ</w:t>
      </w:r>
    </w:p>
    <w:p w:rsidR="005B785A" w:rsidRPr="005B785A" w:rsidRDefault="005B785A" w:rsidP="005B785A">
      <w:pPr>
        <w:pStyle w:val="a3"/>
        <w:ind w:firstLine="0"/>
        <w:rPr>
          <w:rFonts w:ascii="Times New Roman" w:hAnsi="Times New Roman"/>
          <w:szCs w:val="28"/>
        </w:rPr>
      </w:pPr>
    </w:p>
    <w:p w:rsidR="005B785A" w:rsidRPr="005B785A" w:rsidRDefault="005B785A" w:rsidP="005B785A">
      <w:pPr>
        <w:pStyle w:val="a3"/>
        <w:ind w:firstLine="0"/>
        <w:rPr>
          <w:rFonts w:ascii="Times New Roman" w:hAnsi="Times New Roman"/>
          <w:szCs w:val="28"/>
        </w:rPr>
      </w:pPr>
      <w:bookmarkStart w:id="0" w:name="_GoBack"/>
      <w:r w:rsidRPr="005B785A">
        <w:rPr>
          <w:rFonts w:ascii="Times New Roman" w:hAnsi="Times New Roman"/>
          <w:szCs w:val="28"/>
        </w:rPr>
        <w:t>от «20» мая 2016 г</w:t>
      </w:r>
      <w:r>
        <w:rPr>
          <w:rFonts w:ascii="Times New Roman" w:hAnsi="Times New Roman"/>
          <w:szCs w:val="28"/>
        </w:rPr>
        <w:t>ода</w:t>
      </w:r>
      <w:r w:rsidRPr="005B785A">
        <w:rPr>
          <w:rFonts w:ascii="Times New Roman" w:hAnsi="Times New Roman"/>
          <w:szCs w:val="28"/>
        </w:rPr>
        <w:t xml:space="preserve"> № 299</w:t>
      </w:r>
    </w:p>
    <w:bookmarkEnd w:id="0"/>
    <w:p w:rsidR="005B785A" w:rsidRPr="005B785A" w:rsidRDefault="005B785A" w:rsidP="005B785A">
      <w:pPr>
        <w:pStyle w:val="a3"/>
        <w:ind w:firstLine="0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>г. Богучар</w:t>
      </w:r>
    </w:p>
    <w:p w:rsidR="005B785A" w:rsidRPr="005B785A" w:rsidRDefault="005B785A" w:rsidP="005B785A">
      <w:pPr>
        <w:ind w:firstLine="0"/>
        <w:rPr>
          <w:rFonts w:ascii="Times New Roman" w:hAnsi="Times New Roman"/>
          <w:sz w:val="28"/>
          <w:szCs w:val="28"/>
        </w:rPr>
      </w:pPr>
    </w:p>
    <w:p w:rsidR="005B785A" w:rsidRPr="005B785A" w:rsidRDefault="005B785A" w:rsidP="005B785A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Об утверждении Положения о порядке размещения сведений о доходах, расходах, об имуществе и обязательствах имущественного характера лиц, замещающих муниципальные должности в органах местного самоуправления</w:t>
      </w:r>
    </w:p>
    <w:p w:rsidR="005B785A" w:rsidRPr="005B785A" w:rsidRDefault="005B785A" w:rsidP="005B785A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и членов их семей на официальных </w:t>
      </w:r>
      <w:proofErr w:type="gramStart"/>
      <w:r w:rsidRPr="005B785A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5B785A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 и предоставления этих сведений средствам массовой информации для опубликования</w:t>
      </w:r>
    </w:p>
    <w:p w:rsidR="005B785A" w:rsidRPr="005B785A" w:rsidRDefault="005B785A" w:rsidP="005B785A">
      <w:pPr>
        <w:ind w:firstLine="0"/>
        <w:rPr>
          <w:rFonts w:ascii="Times New Roman" w:hAnsi="Times New Roman"/>
          <w:sz w:val="28"/>
          <w:szCs w:val="28"/>
        </w:rPr>
      </w:pPr>
    </w:p>
    <w:p w:rsidR="005B785A" w:rsidRDefault="005B785A" w:rsidP="005B785A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sz w:val="28"/>
          <w:szCs w:val="28"/>
        </w:rPr>
        <w:t xml:space="preserve">(в редакции решений от 25.05.2021 № 265, </w:t>
      </w:r>
      <w:proofErr w:type="gramEnd"/>
    </w:p>
    <w:p w:rsidR="005B785A" w:rsidRPr="005B785A" w:rsidRDefault="005B785A" w:rsidP="005B785A">
      <w:pPr>
        <w:ind w:firstLine="0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от 18.05.2023 № 64)</w:t>
      </w:r>
    </w:p>
    <w:p w:rsidR="005B785A" w:rsidRPr="005B785A" w:rsidRDefault="005B785A" w:rsidP="005B785A">
      <w:pPr>
        <w:rPr>
          <w:rFonts w:ascii="Times New Roman" w:hAnsi="Times New Roman"/>
          <w:sz w:val="28"/>
          <w:szCs w:val="28"/>
        </w:rPr>
      </w:pP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от 08.07.2013 № 613 «Вопросы противодействия коррупции», Уставом Богучарского муниципального района Воронежской области, Совет народных депутатов Богучарского муниципального района</w:t>
      </w:r>
      <w:r w:rsidR="00BB055F">
        <w:rPr>
          <w:rFonts w:ascii="Times New Roman" w:hAnsi="Times New Roman"/>
          <w:sz w:val="28"/>
          <w:szCs w:val="28"/>
        </w:rPr>
        <w:t xml:space="preserve"> </w:t>
      </w:r>
      <w:r w:rsidRPr="005B785A">
        <w:rPr>
          <w:rFonts w:ascii="Times New Roman" w:hAnsi="Times New Roman"/>
          <w:sz w:val="28"/>
          <w:szCs w:val="28"/>
        </w:rPr>
        <w:t>решил: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1. Утвердить Положение о порядке размещения сведений о доходах, расходах, об имуществе и обязательствах имущественного характера лиц, замещающих муниципальные должности в органах местного самоуправления Богучарского муниципального района и членов их семей на официальном сайте администрации Богучарского муниципального района и предоставления этих сведений средствам массовой информации для опубликования, согласно приложению.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5B785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B785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5B785A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5B785A">
        <w:rPr>
          <w:rFonts w:ascii="Times New Roman" w:hAnsi="Times New Roman"/>
          <w:sz w:val="28"/>
          <w:szCs w:val="28"/>
        </w:rPr>
        <w:t xml:space="preserve"> Н.А.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5B785A" w:rsidRPr="005B785A" w:rsidTr="00FA41F1">
        <w:tc>
          <w:tcPr>
            <w:tcW w:w="3284" w:type="dxa"/>
            <w:shd w:val="clear" w:color="auto" w:fill="auto"/>
          </w:tcPr>
          <w:p w:rsidR="005B785A" w:rsidRPr="005B785A" w:rsidRDefault="005B785A" w:rsidP="00FA41F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B785A">
              <w:rPr>
                <w:rFonts w:ascii="Times New Roman" w:hAnsi="Times New Roman"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B785A" w:rsidRPr="005B785A" w:rsidRDefault="005B785A" w:rsidP="00FA41F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B785A" w:rsidRPr="005B785A" w:rsidRDefault="005B785A" w:rsidP="00FA41F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B785A">
              <w:rPr>
                <w:rFonts w:ascii="Times New Roman" w:hAnsi="Times New Roman"/>
                <w:sz w:val="28"/>
                <w:szCs w:val="28"/>
              </w:rPr>
              <w:t>А.М. Василенко</w:t>
            </w:r>
          </w:p>
          <w:p w:rsidR="005B785A" w:rsidRPr="005B785A" w:rsidRDefault="005B785A" w:rsidP="00FA41F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785A" w:rsidRPr="005B785A" w:rsidRDefault="005B785A" w:rsidP="005B785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</w:rPr>
        <w:br w:type="page"/>
      </w:r>
      <w:r w:rsidRPr="005B785A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5B785A" w:rsidRPr="005B785A" w:rsidRDefault="005B785A" w:rsidP="005B785A">
      <w:pPr>
        <w:pStyle w:val="ConsPlusNormal"/>
        <w:ind w:left="3969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 xml:space="preserve"> к решению Совета народных депутатов</w:t>
      </w:r>
    </w:p>
    <w:p w:rsidR="005B785A" w:rsidRPr="005B785A" w:rsidRDefault="005B785A" w:rsidP="005B785A">
      <w:pPr>
        <w:pStyle w:val="ConsPlusNormal"/>
        <w:ind w:left="3969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B785A" w:rsidRPr="005B785A" w:rsidRDefault="005B785A" w:rsidP="005B785A">
      <w:pPr>
        <w:pStyle w:val="ConsPlusNormal"/>
        <w:ind w:left="3969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B785A" w:rsidRPr="005B785A" w:rsidRDefault="005B785A" w:rsidP="005B785A">
      <w:pPr>
        <w:pStyle w:val="a3"/>
        <w:ind w:left="3969" w:firstLine="0"/>
        <w:jc w:val="left"/>
        <w:rPr>
          <w:rFonts w:ascii="Times New Roman" w:hAnsi="Times New Roman"/>
          <w:szCs w:val="28"/>
        </w:rPr>
      </w:pPr>
      <w:r w:rsidRPr="005B785A">
        <w:rPr>
          <w:rFonts w:ascii="Times New Roman" w:hAnsi="Times New Roman"/>
          <w:szCs w:val="28"/>
        </w:rPr>
        <w:t>от 20.05. 2016 № 299</w:t>
      </w:r>
    </w:p>
    <w:p w:rsidR="005B785A" w:rsidRPr="005B785A" w:rsidRDefault="005B785A" w:rsidP="005B785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B785A" w:rsidRPr="005B785A" w:rsidRDefault="005B785A" w:rsidP="005B785A">
      <w:pPr>
        <w:jc w:val="center"/>
        <w:rPr>
          <w:rFonts w:ascii="Times New Roman" w:hAnsi="Times New Roman"/>
          <w:sz w:val="28"/>
          <w:szCs w:val="28"/>
        </w:rPr>
      </w:pPr>
      <w:bookmarkStart w:id="1" w:name="P29"/>
      <w:bookmarkEnd w:id="1"/>
      <w:r w:rsidRPr="005B785A">
        <w:rPr>
          <w:rFonts w:ascii="Times New Roman" w:hAnsi="Times New Roman"/>
          <w:sz w:val="28"/>
          <w:szCs w:val="28"/>
        </w:rPr>
        <w:t xml:space="preserve">Положение </w:t>
      </w:r>
    </w:p>
    <w:p w:rsidR="005B785A" w:rsidRPr="005B785A" w:rsidRDefault="005B785A" w:rsidP="005B785A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sz w:val="28"/>
          <w:szCs w:val="28"/>
        </w:rPr>
        <w:t>о порядке размещения сведений о доходах, расходах, об имуществе и обязательствах имущественного характера лиц, замещающих муниципальные должности в органах местного самоуправления Богучарского муниципального района и членов их семей на официальных сайте администрации Богучарского муниципального района и предоставления этих сведений средствам массовой информации для опубликования</w:t>
      </w:r>
      <w:proofErr w:type="gramEnd"/>
    </w:p>
    <w:p w:rsidR="005B785A" w:rsidRPr="005B785A" w:rsidRDefault="005B785A" w:rsidP="005B785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B785A">
        <w:rPr>
          <w:rFonts w:ascii="Times New Roman" w:hAnsi="Times New Roman" w:cs="Times New Roman"/>
          <w:sz w:val="28"/>
          <w:szCs w:val="28"/>
        </w:rPr>
        <w:t>Настоящее Положение устанавливает порядок размещения сведений о доходах, расходах, об имуществе и обязательствах имущественного характера лиц, замещающих муниципальные должности в органах местного самоуправления Богучарского муниципального района их супругов и несовершеннолетних детей (далее - сведения о доходах, расходах, об имуществе и обязательствах имущественного характера) на официальном сайте администрации Богучарского муниципального района, а также предоставления этих сведений средствам массовой информации для опубликования в</w:t>
      </w:r>
      <w:proofErr w:type="gramEnd"/>
      <w:r w:rsidRPr="005B785A">
        <w:rPr>
          <w:rFonts w:ascii="Times New Roman" w:hAnsi="Times New Roman" w:cs="Times New Roman"/>
          <w:sz w:val="28"/>
          <w:szCs w:val="28"/>
        </w:rPr>
        <w:t xml:space="preserve"> связи с их запросами.</w:t>
      </w:r>
    </w:p>
    <w:p w:rsidR="005B785A" w:rsidRPr="005B785A" w:rsidRDefault="005B785A" w:rsidP="005B785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sz w:val="28"/>
          <w:szCs w:val="28"/>
        </w:rPr>
        <w:t>Обобщенная информация об исполнении (ненадлежащем исполнении) лицами, замещающими муниципальные должности депутата представительного органа муниципального образования, обязанности представить сведения о доходах, расходах, об имуществе и обязательствах имущественного характера размещается на официальных сайтах органов местного самоуправления (при условии отсутствия в такой информации персональных данных, позволяющих идентифицировать соответствующее лицо, и данных, позволяющих индивидуализировать имущество, принадлежащее соответствующему лицу) в порядке, установленном законом субъекта Российской</w:t>
      </w:r>
      <w:proofErr w:type="gramEnd"/>
      <w:r w:rsidRPr="005B785A">
        <w:rPr>
          <w:rFonts w:ascii="Times New Roman" w:hAnsi="Times New Roman"/>
          <w:sz w:val="28"/>
          <w:szCs w:val="28"/>
        </w:rPr>
        <w:t xml:space="preserve"> Федерации. К лицам, замещающим муниципальные должности депутата представительного органа муниципального образования, правила части 4.3 статьи 12.1 Федерального закона от 25.12.2008 N 273-ФЗ «О противодействии коррупции» не применяются.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B785A">
        <w:rPr>
          <w:rFonts w:ascii="Times New Roman" w:hAnsi="Times New Roman" w:cs="Times New Roman"/>
          <w:sz w:val="28"/>
          <w:szCs w:val="28"/>
        </w:rPr>
        <w:t>абз</w:t>
      </w:r>
      <w:proofErr w:type="spellEnd"/>
      <w:r w:rsidRPr="005B785A">
        <w:rPr>
          <w:rFonts w:ascii="Times New Roman" w:hAnsi="Times New Roman" w:cs="Times New Roman"/>
          <w:sz w:val="28"/>
          <w:szCs w:val="28"/>
        </w:rPr>
        <w:t xml:space="preserve">. 2 дополнен в ред. </w:t>
      </w:r>
      <w:proofErr w:type="spellStart"/>
      <w:r w:rsidRPr="005B785A">
        <w:rPr>
          <w:rFonts w:ascii="Times New Roman" w:hAnsi="Times New Roman" w:cs="Times New Roman"/>
          <w:sz w:val="28"/>
          <w:szCs w:val="28"/>
        </w:rPr>
        <w:t>реш</w:t>
      </w:r>
      <w:proofErr w:type="spellEnd"/>
      <w:r w:rsidRPr="005B785A">
        <w:rPr>
          <w:rFonts w:ascii="Times New Roman" w:hAnsi="Times New Roman" w:cs="Times New Roman"/>
          <w:sz w:val="28"/>
          <w:szCs w:val="28"/>
        </w:rPr>
        <w:t>. от 18.05.2023 № 64)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3"/>
      <w:bookmarkEnd w:id="2"/>
      <w:r w:rsidRPr="005B785A">
        <w:rPr>
          <w:rFonts w:ascii="Times New Roman" w:hAnsi="Times New Roman" w:cs="Times New Roman"/>
          <w:sz w:val="28"/>
          <w:szCs w:val="28"/>
        </w:rPr>
        <w:t xml:space="preserve">2. На официальном сайте администрации Богучарского муниципального района, </w:t>
      </w:r>
      <w:proofErr w:type="gramStart"/>
      <w:r w:rsidRPr="005B785A">
        <w:rPr>
          <w:rFonts w:ascii="Times New Roman" w:hAnsi="Times New Roman" w:cs="Times New Roman"/>
          <w:sz w:val="28"/>
          <w:szCs w:val="28"/>
        </w:rPr>
        <w:t>размещаются и общероссийским средствам массовой информации предоставляются</w:t>
      </w:r>
      <w:proofErr w:type="gramEnd"/>
      <w:r w:rsidRPr="005B785A">
        <w:rPr>
          <w:rFonts w:ascii="Times New Roman" w:hAnsi="Times New Roman" w:cs="Times New Roman"/>
          <w:sz w:val="28"/>
          <w:szCs w:val="28"/>
        </w:rPr>
        <w:t xml:space="preserve"> для опубликования следующие сведения о доходах, расходах, об имуществе и обязательствах имущественного характера лиц, замещающих муниципальные должности, а также сведений о доходах, расходах, об </w:t>
      </w:r>
      <w:r w:rsidRPr="005B785A">
        <w:rPr>
          <w:rFonts w:ascii="Times New Roman" w:hAnsi="Times New Roman" w:cs="Times New Roman"/>
          <w:sz w:val="28"/>
          <w:szCs w:val="28"/>
        </w:rPr>
        <w:lastRenderedPageBreak/>
        <w:t>имуществе и обязательствах имущественного характера их супруг (супругов) и несовершеннолетних детей: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а) 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б) 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в) декларированный годовой доход лица, замещающего муниципальную должность, его супруги (супруга) и несовершеннолетних детей;</w:t>
      </w:r>
    </w:p>
    <w:p w:rsidR="005B785A" w:rsidRPr="005B785A" w:rsidRDefault="005B785A" w:rsidP="005B785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sz w:val="28"/>
          <w:szCs w:val="28"/>
        </w:rPr>
        <w:t xml:space="preserve">г) </w:t>
      </w:r>
      <w:r w:rsidRPr="005B785A">
        <w:rPr>
          <w:rFonts w:ascii="Times New Roman" w:eastAsia="Calibri" w:hAnsi="Times New Roman"/>
          <w:sz w:val="28"/>
          <w:szCs w:val="28"/>
          <w:lang w:eastAsia="en-US"/>
        </w:rPr>
        <w:t>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(работника) и его супруги (супруга) за три последних года, предшествующих</w:t>
      </w:r>
      <w:proofErr w:type="gramEnd"/>
      <w:r w:rsidRPr="005B785A">
        <w:rPr>
          <w:rFonts w:ascii="Times New Roman" w:eastAsia="Calibri" w:hAnsi="Times New Roman"/>
          <w:sz w:val="28"/>
          <w:szCs w:val="28"/>
          <w:lang w:eastAsia="en-US"/>
        </w:rPr>
        <w:t xml:space="preserve"> отчетному периоду.</w:t>
      </w:r>
    </w:p>
    <w:p w:rsidR="005B785A" w:rsidRPr="005B785A" w:rsidRDefault="005B785A" w:rsidP="005B785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(</w:t>
      </w:r>
      <w:proofErr w:type="spellStart"/>
      <w:r w:rsidRPr="005B785A">
        <w:rPr>
          <w:rFonts w:ascii="Times New Roman" w:hAnsi="Times New Roman"/>
          <w:sz w:val="28"/>
          <w:szCs w:val="28"/>
        </w:rPr>
        <w:t>пп</w:t>
      </w:r>
      <w:proofErr w:type="spellEnd"/>
      <w:r w:rsidRPr="005B785A">
        <w:rPr>
          <w:rFonts w:ascii="Times New Roman" w:hAnsi="Times New Roman"/>
          <w:sz w:val="28"/>
          <w:szCs w:val="28"/>
        </w:rPr>
        <w:t xml:space="preserve">. г п. 2 в ред. </w:t>
      </w:r>
      <w:proofErr w:type="spellStart"/>
      <w:r w:rsidRPr="005B785A">
        <w:rPr>
          <w:rFonts w:ascii="Times New Roman" w:hAnsi="Times New Roman"/>
          <w:sz w:val="28"/>
          <w:szCs w:val="28"/>
        </w:rPr>
        <w:t>реш</w:t>
      </w:r>
      <w:proofErr w:type="spellEnd"/>
      <w:r w:rsidRPr="005B785A">
        <w:rPr>
          <w:rFonts w:ascii="Times New Roman" w:hAnsi="Times New Roman"/>
          <w:sz w:val="28"/>
          <w:szCs w:val="28"/>
        </w:rPr>
        <w:t>. от 25.05.2021 № 265)</w:t>
      </w:r>
    </w:p>
    <w:p w:rsidR="005B785A" w:rsidRPr="005B785A" w:rsidRDefault="005B785A" w:rsidP="005B785A">
      <w:pPr>
        <w:ind w:firstLine="709"/>
        <w:rPr>
          <w:rFonts w:ascii="Times New Roman" w:hAnsi="Times New Roman"/>
          <w:bCs/>
          <w:sz w:val="28"/>
          <w:szCs w:val="28"/>
        </w:rPr>
      </w:pPr>
      <w:r w:rsidRPr="005B785A">
        <w:rPr>
          <w:rFonts w:ascii="Times New Roman" w:hAnsi="Times New Roman"/>
          <w:bCs/>
          <w:sz w:val="28"/>
          <w:szCs w:val="28"/>
        </w:rPr>
        <w:t>2.1. Действия настоящего порядка не распространяется на лиц, замещающих муниципальные должности депутатов Совета народных депутатов Богучарского муниципального района Воронежской области, осуществляющих свои полномочия на непостоянной основе.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bCs/>
          <w:sz w:val="28"/>
          <w:szCs w:val="28"/>
        </w:rPr>
        <w:t xml:space="preserve">Лица, определенные </w:t>
      </w:r>
      <w:r w:rsidRPr="005B785A">
        <w:rPr>
          <w:rFonts w:ascii="Times New Roman" w:hAnsi="Times New Roman"/>
          <w:sz w:val="28"/>
          <w:szCs w:val="28"/>
        </w:rPr>
        <w:t>Указом Президента РФ от 29.12.2022 N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 и замещающие муниципальные должности в органах местного самоуправления Богучарского муниципального района, осуществление полномочий по которым влечет за собой обязанность представлять сведения о своих доходах, расходах, об имуществе и обязательствах имущественногохарактера</w:t>
      </w:r>
      <w:proofErr w:type="gramEnd"/>
      <w:r w:rsidRPr="005B785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B785A">
        <w:rPr>
          <w:rFonts w:ascii="Times New Roman" w:hAnsi="Times New Roman"/>
          <w:sz w:val="28"/>
          <w:szCs w:val="28"/>
        </w:rPr>
        <w:t>а также сведения о доходах, расходах, об имуществе и обязательствах имущественного характера своих супруг (супругов) и несовершеннолетних детей, не представляют такие сведения, а размещение в информационно-телекоммуникационной сети «Интернет» на официальном сайте администрации Богучарского муниципального района таких сведений, представленных в соответствии с Федеральным законом от 25 декабря 2008 г. N 273-ФЗ «О противодействии коррупции» и другими федеральными законами, и предоставление таких</w:t>
      </w:r>
      <w:proofErr w:type="gramEnd"/>
      <w:r w:rsidRPr="005B785A">
        <w:rPr>
          <w:rFonts w:ascii="Times New Roman" w:hAnsi="Times New Roman"/>
          <w:sz w:val="28"/>
          <w:szCs w:val="28"/>
        </w:rPr>
        <w:t xml:space="preserve"> сведений общероссийским средствам массовой информации для опубликования не осуществляются.</w:t>
      </w:r>
    </w:p>
    <w:p w:rsidR="005B785A" w:rsidRPr="005B785A" w:rsidRDefault="005B785A" w:rsidP="005B785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5B785A">
        <w:rPr>
          <w:rFonts w:ascii="Times New Roman" w:hAnsi="Times New Roman"/>
          <w:sz w:val="28"/>
          <w:szCs w:val="28"/>
        </w:rPr>
        <w:t>пп</w:t>
      </w:r>
      <w:proofErr w:type="spellEnd"/>
      <w:r w:rsidRPr="005B785A">
        <w:rPr>
          <w:rFonts w:ascii="Times New Roman" w:hAnsi="Times New Roman"/>
          <w:sz w:val="28"/>
          <w:szCs w:val="28"/>
        </w:rPr>
        <w:t xml:space="preserve">. 2.1 дополнен в ред. </w:t>
      </w:r>
      <w:proofErr w:type="spellStart"/>
      <w:r w:rsidRPr="005B785A">
        <w:rPr>
          <w:rFonts w:ascii="Times New Roman" w:hAnsi="Times New Roman"/>
          <w:sz w:val="28"/>
          <w:szCs w:val="28"/>
        </w:rPr>
        <w:t>реш</w:t>
      </w:r>
      <w:proofErr w:type="spellEnd"/>
      <w:r w:rsidRPr="005B785A">
        <w:rPr>
          <w:rFonts w:ascii="Times New Roman" w:hAnsi="Times New Roman"/>
          <w:sz w:val="28"/>
          <w:szCs w:val="28"/>
        </w:rPr>
        <w:t>. от 18.05.2023 № 64)</w:t>
      </w:r>
    </w:p>
    <w:p w:rsidR="005B785A" w:rsidRPr="005B785A" w:rsidRDefault="005B785A" w:rsidP="005B785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3. В размещаемых на официальном сайте администрации Богучарского муниципального района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B785A">
        <w:rPr>
          <w:rFonts w:ascii="Times New Roman" w:hAnsi="Times New Roman"/>
          <w:sz w:val="28"/>
          <w:szCs w:val="28"/>
        </w:rPr>
        <w:t>а) иные сведения (кроме указанных в пункте 2 настоящего порядка) о доходах 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б) персональные данные супруги (супруга), детей и иных членов семьи лица замещающего муниципальную должность;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в) данные, позволяющие определить место жительства, почтовый адрес, телефон и иные индивидуальные средства коммуникации лица замещающего муниципальную должность, его супруги (супруга), детей и иных членов семьи;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г)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</w:t>
      </w:r>
    </w:p>
    <w:p w:rsidR="005B785A" w:rsidRPr="005B785A" w:rsidRDefault="005B785A" w:rsidP="005B785A">
      <w:pPr>
        <w:ind w:firstLine="709"/>
        <w:rPr>
          <w:rFonts w:ascii="Times New Roman" w:hAnsi="Times New Roman"/>
          <w:sz w:val="28"/>
          <w:szCs w:val="28"/>
        </w:rPr>
      </w:pPr>
      <w:r w:rsidRPr="005B785A">
        <w:rPr>
          <w:rFonts w:ascii="Times New Roman" w:hAnsi="Times New Roman"/>
          <w:sz w:val="28"/>
          <w:szCs w:val="28"/>
        </w:rPr>
        <w:t>д) информацию, отнесенную к государственной тайне или являющуюся конфиденциальной.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4. Сведения о доходах, расходах, об имуществе и обязательствах имущественного характера, указанные в пункте 2 настоящего Положения, размещаются на официальном сайте администрации Богучарского муниципального района в течение 14 рабочих дней со дня истечения срока, установленного для подачи справок о доходах, расходах, об имуществе и обязательствах имущественного характера лицами, замещающими муниципальные должности.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5. Размещение на официальном сайте администрации Богучарского муниципального района сведений о доходах, расходах, об имуществе и обязательствах имущественного характера, указанных в пункте 2 настоящего Положения, представленных лицами, замещающими муниципальные должности, обеспечивается отделом по организационной работе и делопроизводству администрации Богучарского муниципального района.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6. Отдел по организационной работе и делопроизводству администрации Богучарского муниципального района: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>а) в течение трех рабочих дней со дня поступления запроса от средства массовой информации сообщают о нем лицу, замещающему муниципальную должность, в отношении которого поступил запрос;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 xml:space="preserve">б) в течение семи рабочих дней со дня поступления запроса от средства массовой информации обеспечивают предоставление ему сведений, указанных </w:t>
      </w:r>
      <w:r w:rsidRPr="005B785A">
        <w:rPr>
          <w:rFonts w:ascii="Times New Roman" w:hAnsi="Times New Roman" w:cs="Times New Roman"/>
          <w:sz w:val="28"/>
          <w:szCs w:val="28"/>
        </w:rPr>
        <w:lastRenderedPageBreak/>
        <w:t>в пункте 2 настоящего Положения, в том случае, если запрашиваемые сведения отсутствуют на официальном сайте.</w:t>
      </w:r>
    </w:p>
    <w:p w:rsidR="005B785A" w:rsidRPr="005B785A" w:rsidRDefault="005B785A" w:rsidP="005B78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5A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5B785A">
        <w:rPr>
          <w:rFonts w:ascii="Times New Roman" w:hAnsi="Times New Roman" w:cs="Times New Roman"/>
          <w:sz w:val="28"/>
          <w:szCs w:val="28"/>
        </w:rPr>
        <w:t>Лица, замещающие (замещающие должности муниципальной службы муниципальные или муниципальные служащие) муниципальные должности Богучарского муниципального района, обеспечивающие размещение сведений о доходах, расходах, об имуществе и обязательствах имущественного характера на официальном сайте Богучарского муниципального района и их предоставление средствам массовой информации для опубликования, несут в соответствии с законодательством Российской Федерации ответственность за несоблюдение настоящего Положения, а также за разглашение сведений, отнесенных к</w:t>
      </w:r>
      <w:proofErr w:type="gramEnd"/>
      <w:r w:rsidRPr="005B785A">
        <w:rPr>
          <w:rFonts w:ascii="Times New Roman" w:hAnsi="Times New Roman" w:cs="Times New Roman"/>
          <w:sz w:val="28"/>
          <w:szCs w:val="28"/>
        </w:rPr>
        <w:t xml:space="preserve"> государственной тайне или </w:t>
      </w:r>
      <w:proofErr w:type="gramStart"/>
      <w:r w:rsidRPr="005B785A"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 w:rsidRPr="005B785A">
        <w:rPr>
          <w:rFonts w:ascii="Times New Roman" w:hAnsi="Times New Roman" w:cs="Times New Roman"/>
          <w:sz w:val="28"/>
          <w:szCs w:val="28"/>
        </w:rPr>
        <w:t xml:space="preserve"> конфиденциальными.</w:t>
      </w:r>
    </w:p>
    <w:p w:rsidR="001A3883" w:rsidRPr="005B785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5B785A" w:rsidSect="00C244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D01" w:rsidRDefault="00D76D01" w:rsidP="00D76D01">
      <w:r>
        <w:separator/>
      </w:r>
    </w:p>
  </w:endnote>
  <w:endnote w:type="continuationSeparator" w:id="1">
    <w:p w:rsidR="00D76D01" w:rsidRDefault="00D76D01" w:rsidP="00D76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C7" w:rsidRDefault="00BB055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C7" w:rsidRDefault="00BB055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C7" w:rsidRDefault="00BB05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D01" w:rsidRDefault="00D76D01" w:rsidP="00D76D01">
      <w:r>
        <w:separator/>
      </w:r>
    </w:p>
  </w:footnote>
  <w:footnote w:type="continuationSeparator" w:id="1">
    <w:p w:rsidR="00D76D01" w:rsidRDefault="00D76D01" w:rsidP="00D76D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C7" w:rsidRDefault="00BB055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430" w:rsidRPr="000164D7" w:rsidRDefault="00BB055F">
    <w:pPr>
      <w:pStyle w:val="a5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C7" w:rsidRDefault="00BB055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FA0"/>
    <w:rsid w:val="001A3883"/>
    <w:rsid w:val="003D18DD"/>
    <w:rsid w:val="005B785A"/>
    <w:rsid w:val="005F3D2D"/>
    <w:rsid w:val="00954B9E"/>
    <w:rsid w:val="00BB055F"/>
    <w:rsid w:val="00D645AE"/>
    <w:rsid w:val="00D76D01"/>
    <w:rsid w:val="00E56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785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B785A"/>
    <w:rPr>
      <w:sz w:val="28"/>
    </w:rPr>
  </w:style>
  <w:style w:type="character" w:customStyle="1" w:styleId="a4">
    <w:name w:val="Основной текст Знак"/>
    <w:basedOn w:val="a0"/>
    <w:link w:val="a3"/>
    <w:rsid w:val="005B785A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5B785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5B785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semiHidden/>
    <w:unhideWhenUsed/>
    <w:rsid w:val="005B78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785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B78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785A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785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B785A"/>
    <w:rPr>
      <w:sz w:val="28"/>
    </w:rPr>
  </w:style>
  <w:style w:type="character" w:customStyle="1" w:styleId="a4">
    <w:name w:val="Основной текст Знак"/>
    <w:basedOn w:val="a0"/>
    <w:link w:val="a3"/>
    <w:rsid w:val="005B785A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5B785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5B785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semiHidden/>
    <w:unhideWhenUsed/>
    <w:rsid w:val="005B78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785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B78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785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1469</Words>
  <Characters>8379</Characters>
  <Application>Microsoft Office Word</Application>
  <DocSecurity>0</DocSecurity>
  <Lines>69</Lines>
  <Paragraphs>19</Paragraphs>
  <ScaleCrop>false</ScaleCrop>
  <Company/>
  <LinksUpToDate>false</LinksUpToDate>
  <CharactersWithSpaces>9829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nsamodurova</cp:lastModifiedBy>
  <cp:revision>3</cp:revision>
  <dcterms:created xsi:type="dcterms:W3CDTF">2024-08-08T07:59:00Z</dcterms:created>
  <dcterms:modified xsi:type="dcterms:W3CDTF">2024-08-08T08:31:00Z</dcterms:modified>
</cp:coreProperties>
</file>