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7A" w:rsidRDefault="00605C7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05C7A" w:rsidRDefault="00605C7A">
      <w:pPr>
        <w:pStyle w:val="ConsPlusNormal"/>
        <w:jc w:val="both"/>
        <w:outlineLvl w:val="0"/>
      </w:pPr>
    </w:p>
    <w:p w:rsidR="00605C7A" w:rsidRDefault="00605C7A">
      <w:pPr>
        <w:pStyle w:val="ConsPlusTitle"/>
        <w:jc w:val="center"/>
        <w:outlineLvl w:val="0"/>
      </w:pPr>
      <w:r>
        <w:t>ПРАВИТЕЛЬСТВО ВОРОНЕЖСКОЙ ОБЛАСТИ</w:t>
      </w:r>
    </w:p>
    <w:p w:rsidR="00605C7A" w:rsidRDefault="00605C7A">
      <w:pPr>
        <w:pStyle w:val="ConsPlusTitle"/>
        <w:jc w:val="center"/>
      </w:pPr>
    </w:p>
    <w:p w:rsidR="00605C7A" w:rsidRDefault="00605C7A">
      <w:pPr>
        <w:pStyle w:val="ConsPlusTitle"/>
        <w:jc w:val="center"/>
      </w:pPr>
      <w:r>
        <w:t>ПОСТАНОВЛЕНИЕ</w:t>
      </w:r>
    </w:p>
    <w:p w:rsidR="00605C7A" w:rsidRDefault="00605C7A">
      <w:pPr>
        <w:pStyle w:val="ConsPlusTitle"/>
        <w:jc w:val="center"/>
      </w:pPr>
      <w:r>
        <w:t>от 6 июля 2023 г. N 462</w:t>
      </w:r>
    </w:p>
    <w:p w:rsidR="00605C7A" w:rsidRDefault="00605C7A">
      <w:pPr>
        <w:pStyle w:val="ConsPlusTitle"/>
        <w:jc w:val="center"/>
      </w:pPr>
    </w:p>
    <w:p w:rsidR="00605C7A" w:rsidRDefault="00605C7A">
      <w:pPr>
        <w:pStyle w:val="ConsPlusTitle"/>
        <w:jc w:val="center"/>
      </w:pPr>
      <w:r>
        <w:t>ОБ УТВЕРЖДЕНИИ ПОЛОЖЕНИЯ О ПОРЯДКЕ УЧАСТИЯ ГОСУДАРСТВЕННОГО</w:t>
      </w:r>
    </w:p>
    <w:p w:rsidR="00605C7A" w:rsidRDefault="00605C7A">
      <w:pPr>
        <w:pStyle w:val="ConsPlusTitle"/>
        <w:jc w:val="center"/>
      </w:pPr>
      <w:r>
        <w:t>ГРАЖДАНСКОГО СЛУЖАЩЕГО ВОРОНЕЖСКОЙ ОБЛАСТИ НА БЕЗВОЗМЕЗДНОЙ</w:t>
      </w:r>
    </w:p>
    <w:p w:rsidR="00605C7A" w:rsidRDefault="00605C7A">
      <w:pPr>
        <w:pStyle w:val="ConsPlusTitle"/>
        <w:jc w:val="center"/>
      </w:pPr>
      <w:r>
        <w:t>ОСНОВЕ В УПРАВЛЕНИИ КОММЕРЧЕСКОЙ ОРГАНИЗАЦИЕЙ, ЯВЛЯЮЩЕЙСЯ</w:t>
      </w:r>
    </w:p>
    <w:p w:rsidR="00605C7A" w:rsidRDefault="00605C7A">
      <w:pPr>
        <w:pStyle w:val="ConsPlusTitle"/>
        <w:jc w:val="center"/>
      </w:pPr>
      <w:r>
        <w:t>ОРГАНИЗАЦИЕЙ ГОСУДАРСТВЕННОЙ КОРПОРАЦИИ, ГОСУДАРСТВЕННОЙ</w:t>
      </w:r>
    </w:p>
    <w:p w:rsidR="00605C7A" w:rsidRDefault="00605C7A">
      <w:pPr>
        <w:pStyle w:val="ConsPlusTitle"/>
        <w:jc w:val="center"/>
      </w:pPr>
      <w:r>
        <w:t>КОМПАНИИ ИЛИ ПУБЛИЧНО-ПРАВОВОЙ КОМПАНИИ, БОЛЕЕ 50 ПРОЦЕНТОВ</w:t>
      </w:r>
    </w:p>
    <w:p w:rsidR="00605C7A" w:rsidRDefault="00605C7A">
      <w:pPr>
        <w:pStyle w:val="ConsPlusTitle"/>
        <w:jc w:val="center"/>
      </w:pPr>
      <w:r>
        <w:t>АКЦИЙ (ДОЛЕЙ) КОТОРОЙ НАХОДИТСЯ В СОБСТВЕННОСТИ</w:t>
      </w:r>
    </w:p>
    <w:p w:rsidR="00605C7A" w:rsidRDefault="00605C7A">
      <w:pPr>
        <w:pStyle w:val="ConsPlusTitle"/>
        <w:jc w:val="center"/>
      </w:pPr>
      <w:r>
        <w:t>ГОСУДАРСТВЕННОЙ КОРПОРАЦИИ, ГОСУДАРСТВЕННОЙ КОМПАНИИ ИЛИ</w:t>
      </w:r>
    </w:p>
    <w:p w:rsidR="00605C7A" w:rsidRDefault="00605C7A">
      <w:pPr>
        <w:pStyle w:val="ConsPlusTitle"/>
        <w:jc w:val="center"/>
      </w:pPr>
      <w:r>
        <w:t>ПУБЛИЧНО-ПРАВОВОЙ КОМПАНИИ, В КАЧЕСТВЕ ЧЛЕНА КОЛЛЕГИАЛЬНОГО</w:t>
      </w:r>
    </w:p>
    <w:p w:rsidR="00605C7A" w:rsidRDefault="00605C7A">
      <w:pPr>
        <w:pStyle w:val="ConsPlusTitle"/>
        <w:jc w:val="center"/>
      </w:pPr>
      <w:r>
        <w:t>ОРГАНА УПРАВЛЕНИЯ ЭТОЙ ОРГАНИЗАЦИИ</w:t>
      </w:r>
    </w:p>
    <w:p w:rsidR="00605C7A" w:rsidRDefault="00605C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05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C7A" w:rsidRDefault="00605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C7A" w:rsidRDefault="00605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5C7A" w:rsidRDefault="00605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5C7A" w:rsidRDefault="00605C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</w:t>
            </w:r>
          </w:p>
          <w:p w:rsidR="00605C7A" w:rsidRDefault="00605C7A">
            <w:pPr>
              <w:pStyle w:val="ConsPlusNormal"/>
              <w:jc w:val="center"/>
            </w:pPr>
            <w:r>
              <w:rPr>
                <w:color w:val="392C69"/>
              </w:rPr>
              <w:t>от 27.12.2023 N 1012)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C7A" w:rsidRDefault="00605C7A">
            <w:pPr>
              <w:pStyle w:val="ConsPlusNormal"/>
            </w:pPr>
          </w:p>
        </w:tc>
      </w:tr>
    </w:tbl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"в" пункта 3 части 1 статьи 17</w:t>
        </w:r>
      </w:hyperlink>
      <w:r>
        <w:t xml:space="preserve"> Федерального закона "О государственной гражданской службе Российской Федерации" Правительство Воронежской области постановляет: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Положение</w:t>
        </w:r>
      </w:hyperlink>
      <w:r>
        <w:t xml:space="preserve"> о порядке участия государственного гражданского служащего Воронежской области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 согласно приложению к настоящему постановлению.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оставляю за собой.</w:t>
      </w: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right"/>
      </w:pPr>
      <w:r>
        <w:t>Губернатор Воронежской области</w:t>
      </w:r>
    </w:p>
    <w:p w:rsidR="00605C7A" w:rsidRDefault="00605C7A">
      <w:pPr>
        <w:pStyle w:val="ConsPlusNormal"/>
        <w:jc w:val="right"/>
      </w:pPr>
      <w:r>
        <w:t>А.В.ГУСЕВ</w:t>
      </w: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right"/>
        <w:outlineLvl w:val="0"/>
      </w:pPr>
      <w:r>
        <w:t>Приложение</w:t>
      </w: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right"/>
      </w:pPr>
      <w:r>
        <w:t>Утверждено</w:t>
      </w:r>
    </w:p>
    <w:p w:rsidR="00605C7A" w:rsidRDefault="00605C7A">
      <w:pPr>
        <w:pStyle w:val="ConsPlusNormal"/>
        <w:jc w:val="right"/>
      </w:pPr>
      <w:r>
        <w:t>постановлением</w:t>
      </w:r>
    </w:p>
    <w:p w:rsidR="00605C7A" w:rsidRDefault="00605C7A">
      <w:pPr>
        <w:pStyle w:val="ConsPlusNormal"/>
        <w:jc w:val="right"/>
      </w:pPr>
      <w:r>
        <w:t>Правительства Воронежской области</w:t>
      </w:r>
    </w:p>
    <w:p w:rsidR="00605C7A" w:rsidRDefault="00605C7A">
      <w:pPr>
        <w:pStyle w:val="ConsPlusNormal"/>
        <w:jc w:val="right"/>
      </w:pPr>
      <w:r>
        <w:t>от 06.07.2023 N 462</w:t>
      </w: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Title"/>
        <w:jc w:val="center"/>
      </w:pPr>
      <w:bookmarkStart w:id="0" w:name="P37"/>
      <w:bookmarkEnd w:id="0"/>
      <w:r>
        <w:t>ПОЛОЖЕНИЕ</w:t>
      </w:r>
    </w:p>
    <w:p w:rsidR="00605C7A" w:rsidRDefault="00605C7A">
      <w:pPr>
        <w:pStyle w:val="ConsPlusTitle"/>
        <w:jc w:val="center"/>
      </w:pPr>
      <w:r>
        <w:t>О ПОРЯДКЕ УЧАСТИЯ ГОСУДАРСТВЕННОГО ГРАЖДАНСКОГО СЛУЖАЩЕГО</w:t>
      </w:r>
    </w:p>
    <w:p w:rsidR="00605C7A" w:rsidRDefault="00605C7A">
      <w:pPr>
        <w:pStyle w:val="ConsPlusTitle"/>
        <w:jc w:val="center"/>
      </w:pPr>
      <w:r>
        <w:t>ВОРОНЕЖСКОЙ ОБЛАСТИ НА БЕЗВОЗМЕЗДНОЙ ОСНОВЕ В УПРАВЛЕНИИ</w:t>
      </w:r>
    </w:p>
    <w:p w:rsidR="00605C7A" w:rsidRDefault="00605C7A">
      <w:pPr>
        <w:pStyle w:val="ConsPlusTitle"/>
        <w:jc w:val="center"/>
      </w:pPr>
      <w:r>
        <w:lastRenderedPageBreak/>
        <w:t>КОММЕРЧЕСКОЙ ОРГАНИЗАЦИЕЙ, ЯВЛЯЮЩЕЙСЯ ОРГАНИЗАЦИЕЙ</w:t>
      </w:r>
    </w:p>
    <w:p w:rsidR="00605C7A" w:rsidRDefault="00605C7A">
      <w:pPr>
        <w:pStyle w:val="ConsPlusTitle"/>
        <w:jc w:val="center"/>
      </w:pPr>
      <w:r>
        <w:t>ГОСУДАРСТВЕННОЙ КОРПОРАЦИИ, ГОСУДАРСТВЕННОЙ КОМПАНИИ ИЛИ</w:t>
      </w:r>
    </w:p>
    <w:p w:rsidR="00605C7A" w:rsidRDefault="00605C7A">
      <w:pPr>
        <w:pStyle w:val="ConsPlusTitle"/>
        <w:jc w:val="center"/>
      </w:pPr>
      <w:r>
        <w:t>ПУБЛИЧНО-ПРАВОВОЙ КОМПАНИИ, БОЛЕЕ 50 ПРОЦЕНТОВ АКЦИЙ (ДОЛЕЙ)</w:t>
      </w:r>
    </w:p>
    <w:p w:rsidR="00605C7A" w:rsidRDefault="00605C7A">
      <w:pPr>
        <w:pStyle w:val="ConsPlusTitle"/>
        <w:jc w:val="center"/>
      </w:pPr>
      <w:r>
        <w:t>КОТОРОЙ НАХОДИТСЯ В СОБСТВЕННОСТИ ГОСУДАРСТВЕННОЙ</w:t>
      </w:r>
    </w:p>
    <w:p w:rsidR="00605C7A" w:rsidRDefault="00605C7A">
      <w:pPr>
        <w:pStyle w:val="ConsPlusTitle"/>
        <w:jc w:val="center"/>
      </w:pPr>
      <w:r>
        <w:t>КОРПОРАЦИИ, ГОСУДАРСТВЕННОЙ КОМПАНИИ ИЛИ ПУБЛИЧНО-ПРАВОВОЙ</w:t>
      </w:r>
    </w:p>
    <w:p w:rsidR="00605C7A" w:rsidRDefault="00605C7A">
      <w:pPr>
        <w:pStyle w:val="ConsPlusTitle"/>
        <w:jc w:val="center"/>
      </w:pPr>
      <w:r>
        <w:t>КОМПАНИИ, В КАЧЕСТВЕ ЧЛЕНА КОЛЛЕГИАЛЬНОГО ОРГАНА УПРАВЛЕНИЯ</w:t>
      </w:r>
    </w:p>
    <w:p w:rsidR="00605C7A" w:rsidRDefault="00605C7A">
      <w:pPr>
        <w:pStyle w:val="ConsPlusTitle"/>
        <w:jc w:val="center"/>
      </w:pPr>
      <w:r>
        <w:t>ЭТОЙ ОРГАНИЗАЦИИ</w:t>
      </w:r>
    </w:p>
    <w:p w:rsidR="00605C7A" w:rsidRDefault="00605C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05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C7A" w:rsidRDefault="00605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C7A" w:rsidRDefault="00605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5C7A" w:rsidRDefault="00605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5C7A" w:rsidRDefault="00605C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</w:t>
            </w:r>
          </w:p>
          <w:p w:rsidR="00605C7A" w:rsidRDefault="00605C7A">
            <w:pPr>
              <w:pStyle w:val="ConsPlusNormal"/>
              <w:jc w:val="center"/>
            </w:pPr>
            <w:r>
              <w:rPr>
                <w:color w:val="392C69"/>
              </w:rPr>
              <w:t>от 27.12.2023 N 1012)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C7A" w:rsidRDefault="00605C7A">
            <w:pPr>
              <w:pStyle w:val="ConsPlusNormal"/>
            </w:pPr>
          </w:p>
        </w:tc>
      </w:tr>
    </w:tbl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ind w:firstLine="540"/>
        <w:jc w:val="both"/>
      </w:pPr>
      <w:r>
        <w:t>1. Настоящее Положение определяет порядок участия государственного гражданского служащего Воронежской области, замещающего должность государственной гражданской службы Воронежской области в Правительстве Воронежской области и исполнительных органах Воронежской области (далее - гражданский служащий),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 (далее - организация), в качестве члена коллегиального органа управления этой организации.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 xml:space="preserve">2. Участие гражданского служащего в управлении организацией не допускается в случае, если такое участие приводит или может привести к конфликту интересов при исполнении должностных обязанностей, а также к нарушению иных ограничений, запретов и обязанностей, установленных Федеральным </w:t>
      </w:r>
      <w:hyperlink r:id="rId8">
        <w:r>
          <w:rPr>
            <w:color w:val="0000FF"/>
          </w:rPr>
          <w:t>законом</w:t>
        </w:r>
      </w:hyperlink>
      <w:r>
        <w:t>"О противодействии коррупции" и другими федеральными законами (далее - требования).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Участие в управлении организацией осуществляется гражданским служащим на безвозмездной основе и вне пределов служебного времени.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3. Ходатайство о разрешении участвовать на безвозмездной основе в управлении организацией в качестве члена коллегиального органа управления этой организации (далее - ходатайство) составляется:</w:t>
      </w:r>
    </w:p>
    <w:p w:rsidR="00605C7A" w:rsidRDefault="00605C7A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- гражданскими служащими, замещающими высшие должности государственной гражданской службы Воронежской области категории "руководители", "помощники (советники)" в Правительстве Воронежской области и высшие должности государственной гражданской службы Воронежской области категории "руководители" в исполнительных органах Воронежской области, на имя Губернатора Воронежской области по форме согласно </w:t>
      </w:r>
      <w:hyperlink w:anchor="P150">
        <w:r>
          <w:rPr>
            <w:color w:val="0000FF"/>
          </w:rPr>
          <w:t>приложению N 1</w:t>
        </w:r>
      </w:hyperlink>
      <w:r>
        <w:t xml:space="preserve"> к настоящему Положению;</w:t>
      </w:r>
    </w:p>
    <w:p w:rsidR="00605C7A" w:rsidRDefault="00605C7A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- гражданскими служащими, замещающими должности государственной гражданской службы Воронежской области в Правительстве Воронежской области, которые не указаны в </w:t>
      </w:r>
      <w:hyperlink w:anchor="P55">
        <w:r>
          <w:rPr>
            <w:color w:val="0000FF"/>
          </w:rPr>
          <w:t>абзаце втором пункта 3</w:t>
        </w:r>
      </w:hyperlink>
      <w:r>
        <w:t xml:space="preserve"> настоящего Положения, и главные должности государственной гражданской службы Воронежской области категории "руководители" в исполнительных органах Воронежской области, на имя первого заместителя Губернатора Воронежской области - руководителя аппарата Губернатора и Правительства Воронежской области по форме согласно </w:t>
      </w:r>
      <w:hyperlink w:anchor="P247">
        <w:r>
          <w:rPr>
            <w:color w:val="0000FF"/>
          </w:rPr>
          <w:t>приложению N 2</w:t>
        </w:r>
      </w:hyperlink>
      <w:r>
        <w:t xml:space="preserve"> к настоящему Положению;</w:t>
      </w:r>
    </w:p>
    <w:p w:rsidR="00605C7A" w:rsidRDefault="00605C7A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605C7A" w:rsidRDefault="00605C7A">
      <w:pPr>
        <w:pStyle w:val="ConsPlusNormal"/>
        <w:spacing w:before="220"/>
        <w:ind w:firstLine="540"/>
        <w:jc w:val="both"/>
      </w:pPr>
      <w:bookmarkStart w:id="3" w:name="P58"/>
      <w:bookmarkEnd w:id="3"/>
      <w:r>
        <w:t xml:space="preserve">- гражданскими служащими, замещающими должности государственной гражданской службы Воронежской области в исполнительных органах Воронежской области, в отношении которых полномочия представителя нанимателя на должности государственной гражданской </w:t>
      </w:r>
      <w:r>
        <w:lastRenderedPageBreak/>
        <w:t xml:space="preserve">службы от имени Воронежской области в соответствии с правовым актом Губернатора Воронежской области осуществляет первый заместитель руководителя аппарата Губернатора и Правительства Воронежской области, по форме согласно </w:t>
      </w:r>
      <w:hyperlink w:anchor="P340">
        <w:r>
          <w:rPr>
            <w:color w:val="0000FF"/>
          </w:rPr>
          <w:t>приложению N 3</w:t>
        </w:r>
      </w:hyperlink>
      <w:r>
        <w:t xml:space="preserve"> к настоящему Положению;</w:t>
      </w:r>
    </w:p>
    <w:p w:rsidR="00605C7A" w:rsidRDefault="00605C7A">
      <w:pPr>
        <w:pStyle w:val="ConsPlusNormal"/>
        <w:spacing w:before="220"/>
        <w:ind w:firstLine="540"/>
        <w:jc w:val="both"/>
      </w:pPr>
      <w:bookmarkStart w:id="4" w:name="P59"/>
      <w:bookmarkEnd w:id="4"/>
      <w:r>
        <w:t xml:space="preserve">- гражданскими служащими, замещающими должности государственной гражданской службы Воронежской области в исполнительных органах Воронежской области, в отношении которых полномочия представителя нанимателя на должности государственной гражданской службы от имени Воронежской области в соответствии с правовым актом Губернатора Воронежской области осуществляет руководитель исполнительного органа Воронежской области, по форме согласно </w:t>
      </w:r>
      <w:hyperlink w:anchor="P432">
        <w:r>
          <w:rPr>
            <w:color w:val="0000FF"/>
          </w:rPr>
          <w:t>приложению N 4</w:t>
        </w:r>
      </w:hyperlink>
      <w:r>
        <w:t xml:space="preserve"> к настоящему Положению.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4. Гражданский служащий, имеющий намерение участвовать в управлении организацией, направляет представителю нанимателя ходатайство не позднее чем за 30 календарных дней до предполагаемой даты начала такого участия.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5. Гражданин Российской Федерации, участвующий в управлении организацией на момент назначения на должность государственной гражданской службы (далее - гражданская служба), представляет в государственный орган ходатайство в день назначения на должность гражданской службы.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Гражданский служащий не имеет права принимать участие в обсуждении и голосовании по вопросам повестки дня заседания коллегиального органа управления организации до получения разрешения представителя нанимателя участвовать в управлении организацией или в случае принятия представителем нанимателя решения об отказе гражданскому служащему в участии в управлении организацией.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В случае принятия представителем нанимателя решения об отказе гражданскому служащему в участии в управлении организацией гражданский служащий в течение месяца со дня ознакомления с результатами рассмотрения ходатайства обязан направить необходимые документы о выходе из состава коллегиального органа управления организации.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6. К ходатайству прилагаются копия учредительного документа организации, в управлении которой гражданский служащий намеревается участвовать, и копия положения о коллегиальном органе управления организации (при наличии такого положения).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7. Ходатайство представляется лично или направляется почтовой связью.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 xml:space="preserve">8. Гражданские служащие, указанные в </w:t>
      </w:r>
      <w:hyperlink w:anchor="P55">
        <w:r>
          <w:rPr>
            <w:color w:val="0000FF"/>
          </w:rPr>
          <w:t>абзацах втором</w:t>
        </w:r>
      </w:hyperlink>
      <w:r>
        <w:t xml:space="preserve">, </w:t>
      </w:r>
      <w:hyperlink w:anchor="P56">
        <w:r>
          <w:rPr>
            <w:color w:val="0000FF"/>
          </w:rPr>
          <w:t>третьем</w:t>
        </w:r>
      </w:hyperlink>
      <w:r>
        <w:t xml:space="preserve"> и </w:t>
      </w:r>
      <w:hyperlink w:anchor="P58">
        <w:r>
          <w:rPr>
            <w:color w:val="0000FF"/>
          </w:rPr>
          <w:t>четвертом пункта 3</w:t>
        </w:r>
      </w:hyperlink>
      <w:r>
        <w:t xml:space="preserve"> настоящего Положения, представляют ходатайство в управление по контролю и профилактике коррупционных правонарушений Правительства Воронежской области (далее - управление).</w:t>
      </w:r>
    </w:p>
    <w:p w:rsidR="00605C7A" w:rsidRDefault="00605C7A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 xml:space="preserve">Гражданские служащие, указанные в </w:t>
      </w:r>
      <w:hyperlink w:anchor="P59">
        <w:r>
          <w:rPr>
            <w:color w:val="0000FF"/>
          </w:rPr>
          <w:t>абзаце пятом пункта 3</w:t>
        </w:r>
      </w:hyperlink>
      <w:r>
        <w:t xml:space="preserve"> настоящего Положения, представляют ходатайство в кадровую службу исполнительного органа Воронежской области (далее - кадровая служба).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 xml:space="preserve">9. Регистрация ходатайства осуществляется должностным лицом управления, кадровой службы в день его поступления в данное подразделение в </w:t>
      </w:r>
      <w:hyperlink w:anchor="P512">
        <w:r>
          <w:rPr>
            <w:color w:val="0000FF"/>
          </w:rPr>
          <w:t>журнале</w:t>
        </w:r>
      </w:hyperlink>
      <w:r>
        <w:t xml:space="preserve"> регистрации ходатайств о разрешении участвовать на безвозмездной основе в управлении организацией в качестве члена коллегиального органа управления этой организации (далее - журнал) по форме согласно приложению N 5 к настоящему Положению.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Копия ходатайства с отметкой о регистрации выдается гражданскому служащему на руки под подпись в журнале либо направляется по почте с уведомлением о вручении.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lastRenderedPageBreak/>
        <w:t>10. Должностные лица управления, кадровой службы осуществляют предварительное рассмотрение ходатайства и подготовку заключения о возможности (невозможности) участия гражданского служащего в управлении организацией (далее - заключение).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При подготовке заключения должностные лица управления, кадровой службы имеют право проводить собеседование с гражданским служащим, представившим ходатайство, получать от него письменные пояснения.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11. Заключение должно содержать: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а) информацию, изложенную в ходатайстве;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б) информацию, представленную гражданским служащим в письменном пояснении к ходатайству, полученную при беседе с ним (при ее наличии);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ходатайства.</w:t>
      </w:r>
    </w:p>
    <w:p w:rsidR="00605C7A" w:rsidRDefault="00605C7A">
      <w:pPr>
        <w:pStyle w:val="ConsPlusNormal"/>
        <w:spacing w:before="220"/>
        <w:ind w:firstLine="540"/>
        <w:jc w:val="both"/>
      </w:pPr>
      <w:bookmarkStart w:id="5" w:name="P77"/>
      <w:bookmarkEnd w:id="5"/>
      <w:r>
        <w:t>12. Ходатайство и заключение в течение 10 рабочих дней со дня, следующего за днем регистрации ходатайства, направляются должностными лицами управления, кадровой службы представителю нанимателя для рассмотрения.</w:t>
      </w:r>
    </w:p>
    <w:p w:rsidR="00605C7A" w:rsidRDefault="00605C7A">
      <w:pPr>
        <w:pStyle w:val="ConsPlusNormal"/>
        <w:spacing w:before="220"/>
        <w:ind w:firstLine="540"/>
        <w:jc w:val="both"/>
      </w:pPr>
      <w:bookmarkStart w:id="6" w:name="P78"/>
      <w:bookmarkEnd w:id="6"/>
      <w:r>
        <w:t>Перед направлением ходатайства и заключения представителю нанимателя должностные лица управления, кадровой службы в течение 3 рабочих дней осуществляют ознакомление гражданского служащего с содержанием заключения с соблюдением законодательства Российской Федерации о государственной тайне.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Гражданский служащий вправе дать пояснения в письменной форме и представить дополнительные материалы к ходатайству и заключению до окончания подготовки заключения.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13. По результатам рассмотрения ходатайства и заключения представитель нанимателя в течение 10 рабочих дней со дня получения заключения принимает одно из следующих решений: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разрешить гражданскому служащему участвовать в управлении организацией;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отказать гражданскому служащему в участии в управлении организацией.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Решение оформляется путем проставления соответствующей резолюции на ходатайстве.</w:t>
      </w:r>
    </w:p>
    <w:p w:rsidR="00605C7A" w:rsidRDefault="00605C7A">
      <w:pPr>
        <w:pStyle w:val="ConsPlusNormal"/>
        <w:spacing w:before="220"/>
        <w:ind w:firstLine="540"/>
        <w:jc w:val="both"/>
      </w:pPr>
      <w:bookmarkStart w:id="7" w:name="P84"/>
      <w:bookmarkEnd w:id="7"/>
      <w:r>
        <w:t xml:space="preserve">14. При необходимости ходатайство и заключение могут быть направлены представителем нанимателя на рассмотрение соответствующей комиссии по соблюдению требований к служебному поведению государственных служащих и урегулированию конфликта интересов на предмет соблюдения требований гражданским служащим, представившим ходатайство, в случае его участия в управлении организацией. В этом случае течение срока, предусмотренного </w:t>
      </w:r>
      <w:hyperlink w:anchor="P77">
        <w:r>
          <w:rPr>
            <w:color w:val="0000FF"/>
          </w:rPr>
          <w:t>пунктом 12</w:t>
        </w:r>
      </w:hyperlink>
      <w:r>
        <w:t xml:space="preserve"> настоящего Положения, начинается со дня получения представителем нанимателя протокола соответствующего заседания комиссии (или его копии).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 xml:space="preserve">Решение комиссии, указанной в </w:t>
      </w:r>
      <w:hyperlink w:anchor="P84">
        <w:r>
          <w:rPr>
            <w:color w:val="0000FF"/>
          </w:rPr>
          <w:t>абзаце первом</w:t>
        </w:r>
      </w:hyperlink>
      <w:r>
        <w:t xml:space="preserve"> настоящего пункта, для представителя нанимателя носит рекомендательный характер.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 xml:space="preserve">По результатам рассмотрения на заседании комиссии ходатайства и заключения представитель нанимателя принимает одно из решений, предусмотренных </w:t>
      </w:r>
      <w:hyperlink w:anchor="P77">
        <w:r>
          <w:rPr>
            <w:color w:val="0000FF"/>
          </w:rPr>
          <w:t>пунктом 12</w:t>
        </w:r>
      </w:hyperlink>
      <w:r>
        <w:t xml:space="preserve"> настоящего Положения.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 xml:space="preserve">15. Должностные лица управления, кадровой службы в течение 3 рабочих дней, следующих за днем принятия представителем нанимателя одного из решений, предусмотренных </w:t>
      </w:r>
      <w:hyperlink w:anchor="P77">
        <w:r>
          <w:rPr>
            <w:color w:val="0000FF"/>
          </w:rPr>
          <w:t>пунктом 12</w:t>
        </w:r>
      </w:hyperlink>
      <w:r>
        <w:t xml:space="preserve"> настоящего Положения, в письменной форме информируют гражданского служащего о результатах рассмотрения ходатайства и представляют под подпись гражданскому служащему </w:t>
      </w:r>
      <w:r>
        <w:lastRenderedPageBreak/>
        <w:t>копию ходатайства с решением представителя нанимателя.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 xml:space="preserve">16. Гражданский служащий, участвующий в управлении организацией с разрешения, предусмотренного </w:t>
      </w:r>
      <w:hyperlink w:anchor="P78">
        <w:r>
          <w:rPr>
            <w:color w:val="0000FF"/>
          </w:rPr>
          <w:t>абзацем вторым пункта 12</w:t>
        </w:r>
      </w:hyperlink>
      <w:r>
        <w:t xml:space="preserve"> настоящего Положения, обязан незамедлительно в письменной форме уведомить представителя нанимателя: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об изменении наименования, места нахождения и адреса организации;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о реорганизации организации;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об изменении коллегиального органа управления организации, в качестве члена которого гражданский служащий участвует в управлении организацией, а также об изменении наименования соответствующего органа или его полномочий;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об изменении функций, которые возложены на гражданского служащего, участвующего в управлении организацией, в качестве члена коллегиального органа управления организацией.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Гражданский служащий, участвовавший в управлении организацией, обязан незамедлительно уведомить представителя нанимателя в порядке, установленном настоящим Положением, об исключении (в том числе по инициативе гражданского служащего) из состава коллегиального органа управления организацией.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17. Гражданский служащий, участвующий в управлении организацией, обязан незамедлительно, как только ему стало известно о возникновении обстоятельств, свидетельствующих о нарушении или возможном нарушении им требований при участии в управлении организацией, письменно уведомить об этом представителя нанимателя и организацию.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В случае нахождения гражданского служащего в служебной командировке, в отпуске, вне места прохождения гражданской службы он обязан письменно уведомить о возникновении обстоятельств, свидетельствующих о нарушении или возможном нарушении им требований при участии в управлении организацией, представителя нанимателя и организацию незамедлительно с момента прибытия к месту прохождения гражданской службы.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18. Гражданский служащий не имеет права принимать участие в обсуждении и голосовании по вопросам повестки дня заседания коллегиального органа управления организации со дня возникновения обстоятельств, свидетельствующих о нарушении или возможном нарушении им требований при участии в управлении организацией.</w:t>
      </w:r>
    </w:p>
    <w:p w:rsidR="00605C7A" w:rsidRDefault="00605C7A">
      <w:pPr>
        <w:pStyle w:val="ConsPlusNormal"/>
        <w:spacing w:before="220"/>
        <w:ind w:firstLine="540"/>
        <w:jc w:val="both"/>
      </w:pPr>
      <w:bookmarkStart w:id="8" w:name="P97"/>
      <w:bookmarkEnd w:id="8"/>
      <w:r>
        <w:t>19. Информация о нарушении гражданским служащим в связи с его участием в управлении организацией требований законодательства Российской Федерации о государственной гражданской службе Российской Федерации может являться основанием для проведения служебной проверки в установленном порядке, по итогам которой принимается решение о привлечении гражданского служащего к дисциплинарной ответственности.</w:t>
      </w:r>
    </w:p>
    <w:p w:rsidR="00605C7A" w:rsidRDefault="00605C7A">
      <w:pPr>
        <w:pStyle w:val="ConsPlusNormal"/>
        <w:spacing w:before="220"/>
        <w:ind w:firstLine="540"/>
        <w:jc w:val="both"/>
      </w:pPr>
      <w:bookmarkStart w:id="9" w:name="P98"/>
      <w:bookmarkEnd w:id="9"/>
      <w:r>
        <w:t xml:space="preserve">Информация о нарушении гражданским служащим в связи с его участием в управлении организацией требований законодательства Российской Федерации о противодействии коррупции может являться основанием для проведения проверки, предусмотренной </w:t>
      </w:r>
      <w:hyperlink r:id="rId11">
        <w:r>
          <w:rPr>
            <w:color w:val="0000FF"/>
          </w:rPr>
          <w:t>Указом</w:t>
        </w:r>
      </w:hyperlink>
      <w:r>
        <w:t xml:space="preserve"> Губернатора Воронежской области от 28.12.2009 N 560-у "О проверке достоверности и полноты сведений, представляемых гражданами, претендующими на замещение должностей государственной гражданской службы Воронежской области, государственными гражданскими служащими Воронежской области, и соблюдения государственными гражданскими служащими Воронежской области требований к служебному поведению", по результатам которой принимается решение о привлечении гражданского служащего к ответственности.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 xml:space="preserve">Обстоятельства, установленные в ходе проведения проверок, предусмотренных абзацами </w:t>
      </w:r>
      <w:r>
        <w:lastRenderedPageBreak/>
        <w:t>первым и вторым настоящего пункта, могут быть использованы для решения вопроса об отзыве разрешения на участие в управлении организацией.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 xml:space="preserve">20. По итогам проведения проверок, предусмотренных </w:t>
      </w:r>
      <w:hyperlink w:anchor="P97">
        <w:r>
          <w:rPr>
            <w:color w:val="0000FF"/>
          </w:rPr>
          <w:t>абзацами первым</w:t>
        </w:r>
      </w:hyperlink>
      <w:r>
        <w:t xml:space="preserve"> и </w:t>
      </w:r>
      <w:hyperlink w:anchor="P98">
        <w:r>
          <w:rPr>
            <w:color w:val="0000FF"/>
          </w:rPr>
          <w:t>вторым пункта 19</w:t>
        </w:r>
      </w:hyperlink>
      <w:r>
        <w:t xml:space="preserve"> настоящего Положения, представитель нанимателя принимает одно из следующих решений: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а) отозвать разрешение на участие гражданского служащего в управлении организацией;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б) подтвердить разрешение на участие гражданского служащего в управлении организацией.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21. Основаниями для отзыва разрешения на участие гражданского служащего в управлении организацией являются: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а) нарушение гражданским служащим порядка участия в управлении организацией, предусмотренного настоящим Положением;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б) представление гражданским служащим недостоверных сведений и подложных документов при подаче ходатайства;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в) использование гражданским служащим должностных полномочий в интересах организации;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г) сообщение гражданским служащим работникам организации, в управлении которой он участвует, сведений, составляющих охраняемую федеральным законом тайну;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д) использование гражданским служащим служебной информации, ставшей ему известной в связи с исполнением должностных обязанностей, в интересах организации;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е) использование гражданским служащим предоставленного ему для исполнения должностных обязанностей имущества, включая средства материально-технического обеспечения, в целях участия в управлении организацией;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ж) получение гражданским служащим от организации подарков, вознаграждений (денег, ценных бумаг, иного имущества, в том числе имущественных прав, цифровых финансовых активов, услуг, результатов работ, объектов интеллектуальной собственности), кредитов и займов;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з) оплата организацией полученных гражданским служащим товаров, услуг, результатов работ, непосредственно не предназначенных и не используемых гражданским служащим для выполнения функций по управлению организацией;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и) совершение гражданским служащим действий в интересах организации в государственных органах (в том числе в государственном органе, в котором гражданский служащий замещает должность гражданской службы), органах местного самоуправления.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22. Должностные лица управления, кадровой службы в течение 3 рабочих дней, следующих за днем принятия представителем нанимателя решения об отзыве разрешения на участие гражданского служащего в управлении организацией, в письменной форме информируют гражданского служащего и организацию и осуществляют ознакомление гражданского служащего с указанным решением под подпись в журнале.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t>В случае нахождения гражданского служащего в служебной командировке, в отпуске, вне места прохождения гражданской службы должностные лица управления, кадровой службы осуществляют ознакомление гражданского служащего с решением об отзыве разрешения на участие гражданского служащего в управлении организацией незамедлительно с момента его прибытия к месту прохождения гражданской службы.</w:t>
      </w:r>
    </w:p>
    <w:p w:rsidR="00605C7A" w:rsidRDefault="00605C7A">
      <w:pPr>
        <w:pStyle w:val="ConsPlusNormal"/>
        <w:spacing w:before="220"/>
        <w:ind w:firstLine="540"/>
        <w:jc w:val="both"/>
      </w:pPr>
      <w:r>
        <w:lastRenderedPageBreak/>
        <w:t>23. Ходатайство, заключение и иные материалы, связанные с рассмотрением ходатайства (при их наличии), приобщаются к личному делу гражданского служащего.</w:t>
      </w: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right"/>
        <w:outlineLvl w:val="1"/>
      </w:pPr>
      <w:r>
        <w:t>Приложение N 1</w:t>
      </w:r>
    </w:p>
    <w:p w:rsidR="00605C7A" w:rsidRDefault="00605C7A">
      <w:pPr>
        <w:pStyle w:val="ConsPlusNormal"/>
        <w:jc w:val="right"/>
      </w:pPr>
      <w:r>
        <w:t>к Положению</w:t>
      </w:r>
    </w:p>
    <w:p w:rsidR="00605C7A" w:rsidRDefault="00605C7A">
      <w:pPr>
        <w:pStyle w:val="ConsPlusNormal"/>
        <w:jc w:val="right"/>
      </w:pPr>
      <w:r>
        <w:t>о порядке участия государственного</w:t>
      </w:r>
    </w:p>
    <w:p w:rsidR="00605C7A" w:rsidRDefault="00605C7A">
      <w:pPr>
        <w:pStyle w:val="ConsPlusNormal"/>
        <w:jc w:val="right"/>
      </w:pPr>
      <w:r>
        <w:t>гражданского служащего на безвозмездной</w:t>
      </w:r>
    </w:p>
    <w:p w:rsidR="00605C7A" w:rsidRDefault="00605C7A">
      <w:pPr>
        <w:pStyle w:val="ConsPlusNormal"/>
        <w:jc w:val="right"/>
      </w:pPr>
      <w:r>
        <w:t>основе в управлении коммерческой организацией,</w:t>
      </w:r>
    </w:p>
    <w:p w:rsidR="00605C7A" w:rsidRDefault="00605C7A">
      <w:pPr>
        <w:pStyle w:val="ConsPlusNormal"/>
        <w:jc w:val="right"/>
      </w:pPr>
      <w:r>
        <w:t>являющейся организацией государственной</w:t>
      </w:r>
    </w:p>
    <w:p w:rsidR="00605C7A" w:rsidRDefault="00605C7A">
      <w:pPr>
        <w:pStyle w:val="ConsPlusNormal"/>
        <w:jc w:val="right"/>
      </w:pPr>
      <w:r>
        <w:t>корпорации, государственной компании или</w:t>
      </w:r>
    </w:p>
    <w:p w:rsidR="00605C7A" w:rsidRDefault="00605C7A">
      <w:pPr>
        <w:pStyle w:val="ConsPlusNormal"/>
        <w:jc w:val="right"/>
      </w:pPr>
      <w:r>
        <w:t>публично-правовой компании, более 50 процентов</w:t>
      </w:r>
    </w:p>
    <w:p w:rsidR="00605C7A" w:rsidRDefault="00605C7A">
      <w:pPr>
        <w:pStyle w:val="ConsPlusNormal"/>
        <w:jc w:val="right"/>
      </w:pPr>
      <w:r>
        <w:t>акций (долей) которой находится в собственности</w:t>
      </w:r>
    </w:p>
    <w:p w:rsidR="00605C7A" w:rsidRDefault="00605C7A">
      <w:pPr>
        <w:pStyle w:val="ConsPlusNormal"/>
        <w:jc w:val="right"/>
      </w:pPr>
      <w:r>
        <w:t>государственной корпорации, государственной</w:t>
      </w:r>
    </w:p>
    <w:p w:rsidR="00605C7A" w:rsidRDefault="00605C7A">
      <w:pPr>
        <w:pStyle w:val="ConsPlusNormal"/>
        <w:jc w:val="right"/>
      </w:pPr>
      <w:r>
        <w:t>компании или публично-правовой компании,</w:t>
      </w:r>
    </w:p>
    <w:p w:rsidR="00605C7A" w:rsidRDefault="00605C7A">
      <w:pPr>
        <w:pStyle w:val="ConsPlusNormal"/>
        <w:jc w:val="right"/>
      </w:pPr>
      <w:r>
        <w:t>в качестве члена коллегиального органа</w:t>
      </w:r>
    </w:p>
    <w:p w:rsidR="00605C7A" w:rsidRDefault="00605C7A">
      <w:pPr>
        <w:pStyle w:val="ConsPlusNormal"/>
        <w:jc w:val="right"/>
      </w:pPr>
      <w:r>
        <w:t>управления этой организации</w:t>
      </w: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right"/>
      </w:pPr>
      <w:r>
        <w:t>(форма)</w:t>
      </w:r>
    </w:p>
    <w:p w:rsidR="00605C7A" w:rsidRDefault="00605C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98"/>
        <w:gridCol w:w="1223"/>
        <w:gridCol w:w="340"/>
        <w:gridCol w:w="1134"/>
        <w:gridCol w:w="907"/>
        <w:gridCol w:w="340"/>
        <w:gridCol w:w="568"/>
        <w:gridCol w:w="3061"/>
      </w:tblGrid>
      <w:tr w:rsidR="00605C7A">
        <w:tc>
          <w:tcPr>
            <w:tcW w:w="41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right"/>
            </w:pPr>
            <w:r>
              <w:t>Губернатору</w:t>
            </w:r>
          </w:p>
          <w:p w:rsidR="00605C7A" w:rsidRDefault="00605C7A">
            <w:pPr>
              <w:pStyle w:val="ConsPlusNormal"/>
              <w:jc w:val="right"/>
            </w:pPr>
            <w:r>
              <w:t>Воронежской области</w:t>
            </w:r>
          </w:p>
          <w:p w:rsidR="00605C7A" w:rsidRDefault="00605C7A">
            <w:pPr>
              <w:pStyle w:val="ConsPlusNormal"/>
              <w:jc w:val="right"/>
            </w:pPr>
            <w:r>
              <w:t>_______________________________________</w:t>
            </w:r>
          </w:p>
          <w:p w:rsidR="00605C7A" w:rsidRDefault="00605C7A">
            <w:pPr>
              <w:pStyle w:val="ConsPlusNormal"/>
              <w:jc w:val="right"/>
            </w:pPr>
            <w:r>
              <w:t>_______________________________________</w:t>
            </w:r>
          </w:p>
          <w:p w:rsidR="00605C7A" w:rsidRDefault="00605C7A">
            <w:pPr>
              <w:pStyle w:val="ConsPlusNormal"/>
              <w:jc w:val="right"/>
            </w:pPr>
            <w:r>
              <w:t>(наименование должности)</w:t>
            </w:r>
          </w:p>
          <w:p w:rsidR="00605C7A" w:rsidRDefault="00605C7A">
            <w:pPr>
              <w:pStyle w:val="ConsPlusNormal"/>
              <w:jc w:val="right"/>
            </w:pPr>
            <w:r>
              <w:t>_______________________________________</w:t>
            </w:r>
          </w:p>
          <w:p w:rsidR="00605C7A" w:rsidRDefault="00605C7A">
            <w:pPr>
              <w:pStyle w:val="ConsPlusNormal"/>
              <w:jc w:val="right"/>
            </w:pPr>
            <w:r>
              <w:t>_______________________________________</w:t>
            </w:r>
          </w:p>
          <w:p w:rsidR="00605C7A" w:rsidRDefault="00605C7A">
            <w:pPr>
              <w:pStyle w:val="ConsPlusNormal"/>
              <w:jc w:val="right"/>
            </w:pPr>
            <w:r>
              <w:t>_______________________________________</w:t>
            </w:r>
          </w:p>
          <w:p w:rsidR="00605C7A" w:rsidRDefault="00605C7A">
            <w:pPr>
              <w:pStyle w:val="ConsPlusNormal"/>
              <w:jc w:val="right"/>
            </w:pPr>
            <w:r>
              <w:t>(исполнительный орган области)</w:t>
            </w:r>
          </w:p>
          <w:p w:rsidR="00605C7A" w:rsidRDefault="00605C7A">
            <w:pPr>
              <w:pStyle w:val="ConsPlusNormal"/>
              <w:jc w:val="right"/>
            </w:pPr>
            <w:r>
              <w:t>_______________________________________</w:t>
            </w:r>
          </w:p>
          <w:p w:rsidR="00605C7A" w:rsidRDefault="00605C7A">
            <w:pPr>
              <w:pStyle w:val="ConsPlusNormal"/>
              <w:jc w:val="right"/>
            </w:pPr>
            <w:r>
              <w:t>(фамилия, имя, отчество)</w:t>
            </w: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bookmarkStart w:id="10" w:name="P150"/>
            <w:bookmarkEnd w:id="10"/>
            <w:r>
              <w:t>ХОДАТАЙСТВО</w:t>
            </w:r>
          </w:p>
          <w:p w:rsidR="00605C7A" w:rsidRDefault="00605C7A">
            <w:pPr>
              <w:pStyle w:val="ConsPlusNormal"/>
              <w:jc w:val="center"/>
            </w:pPr>
            <w:r>
              <w:t>о разрешении участвовать на безвозмездной основе</w:t>
            </w:r>
          </w:p>
          <w:p w:rsidR="00605C7A" w:rsidRDefault="00605C7A">
            <w:pPr>
              <w:pStyle w:val="ConsPlusNormal"/>
              <w:jc w:val="center"/>
            </w:pPr>
            <w:r>
              <w:t>в управлении коммерческой организацией, являющейся</w:t>
            </w:r>
          </w:p>
          <w:p w:rsidR="00605C7A" w:rsidRDefault="00605C7A">
            <w:pPr>
              <w:pStyle w:val="ConsPlusNormal"/>
              <w:jc w:val="center"/>
            </w:pPr>
            <w:r>
              <w:t>организацией государственной корпорации, государственной</w:t>
            </w:r>
          </w:p>
          <w:p w:rsidR="00605C7A" w:rsidRDefault="00605C7A">
            <w:pPr>
              <w:pStyle w:val="ConsPlusNormal"/>
              <w:jc w:val="center"/>
            </w:pPr>
            <w:r>
              <w:t>компании или публично-правовой компании, более 50 процентов</w:t>
            </w:r>
          </w:p>
          <w:p w:rsidR="00605C7A" w:rsidRDefault="00605C7A">
            <w:pPr>
              <w:pStyle w:val="ConsPlusNormal"/>
              <w:jc w:val="center"/>
            </w:pPr>
            <w:r>
              <w:t>акций (долей) которой находится в собственности</w:t>
            </w:r>
          </w:p>
          <w:p w:rsidR="00605C7A" w:rsidRDefault="00605C7A">
            <w:pPr>
              <w:pStyle w:val="ConsPlusNormal"/>
              <w:jc w:val="center"/>
            </w:pPr>
            <w:r>
              <w:t>государственной корпорации, государственной компании</w:t>
            </w:r>
          </w:p>
          <w:p w:rsidR="00605C7A" w:rsidRDefault="00605C7A">
            <w:pPr>
              <w:pStyle w:val="ConsPlusNormal"/>
              <w:jc w:val="center"/>
            </w:pPr>
            <w:r>
              <w:t>или публично-правовой компании, в качестве члена</w:t>
            </w:r>
          </w:p>
          <w:p w:rsidR="00605C7A" w:rsidRDefault="00605C7A">
            <w:pPr>
              <w:pStyle w:val="ConsPlusNormal"/>
              <w:jc w:val="center"/>
            </w:pPr>
            <w:r>
              <w:t>коллегиального органа управления этой организации</w:t>
            </w: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12">
              <w:r>
                <w:rPr>
                  <w:color w:val="0000FF"/>
                </w:rPr>
                <w:t>подпунктом "в" пункта 3 части 1 статьи 17</w:t>
              </w:r>
            </w:hyperlink>
            <w:r>
              <w:t xml:space="preserve"> Федерального закона "О государственной гражданской службе Российской Федерации" прошу разрешить мне участие на безвозмездной основе в управлении</w:t>
            </w:r>
          </w:p>
          <w:p w:rsidR="00605C7A" w:rsidRDefault="00605C7A">
            <w:pPr>
              <w:pStyle w:val="ConsPlusNormal"/>
              <w:jc w:val="center"/>
            </w:pPr>
            <w:r>
              <w:t>_________________________________________________________________________,</w:t>
            </w:r>
          </w:p>
          <w:p w:rsidR="00605C7A" w:rsidRDefault="00605C7A">
            <w:pPr>
              <w:pStyle w:val="ConsPlusNormal"/>
              <w:jc w:val="center"/>
            </w:pPr>
            <w:r>
              <w:t>(наименование коммерческой организации)</w:t>
            </w:r>
          </w:p>
          <w:p w:rsidR="00605C7A" w:rsidRDefault="00605C7A">
            <w:pPr>
              <w:pStyle w:val="ConsPlusNormal"/>
              <w:jc w:val="both"/>
            </w:pPr>
            <w:r>
              <w:lastRenderedPageBreak/>
              <w:t>являющейся организацией __________________________________________________,</w:t>
            </w:r>
          </w:p>
          <w:p w:rsidR="00605C7A" w:rsidRDefault="00605C7A">
            <w:pPr>
              <w:pStyle w:val="ConsPlusNormal"/>
              <w:jc w:val="center"/>
            </w:pPr>
            <w:r>
              <w:t>(наименование государственной корпорации, государственной компании или публично-правовой компании)</w:t>
            </w:r>
          </w:p>
          <w:p w:rsidR="00605C7A" w:rsidRDefault="00605C7A">
            <w:pPr>
              <w:pStyle w:val="ConsPlusNormal"/>
              <w:jc w:val="both"/>
            </w:pPr>
            <w:r>
              <w:t>более 50 процентов акций (долей) которой находится в собственности</w:t>
            </w:r>
          </w:p>
          <w:p w:rsidR="00605C7A" w:rsidRDefault="00605C7A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(наименование государственной корпорации, государственной компании</w:t>
            </w:r>
          </w:p>
          <w:p w:rsidR="00605C7A" w:rsidRDefault="00605C7A">
            <w:pPr>
              <w:pStyle w:val="ConsPlusNormal"/>
              <w:jc w:val="center"/>
            </w:pPr>
            <w:r>
              <w:t>или публично-правовой компании)</w:t>
            </w:r>
          </w:p>
          <w:p w:rsidR="00605C7A" w:rsidRDefault="00605C7A">
            <w:pPr>
              <w:pStyle w:val="ConsPlusNormal"/>
              <w:jc w:val="both"/>
            </w:pPr>
            <w:r>
              <w:t>(далее - организация), в качестве члена коллегиального органа управления этой организации.</w:t>
            </w:r>
          </w:p>
          <w:p w:rsidR="00605C7A" w:rsidRDefault="00605C7A">
            <w:pPr>
              <w:pStyle w:val="ConsPlusNormal"/>
              <w:ind w:firstLine="283"/>
              <w:jc w:val="both"/>
            </w:pPr>
            <w:r>
              <w:t>Место нахождения и адрес организации: ____________________________________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605C7A" w:rsidRDefault="00605C7A">
            <w:pPr>
              <w:pStyle w:val="ConsPlusNormal"/>
              <w:ind w:firstLine="283"/>
              <w:jc w:val="both"/>
            </w:pPr>
            <w:r>
              <w:t>Основной государственный регистрационный номер организации: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605C7A" w:rsidRDefault="00605C7A">
            <w:pPr>
              <w:pStyle w:val="ConsPlusNormal"/>
              <w:ind w:firstLine="283"/>
              <w:jc w:val="both"/>
            </w:pPr>
            <w:r>
              <w:t>Наименование коллегиального органа управления организации: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605C7A" w:rsidRDefault="00605C7A">
            <w:pPr>
              <w:pStyle w:val="ConsPlusNormal"/>
              <w:ind w:firstLine="283"/>
              <w:jc w:val="both"/>
            </w:pPr>
            <w:r>
              <w:t>Цели участия в управлении организацией: __________________________________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605C7A" w:rsidRDefault="00605C7A">
            <w:pPr>
              <w:pStyle w:val="ConsPlusNormal"/>
              <w:ind w:firstLine="283"/>
              <w:jc w:val="both"/>
            </w:pPr>
            <w:r>
              <w:t>Участие в управлении организацией предполагает возложение следующих функций: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ind w:firstLine="283"/>
              <w:jc w:val="both"/>
            </w:pPr>
            <w:r>
              <w:lastRenderedPageBreak/>
              <w:t xml:space="preserve">Участие в управлении организацией будет осуществляться на безвозмездной основе и вне пределов служебного времени и не повлечет за собой конфликт интересов при исполнении должностных обязанностей, а также нарушение иных ограничений, запретов и обязанностей, установленных Федеральным </w:t>
            </w:r>
            <w:hyperlink r:id="rId13">
              <w:r>
                <w:rPr>
                  <w:color w:val="0000FF"/>
                </w:rPr>
                <w:t>законом</w:t>
              </w:r>
            </w:hyperlink>
            <w:r>
              <w:t>"О противодействии коррупции" и другими федеральными законами.</w:t>
            </w:r>
          </w:p>
        </w:tc>
      </w:tr>
      <w:tr w:rsidR="00605C7A"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both"/>
            </w:pPr>
            <w:r>
              <w:t>Приложение:</w:t>
            </w:r>
          </w:p>
        </w:tc>
        <w:tc>
          <w:tcPr>
            <w:tcW w:w="75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(копия учредительного документа организации; копия положения</w:t>
            </w:r>
          </w:p>
          <w:p w:rsidR="00605C7A" w:rsidRDefault="00605C7A">
            <w:pPr>
              <w:pStyle w:val="ConsPlusNormal"/>
              <w:jc w:val="center"/>
            </w:pPr>
            <w:r>
              <w:t>о коллегиальном органе управления организации (при наличии))</w:t>
            </w: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</w:tr>
      <w:tr w:rsidR="00605C7A"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r>
              <w:t>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(подпись государственного гражданского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r>
              <w:t>___________________________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</w:tr>
      <w:tr w:rsidR="00605C7A">
        <w:tc>
          <w:tcPr>
            <w:tcW w:w="54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both"/>
            </w:pPr>
            <w:r>
              <w:t>Регистрационный номер</w:t>
            </w:r>
          </w:p>
          <w:p w:rsidR="00605C7A" w:rsidRDefault="00605C7A">
            <w:pPr>
              <w:pStyle w:val="ConsPlusNormal"/>
            </w:pPr>
            <w:r>
              <w:t>в журнале регистрации ходатайств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C7A" w:rsidRDefault="00605C7A">
            <w:pPr>
              <w:pStyle w:val="ConsPlusNormal"/>
              <w:jc w:val="center"/>
            </w:pPr>
            <w:r>
              <w:t>_______________________</w:t>
            </w:r>
          </w:p>
        </w:tc>
      </w:tr>
      <w:tr w:rsidR="00605C7A">
        <w:tc>
          <w:tcPr>
            <w:tcW w:w="54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C7A" w:rsidRDefault="00605C7A">
            <w:pPr>
              <w:pStyle w:val="ConsPlusNormal"/>
              <w:jc w:val="both"/>
            </w:pPr>
            <w:r>
              <w:t>Дата регистрации ходатайства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r>
              <w:t>"__" _____________ 20__ г.</w:t>
            </w:r>
          </w:p>
        </w:tc>
      </w:tr>
      <w:tr w:rsidR="00605C7A">
        <w:tc>
          <w:tcPr>
            <w:tcW w:w="54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r>
              <w:lastRenderedPageBreak/>
              <w:t>____________________________________________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(подпись лица, зарегистрировавшего ходатайство)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r>
              <w:t>_______________________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right"/>
        <w:outlineLvl w:val="1"/>
      </w:pPr>
      <w:r>
        <w:t>Приложение N 2</w:t>
      </w:r>
    </w:p>
    <w:p w:rsidR="00605C7A" w:rsidRDefault="00605C7A">
      <w:pPr>
        <w:pStyle w:val="ConsPlusNormal"/>
        <w:jc w:val="right"/>
      </w:pPr>
      <w:r>
        <w:t>к Положению</w:t>
      </w:r>
    </w:p>
    <w:p w:rsidR="00605C7A" w:rsidRDefault="00605C7A">
      <w:pPr>
        <w:pStyle w:val="ConsPlusNormal"/>
        <w:jc w:val="right"/>
      </w:pPr>
      <w:r>
        <w:t>о порядке участия государственного</w:t>
      </w:r>
    </w:p>
    <w:p w:rsidR="00605C7A" w:rsidRDefault="00605C7A">
      <w:pPr>
        <w:pStyle w:val="ConsPlusNormal"/>
        <w:jc w:val="right"/>
      </w:pPr>
      <w:r>
        <w:t>гражданского служащего на безвозмездной</w:t>
      </w:r>
    </w:p>
    <w:p w:rsidR="00605C7A" w:rsidRDefault="00605C7A">
      <w:pPr>
        <w:pStyle w:val="ConsPlusNormal"/>
        <w:jc w:val="right"/>
      </w:pPr>
      <w:r>
        <w:t>основе в управлении коммерческой организацией,</w:t>
      </w:r>
    </w:p>
    <w:p w:rsidR="00605C7A" w:rsidRDefault="00605C7A">
      <w:pPr>
        <w:pStyle w:val="ConsPlusNormal"/>
        <w:jc w:val="right"/>
      </w:pPr>
      <w:r>
        <w:t>являющейся организацией государственной</w:t>
      </w:r>
    </w:p>
    <w:p w:rsidR="00605C7A" w:rsidRDefault="00605C7A">
      <w:pPr>
        <w:pStyle w:val="ConsPlusNormal"/>
        <w:jc w:val="right"/>
      </w:pPr>
      <w:r>
        <w:t>корпорации, государственной компании или</w:t>
      </w:r>
    </w:p>
    <w:p w:rsidR="00605C7A" w:rsidRDefault="00605C7A">
      <w:pPr>
        <w:pStyle w:val="ConsPlusNormal"/>
        <w:jc w:val="right"/>
      </w:pPr>
      <w:r>
        <w:t>публично-правовой компании, более 50 процентов</w:t>
      </w:r>
    </w:p>
    <w:p w:rsidR="00605C7A" w:rsidRDefault="00605C7A">
      <w:pPr>
        <w:pStyle w:val="ConsPlusNormal"/>
        <w:jc w:val="right"/>
      </w:pPr>
      <w:r>
        <w:t>акций (долей) которой находится в собственности</w:t>
      </w:r>
    </w:p>
    <w:p w:rsidR="00605C7A" w:rsidRDefault="00605C7A">
      <w:pPr>
        <w:pStyle w:val="ConsPlusNormal"/>
        <w:jc w:val="right"/>
      </w:pPr>
      <w:r>
        <w:t>государственной корпорации, государственной</w:t>
      </w:r>
    </w:p>
    <w:p w:rsidR="00605C7A" w:rsidRDefault="00605C7A">
      <w:pPr>
        <w:pStyle w:val="ConsPlusNormal"/>
        <w:jc w:val="right"/>
      </w:pPr>
      <w:r>
        <w:t>компании или публично-правовой компании,</w:t>
      </w:r>
    </w:p>
    <w:p w:rsidR="00605C7A" w:rsidRDefault="00605C7A">
      <w:pPr>
        <w:pStyle w:val="ConsPlusNormal"/>
        <w:jc w:val="right"/>
      </w:pPr>
      <w:r>
        <w:t>в качестве члена коллегиального органа</w:t>
      </w:r>
    </w:p>
    <w:p w:rsidR="00605C7A" w:rsidRDefault="00605C7A">
      <w:pPr>
        <w:pStyle w:val="ConsPlusNormal"/>
        <w:jc w:val="right"/>
      </w:pPr>
      <w:r>
        <w:t>управления этой организации</w:t>
      </w:r>
    </w:p>
    <w:p w:rsidR="00605C7A" w:rsidRDefault="00605C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05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C7A" w:rsidRDefault="00605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C7A" w:rsidRDefault="00605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5C7A" w:rsidRDefault="00605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5C7A" w:rsidRDefault="00605C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</w:t>
            </w:r>
          </w:p>
          <w:p w:rsidR="00605C7A" w:rsidRDefault="00605C7A">
            <w:pPr>
              <w:pStyle w:val="ConsPlusNormal"/>
              <w:jc w:val="center"/>
            </w:pPr>
            <w:r>
              <w:rPr>
                <w:color w:val="392C69"/>
              </w:rPr>
              <w:t>от 27.12.2023 N 1012)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C7A" w:rsidRDefault="00605C7A">
            <w:pPr>
              <w:pStyle w:val="ConsPlusNormal"/>
            </w:pPr>
          </w:p>
        </w:tc>
      </w:tr>
    </w:tbl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right"/>
      </w:pPr>
      <w:r>
        <w:t>(форма)</w:t>
      </w:r>
    </w:p>
    <w:p w:rsidR="00605C7A" w:rsidRDefault="00605C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98"/>
        <w:gridCol w:w="1223"/>
        <w:gridCol w:w="340"/>
        <w:gridCol w:w="1134"/>
        <w:gridCol w:w="907"/>
        <w:gridCol w:w="340"/>
        <w:gridCol w:w="511"/>
        <w:gridCol w:w="3118"/>
      </w:tblGrid>
      <w:tr w:rsidR="00605C7A">
        <w:tc>
          <w:tcPr>
            <w:tcW w:w="41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right"/>
            </w:pPr>
            <w:r>
              <w:t>Первому заместителю Губернатора</w:t>
            </w:r>
          </w:p>
          <w:p w:rsidR="00605C7A" w:rsidRDefault="00605C7A">
            <w:pPr>
              <w:pStyle w:val="ConsPlusNormal"/>
              <w:jc w:val="right"/>
            </w:pPr>
            <w:r>
              <w:t>Воронежской области - руководителю</w:t>
            </w:r>
          </w:p>
          <w:p w:rsidR="00605C7A" w:rsidRDefault="00605C7A">
            <w:pPr>
              <w:pStyle w:val="ConsPlusNormal"/>
              <w:jc w:val="right"/>
            </w:pPr>
            <w:r>
              <w:t>аппарата Губернатора и Правительства</w:t>
            </w:r>
          </w:p>
          <w:p w:rsidR="00605C7A" w:rsidRDefault="00605C7A">
            <w:pPr>
              <w:pStyle w:val="ConsPlusNormal"/>
              <w:jc w:val="right"/>
            </w:pPr>
            <w:r>
              <w:t>Воронежской области</w:t>
            </w:r>
          </w:p>
          <w:p w:rsidR="00605C7A" w:rsidRDefault="00605C7A">
            <w:pPr>
              <w:pStyle w:val="ConsPlusNormal"/>
              <w:jc w:val="right"/>
            </w:pPr>
            <w:r>
              <w:t>_______________________________________</w:t>
            </w:r>
          </w:p>
          <w:p w:rsidR="00605C7A" w:rsidRDefault="00605C7A">
            <w:pPr>
              <w:pStyle w:val="ConsPlusNormal"/>
              <w:jc w:val="right"/>
            </w:pPr>
            <w:r>
              <w:t>(наименование должности)</w:t>
            </w:r>
          </w:p>
          <w:p w:rsidR="00605C7A" w:rsidRDefault="00605C7A">
            <w:pPr>
              <w:pStyle w:val="ConsPlusNormal"/>
              <w:jc w:val="right"/>
            </w:pPr>
            <w:r>
              <w:t>_______________________________________</w:t>
            </w:r>
          </w:p>
          <w:p w:rsidR="00605C7A" w:rsidRDefault="00605C7A">
            <w:pPr>
              <w:pStyle w:val="ConsPlusNormal"/>
              <w:jc w:val="right"/>
            </w:pPr>
            <w:r>
              <w:t>_______________________________________</w:t>
            </w:r>
          </w:p>
          <w:p w:rsidR="00605C7A" w:rsidRDefault="00605C7A">
            <w:pPr>
              <w:pStyle w:val="ConsPlusNormal"/>
              <w:jc w:val="right"/>
            </w:pPr>
            <w:r>
              <w:t>_______________________________________</w:t>
            </w:r>
          </w:p>
          <w:p w:rsidR="00605C7A" w:rsidRDefault="00605C7A">
            <w:pPr>
              <w:pStyle w:val="ConsPlusNormal"/>
              <w:jc w:val="right"/>
            </w:pPr>
            <w:r>
              <w:t>(исполнительный орган области)</w:t>
            </w:r>
          </w:p>
          <w:p w:rsidR="00605C7A" w:rsidRDefault="00605C7A">
            <w:pPr>
              <w:pStyle w:val="ConsPlusNormal"/>
              <w:jc w:val="right"/>
            </w:pPr>
            <w:r>
              <w:t>_______________________________________</w:t>
            </w:r>
          </w:p>
          <w:p w:rsidR="00605C7A" w:rsidRDefault="00605C7A">
            <w:pPr>
              <w:pStyle w:val="ConsPlusNormal"/>
              <w:jc w:val="right"/>
            </w:pPr>
            <w:r>
              <w:t>(фамилия, имя, отчество)</w:t>
            </w: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bookmarkStart w:id="11" w:name="P247"/>
            <w:bookmarkEnd w:id="11"/>
            <w:r>
              <w:t>ХОДАТАЙСТВО</w:t>
            </w:r>
          </w:p>
          <w:p w:rsidR="00605C7A" w:rsidRDefault="00605C7A">
            <w:pPr>
              <w:pStyle w:val="ConsPlusNormal"/>
              <w:jc w:val="center"/>
            </w:pPr>
            <w:r>
              <w:t>о разрешении участвовать на безвозмездной основе</w:t>
            </w:r>
          </w:p>
          <w:p w:rsidR="00605C7A" w:rsidRDefault="00605C7A">
            <w:pPr>
              <w:pStyle w:val="ConsPlusNormal"/>
              <w:jc w:val="center"/>
            </w:pPr>
            <w:r>
              <w:t>в управлении коммерческой организацией, являющейся</w:t>
            </w:r>
          </w:p>
          <w:p w:rsidR="00605C7A" w:rsidRDefault="00605C7A">
            <w:pPr>
              <w:pStyle w:val="ConsPlusNormal"/>
              <w:jc w:val="center"/>
            </w:pPr>
            <w:r>
              <w:t>организацией государственной корпорации, государственной</w:t>
            </w:r>
          </w:p>
          <w:p w:rsidR="00605C7A" w:rsidRDefault="00605C7A">
            <w:pPr>
              <w:pStyle w:val="ConsPlusNormal"/>
              <w:jc w:val="center"/>
            </w:pPr>
            <w:r>
              <w:t>компании или публично-правовой компании, более 50 процентов</w:t>
            </w:r>
          </w:p>
          <w:p w:rsidR="00605C7A" w:rsidRDefault="00605C7A">
            <w:pPr>
              <w:pStyle w:val="ConsPlusNormal"/>
              <w:jc w:val="center"/>
            </w:pPr>
            <w:r>
              <w:t>акций (долей) которой находится в собственности</w:t>
            </w:r>
          </w:p>
          <w:p w:rsidR="00605C7A" w:rsidRDefault="00605C7A">
            <w:pPr>
              <w:pStyle w:val="ConsPlusNormal"/>
              <w:jc w:val="center"/>
            </w:pPr>
            <w:r>
              <w:t>государственной корпорации, государственной компании</w:t>
            </w:r>
          </w:p>
          <w:p w:rsidR="00605C7A" w:rsidRDefault="00605C7A">
            <w:pPr>
              <w:pStyle w:val="ConsPlusNormal"/>
              <w:jc w:val="center"/>
            </w:pPr>
            <w:r>
              <w:t>или публично-правовой компании, в качестве члена</w:t>
            </w:r>
          </w:p>
          <w:p w:rsidR="00605C7A" w:rsidRDefault="00605C7A">
            <w:pPr>
              <w:pStyle w:val="ConsPlusNormal"/>
              <w:jc w:val="center"/>
            </w:pPr>
            <w:r>
              <w:t>коллегиального органа управления этой организации</w:t>
            </w: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15">
              <w:r>
                <w:rPr>
                  <w:color w:val="0000FF"/>
                </w:rPr>
                <w:t>подпунктом "в" пункта 3 части 1 статьи 17</w:t>
              </w:r>
            </w:hyperlink>
            <w:r>
              <w:t xml:space="preserve"> Федерального закона "О государственной гражданской службе Российской Федерации" прошу разрешить мне участие на безвозмездной основе в управлении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605C7A" w:rsidRDefault="00605C7A">
            <w:pPr>
              <w:pStyle w:val="ConsPlusNormal"/>
              <w:jc w:val="center"/>
            </w:pPr>
            <w:r>
              <w:t>(наименование коммерческой организации)</w:t>
            </w:r>
          </w:p>
          <w:p w:rsidR="00605C7A" w:rsidRDefault="00605C7A">
            <w:pPr>
              <w:pStyle w:val="ConsPlusNormal"/>
              <w:jc w:val="both"/>
            </w:pPr>
            <w:r>
              <w:t>являющейся организацией __________________________________________________,</w:t>
            </w:r>
          </w:p>
          <w:p w:rsidR="00605C7A" w:rsidRDefault="00605C7A">
            <w:pPr>
              <w:pStyle w:val="ConsPlusNormal"/>
              <w:jc w:val="center"/>
            </w:pPr>
            <w:r>
              <w:t>(наименование государственной корпорации, государственной компании или публично-правовой компании)</w:t>
            </w:r>
          </w:p>
          <w:p w:rsidR="00605C7A" w:rsidRDefault="00605C7A">
            <w:pPr>
              <w:pStyle w:val="ConsPlusNormal"/>
              <w:jc w:val="both"/>
            </w:pPr>
            <w:r>
              <w:t>более 50 процентов акций (долей) которой находится в собственности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(наименование государственной корпорации, государственной компании</w:t>
            </w:r>
          </w:p>
          <w:p w:rsidR="00605C7A" w:rsidRDefault="00605C7A">
            <w:pPr>
              <w:pStyle w:val="ConsPlusNormal"/>
              <w:jc w:val="center"/>
            </w:pPr>
            <w:r>
              <w:t>или публично-правовой компании)</w:t>
            </w:r>
          </w:p>
          <w:p w:rsidR="00605C7A" w:rsidRDefault="00605C7A">
            <w:pPr>
              <w:pStyle w:val="ConsPlusNormal"/>
              <w:jc w:val="both"/>
            </w:pPr>
            <w:r>
              <w:t>(далее - организация), в качестве члена коллегиального органа управления этой организации.</w:t>
            </w:r>
          </w:p>
          <w:p w:rsidR="00605C7A" w:rsidRDefault="00605C7A">
            <w:pPr>
              <w:pStyle w:val="ConsPlusNormal"/>
              <w:ind w:firstLine="283"/>
              <w:jc w:val="both"/>
            </w:pPr>
            <w:r>
              <w:t>Место нахождения и адрес организации: ____________________________________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605C7A" w:rsidRDefault="00605C7A">
            <w:pPr>
              <w:pStyle w:val="ConsPlusNormal"/>
              <w:ind w:firstLine="283"/>
              <w:jc w:val="both"/>
            </w:pPr>
            <w:r>
              <w:t>Основной государственный регистрационный номер организации: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605C7A" w:rsidRDefault="00605C7A">
            <w:pPr>
              <w:pStyle w:val="ConsPlusNormal"/>
              <w:ind w:firstLine="283"/>
              <w:jc w:val="both"/>
            </w:pPr>
            <w:r>
              <w:t>Наименование коллегиального органа управления организации: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605C7A" w:rsidRDefault="00605C7A">
            <w:pPr>
              <w:pStyle w:val="ConsPlusNormal"/>
              <w:ind w:firstLine="283"/>
              <w:jc w:val="both"/>
            </w:pPr>
            <w:r>
              <w:t>Цели участия в управлении организацией: __________________________________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605C7A" w:rsidRDefault="00605C7A">
            <w:pPr>
              <w:pStyle w:val="ConsPlusNormal"/>
              <w:ind w:firstLine="283"/>
              <w:jc w:val="both"/>
            </w:pPr>
            <w:r>
              <w:t>Участие в управлении организацией предполагает возложение следующих функций: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ind w:firstLine="283"/>
              <w:jc w:val="both"/>
            </w:pPr>
            <w:r>
              <w:t xml:space="preserve">Участие в управлении организацией будет осуществляться на безвозмездной основе и вне пределов служебного времени и не повлечет за собой конфликт интересов при исполнении должностных обязанностей, а также нарушение иных ограничений, запретов и обязанностей, установленных Федеральным </w:t>
            </w:r>
            <w:hyperlink r:id="rId16">
              <w:r>
                <w:rPr>
                  <w:color w:val="0000FF"/>
                </w:rPr>
                <w:t>законом</w:t>
              </w:r>
            </w:hyperlink>
            <w:r>
              <w:t>"О противодействии коррупции" и другими федеральными законами.</w:t>
            </w:r>
          </w:p>
        </w:tc>
      </w:tr>
      <w:tr w:rsidR="00605C7A"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both"/>
            </w:pPr>
            <w:r>
              <w:t>Приложение:</w:t>
            </w:r>
          </w:p>
        </w:tc>
        <w:tc>
          <w:tcPr>
            <w:tcW w:w="75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(копия учредительного документа организации; копия положения</w:t>
            </w:r>
          </w:p>
          <w:p w:rsidR="00605C7A" w:rsidRDefault="00605C7A">
            <w:pPr>
              <w:pStyle w:val="ConsPlusNormal"/>
              <w:jc w:val="center"/>
            </w:pPr>
            <w:r>
              <w:t>о коллегиальном органе управления организации (при наличии))</w:t>
            </w: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</w:tr>
      <w:tr w:rsidR="00605C7A"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r>
              <w:t>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(подпись государственного гражданского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r>
              <w:t>___________________________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</w:tr>
      <w:tr w:rsidR="00605C7A">
        <w:tc>
          <w:tcPr>
            <w:tcW w:w="54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both"/>
            </w:pPr>
            <w:r>
              <w:t>Регистрационный номер</w:t>
            </w:r>
          </w:p>
          <w:p w:rsidR="00605C7A" w:rsidRDefault="00605C7A">
            <w:pPr>
              <w:pStyle w:val="ConsPlusNormal"/>
            </w:pPr>
            <w:r>
              <w:t xml:space="preserve">в журнале регистрации ходатайств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</w:t>
            </w:r>
            <w:r>
              <w:lastRenderedPageBreak/>
              <w:t>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C7A" w:rsidRDefault="00605C7A">
            <w:pPr>
              <w:pStyle w:val="ConsPlusNormal"/>
              <w:jc w:val="center"/>
            </w:pPr>
            <w:r>
              <w:t>_______________________</w:t>
            </w:r>
          </w:p>
        </w:tc>
      </w:tr>
      <w:tr w:rsidR="00605C7A">
        <w:tc>
          <w:tcPr>
            <w:tcW w:w="54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C7A" w:rsidRDefault="00605C7A">
            <w:pPr>
              <w:pStyle w:val="ConsPlusNormal"/>
              <w:jc w:val="both"/>
            </w:pPr>
            <w:r>
              <w:lastRenderedPageBreak/>
              <w:t>Дата регистрации ходатайства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r>
              <w:t>"__" _____________ 20__ г.</w:t>
            </w:r>
          </w:p>
        </w:tc>
      </w:tr>
      <w:tr w:rsidR="00605C7A">
        <w:tc>
          <w:tcPr>
            <w:tcW w:w="54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r>
              <w:t>___________________________________________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(подпись лица, зарегистрировавшего ходатайство)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r>
              <w:t>_______________________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right"/>
        <w:outlineLvl w:val="1"/>
      </w:pPr>
      <w:r>
        <w:t>Приложение N 3</w:t>
      </w:r>
    </w:p>
    <w:p w:rsidR="00605C7A" w:rsidRDefault="00605C7A">
      <w:pPr>
        <w:pStyle w:val="ConsPlusNormal"/>
        <w:jc w:val="right"/>
      </w:pPr>
      <w:r>
        <w:t>к Положению</w:t>
      </w:r>
    </w:p>
    <w:p w:rsidR="00605C7A" w:rsidRDefault="00605C7A">
      <w:pPr>
        <w:pStyle w:val="ConsPlusNormal"/>
        <w:jc w:val="right"/>
      </w:pPr>
      <w:r>
        <w:t>о порядке участия государственного</w:t>
      </w:r>
    </w:p>
    <w:p w:rsidR="00605C7A" w:rsidRDefault="00605C7A">
      <w:pPr>
        <w:pStyle w:val="ConsPlusNormal"/>
        <w:jc w:val="right"/>
      </w:pPr>
      <w:r>
        <w:t>гражданского служащего на безвозмездной</w:t>
      </w:r>
    </w:p>
    <w:p w:rsidR="00605C7A" w:rsidRDefault="00605C7A">
      <w:pPr>
        <w:pStyle w:val="ConsPlusNormal"/>
        <w:jc w:val="right"/>
      </w:pPr>
      <w:r>
        <w:t>основе в управлении коммерческой организацией,</w:t>
      </w:r>
    </w:p>
    <w:p w:rsidR="00605C7A" w:rsidRDefault="00605C7A">
      <w:pPr>
        <w:pStyle w:val="ConsPlusNormal"/>
        <w:jc w:val="right"/>
      </w:pPr>
      <w:r>
        <w:t>являющейся организацией государственной</w:t>
      </w:r>
    </w:p>
    <w:p w:rsidR="00605C7A" w:rsidRDefault="00605C7A">
      <w:pPr>
        <w:pStyle w:val="ConsPlusNormal"/>
        <w:jc w:val="right"/>
      </w:pPr>
      <w:r>
        <w:t>корпорации, государственной компании или</w:t>
      </w:r>
    </w:p>
    <w:p w:rsidR="00605C7A" w:rsidRDefault="00605C7A">
      <w:pPr>
        <w:pStyle w:val="ConsPlusNormal"/>
        <w:jc w:val="right"/>
      </w:pPr>
      <w:r>
        <w:t>публично-правовой компании, более 50 процентов</w:t>
      </w:r>
    </w:p>
    <w:p w:rsidR="00605C7A" w:rsidRDefault="00605C7A">
      <w:pPr>
        <w:pStyle w:val="ConsPlusNormal"/>
        <w:jc w:val="right"/>
      </w:pPr>
      <w:r>
        <w:t>акций (долей) которой находится в собственности</w:t>
      </w:r>
    </w:p>
    <w:p w:rsidR="00605C7A" w:rsidRDefault="00605C7A">
      <w:pPr>
        <w:pStyle w:val="ConsPlusNormal"/>
        <w:jc w:val="right"/>
      </w:pPr>
      <w:r>
        <w:t>государственной корпорации, государственной</w:t>
      </w:r>
    </w:p>
    <w:p w:rsidR="00605C7A" w:rsidRDefault="00605C7A">
      <w:pPr>
        <w:pStyle w:val="ConsPlusNormal"/>
        <w:jc w:val="right"/>
      </w:pPr>
      <w:r>
        <w:t>компании или публично-правовой компании,</w:t>
      </w:r>
    </w:p>
    <w:p w:rsidR="00605C7A" w:rsidRDefault="00605C7A">
      <w:pPr>
        <w:pStyle w:val="ConsPlusNormal"/>
        <w:jc w:val="right"/>
      </w:pPr>
      <w:r>
        <w:t>в качестве члена коллегиального органа</w:t>
      </w:r>
    </w:p>
    <w:p w:rsidR="00605C7A" w:rsidRDefault="00605C7A">
      <w:pPr>
        <w:pStyle w:val="ConsPlusNormal"/>
        <w:jc w:val="right"/>
      </w:pPr>
      <w:r>
        <w:t>управления этой организации</w:t>
      </w: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right"/>
      </w:pPr>
      <w:r>
        <w:t>(форма)</w:t>
      </w:r>
    </w:p>
    <w:p w:rsidR="00605C7A" w:rsidRDefault="00605C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98"/>
        <w:gridCol w:w="1223"/>
        <w:gridCol w:w="340"/>
        <w:gridCol w:w="1134"/>
        <w:gridCol w:w="907"/>
        <w:gridCol w:w="340"/>
        <w:gridCol w:w="511"/>
        <w:gridCol w:w="3118"/>
      </w:tblGrid>
      <w:tr w:rsidR="00605C7A">
        <w:tc>
          <w:tcPr>
            <w:tcW w:w="41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right"/>
            </w:pPr>
            <w:r>
              <w:t>Первому заместителю руководителя</w:t>
            </w:r>
          </w:p>
          <w:p w:rsidR="00605C7A" w:rsidRDefault="00605C7A">
            <w:pPr>
              <w:pStyle w:val="ConsPlusNormal"/>
              <w:jc w:val="right"/>
            </w:pPr>
            <w:r>
              <w:t>аппарата Губернатора и Правительства</w:t>
            </w:r>
          </w:p>
          <w:p w:rsidR="00605C7A" w:rsidRDefault="00605C7A">
            <w:pPr>
              <w:pStyle w:val="ConsPlusNormal"/>
              <w:jc w:val="right"/>
            </w:pPr>
            <w:r>
              <w:t>Воронежской области</w:t>
            </w:r>
          </w:p>
          <w:p w:rsidR="00605C7A" w:rsidRDefault="00605C7A">
            <w:pPr>
              <w:pStyle w:val="ConsPlusNormal"/>
              <w:jc w:val="right"/>
            </w:pPr>
            <w:r>
              <w:t>_______________________________________</w:t>
            </w:r>
          </w:p>
          <w:p w:rsidR="00605C7A" w:rsidRDefault="00605C7A">
            <w:pPr>
              <w:pStyle w:val="ConsPlusNormal"/>
              <w:jc w:val="right"/>
            </w:pPr>
            <w:r>
              <w:t>(наименование должности)</w:t>
            </w:r>
          </w:p>
          <w:p w:rsidR="00605C7A" w:rsidRDefault="00605C7A">
            <w:pPr>
              <w:pStyle w:val="ConsPlusNormal"/>
              <w:jc w:val="right"/>
            </w:pPr>
            <w:r>
              <w:t>_______________________________________</w:t>
            </w:r>
          </w:p>
          <w:p w:rsidR="00605C7A" w:rsidRDefault="00605C7A">
            <w:pPr>
              <w:pStyle w:val="ConsPlusNormal"/>
              <w:jc w:val="right"/>
            </w:pPr>
            <w:r>
              <w:t>_______________________________________</w:t>
            </w:r>
          </w:p>
          <w:p w:rsidR="00605C7A" w:rsidRDefault="00605C7A">
            <w:pPr>
              <w:pStyle w:val="ConsPlusNormal"/>
              <w:jc w:val="right"/>
            </w:pPr>
            <w:r>
              <w:t>_______________________________________</w:t>
            </w:r>
          </w:p>
          <w:p w:rsidR="00605C7A" w:rsidRDefault="00605C7A">
            <w:pPr>
              <w:pStyle w:val="ConsPlusNormal"/>
              <w:jc w:val="right"/>
            </w:pPr>
            <w:r>
              <w:t>(исполнительный орган области)</w:t>
            </w:r>
          </w:p>
          <w:p w:rsidR="00605C7A" w:rsidRDefault="00605C7A">
            <w:pPr>
              <w:pStyle w:val="ConsPlusNormal"/>
              <w:jc w:val="right"/>
            </w:pPr>
            <w:r>
              <w:t>_______________________________________</w:t>
            </w:r>
          </w:p>
          <w:p w:rsidR="00605C7A" w:rsidRDefault="00605C7A">
            <w:pPr>
              <w:pStyle w:val="ConsPlusNormal"/>
              <w:jc w:val="right"/>
            </w:pPr>
            <w:r>
              <w:t>(фамилия, имя, отчество)</w:t>
            </w: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bookmarkStart w:id="12" w:name="P340"/>
            <w:bookmarkEnd w:id="12"/>
            <w:r>
              <w:t>ХОДАТАЙСТВО</w:t>
            </w:r>
          </w:p>
          <w:p w:rsidR="00605C7A" w:rsidRDefault="00605C7A">
            <w:pPr>
              <w:pStyle w:val="ConsPlusNormal"/>
              <w:jc w:val="center"/>
            </w:pPr>
            <w:r>
              <w:t>о разрешении участвовать на безвозмездной основе</w:t>
            </w:r>
          </w:p>
          <w:p w:rsidR="00605C7A" w:rsidRDefault="00605C7A">
            <w:pPr>
              <w:pStyle w:val="ConsPlusNormal"/>
              <w:jc w:val="center"/>
            </w:pPr>
            <w:r>
              <w:t>в управлении коммерческой организацией, являющейся</w:t>
            </w:r>
          </w:p>
          <w:p w:rsidR="00605C7A" w:rsidRDefault="00605C7A">
            <w:pPr>
              <w:pStyle w:val="ConsPlusNormal"/>
              <w:jc w:val="center"/>
            </w:pPr>
            <w:r>
              <w:t>организацией государственной корпорации, государственной</w:t>
            </w:r>
          </w:p>
          <w:p w:rsidR="00605C7A" w:rsidRDefault="00605C7A">
            <w:pPr>
              <w:pStyle w:val="ConsPlusNormal"/>
              <w:jc w:val="center"/>
            </w:pPr>
            <w:r>
              <w:t>компании или публично-правовой компании, более 50 процентов</w:t>
            </w:r>
          </w:p>
          <w:p w:rsidR="00605C7A" w:rsidRDefault="00605C7A">
            <w:pPr>
              <w:pStyle w:val="ConsPlusNormal"/>
              <w:jc w:val="center"/>
            </w:pPr>
            <w:r>
              <w:t>акций (долей) которой находится в собственности</w:t>
            </w:r>
          </w:p>
          <w:p w:rsidR="00605C7A" w:rsidRDefault="00605C7A">
            <w:pPr>
              <w:pStyle w:val="ConsPlusNormal"/>
              <w:jc w:val="center"/>
            </w:pPr>
            <w:r>
              <w:t>государственной корпорации, государственной компании</w:t>
            </w:r>
          </w:p>
          <w:p w:rsidR="00605C7A" w:rsidRDefault="00605C7A">
            <w:pPr>
              <w:pStyle w:val="ConsPlusNormal"/>
              <w:jc w:val="center"/>
            </w:pPr>
            <w:r>
              <w:t>или публично-правовой компании, в качестве члена</w:t>
            </w:r>
          </w:p>
          <w:p w:rsidR="00605C7A" w:rsidRDefault="00605C7A">
            <w:pPr>
              <w:pStyle w:val="ConsPlusNormal"/>
              <w:jc w:val="center"/>
            </w:pPr>
            <w:r>
              <w:lastRenderedPageBreak/>
              <w:t>коллегиального органа управления этой организации</w:t>
            </w: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17">
              <w:r>
                <w:rPr>
                  <w:color w:val="0000FF"/>
                </w:rPr>
                <w:t>подпунктом "в" пункта 3 части 1 статьи 17</w:t>
              </w:r>
            </w:hyperlink>
            <w:r>
              <w:t xml:space="preserve"> Федерального закона "О государственной гражданской службе Российской Федерации" прошу разрешить мне участие на безвозмездной основе в управлении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605C7A" w:rsidRDefault="00605C7A">
            <w:pPr>
              <w:pStyle w:val="ConsPlusNormal"/>
              <w:jc w:val="center"/>
            </w:pPr>
            <w:r>
              <w:t>(наименование коммерческой организации)</w:t>
            </w:r>
          </w:p>
          <w:p w:rsidR="00605C7A" w:rsidRDefault="00605C7A">
            <w:pPr>
              <w:pStyle w:val="ConsPlusNormal"/>
              <w:jc w:val="both"/>
            </w:pPr>
            <w:r>
              <w:t>являющейся организацией __________________________________________________,</w:t>
            </w:r>
          </w:p>
          <w:p w:rsidR="00605C7A" w:rsidRDefault="00605C7A">
            <w:pPr>
              <w:pStyle w:val="ConsPlusNormal"/>
              <w:jc w:val="center"/>
            </w:pPr>
            <w:r>
              <w:t>(наименование государственной корпорации, государственной компании или публично-правовой компании)</w:t>
            </w:r>
          </w:p>
          <w:p w:rsidR="00605C7A" w:rsidRDefault="00605C7A">
            <w:pPr>
              <w:pStyle w:val="ConsPlusNormal"/>
              <w:jc w:val="both"/>
            </w:pPr>
            <w:r>
              <w:t>более 50 процентов акций (долей) которой находится в собственности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(наименование государственной корпорации, государственной компании</w:t>
            </w:r>
          </w:p>
          <w:p w:rsidR="00605C7A" w:rsidRDefault="00605C7A">
            <w:pPr>
              <w:pStyle w:val="ConsPlusNormal"/>
              <w:jc w:val="center"/>
            </w:pPr>
            <w:r>
              <w:t>или публично-правовой компании)</w:t>
            </w:r>
          </w:p>
          <w:p w:rsidR="00605C7A" w:rsidRDefault="00605C7A">
            <w:pPr>
              <w:pStyle w:val="ConsPlusNormal"/>
              <w:jc w:val="both"/>
            </w:pPr>
            <w:r>
              <w:t>(далее - организация), в качестве члена коллегиального органа управления этой организации.</w:t>
            </w:r>
          </w:p>
          <w:p w:rsidR="00605C7A" w:rsidRDefault="00605C7A">
            <w:pPr>
              <w:pStyle w:val="ConsPlusNormal"/>
              <w:ind w:firstLine="283"/>
              <w:jc w:val="both"/>
            </w:pPr>
            <w:r>
              <w:t>Место нахождения и адрес организации: ____________________________________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605C7A" w:rsidRDefault="00605C7A">
            <w:pPr>
              <w:pStyle w:val="ConsPlusNormal"/>
              <w:ind w:firstLine="283"/>
              <w:jc w:val="both"/>
            </w:pPr>
            <w:r>
              <w:t>Основной государственный регистрационный номер организации: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605C7A" w:rsidRDefault="00605C7A">
            <w:pPr>
              <w:pStyle w:val="ConsPlusNormal"/>
              <w:ind w:firstLine="283"/>
              <w:jc w:val="both"/>
            </w:pPr>
            <w:r>
              <w:t>Наименование коллегиального органа управления организации: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605C7A" w:rsidRDefault="00605C7A">
            <w:pPr>
              <w:pStyle w:val="ConsPlusNormal"/>
              <w:ind w:firstLine="283"/>
              <w:jc w:val="both"/>
            </w:pPr>
            <w:r>
              <w:t>Цели участия в управлении организацией: __________________________________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605C7A" w:rsidRDefault="00605C7A">
            <w:pPr>
              <w:pStyle w:val="ConsPlusNormal"/>
              <w:ind w:firstLine="283"/>
              <w:jc w:val="both"/>
            </w:pPr>
            <w:r>
              <w:t>Участие в управлении организацией предполагает возложение следующих функций: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ind w:firstLine="283"/>
              <w:jc w:val="both"/>
            </w:pPr>
            <w:r>
              <w:t xml:space="preserve">Участие в управлении организацией будет осуществляться на безвозмездной основе и вне пределов служебного времени и не повлечет за собой конфликт интересов при исполнении должностных обязанностей, а также нарушение иных ограничений, запретов и обязанностей, установленных Федеральным </w:t>
            </w:r>
            <w:hyperlink r:id="rId18">
              <w:r>
                <w:rPr>
                  <w:color w:val="0000FF"/>
                </w:rPr>
                <w:t>законом</w:t>
              </w:r>
            </w:hyperlink>
            <w:r>
              <w:t>"О противодействии коррупции" и другими федеральными законами.</w:t>
            </w:r>
          </w:p>
        </w:tc>
      </w:tr>
      <w:tr w:rsidR="00605C7A"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both"/>
            </w:pPr>
            <w:r>
              <w:t>Приложение:</w:t>
            </w:r>
          </w:p>
        </w:tc>
        <w:tc>
          <w:tcPr>
            <w:tcW w:w="75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(копия учредительного документа организации; копия положения</w:t>
            </w:r>
          </w:p>
          <w:p w:rsidR="00605C7A" w:rsidRDefault="00605C7A">
            <w:pPr>
              <w:pStyle w:val="ConsPlusNormal"/>
              <w:jc w:val="center"/>
            </w:pPr>
            <w:r>
              <w:t>о коллегиальном органе управления организации (при наличии))</w:t>
            </w: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</w:tr>
      <w:tr w:rsidR="00605C7A"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r>
              <w:t>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(подпись государственного гражданского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r>
              <w:t>___________________________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</w:tr>
      <w:tr w:rsidR="00605C7A">
        <w:tc>
          <w:tcPr>
            <w:tcW w:w="54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both"/>
            </w:pPr>
            <w:r>
              <w:t>Регистрационный номер</w:t>
            </w:r>
          </w:p>
          <w:p w:rsidR="00605C7A" w:rsidRDefault="00605C7A">
            <w:pPr>
              <w:pStyle w:val="ConsPlusNormal"/>
            </w:pPr>
            <w:r>
              <w:t xml:space="preserve">в журнале регистрации ходатайств о разрешении участвовать на безвозмездной основе в управлении коммерческой организацией, являющейся </w:t>
            </w:r>
            <w:r>
              <w:lastRenderedPageBreak/>
              <w:t>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C7A" w:rsidRDefault="00605C7A">
            <w:pPr>
              <w:pStyle w:val="ConsPlusNormal"/>
              <w:jc w:val="center"/>
            </w:pPr>
            <w:r>
              <w:t>_______________________</w:t>
            </w:r>
          </w:p>
        </w:tc>
      </w:tr>
      <w:tr w:rsidR="00605C7A">
        <w:tc>
          <w:tcPr>
            <w:tcW w:w="54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C7A" w:rsidRDefault="00605C7A">
            <w:pPr>
              <w:pStyle w:val="ConsPlusNormal"/>
              <w:jc w:val="both"/>
            </w:pPr>
            <w:r>
              <w:lastRenderedPageBreak/>
              <w:t>Дата регистрации ходатайства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r>
              <w:t>"__" _____________ 20__ г.</w:t>
            </w:r>
          </w:p>
        </w:tc>
      </w:tr>
      <w:tr w:rsidR="00605C7A">
        <w:tc>
          <w:tcPr>
            <w:tcW w:w="54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r>
              <w:t>___________________________________________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(подпись лица, зарегистрировавшего ходатайство)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r>
              <w:t>_______________________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right"/>
        <w:outlineLvl w:val="1"/>
      </w:pPr>
      <w:r>
        <w:t>Приложение N 4</w:t>
      </w:r>
    </w:p>
    <w:p w:rsidR="00605C7A" w:rsidRDefault="00605C7A">
      <w:pPr>
        <w:pStyle w:val="ConsPlusNormal"/>
        <w:jc w:val="right"/>
      </w:pPr>
      <w:r>
        <w:t>к Положению</w:t>
      </w:r>
    </w:p>
    <w:p w:rsidR="00605C7A" w:rsidRDefault="00605C7A">
      <w:pPr>
        <w:pStyle w:val="ConsPlusNormal"/>
        <w:jc w:val="right"/>
      </w:pPr>
      <w:r>
        <w:t>о порядке участия государственного</w:t>
      </w:r>
    </w:p>
    <w:p w:rsidR="00605C7A" w:rsidRDefault="00605C7A">
      <w:pPr>
        <w:pStyle w:val="ConsPlusNormal"/>
        <w:jc w:val="right"/>
      </w:pPr>
      <w:r>
        <w:t>гражданского служащего на безвозмездной</w:t>
      </w:r>
    </w:p>
    <w:p w:rsidR="00605C7A" w:rsidRDefault="00605C7A">
      <w:pPr>
        <w:pStyle w:val="ConsPlusNormal"/>
        <w:jc w:val="right"/>
      </w:pPr>
      <w:r>
        <w:t>основе в управлении коммерческой организацией,</w:t>
      </w:r>
    </w:p>
    <w:p w:rsidR="00605C7A" w:rsidRDefault="00605C7A">
      <w:pPr>
        <w:pStyle w:val="ConsPlusNormal"/>
        <w:jc w:val="right"/>
      </w:pPr>
      <w:r>
        <w:t>являющейся организацией государственной</w:t>
      </w:r>
    </w:p>
    <w:p w:rsidR="00605C7A" w:rsidRDefault="00605C7A">
      <w:pPr>
        <w:pStyle w:val="ConsPlusNormal"/>
        <w:jc w:val="right"/>
      </w:pPr>
      <w:r>
        <w:t>корпорации, государственной компании или</w:t>
      </w:r>
    </w:p>
    <w:p w:rsidR="00605C7A" w:rsidRDefault="00605C7A">
      <w:pPr>
        <w:pStyle w:val="ConsPlusNormal"/>
        <w:jc w:val="right"/>
      </w:pPr>
      <w:r>
        <w:t>публично-правовой компании, более 50 процентов</w:t>
      </w:r>
    </w:p>
    <w:p w:rsidR="00605C7A" w:rsidRDefault="00605C7A">
      <w:pPr>
        <w:pStyle w:val="ConsPlusNormal"/>
        <w:jc w:val="right"/>
      </w:pPr>
      <w:r>
        <w:t>акций (долей) которой находится в собственности</w:t>
      </w:r>
    </w:p>
    <w:p w:rsidR="00605C7A" w:rsidRDefault="00605C7A">
      <w:pPr>
        <w:pStyle w:val="ConsPlusNormal"/>
        <w:jc w:val="right"/>
      </w:pPr>
      <w:r>
        <w:t>государственной корпорации, государственной</w:t>
      </w:r>
    </w:p>
    <w:p w:rsidR="00605C7A" w:rsidRDefault="00605C7A">
      <w:pPr>
        <w:pStyle w:val="ConsPlusNormal"/>
        <w:jc w:val="right"/>
      </w:pPr>
      <w:r>
        <w:t>компании или публично-правовой компании,</w:t>
      </w:r>
    </w:p>
    <w:p w:rsidR="00605C7A" w:rsidRDefault="00605C7A">
      <w:pPr>
        <w:pStyle w:val="ConsPlusNormal"/>
        <w:jc w:val="right"/>
      </w:pPr>
      <w:r>
        <w:t>в качестве члена коллегиального органа</w:t>
      </w:r>
    </w:p>
    <w:p w:rsidR="00605C7A" w:rsidRDefault="00605C7A">
      <w:pPr>
        <w:pStyle w:val="ConsPlusNormal"/>
        <w:jc w:val="right"/>
      </w:pPr>
      <w:r>
        <w:t>управления этой организации</w:t>
      </w: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right"/>
      </w:pPr>
      <w:r>
        <w:t>(форма)</w:t>
      </w:r>
    </w:p>
    <w:p w:rsidR="00605C7A" w:rsidRDefault="00605C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98"/>
        <w:gridCol w:w="1223"/>
        <w:gridCol w:w="340"/>
        <w:gridCol w:w="1134"/>
        <w:gridCol w:w="907"/>
        <w:gridCol w:w="340"/>
        <w:gridCol w:w="511"/>
        <w:gridCol w:w="3118"/>
      </w:tblGrid>
      <w:tr w:rsidR="00605C7A">
        <w:tc>
          <w:tcPr>
            <w:tcW w:w="41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right"/>
            </w:pPr>
            <w:r>
              <w:t>Руководителю исполнительного органа</w:t>
            </w:r>
          </w:p>
          <w:p w:rsidR="00605C7A" w:rsidRDefault="00605C7A">
            <w:pPr>
              <w:pStyle w:val="ConsPlusNormal"/>
              <w:jc w:val="right"/>
            </w:pPr>
            <w:r>
              <w:t>Воронежской области</w:t>
            </w:r>
          </w:p>
          <w:p w:rsidR="00605C7A" w:rsidRDefault="00605C7A">
            <w:pPr>
              <w:pStyle w:val="ConsPlusNormal"/>
              <w:jc w:val="right"/>
            </w:pPr>
            <w:r>
              <w:t>_______________________________________</w:t>
            </w:r>
          </w:p>
          <w:p w:rsidR="00605C7A" w:rsidRDefault="00605C7A">
            <w:pPr>
              <w:pStyle w:val="ConsPlusNormal"/>
              <w:jc w:val="right"/>
            </w:pPr>
            <w:r>
              <w:t>(наименование должности)</w:t>
            </w:r>
          </w:p>
          <w:p w:rsidR="00605C7A" w:rsidRDefault="00605C7A">
            <w:pPr>
              <w:pStyle w:val="ConsPlusNormal"/>
              <w:jc w:val="right"/>
            </w:pPr>
            <w:r>
              <w:t>_______________________________________</w:t>
            </w:r>
          </w:p>
          <w:p w:rsidR="00605C7A" w:rsidRDefault="00605C7A">
            <w:pPr>
              <w:pStyle w:val="ConsPlusNormal"/>
              <w:jc w:val="right"/>
            </w:pPr>
            <w:r>
              <w:t>_______________________________________</w:t>
            </w:r>
          </w:p>
          <w:p w:rsidR="00605C7A" w:rsidRDefault="00605C7A">
            <w:pPr>
              <w:pStyle w:val="ConsPlusNormal"/>
              <w:jc w:val="right"/>
            </w:pPr>
            <w:r>
              <w:t>_______________________________________</w:t>
            </w:r>
          </w:p>
          <w:p w:rsidR="00605C7A" w:rsidRDefault="00605C7A">
            <w:pPr>
              <w:pStyle w:val="ConsPlusNormal"/>
              <w:jc w:val="right"/>
            </w:pPr>
            <w:r>
              <w:t>(исполнительный орган области)</w:t>
            </w:r>
          </w:p>
          <w:p w:rsidR="00605C7A" w:rsidRDefault="00605C7A">
            <w:pPr>
              <w:pStyle w:val="ConsPlusNormal"/>
              <w:jc w:val="right"/>
            </w:pPr>
            <w:r>
              <w:t>_______________________________________</w:t>
            </w:r>
          </w:p>
          <w:p w:rsidR="00605C7A" w:rsidRDefault="00605C7A">
            <w:pPr>
              <w:pStyle w:val="ConsPlusNormal"/>
              <w:jc w:val="right"/>
            </w:pPr>
            <w:r>
              <w:t>(фамилия, имя, отчество)</w:t>
            </w: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bookmarkStart w:id="13" w:name="P432"/>
            <w:bookmarkEnd w:id="13"/>
            <w:r>
              <w:t>ХОДАТАЙСТВО</w:t>
            </w:r>
          </w:p>
          <w:p w:rsidR="00605C7A" w:rsidRDefault="00605C7A">
            <w:pPr>
              <w:pStyle w:val="ConsPlusNormal"/>
              <w:jc w:val="center"/>
            </w:pPr>
            <w:r>
              <w:t>о разрешении участвовать на безвозмездной основе</w:t>
            </w:r>
          </w:p>
          <w:p w:rsidR="00605C7A" w:rsidRDefault="00605C7A">
            <w:pPr>
              <w:pStyle w:val="ConsPlusNormal"/>
              <w:jc w:val="center"/>
            </w:pPr>
            <w:r>
              <w:t>в управлении коммерческой организацией, являющейся</w:t>
            </w:r>
          </w:p>
          <w:p w:rsidR="00605C7A" w:rsidRDefault="00605C7A">
            <w:pPr>
              <w:pStyle w:val="ConsPlusNormal"/>
              <w:jc w:val="center"/>
            </w:pPr>
            <w:r>
              <w:t>организацией государственной корпорации, государственной</w:t>
            </w:r>
          </w:p>
          <w:p w:rsidR="00605C7A" w:rsidRDefault="00605C7A">
            <w:pPr>
              <w:pStyle w:val="ConsPlusNormal"/>
              <w:jc w:val="center"/>
            </w:pPr>
            <w:r>
              <w:t>компании или публично-правовой компании, более 50 процентов</w:t>
            </w:r>
          </w:p>
          <w:p w:rsidR="00605C7A" w:rsidRDefault="00605C7A">
            <w:pPr>
              <w:pStyle w:val="ConsPlusNormal"/>
              <w:jc w:val="center"/>
            </w:pPr>
            <w:r>
              <w:t>акций (долей) которой находится в собственности</w:t>
            </w:r>
          </w:p>
          <w:p w:rsidR="00605C7A" w:rsidRDefault="00605C7A">
            <w:pPr>
              <w:pStyle w:val="ConsPlusNormal"/>
              <w:jc w:val="center"/>
            </w:pPr>
            <w:r>
              <w:t>государственной корпорации, государственной компании</w:t>
            </w:r>
          </w:p>
          <w:p w:rsidR="00605C7A" w:rsidRDefault="00605C7A">
            <w:pPr>
              <w:pStyle w:val="ConsPlusNormal"/>
              <w:jc w:val="center"/>
            </w:pPr>
            <w:r>
              <w:lastRenderedPageBreak/>
              <w:t>или публично-правовой компании, в качестве члена</w:t>
            </w:r>
          </w:p>
          <w:p w:rsidR="00605C7A" w:rsidRDefault="00605C7A">
            <w:pPr>
              <w:pStyle w:val="ConsPlusNormal"/>
              <w:jc w:val="center"/>
            </w:pPr>
            <w:r>
              <w:t>коллегиального органа управления этой организации</w:t>
            </w: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19">
              <w:r>
                <w:rPr>
                  <w:color w:val="0000FF"/>
                </w:rPr>
                <w:t>подпунктом "в" пункта 3 части 1 статьи 17</w:t>
              </w:r>
            </w:hyperlink>
            <w:r>
              <w:t xml:space="preserve"> Федерального закона "О государственной гражданской службе Российской Федерации" прошу разрешить мне участие на безвозмездной основе в управлении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605C7A" w:rsidRDefault="00605C7A">
            <w:pPr>
              <w:pStyle w:val="ConsPlusNormal"/>
              <w:jc w:val="center"/>
            </w:pPr>
            <w:r>
              <w:t>(наименование коммерческой организации)</w:t>
            </w:r>
          </w:p>
          <w:p w:rsidR="00605C7A" w:rsidRDefault="00605C7A">
            <w:pPr>
              <w:pStyle w:val="ConsPlusNormal"/>
              <w:jc w:val="both"/>
            </w:pPr>
            <w:r>
              <w:t>являющейся организацией __________________________________________________,</w:t>
            </w:r>
          </w:p>
          <w:p w:rsidR="00605C7A" w:rsidRDefault="00605C7A">
            <w:pPr>
              <w:pStyle w:val="ConsPlusNormal"/>
              <w:jc w:val="center"/>
            </w:pPr>
            <w:r>
              <w:t>(наименование государственной корпорации, государственной компании или публично-правовой компании)</w:t>
            </w:r>
          </w:p>
          <w:p w:rsidR="00605C7A" w:rsidRDefault="00605C7A">
            <w:pPr>
              <w:pStyle w:val="ConsPlusNormal"/>
              <w:jc w:val="both"/>
            </w:pPr>
            <w:r>
              <w:t>более 50 процентов акций (долей) которой находится в собственности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(наименование государственной корпорации, государственной компании</w:t>
            </w:r>
          </w:p>
          <w:p w:rsidR="00605C7A" w:rsidRDefault="00605C7A">
            <w:pPr>
              <w:pStyle w:val="ConsPlusNormal"/>
              <w:jc w:val="center"/>
            </w:pPr>
            <w:r>
              <w:t>или публично-правовой компании)</w:t>
            </w:r>
          </w:p>
          <w:p w:rsidR="00605C7A" w:rsidRDefault="00605C7A">
            <w:pPr>
              <w:pStyle w:val="ConsPlusNormal"/>
              <w:jc w:val="both"/>
            </w:pPr>
            <w:r>
              <w:t>(далее - организация), в качестве члена коллегиального органа управления этой организации.</w:t>
            </w:r>
          </w:p>
          <w:p w:rsidR="00605C7A" w:rsidRDefault="00605C7A">
            <w:pPr>
              <w:pStyle w:val="ConsPlusNormal"/>
              <w:ind w:firstLine="283"/>
              <w:jc w:val="both"/>
            </w:pPr>
            <w:r>
              <w:t>Место нахождения и адрес организации: ____________________________________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605C7A" w:rsidRDefault="00605C7A">
            <w:pPr>
              <w:pStyle w:val="ConsPlusNormal"/>
              <w:ind w:firstLine="283"/>
              <w:jc w:val="both"/>
            </w:pPr>
            <w:r>
              <w:t>Основной государственный регистрационный номер организации: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605C7A" w:rsidRDefault="00605C7A">
            <w:pPr>
              <w:pStyle w:val="ConsPlusNormal"/>
              <w:ind w:firstLine="283"/>
              <w:jc w:val="both"/>
            </w:pPr>
            <w:r>
              <w:t>Наименование коллегиального органа управления организации: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605C7A" w:rsidRDefault="00605C7A">
            <w:pPr>
              <w:pStyle w:val="ConsPlusNormal"/>
              <w:ind w:firstLine="283"/>
              <w:jc w:val="both"/>
            </w:pPr>
            <w:r>
              <w:t>Цели участия в управлении организацией: __________________________________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605C7A" w:rsidRDefault="00605C7A">
            <w:pPr>
              <w:pStyle w:val="ConsPlusNormal"/>
              <w:ind w:firstLine="283"/>
              <w:jc w:val="both"/>
            </w:pPr>
            <w:r>
              <w:t>Участие в управлении организацией предполагает возложение следующих функций: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ind w:firstLine="283"/>
              <w:jc w:val="both"/>
            </w:pPr>
            <w:r>
              <w:t xml:space="preserve">Участие в управлении организацией будет осуществляться на безвозмездной основе и вне пределов служебного времени и не повлечет за собой конфликт интересов при исполнении должностных обязанностей, а также нарушение иных ограничений, запретов и обязанностей, установленных Федеральным </w:t>
            </w:r>
            <w:hyperlink r:id="rId20">
              <w:r>
                <w:rPr>
                  <w:color w:val="0000FF"/>
                </w:rPr>
                <w:t>законом</w:t>
              </w:r>
            </w:hyperlink>
            <w:r>
              <w:t>"О противодействии коррупции" и другими федеральными законами.</w:t>
            </w:r>
          </w:p>
        </w:tc>
      </w:tr>
      <w:tr w:rsidR="00605C7A"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both"/>
            </w:pPr>
            <w:r>
              <w:t>Приложение:</w:t>
            </w:r>
          </w:p>
        </w:tc>
        <w:tc>
          <w:tcPr>
            <w:tcW w:w="75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both"/>
            </w:pPr>
            <w:r>
              <w:t>_____________________________________________________________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(копия учредительного документа организации; копия положения</w:t>
            </w:r>
          </w:p>
          <w:p w:rsidR="00605C7A" w:rsidRDefault="00605C7A">
            <w:pPr>
              <w:pStyle w:val="ConsPlusNormal"/>
              <w:jc w:val="center"/>
            </w:pPr>
            <w:r>
              <w:t>о коллегиальном органе управления организации (при наличии))</w:t>
            </w: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</w:tr>
      <w:tr w:rsidR="00605C7A"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r>
              <w:t>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(подпись государственного гражданского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r>
              <w:t>___________________________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605C7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</w:tr>
      <w:tr w:rsidR="00605C7A">
        <w:tc>
          <w:tcPr>
            <w:tcW w:w="54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both"/>
            </w:pPr>
            <w:r>
              <w:t>Регистрационный номер</w:t>
            </w:r>
          </w:p>
          <w:p w:rsidR="00605C7A" w:rsidRDefault="00605C7A">
            <w:pPr>
              <w:pStyle w:val="ConsPlusNormal"/>
            </w:pPr>
            <w:r>
              <w:t xml:space="preserve">в журнале регистрации ходатайств о разрешении участвовать на безвозмездной основе в управлении </w:t>
            </w:r>
            <w:r>
              <w:lastRenderedPageBreak/>
              <w:t>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C7A" w:rsidRDefault="00605C7A">
            <w:pPr>
              <w:pStyle w:val="ConsPlusNormal"/>
              <w:jc w:val="center"/>
            </w:pPr>
            <w:r>
              <w:t>_______________________</w:t>
            </w:r>
          </w:p>
        </w:tc>
      </w:tr>
      <w:tr w:rsidR="00605C7A">
        <w:tc>
          <w:tcPr>
            <w:tcW w:w="54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C7A" w:rsidRDefault="00605C7A">
            <w:pPr>
              <w:pStyle w:val="ConsPlusNormal"/>
              <w:jc w:val="both"/>
            </w:pPr>
            <w:r>
              <w:lastRenderedPageBreak/>
              <w:t>Дата регистрации ходатайства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r>
              <w:t>"__" _____________ 20__ г.</w:t>
            </w:r>
          </w:p>
        </w:tc>
      </w:tr>
      <w:tr w:rsidR="00605C7A">
        <w:tc>
          <w:tcPr>
            <w:tcW w:w="54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r>
              <w:t>___________________________________________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(подпись лица, зарегистрировавшего ходатайство)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05C7A" w:rsidRDefault="00605C7A">
            <w:pPr>
              <w:pStyle w:val="ConsPlusNormal"/>
              <w:jc w:val="center"/>
            </w:pPr>
            <w:r>
              <w:t>_______________________</w:t>
            </w:r>
          </w:p>
          <w:p w:rsidR="00605C7A" w:rsidRDefault="00605C7A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right"/>
        <w:outlineLvl w:val="1"/>
      </w:pPr>
      <w:r>
        <w:t>Приложение N 5</w:t>
      </w:r>
    </w:p>
    <w:p w:rsidR="00605C7A" w:rsidRDefault="00605C7A">
      <w:pPr>
        <w:pStyle w:val="ConsPlusNormal"/>
        <w:jc w:val="right"/>
      </w:pPr>
      <w:r>
        <w:t>к Положению</w:t>
      </w:r>
    </w:p>
    <w:p w:rsidR="00605C7A" w:rsidRDefault="00605C7A">
      <w:pPr>
        <w:pStyle w:val="ConsPlusNormal"/>
        <w:jc w:val="right"/>
      </w:pPr>
      <w:r>
        <w:t>о порядке участия государственного</w:t>
      </w:r>
    </w:p>
    <w:p w:rsidR="00605C7A" w:rsidRDefault="00605C7A">
      <w:pPr>
        <w:pStyle w:val="ConsPlusNormal"/>
        <w:jc w:val="right"/>
      </w:pPr>
      <w:r>
        <w:t>гражданского служащего на безвозмездной</w:t>
      </w:r>
    </w:p>
    <w:p w:rsidR="00605C7A" w:rsidRDefault="00605C7A">
      <w:pPr>
        <w:pStyle w:val="ConsPlusNormal"/>
        <w:jc w:val="right"/>
      </w:pPr>
      <w:r>
        <w:t>основе в управлении коммерческой организацией,</w:t>
      </w:r>
    </w:p>
    <w:p w:rsidR="00605C7A" w:rsidRDefault="00605C7A">
      <w:pPr>
        <w:pStyle w:val="ConsPlusNormal"/>
        <w:jc w:val="right"/>
      </w:pPr>
      <w:r>
        <w:t>являющейся организацией государственной</w:t>
      </w:r>
    </w:p>
    <w:p w:rsidR="00605C7A" w:rsidRDefault="00605C7A">
      <w:pPr>
        <w:pStyle w:val="ConsPlusNormal"/>
        <w:jc w:val="right"/>
      </w:pPr>
      <w:r>
        <w:t>корпорации, государственной компании или</w:t>
      </w:r>
    </w:p>
    <w:p w:rsidR="00605C7A" w:rsidRDefault="00605C7A">
      <w:pPr>
        <w:pStyle w:val="ConsPlusNormal"/>
        <w:jc w:val="right"/>
      </w:pPr>
      <w:r>
        <w:t>публично-правовой компании, более 50 процентов</w:t>
      </w:r>
    </w:p>
    <w:p w:rsidR="00605C7A" w:rsidRDefault="00605C7A">
      <w:pPr>
        <w:pStyle w:val="ConsPlusNormal"/>
        <w:jc w:val="right"/>
      </w:pPr>
      <w:r>
        <w:t>акций (долей) которой находится в собственности</w:t>
      </w:r>
    </w:p>
    <w:p w:rsidR="00605C7A" w:rsidRDefault="00605C7A">
      <w:pPr>
        <w:pStyle w:val="ConsPlusNormal"/>
        <w:jc w:val="right"/>
      </w:pPr>
      <w:r>
        <w:t>государственной корпорации, государственной</w:t>
      </w:r>
    </w:p>
    <w:p w:rsidR="00605C7A" w:rsidRDefault="00605C7A">
      <w:pPr>
        <w:pStyle w:val="ConsPlusNormal"/>
        <w:jc w:val="right"/>
      </w:pPr>
      <w:r>
        <w:t>компании или публично-правовой компании,</w:t>
      </w:r>
    </w:p>
    <w:p w:rsidR="00605C7A" w:rsidRDefault="00605C7A">
      <w:pPr>
        <w:pStyle w:val="ConsPlusNormal"/>
        <w:jc w:val="right"/>
      </w:pPr>
      <w:r>
        <w:t>в качестве члена коллегиального органа</w:t>
      </w:r>
    </w:p>
    <w:p w:rsidR="00605C7A" w:rsidRDefault="00605C7A">
      <w:pPr>
        <w:pStyle w:val="ConsPlusNormal"/>
        <w:jc w:val="right"/>
      </w:pPr>
      <w:r>
        <w:t>управления этой организации</w:t>
      </w: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right"/>
      </w:pPr>
      <w:r>
        <w:t>(форма)</w:t>
      </w: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center"/>
      </w:pPr>
      <w:bookmarkStart w:id="14" w:name="P512"/>
      <w:bookmarkEnd w:id="14"/>
      <w:r>
        <w:t>ЖУРНАЛ</w:t>
      </w:r>
    </w:p>
    <w:p w:rsidR="00605C7A" w:rsidRDefault="00605C7A">
      <w:pPr>
        <w:pStyle w:val="ConsPlusNormal"/>
        <w:jc w:val="center"/>
      </w:pPr>
      <w:r>
        <w:t>регистрации ходатайств о разрешении участвовать</w:t>
      </w:r>
    </w:p>
    <w:p w:rsidR="00605C7A" w:rsidRDefault="00605C7A">
      <w:pPr>
        <w:pStyle w:val="ConsPlusNormal"/>
        <w:jc w:val="center"/>
      </w:pPr>
      <w:r>
        <w:t>на безвозмездной основе в управлении коммерческой</w:t>
      </w:r>
    </w:p>
    <w:p w:rsidR="00605C7A" w:rsidRDefault="00605C7A">
      <w:pPr>
        <w:pStyle w:val="ConsPlusNormal"/>
        <w:jc w:val="center"/>
      </w:pPr>
      <w:r>
        <w:t>организацией, являющейся организацией государственной</w:t>
      </w:r>
    </w:p>
    <w:p w:rsidR="00605C7A" w:rsidRDefault="00605C7A">
      <w:pPr>
        <w:pStyle w:val="ConsPlusNormal"/>
        <w:jc w:val="center"/>
      </w:pPr>
      <w:r>
        <w:t>корпорации, государственной компании или публично-правовой</w:t>
      </w:r>
    </w:p>
    <w:p w:rsidR="00605C7A" w:rsidRDefault="00605C7A">
      <w:pPr>
        <w:pStyle w:val="ConsPlusNormal"/>
        <w:jc w:val="center"/>
      </w:pPr>
      <w:r>
        <w:t>компании, более 50 процентов акций (долей) которой находится</w:t>
      </w:r>
    </w:p>
    <w:p w:rsidR="00605C7A" w:rsidRDefault="00605C7A">
      <w:pPr>
        <w:pStyle w:val="ConsPlusNormal"/>
        <w:jc w:val="center"/>
      </w:pPr>
      <w:r>
        <w:t>в собственности государственной корпорации, государственной</w:t>
      </w:r>
    </w:p>
    <w:p w:rsidR="00605C7A" w:rsidRDefault="00605C7A">
      <w:pPr>
        <w:pStyle w:val="ConsPlusNormal"/>
        <w:jc w:val="center"/>
      </w:pPr>
      <w:r>
        <w:t>компании или публично-правовой компании, в качестве члена</w:t>
      </w:r>
    </w:p>
    <w:p w:rsidR="00605C7A" w:rsidRDefault="00605C7A">
      <w:pPr>
        <w:pStyle w:val="ConsPlusNormal"/>
        <w:jc w:val="center"/>
      </w:pPr>
      <w:r>
        <w:t>коллегиального органа управления этой организации</w:t>
      </w: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sectPr w:rsidR="00605C7A" w:rsidSect="00AB37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077"/>
        <w:gridCol w:w="850"/>
        <w:gridCol w:w="1814"/>
        <w:gridCol w:w="1474"/>
        <w:gridCol w:w="1928"/>
        <w:gridCol w:w="1134"/>
        <w:gridCol w:w="1531"/>
        <w:gridCol w:w="1361"/>
        <w:gridCol w:w="1928"/>
      </w:tblGrid>
      <w:tr w:rsidR="00605C7A">
        <w:tc>
          <w:tcPr>
            <w:tcW w:w="454" w:type="dxa"/>
          </w:tcPr>
          <w:p w:rsidR="00605C7A" w:rsidRDefault="00605C7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77" w:type="dxa"/>
          </w:tcPr>
          <w:p w:rsidR="00605C7A" w:rsidRDefault="00605C7A">
            <w:pPr>
              <w:pStyle w:val="ConsPlusNormal"/>
              <w:jc w:val="center"/>
            </w:pPr>
            <w:r>
              <w:t>Регистрационный номер ходатайства</w:t>
            </w:r>
          </w:p>
        </w:tc>
        <w:tc>
          <w:tcPr>
            <w:tcW w:w="850" w:type="dxa"/>
          </w:tcPr>
          <w:p w:rsidR="00605C7A" w:rsidRDefault="00605C7A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814" w:type="dxa"/>
          </w:tcPr>
          <w:p w:rsidR="00605C7A" w:rsidRDefault="00605C7A">
            <w:pPr>
              <w:pStyle w:val="ConsPlusNormal"/>
              <w:jc w:val="center"/>
            </w:pPr>
            <w:r>
              <w:t>Фамилия, имя и отчество (при наличии) лица, представившего ходатайство</w:t>
            </w:r>
          </w:p>
        </w:tc>
        <w:tc>
          <w:tcPr>
            <w:tcW w:w="1474" w:type="dxa"/>
          </w:tcPr>
          <w:p w:rsidR="00605C7A" w:rsidRDefault="00605C7A">
            <w:pPr>
              <w:pStyle w:val="ConsPlusNormal"/>
              <w:jc w:val="center"/>
            </w:pPr>
            <w:r>
              <w:t>Фамилия, имя и отчество (при наличии), подпись лица, принявшего ходатайство</w:t>
            </w:r>
          </w:p>
        </w:tc>
        <w:tc>
          <w:tcPr>
            <w:tcW w:w="1928" w:type="dxa"/>
          </w:tcPr>
          <w:p w:rsidR="00605C7A" w:rsidRDefault="00605C7A">
            <w:pPr>
              <w:pStyle w:val="ConsPlusNormal"/>
              <w:jc w:val="center"/>
            </w:pPr>
            <w:r>
              <w:t>Отметка о получении государственным гражданским служащим копии ходатайства с отметкой о регистрации</w:t>
            </w:r>
          </w:p>
        </w:tc>
        <w:tc>
          <w:tcPr>
            <w:tcW w:w="1134" w:type="dxa"/>
          </w:tcPr>
          <w:p w:rsidR="00605C7A" w:rsidRDefault="00605C7A">
            <w:pPr>
              <w:pStyle w:val="ConsPlusNormal"/>
              <w:jc w:val="center"/>
            </w:pPr>
            <w:r>
              <w:t>Отметка о принятом решении, дата</w:t>
            </w:r>
          </w:p>
        </w:tc>
        <w:tc>
          <w:tcPr>
            <w:tcW w:w="1531" w:type="dxa"/>
          </w:tcPr>
          <w:p w:rsidR="00605C7A" w:rsidRDefault="00605C7A">
            <w:pPr>
              <w:pStyle w:val="ConsPlusNormal"/>
              <w:jc w:val="center"/>
            </w:pPr>
            <w:r>
              <w:t>Подпись государственного гражданского служащего о получении решения, дата</w:t>
            </w:r>
          </w:p>
        </w:tc>
        <w:tc>
          <w:tcPr>
            <w:tcW w:w="1361" w:type="dxa"/>
          </w:tcPr>
          <w:p w:rsidR="00605C7A" w:rsidRDefault="00605C7A">
            <w:pPr>
              <w:pStyle w:val="ConsPlusNormal"/>
              <w:jc w:val="center"/>
            </w:pPr>
            <w:r>
              <w:t>Отметка об отзыве разрешения, дата</w:t>
            </w:r>
          </w:p>
        </w:tc>
        <w:tc>
          <w:tcPr>
            <w:tcW w:w="1928" w:type="dxa"/>
          </w:tcPr>
          <w:p w:rsidR="00605C7A" w:rsidRDefault="00605C7A">
            <w:pPr>
              <w:pStyle w:val="ConsPlusNormal"/>
              <w:jc w:val="center"/>
            </w:pPr>
            <w:r>
              <w:t>Подпись государственного гражданского служащего об ознакомлении с решением об отзыве разрешения, дата</w:t>
            </w:r>
          </w:p>
        </w:tc>
      </w:tr>
      <w:tr w:rsidR="00605C7A">
        <w:tc>
          <w:tcPr>
            <w:tcW w:w="454" w:type="dxa"/>
          </w:tcPr>
          <w:p w:rsidR="00605C7A" w:rsidRDefault="00605C7A">
            <w:pPr>
              <w:pStyle w:val="ConsPlusNormal"/>
            </w:pPr>
          </w:p>
        </w:tc>
        <w:tc>
          <w:tcPr>
            <w:tcW w:w="1077" w:type="dxa"/>
          </w:tcPr>
          <w:p w:rsidR="00605C7A" w:rsidRDefault="00605C7A">
            <w:pPr>
              <w:pStyle w:val="ConsPlusNormal"/>
            </w:pPr>
          </w:p>
        </w:tc>
        <w:tc>
          <w:tcPr>
            <w:tcW w:w="850" w:type="dxa"/>
          </w:tcPr>
          <w:p w:rsidR="00605C7A" w:rsidRDefault="00605C7A">
            <w:pPr>
              <w:pStyle w:val="ConsPlusNormal"/>
            </w:pPr>
          </w:p>
        </w:tc>
        <w:tc>
          <w:tcPr>
            <w:tcW w:w="1814" w:type="dxa"/>
          </w:tcPr>
          <w:p w:rsidR="00605C7A" w:rsidRDefault="00605C7A">
            <w:pPr>
              <w:pStyle w:val="ConsPlusNormal"/>
            </w:pPr>
          </w:p>
        </w:tc>
        <w:tc>
          <w:tcPr>
            <w:tcW w:w="1474" w:type="dxa"/>
          </w:tcPr>
          <w:p w:rsidR="00605C7A" w:rsidRDefault="00605C7A">
            <w:pPr>
              <w:pStyle w:val="ConsPlusNormal"/>
            </w:pPr>
          </w:p>
        </w:tc>
        <w:tc>
          <w:tcPr>
            <w:tcW w:w="1928" w:type="dxa"/>
          </w:tcPr>
          <w:p w:rsidR="00605C7A" w:rsidRDefault="00605C7A">
            <w:pPr>
              <w:pStyle w:val="ConsPlusNormal"/>
            </w:pPr>
          </w:p>
        </w:tc>
        <w:tc>
          <w:tcPr>
            <w:tcW w:w="1134" w:type="dxa"/>
          </w:tcPr>
          <w:p w:rsidR="00605C7A" w:rsidRDefault="00605C7A">
            <w:pPr>
              <w:pStyle w:val="ConsPlusNormal"/>
            </w:pPr>
          </w:p>
        </w:tc>
        <w:tc>
          <w:tcPr>
            <w:tcW w:w="1531" w:type="dxa"/>
          </w:tcPr>
          <w:p w:rsidR="00605C7A" w:rsidRDefault="00605C7A">
            <w:pPr>
              <w:pStyle w:val="ConsPlusNormal"/>
            </w:pPr>
          </w:p>
        </w:tc>
        <w:tc>
          <w:tcPr>
            <w:tcW w:w="1361" w:type="dxa"/>
          </w:tcPr>
          <w:p w:rsidR="00605C7A" w:rsidRDefault="00605C7A">
            <w:pPr>
              <w:pStyle w:val="ConsPlusNormal"/>
            </w:pPr>
          </w:p>
        </w:tc>
        <w:tc>
          <w:tcPr>
            <w:tcW w:w="1928" w:type="dxa"/>
          </w:tcPr>
          <w:p w:rsidR="00605C7A" w:rsidRDefault="00605C7A">
            <w:pPr>
              <w:pStyle w:val="ConsPlusNormal"/>
            </w:pPr>
          </w:p>
        </w:tc>
      </w:tr>
      <w:tr w:rsidR="00605C7A">
        <w:tc>
          <w:tcPr>
            <w:tcW w:w="454" w:type="dxa"/>
          </w:tcPr>
          <w:p w:rsidR="00605C7A" w:rsidRDefault="00605C7A">
            <w:pPr>
              <w:pStyle w:val="ConsPlusNormal"/>
            </w:pPr>
          </w:p>
        </w:tc>
        <w:tc>
          <w:tcPr>
            <w:tcW w:w="1077" w:type="dxa"/>
          </w:tcPr>
          <w:p w:rsidR="00605C7A" w:rsidRDefault="00605C7A">
            <w:pPr>
              <w:pStyle w:val="ConsPlusNormal"/>
            </w:pPr>
          </w:p>
        </w:tc>
        <w:tc>
          <w:tcPr>
            <w:tcW w:w="850" w:type="dxa"/>
          </w:tcPr>
          <w:p w:rsidR="00605C7A" w:rsidRDefault="00605C7A">
            <w:pPr>
              <w:pStyle w:val="ConsPlusNormal"/>
            </w:pPr>
          </w:p>
        </w:tc>
        <w:tc>
          <w:tcPr>
            <w:tcW w:w="1814" w:type="dxa"/>
          </w:tcPr>
          <w:p w:rsidR="00605C7A" w:rsidRDefault="00605C7A">
            <w:pPr>
              <w:pStyle w:val="ConsPlusNormal"/>
            </w:pPr>
          </w:p>
        </w:tc>
        <w:tc>
          <w:tcPr>
            <w:tcW w:w="1474" w:type="dxa"/>
          </w:tcPr>
          <w:p w:rsidR="00605C7A" w:rsidRDefault="00605C7A">
            <w:pPr>
              <w:pStyle w:val="ConsPlusNormal"/>
            </w:pPr>
          </w:p>
        </w:tc>
        <w:tc>
          <w:tcPr>
            <w:tcW w:w="1928" w:type="dxa"/>
          </w:tcPr>
          <w:p w:rsidR="00605C7A" w:rsidRDefault="00605C7A">
            <w:pPr>
              <w:pStyle w:val="ConsPlusNormal"/>
            </w:pPr>
          </w:p>
        </w:tc>
        <w:tc>
          <w:tcPr>
            <w:tcW w:w="1134" w:type="dxa"/>
          </w:tcPr>
          <w:p w:rsidR="00605C7A" w:rsidRDefault="00605C7A">
            <w:pPr>
              <w:pStyle w:val="ConsPlusNormal"/>
            </w:pPr>
          </w:p>
        </w:tc>
        <w:tc>
          <w:tcPr>
            <w:tcW w:w="1531" w:type="dxa"/>
          </w:tcPr>
          <w:p w:rsidR="00605C7A" w:rsidRDefault="00605C7A">
            <w:pPr>
              <w:pStyle w:val="ConsPlusNormal"/>
            </w:pPr>
          </w:p>
        </w:tc>
        <w:tc>
          <w:tcPr>
            <w:tcW w:w="1361" w:type="dxa"/>
          </w:tcPr>
          <w:p w:rsidR="00605C7A" w:rsidRDefault="00605C7A">
            <w:pPr>
              <w:pStyle w:val="ConsPlusNormal"/>
            </w:pPr>
          </w:p>
        </w:tc>
        <w:tc>
          <w:tcPr>
            <w:tcW w:w="1928" w:type="dxa"/>
          </w:tcPr>
          <w:p w:rsidR="00605C7A" w:rsidRDefault="00605C7A">
            <w:pPr>
              <w:pStyle w:val="ConsPlusNormal"/>
            </w:pPr>
          </w:p>
        </w:tc>
      </w:tr>
    </w:tbl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jc w:val="both"/>
      </w:pPr>
    </w:p>
    <w:p w:rsidR="00605C7A" w:rsidRDefault="00605C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C9D" w:rsidRDefault="00E23C9D"/>
    <w:sectPr w:rsidR="00E23C9D" w:rsidSect="009B7F0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defaultTabStop w:val="708"/>
  <w:characterSpacingControl w:val="doNotCompress"/>
  <w:compat/>
  <w:rsids>
    <w:rsidRoot w:val="00605C7A"/>
    <w:rsid w:val="00605C7A"/>
    <w:rsid w:val="00E2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C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5C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5C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894" TargetMode="External"/><Relationship Id="rId13" Type="http://schemas.openxmlformats.org/officeDocument/2006/relationships/hyperlink" Target="https://login.consultant.ru/link/?req=doc&amp;base=RZB&amp;n=464894" TargetMode="External"/><Relationship Id="rId18" Type="http://schemas.openxmlformats.org/officeDocument/2006/relationships/hyperlink" Target="https://login.consultant.ru/link/?req=doc&amp;base=RZB&amp;n=46489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81&amp;n=120897&amp;dst=100034" TargetMode="External"/><Relationship Id="rId12" Type="http://schemas.openxmlformats.org/officeDocument/2006/relationships/hyperlink" Target="https://login.consultant.ru/link/?req=doc&amp;base=RZB&amp;n=475136&amp;dst=347" TargetMode="External"/><Relationship Id="rId17" Type="http://schemas.openxmlformats.org/officeDocument/2006/relationships/hyperlink" Target="https://login.consultant.ru/link/?req=doc&amp;base=RZB&amp;n=475136&amp;dst=3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64894" TargetMode="External"/><Relationship Id="rId20" Type="http://schemas.openxmlformats.org/officeDocument/2006/relationships/hyperlink" Target="https://login.consultant.ru/link/?req=doc&amp;base=RZB&amp;n=46489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5136&amp;dst=347" TargetMode="External"/><Relationship Id="rId11" Type="http://schemas.openxmlformats.org/officeDocument/2006/relationships/hyperlink" Target="https://login.consultant.ru/link/?req=doc&amp;base=RLAW181&amp;n=121163" TargetMode="External"/><Relationship Id="rId5" Type="http://schemas.openxmlformats.org/officeDocument/2006/relationships/hyperlink" Target="https://login.consultant.ru/link/?req=doc&amp;base=RLAW181&amp;n=120897&amp;dst=100034" TargetMode="External"/><Relationship Id="rId15" Type="http://schemas.openxmlformats.org/officeDocument/2006/relationships/hyperlink" Target="https://login.consultant.ru/link/?req=doc&amp;base=RZB&amp;n=475136&amp;dst=347" TargetMode="External"/><Relationship Id="rId10" Type="http://schemas.openxmlformats.org/officeDocument/2006/relationships/hyperlink" Target="https://login.consultant.ru/link/?req=doc&amp;base=RLAW181&amp;n=120897&amp;dst=100036" TargetMode="External"/><Relationship Id="rId19" Type="http://schemas.openxmlformats.org/officeDocument/2006/relationships/hyperlink" Target="https://login.consultant.ru/link/?req=doc&amp;base=RZB&amp;n=475136&amp;dst=34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120897&amp;dst=100035" TargetMode="External"/><Relationship Id="rId14" Type="http://schemas.openxmlformats.org/officeDocument/2006/relationships/hyperlink" Target="https://login.consultant.ru/link/?req=doc&amp;base=RLAW181&amp;n=120897&amp;dst=1000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5802</Words>
  <Characters>33076</Characters>
  <Application>Microsoft Office Word</Application>
  <DocSecurity>0</DocSecurity>
  <Lines>275</Lines>
  <Paragraphs>77</Paragraphs>
  <ScaleCrop>false</ScaleCrop>
  <Company/>
  <LinksUpToDate>false</LinksUpToDate>
  <CharactersWithSpaces>38801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2024-08-02T11:55:00Z</dcterms:created>
  <dcterms:modified xsi:type="dcterms:W3CDTF">2024-08-02T11:56:00Z</dcterms:modified>
</cp:coreProperties>
</file>