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6" w:rsidRPr="000D5046" w:rsidRDefault="00E25C72" w:rsidP="00E25C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Приложение № 5</w:t>
      </w:r>
    </w:p>
    <w:p w:rsidR="000D5046" w:rsidRPr="000D5046" w:rsidRDefault="000D5046" w:rsidP="000D50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5046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0D5046" w:rsidRPr="000D5046" w:rsidRDefault="000D5046" w:rsidP="000D50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5046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39000B" w:rsidRPr="000D5046" w:rsidRDefault="00E24A8C" w:rsidP="000D504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</w:t>
      </w:r>
      <w:r w:rsidR="001A49F6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__»_____</w:t>
      </w:r>
      <w:r w:rsidR="001A49F6">
        <w:rPr>
          <w:rFonts w:ascii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hAnsi="Times New Roman" w:cs="Times New Roman"/>
          <w:sz w:val="28"/>
          <w:szCs w:val="28"/>
          <w:lang w:eastAsia="ru-RU"/>
        </w:rPr>
        <w:t>_____2024</w:t>
      </w:r>
      <w:r w:rsidR="000D5046" w:rsidRPr="000D504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A49F6">
        <w:rPr>
          <w:rFonts w:ascii="Times New Roman" w:hAnsi="Times New Roman" w:cs="Times New Roman"/>
          <w:sz w:val="28"/>
          <w:szCs w:val="28"/>
          <w:lang w:eastAsia="ru-RU"/>
        </w:rPr>
        <w:t>215-р</w:t>
      </w:r>
      <w:r w:rsidR="0039000B" w:rsidRPr="000D50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000B" w:rsidRPr="000D50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000B" w:rsidRPr="000D50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9000B" w:rsidRPr="000D5046" w:rsidRDefault="0039000B" w:rsidP="0039000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ПОЛОЖЕНИЕ</w:t>
      </w:r>
      <w:r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br/>
        <w:t xml:space="preserve">о муниципальном архиве </w:t>
      </w:r>
      <w:r w:rsidR="000D5046"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 xml:space="preserve">Богучарского </w:t>
      </w:r>
      <w:r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 xml:space="preserve">муниципального района </w:t>
      </w:r>
      <w:r w:rsidR="000D5046"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Воронежской области</w:t>
      </w:r>
      <w:r w:rsidRPr="000D5046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 </w:t>
      </w:r>
    </w:p>
    <w:p w:rsidR="0039000B" w:rsidRPr="00D517B7" w:rsidRDefault="0039000B" w:rsidP="0039000B">
      <w:pPr>
        <w:shd w:val="clear" w:color="auto" w:fill="FFFFFF"/>
        <w:spacing w:before="24" w:after="240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 w:rsidRPr="000D504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 w:rsidRPr="000D504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D517B7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1. ОБЩИЕ ПОЛОЖЕНИЯ</w:t>
      </w:r>
    </w:p>
    <w:p w:rsidR="00964132" w:rsidRPr="00E25C72" w:rsidRDefault="0039000B" w:rsidP="00964132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1.1. Администрация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района </w:t>
      </w:r>
      <w:r w:rsidR="009C3813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 (далее - администрация) в целях эффективной организации архивного дела в муниципальном образовании  реализует полномочия по: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организации и содержанию муниципального архива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района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 (далее - архив);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обеспечению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решению вопросов 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области, ведению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     1.2.  Для решения задач по реализации полномочий в области  архивного дела администрация образует муниципальный архив.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     1.3.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Уполномоченным органом администрации муниципального района, выполняющим функции архива, является отдел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организационно-</w:t>
      </w:r>
      <w:r w:rsidR="00757C46" w:rsidRPr="00E25C72">
        <w:rPr>
          <w:color w:val="000000" w:themeColor="text1"/>
          <w:sz w:val="28"/>
          <w:szCs w:val="28"/>
        </w:rPr>
        <w:t xml:space="preserve"> </w:t>
      </w:r>
      <w:r w:rsidR="00757C46" w:rsidRPr="00E25C72"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работе и информационной безопасности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 (далее - отдел).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Муниципальный архив входит в сеть архивных учреждений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     1.4.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Архив в своей деятельности руководствуется Конституцией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22.10.2004 N 125-ФЗ «Об архивном деле в  Российской Федерации»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федеральными законами и иными нормативными правовыми актами Российской Федерации и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области, Уставом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района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области, а также нормативно</w:t>
      </w:r>
      <w:r w:rsidR="00964132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методическими документами Федерального архивного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агентства России, правительства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Воронежской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</w:t>
      </w:r>
      <w:r w:rsidR="00964132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ти и настоящим Положением.</w:t>
      </w:r>
    </w:p>
    <w:p w:rsidR="0039000B" w:rsidRPr="00E25C72" w:rsidRDefault="00964132" w:rsidP="00964132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    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1.5.  Положение о муниципальном архиве утверждается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распоряжением 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администрации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proofErr w:type="gramStart"/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proofErr w:type="gramEnd"/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района.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В Положении закрепляются организационно-правовой статус муниципального архива, задачи и функции по руководству архивным делом, полномочия по их реализации,  ответственность за состояние, развитие и совершенствование архивного дела. 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1.6.  Штатная численность и номенклатура должностей муниципального архива устанавливаются распоряжением администрации муниципального архива.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1.7.Финансирование  и материально-техническое обеспечение муниципального архива осуществляется за счет средств бюджета </w:t>
      </w:r>
      <w:r w:rsidR="00D517B7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района.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1.8. Администрация обеспечивает муниципальный архив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 и создание необходимых условий труда работников.</w:t>
      </w:r>
      <w:r w:rsidR="0039000B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</w:t>
      </w:r>
    </w:p>
    <w:p w:rsidR="0039000B" w:rsidRPr="00E25C72" w:rsidRDefault="0039000B" w:rsidP="00D517B7">
      <w:pPr>
        <w:shd w:val="clear" w:color="auto" w:fill="FFFFFF"/>
        <w:spacing w:before="24"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2. ЗАДАЧИ И ФУНКЦИИ</w:t>
      </w:r>
    </w:p>
    <w:p w:rsidR="0039000B" w:rsidRPr="00E25C72" w:rsidRDefault="0039000B" w:rsidP="00D517B7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Основными задачами и функциями муниципального архива являются: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2.1. Обеспечение сохранности и учет архивных документов, подлежащих постоянному и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долговременному хранению, в том числе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хранение и учет документов, принятых в архив; представление в установленном порядке учетных данных в 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исполнительный орган государственной власти Воронежской области в области архивного дела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роведение мероприятий по созданию оптимальных условий хранения документов и обеспечению их физической сохранности;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подготовка, представление администрации и реализация предложений по обеспечению сохранности документов, хранящихся в архиве: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2.1.1. Муниципальный архив обеспечивает хранение: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архивных фондов и архивных документов на различных видах носителей,  являющихся муниципальной собственностью, входящих в состав Архивного фонда Российс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кой Федерации, в том числе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образовавшихся в деятельности органов местного самоуправления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момента их образования, деятельности организаций, отнесенных к муниципальной собственности, а также в совместном ведении муниципального образования в области;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архивных фондов и архивных документов на различных видах носителей, являющихся муниципальной собственностью, входящих в состав Архивного фонда Российской Федерации, образовавшихся в процессе деятельности органа местного самоуправления по реализации отдельных государственных полномочий администрации, которыми она наделена;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 -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архивных фондов и  архивных документов юридических и физических лиц на различных видах носителей, переданных на законном основании в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муни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ципальную собственность,  в том числе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личного происхождения, относящихся к частной собственности;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документов на различных видах носителей по личному составу ликвидированных организаций (не имеющих правопреемника), действовавших на территории 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района;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печатных,  аудиовизуальных и других материалов, дополняющих фонды архива: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учетных документов, архивных справочников и других материалов, необходимых для осуществления его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практической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деятельности: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2.1.2. Документы, относящиеся к частной собственности, поступают на хранение в архив в порядке и на условиях договоров между собственниками документов и муниципальным архивом, действующим от имени администрации по доверенности.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2.2.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Комплектование муниципального архива документами, имеющими историческое, научное, социальное, политическое или культурное значение 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муниципального района, в том числе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составление списка организаций - источников комплектования архива, утверждаемых главой 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 и согласовываемых с Экспертной проверочно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 комиссией (далее ЭП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К) при</w:t>
      </w:r>
      <w:r w:rsidR="00DC048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исполнительном органе государственной власти Воронежской области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 систематическая работа по его уточнению;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отбор и прием документов постоянного хранения и по личному составу в архив;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проведение в установленном порядке экспертизы ценности документов, хранящихся в муниципальном архиве.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2.3. Организационно-методическое руководство деятельностью архивов организаций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архивов, включая: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помощь в проведении проверок состояния архивного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дела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том числе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личному составу;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ведение в установленном порядке учета документов, хранящихся в организациях - источниках комплектования и других организациях, находящихся на территории 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рассмотрение и согласование Положений об архивах организаций, экспертных комиссий, номенклатур дел организаций - источников комплектования архива и инструкций по делопроизводству;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рассмотрение и представление на ЭПК при 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исполнительном органе государственной власти Воронежской области в области архивного дела,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поступивших от организаций описей 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дел постоянного хранения, в том числе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личному составу;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изучение и обобщение практики работы архивов организаций и делопроизводственных служб, распространение их положительного опыта;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     - оказание организационно-методической помощи организациям, источникам комплектования архива, проведение совещаний, семинаров, консультаций по вопросам организации и методики работы с документами;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разработка и реализация мероприятий по улучшению работы архивов организаций.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2.4.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Информационное обеспечение органов местного самоуправления, организация использования архивных документов, удовлетворение прав гражда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 на архивную информацию, в том числе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информирование органов местного самоуправления, иных организаций муниципального района о составе и содержании документов муниципального архива по актуальной тематике, исполнение запросов юридических и физических </w:t>
      </w:r>
      <w:r w:rsidR="00BD4849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лиц по документам архива, в том числе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договорной основе: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- организация работы пользователей документами, изготовление копий документов по их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запросам, подготовка документальных выставок, материалов для средств массовой информации, проведение встреч с общественностью и публикаторская деятельность;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- создание и совершенствование научно-справочного аппарата к документам муниципального архива, автоматизированных информационно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-п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оисковых систем, банков и баз данных, архивных справочников о составе и содержании документов.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2.5. Реализация отдельных государственных полномочий администрации в сфере архивного дела при  наделении ими правительством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Воронежской области в установленном порядке, в том числе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соблюдением юридическими и физическими лицами архивного законодательства Российской Федерации.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</w:t>
      </w:r>
    </w:p>
    <w:p w:rsidR="0039000B" w:rsidRPr="00E25C72" w:rsidRDefault="0039000B" w:rsidP="004B393C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3.ПРАВА</w:t>
      </w:r>
    </w:p>
    <w:p w:rsidR="0039000B" w:rsidRPr="00E25C72" w:rsidRDefault="0039000B" w:rsidP="00D517B7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</w:t>
      </w:r>
      <w:r w:rsidR="007D338D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Архиву для выполнения возложенных на него задач и функций предоставляется право: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</w:t>
      </w:r>
      <w:r w:rsidR="007D338D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3.1. Представлять орган местного самоуправления по всем вопросам, входящим в компетенцию архива.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</w:t>
      </w:r>
      <w:r w:rsidR="007D338D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3.2. Вносить на рассмотрение главе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Богучарского муниципального района и Э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ПК при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исполнительном органе государственной власти Воронежской области в сфере архивного дела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предложения по развитию архивного дела, улучшению обеспечения сохранности, комплектования и использования документов, хранящихся в отделе, совершенствованию работы ведомственных архивов и организации документов в делопроизводстве организаций; участвовать в подготовке и рассмотрении органом местного самоуправления вопросов архивного дела и делопроизводства, готовить по ним проекты распорядительных документов.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3.3.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Запрашивать и получать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организаций - источников комплектования архива, независимо от их ведомственной подчиненности,   необходимые сведения о работе и организации делопроизводства.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     3.4. Оказывать методическую и консультационную помощь организациям, расположенным на территории муниципального района, независимо от их ведомственной подчиненности и форм собственности, по соблюдению законодательства об архивном деле в Российской Федерации.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3.5. Давать в пределах своей компетенции организациям, находящимся на территории муниципального района, обязательные для исполнения указания по вопросам работы архивов и организации делопроизводства.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 3.6.  Принимать участие в совещаниях, семинарах, проверках и мероприятиях, проводимых  администрацией и ее структурными подразделениями; участвовать в работе экспертных комиссий организаций.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3.7. Иметь своего представителя в составе ликвидационных комиссий организаций для участия в решении вопросов обеспечения сохранности документов.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3.8.  Информировать главу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 о фактах нарушения законодательства об архивном деле в Российской Федерации  должностными лицами и лицами, выполняющими управленческие функции в коммерческих и иных организациях, а также физических лиц.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</w:t>
      </w:r>
    </w:p>
    <w:p w:rsidR="0039000B" w:rsidRPr="00E25C72" w:rsidRDefault="0039000B" w:rsidP="004B393C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4.ОРГАНИЗАЦИЯ РАБОТЫ</w:t>
      </w:r>
    </w:p>
    <w:p w:rsidR="0039000B" w:rsidRPr="00E25C72" w:rsidRDefault="0039000B" w:rsidP="00D517B7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4.1. Муниципальный архив возглавляет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заведующий архивом отдела по организационно – правовой работе и информационной безопасности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района.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Заведующий архивом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является муниципальным служащим,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назначается на должность и освобождается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должности главой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района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основании распоряжения администрации Богучарского муниципального района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При смене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заведующего архивом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прием-передача дел проводится специально созданной комиссией, включающей представителей администрации муниципального района, а также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исполнительного органа государственной власти Воронежской области в сфере архивного дела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Акт приема-передачи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утверждается главой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Богучарского муниципального района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представляется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исполнительный орган государственной власти Воронежской области в сфере архивного дела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4.2.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Заведущий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 архивом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4.2.1. </w:t>
      </w:r>
      <w:proofErr w:type="gramStart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Организует деятельность муниципального архива и несет</w:t>
      </w:r>
      <w:proofErr w:type="gramEnd"/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персональную ответственность за выполнение возложенных задач и функций;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     4.2.2. Представляет отчет о работе муниципального архива и состоянии архивного дела в администрации муниципального района в установленном порядке в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исполнительный орган государственной власти Воронежской области в сфере архивно</w:t>
      </w:r>
      <w:r w:rsidR="009C3813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дела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4.3. Деятельность муниципального архива организуется в соответствии с правилами и инструкциями, действующими в системе Федерального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архивного агентства России, на основе планов работы, утверждаемых администрацией с учетом рекомендаций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исполнительного органа государственной власти Воронежской области в сфере архивного дела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4.4.  Реорганизация или ликвидация муниципального архива осуществляется главой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Богучарского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района  в установленном порядке. 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Архивные фонды и архивные документы при реорганизации </w:t>
      </w:r>
      <w:r w:rsidR="004B393C"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архива </w:t>
      </w:r>
      <w:r w:rsidRPr="00E25C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передаются учреждению-правопреемнику. </w:t>
      </w:r>
    </w:p>
    <w:p w:rsidR="00085AFC" w:rsidRPr="00E25C72" w:rsidRDefault="00085AFC" w:rsidP="00D517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5AFC" w:rsidRPr="00E25C72" w:rsidSect="0008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000B"/>
    <w:rsid w:val="00085AFC"/>
    <w:rsid w:val="000D5046"/>
    <w:rsid w:val="001A49F6"/>
    <w:rsid w:val="001C4E0A"/>
    <w:rsid w:val="0039000B"/>
    <w:rsid w:val="004B393C"/>
    <w:rsid w:val="005E27A2"/>
    <w:rsid w:val="006E5247"/>
    <w:rsid w:val="00757C46"/>
    <w:rsid w:val="007D338D"/>
    <w:rsid w:val="007D6283"/>
    <w:rsid w:val="008815DD"/>
    <w:rsid w:val="00964132"/>
    <w:rsid w:val="009B2E1F"/>
    <w:rsid w:val="009C3813"/>
    <w:rsid w:val="00A1487D"/>
    <w:rsid w:val="00AC7468"/>
    <w:rsid w:val="00B76C89"/>
    <w:rsid w:val="00BD4849"/>
    <w:rsid w:val="00D517B7"/>
    <w:rsid w:val="00DA47EE"/>
    <w:rsid w:val="00DC048C"/>
    <w:rsid w:val="00E24A8C"/>
    <w:rsid w:val="00E2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FC"/>
  </w:style>
  <w:style w:type="paragraph" w:styleId="3">
    <w:name w:val="heading 3"/>
    <w:basedOn w:val="a"/>
    <w:link w:val="30"/>
    <w:uiPriority w:val="9"/>
    <w:qFormat/>
    <w:rsid w:val="0039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00B"/>
    <w:rPr>
      <w:color w:val="0000FF"/>
      <w:u w:val="single"/>
    </w:rPr>
  </w:style>
  <w:style w:type="paragraph" w:styleId="a5">
    <w:name w:val="No Spacing"/>
    <w:uiPriority w:val="1"/>
    <w:qFormat/>
    <w:rsid w:val="000D5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Агапова Лариса Владимировна</cp:lastModifiedBy>
  <cp:revision>15</cp:revision>
  <cp:lastPrinted>2024-08-01T05:22:00Z</cp:lastPrinted>
  <dcterms:created xsi:type="dcterms:W3CDTF">2019-05-04T16:59:00Z</dcterms:created>
  <dcterms:modified xsi:type="dcterms:W3CDTF">2024-08-07T08:00:00Z</dcterms:modified>
</cp:coreProperties>
</file>