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D1" w:rsidRDefault="001A79D1" w:rsidP="001A79D1">
      <w:pPr>
        <w:pStyle w:val="2"/>
      </w:pPr>
      <w:r>
        <w:t>СОВЕТ НАРОДНЫХ ДЕПУТАТОВ</w:t>
      </w:r>
    </w:p>
    <w:p w:rsidR="001A79D1" w:rsidRDefault="001A79D1" w:rsidP="001A79D1">
      <w:pPr>
        <w:pStyle w:val="2"/>
      </w:pPr>
      <w:r>
        <w:t>БОГУЧАРСКОГО МУНИЦИПАЛЬНОГО РАЙОНА</w:t>
      </w:r>
    </w:p>
    <w:p w:rsidR="001A79D1" w:rsidRDefault="001A79D1" w:rsidP="001A79D1">
      <w:pPr>
        <w:pStyle w:val="2"/>
      </w:pPr>
      <w:r>
        <w:t>ВОРОНЕЖСКОЙ ОБЛАСТИ</w:t>
      </w:r>
    </w:p>
    <w:p w:rsidR="001A79D1" w:rsidRDefault="001A79D1" w:rsidP="001A79D1">
      <w:pPr>
        <w:pStyle w:val="2"/>
      </w:pPr>
    </w:p>
    <w:p w:rsidR="001A79D1" w:rsidRDefault="001A79D1" w:rsidP="001A79D1">
      <w:pPr>
        <w:pStyle w:val="2"/>
      </w:pPr>
      <w:r>
        <w:t>РЕШЕНИЕ</w:t>
      </w:r>
    </w:p>
    <w:p w:rsidR="001A79D1" w:rsidRDefault="001A79D1" w:rsidP="001A79D1">
      <w:pPr>
        <w:pStyle w:val="2"/>
      </w:pPr>
    </w:p>
    <w:p w:rsidR="001A79D1" w:rsidRDefault="001A79D1" w:rsidP="001A79D1">
      <w:pPr>
        <w:pStyle w:val="2"/>
      </w:pPr>
      <w:bookmarkStart w:id="0" w:name="_GoBack"/>
      <w:r>
        <w:t>от 31.05.2011 года № 283</w:t>
      </w:r>
    </w:p>
    <w:bookmarkEnd w:id="0"/>
    <w:p w:rsidR="001A79D1" w:rsidRDefault="001A79D1" w:rsidP="001A79D1">
      <w:pPr>
        <w:pStyle w:val="2"/>
      </w:pPr>
      <w:r>
        <w:tab/>
        <w:t>г. Богучар</w:t>
      </w:r>
    </w:p>
    <w:p w:rsidR="001A79D1" w:rsidRDefault="001A79D1" w:rsidP="001A79D1">
      <w:pPr>
        <w:rPr>
          <w:rFonts w:ascii="Times New Roman" w:hAnsi="Times New Roman"/>
          <w:sz w:val="28"/>
          <w:szCs w:val="28"/>
        </w:rPr>
      </w:pPr>
    </w:p>
    <w:p w:rsidR="001A79D1" w:rsidRDefault="001A79D1" w:rsidP="001A79D1">
      <w:pPr>
        <w:rPr>
          <w:rFonts w:ascii="Times New Roman" w:hAnsi="Times New Roman"/>
          <w:sz w:val="28"/>
          <w:szCs w:val="28"/>
        </w:rPr>
      </w:pPr>
    </w:p>
    <w:p w:rsidR="001A79D1" w:rsidRDefault="001A79D1" w:rsidP="001A79D1">
      <w:pPr>
        <w:pStyle w:val="Title"/>
      </w:pPr>
      <w:r>
        <w:t xml:space="preserve">Об </w:t>
      </w:r>
      <w:proofErr w:type="gramStart"/>
      <w:r>
        <w:t>утверждении</w:t>
      </w:r>
      <w:proofErr w:type="gramEnd"/>
      <w:r>
        <w:t xml:space="preserve"> р</w:t>
      </w:r>
      <w:r w:rsidRPr="007934EF">
        <w:t>еестр</w:t>
      </w:r>
      <w:r>
        <w:t xml:space="preserve">а </w:t>
      </w:r>
      <w:r w:rsidRPr="007934EF">
        <w:t>должностей</w:t>
      </w:r>
      <w:r w:rsidR="00DF160F">
        <w:t xml:space="preserve"> </w:t>
      </w:r>
      <w:r w:rsidRPr="007934EF">
        <w:t>муниципальной службы в Богучарском</w:t>
      </w:r>
      <w:r w:rsidR="00DF160F">
        <w:t xml:space="preserve"> </w:t>
      </w:r>
      <w:r w:rsidRPr="007934EF">
        <w:t>муниципальном районе Воронежской области</w:t>
      </w:r>
    </w:p>
    <w:p w:rsidR="001A79D1" w:rsidRPr="00CD043E" w:rsidRDefault="001A79D1" w:rsidP="001A79D1">
      <w:pPr>
        <w:pStyle w:val="Title"/>
        <w:rPr>
          <w:i/>
          <w:sz w:val="28"/>
          <w:szCs w:val="28"/>
        </w:rPr>
      </w:pPr>
      <w:r w:rsidRPr="00CD043E">
        <w:rPr>
          <w:i/>
          <w:sz w:val="28"/>
          <w:szCs w:val="28"/>
        </w:rPr>
        <w:t>(в ред. решения от 08.12.2011 г. № 322; от 28.04.2012 г. № 36)</w:t>
      </w:r>
    </w:p>
    <w:p w:rsidR="001A79D1" w:rsidRDefault="001A79D1" w:rsidP="001A79D1">
      <w:pPr>
        <w:rPr>
          <w:rFonts w:ascii="Times New Roman" w:hAnsi="Times New Roman"/>
          <w:bCs/>
          <w:sz w:val="28"/>
          <w:szCs w:val="28"/>
        </w:rPr>
      </w:pPr>
    </w:p>
    <w:p w:rsidR="001A79D1" w:rsidRDefault="001A79D1" w:rsidP="001A79D1">
      <w:pPr>
        <w:rPr>
          <w:rFonts w:ascii="Times New Roman" w:hAnsi="Times New Roman"/>
          <w:bCs/>
          <w:sz w:val="28"/>
          <w:szCs w:val="28"/>
        </w:rPr>
      </w:pPr>
    </w:p>
    <w:p w:rsidR="001A79D1" w:rsidRDefault="001A79D1" w:rsidP="001A79D1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Федеральным</w:t>
      </w:r>
      <w:r w:rsidRPr="00565631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565631">
        <w:rPr>
          <w:rFonts w:ascii="Times New Roman" w:hAnsi="Times New Roman"/>
          <w:bCs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D16D1">
        <w:rPr>
          <w:rFonts w:ascii="Times New Roman" w:hAnsi="Times New Roman"/>
          <w:bCs/>
          <w:sz w:val="28"/>
          <w:szCs w:val="28"/>
        </w:rPr>
        <w:t>Федеральны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3D16D1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3D16D1">
        <w:rPr>
          <w:rFonts w:ascii="Times New Roman" w:hAnsi="Times New Roman"/>
          <w:bCs/>
          <w:sz w:val="28"/>
          <w:szCs w:val="28"/>
        </w:rPr>
        <w:t xml:space="preserve"> от 2 марта 2007 г. N 25-ФЗ "О муниципальной службе в Российской Федерации"</w:t>
      </w:r>
      <w:r>
        <w:rPr>
          <w:rFonts w:ascii="Times New Roman" w:hAnsi="Times New Roman"/>
          <w:bCs/>
          <w:sz w:val="28"/>
          <w:szCs w:val="28"/>
        </w:rPr>
        <w:t>, з</w:t>
      </w:r>
      <w:r w:rsidRPr="003D16D1">
        <w:rPr>
          <w:rFonts w:ascii="Times New Roman" w:hAnsi="Times New Roman"/>
          <w:bCs/>
          <w:sz w:val="28"/>
          <w:szCs w:val="28"/>
        </w:rPr>
        <w:t>акон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3D16D1">
        <w:rPr>
          <w:rFonts w:ascii="Times New Roman" w:hAnsi="Times New Roman"/>
          <w:bCs/>
          <w:sz w:val="28"/>
          <w:szCs w:val="28"/>
        </w:rPr>
        <w:t xml:space="preserve"> Воронежской области от 28 декабря 2007 г. N 175-ОЗ "О муниципальной службе в Воронежской области"</w:t>
      </w:r>
      <w:r>
        <w:rPr>
          <w:rFonts w:ascii="Times New Roman" w:hAnsi="Times New Roman"/>
          <w:bCs/>
          <w:sz w:val="28"/>
          <w:szCs w:val="28"/>
        </w:rPr>
        <w:t>, Уставом Богучарского муниципального района, Совет народных депутатов Богучарского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1A79D1" w:rsidRDefault="001A79D1" w:rsidP="001A79D1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A79D1" w:rsidRDefault="001A79D1" w:rsidP="001A79D1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РЕШИЛ:</w:t>
      </w:r>
    </w:p>
    <w:p w:rsidR="001A79D1" w:rsidRDefault="001A79D1" w:rsidP="001A79D1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A79D1" w:rsidRDefault="001A79D1" w:rsidP="001A79D1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Pr="0008272F">
        <w:rPr>
          <w:rFonts w:ascii="Times New Roman" w:hAnsi="Times New Roman"/>
          <w:bCs/>
          <w:sz w:val="28"/>
          <w:szCs w:val="28"/>
        </w:rPr>
        <w:t>Реестрдолжностей муниципальной службы в Богучарском муниципальном районе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приложению.</w:t>
      </w:r>
    </w:p>
    <w:p w:rsidR="001A79D1" w:rsidRDefault="001A79D1" w:rsidP="001A79D1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Решение Совета народных депутатов Богучарского муниципального района от 07.02.2008 года № 368 «Об установлении должностей муниципальной службы органов местного самоуправления Богучарского муниципального района» признать утратившим силу.</w:t>
      </w:r>
    </w:p>
    <w:p w:rsidR="001A79D1" w:rsidRDefault="001A79D1" w:rsidP="001A79D1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данного решения возложить на главу Богучарского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</w:rPr>
        <w:t>Замчалова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В.Т. и главу администрации Богучарского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</w:rPr>
        <w:t>Гузева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А.В.</w:t>
      </w:r>
    </w:p>
    <w:p w:rsidR="001A79D1" w:rsidRDefault="001A79D1" w:rsidP="001A79D1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A79D1" w:rsidRDefault="001A79D1" w:rsidP="001A79D1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A79D1" w:rsidRDefault="001A79D1" w:rsidP="001A79D1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A79D1" w:rsidRDefault="001A79D1" w:rsidP="001A79D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Богучарского</w:t>
      </w:r>
    </w:p>
    <w:p w:rsidR="001A79D1" w:rsidRDefault="001A79D1" w:rsidP="001A79D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В.Т. </w:t>
      </w:r>
      <w:proofErr w:type="spellStart"/>
      <w:r>
        <w:rPr>
          <w:rFonts w:ascii="Times New Roman" w:hAnsi="Times New Roman"/>
          <w:bCs/>
          <w:sz w:val="28"/>
          <w:szCs w:val="28"/>
        </w:rPr>
        <w:t>Замчалов</w:t>
      </w:r>
      <w:proofErr w:type="spellEnd"/>
    </w:p>
    <w:p w:rsidR="001A79D1" w:rsidRDefault="001A79D1" w:rsidP="001A79D1">
      <w:pPr>
        <w:rPr>
          <w:rFonts w:ascii="Times New Roman" w:hAnsi="Times New Roman"/>
          <w:bCs/>
          <w:sz w:val="28"/>
          <w:szCs w:val="28"/>
        </w:rPr>
      </w:pPr>
    </w:p>
    <w:p w:rsidR="001A79D1" w:rsidRDefault="001A79D1" w:rsidP="001A79D1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>
        <w:rPr>
          <w:rFonts w:ascii="Times New Roman" w:hAnsi="Times New Roman"/>
          <w:bCs/>
          <w:sz w:val="28"/>
          <w:szCs w:val="28"/>
        </w:rPr>
        <w:lastRenderedPageBreak/>
        <w:t>Приложение к решению</w:t>
      </w:r>
    </w:p>
    <w:p w:rsidR="001A79D1" w:rsidRDefault="001A79D1" w:rsidP="001A79D1">
      <w:pPr>
        <w:keepLines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Совета народных депутатов</w:t>
      </w:r>
    </w:p>
    <w:p w:rsidR="001A79D1" w:rsidRDefault="001A79D1" w:rsidP="001A79D1">
      <w:pPr>
        <w:keepLines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Богучарского муниципального района</w:t>
      </w:r>
    </w:p>
    <w:p w:rsidR="001A79D1" w:rsidRDefault="001A79D1" w:rsidP="001A79D1">
      <w:pPr>
        <w:keepLines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31.05.2011 года № 283</w:t>
      </w:r>
    </w:p>
    <w:p w:rsidR="001A79D1" w:rsidRDefault="001A79D1" w:rsidP="001A79D1">
      <w:pPr>
        <w:keepLines/>
        <w:jc w:val="right"/>
        <w:rPr>
          <w:rFonts w:ascii="Times New Roman" w:hAnsi="Times New Roman"/>
          <w:bCs/>
          <w:sz w:val="28"/>
          <w:szCs w:val="28"/>
        </w:rPr>
      </w:pPr>
    </w:p>
    <w:p w:rsidR="001A79D1" w:rsidRDefault="001A79D1" w:rsidP="001A79D1">
      <w:pPr>
        <w:pStyle w:val="a3"/>
        <w:jc w:val="center"/>
      </w:pPr>
      <w:proofErr w:type="spellStart"/>
      <w:r>
        <w:t>Реестр</w:t>
      </w:r>
      <w:proofErr w:type="spellEnd"/>
      <w:r w:rsidR="00DF160F">
        <w:rPr>
          <w:lang w:val="ru-RU"/>
        </w:rPr>
        <w:t xml:space="preserve"> </w:t>
      </w:r>
      <w:proofErr w:type="spellStart"/>
      <w:r>
        <w:t>должностей</w:t>
      </w:r>
      <w:proofErr w:type="spellEnd"/>
    </w:p>
    <w:p w:rsidR="001A79D1" w:rsidRDefault="00DF160F" w:rsidP="001A79D1">
      <w:pPr>
        <w:pStyle w:val="a3"/>
        <w:jc w:val="center"/>
      </w:pPr>
      <w:r>
        <w:rPr>
          <w:lang w:val="ru-RU"/>
        </w:rPr>
        <w:t>м</w:t>
      </w:r>
      <w:proofErr w:type="spellStart"/>
      <w:r w:rsidR="001A79D1">
        <w:t>униципальной</w:t>
      </w:r>
      <w:proofErr w:type="spellEnd"/>
      <w:r>
        <w:rPr>
          <w:lang w:val="ru-RU"/>
        </w:rPr>
        <w:t xml:space="preserve"> </w:t>
      </w:r>
      <w:proofErr w:type="spellStart"/>
      <w:r w:rsidR="001A79D1">
        <w:t>службы</w:t>
      </w:r>
      <w:proofErr w:type="spellEnd"/>
      <w:r w:rsidR="001A79D1">
        <w:t xml:space="preserve"> </w:t>
      </w:r>
      <w:proofErr w:type="gramStart"/>
      <w:r w:rsidR="001A79D1">
        <w:t>в</w:t>
      </w:r>
      <w:proofErr w:type="gramEnd"/>
      <w:r w:rsidR="001A79D1">
        <w:t xml:space="preserve"> </w:t>
      </w:r>
    </w:p>
    <w:p w:rsidR="001A79D1" w:rsidRDefault="001A79D1" w:rsidP="001A79D1">
      <w:pPr>
        <w:pStyle w:val="a3"/>
        <w:jc w:val="center"/>
      </w:pPr>
      <w:r>
        <w:t>Богучарском</w:t>
      </w:r>
      <w:r w:rsidR="00DF160F">
        <w:rPr>
          <w:lang w:val="ru-RU"/>
        </w:rPr>
        <w:t xml:space="preserve"> </w:t>
      </w:r>
      <w:proofErr w:type="spellStart"/>
      <w:r>
        <w:t>муниципальном</w:t>
      </w:r>
      <w:proofErr w:type="spellEnd"/>
      <w:r w:rsidR="00DF160F">
        <w:rPr>
          <w:lang w:val="ru-RU"/>
        </w:rPr>
        <w:t xml:space="preserve"> </w:t>
      </w:r>
      <w:proofErr w:type="spellStart"/>
      <w:r>
        <w:t>районе</w:t>
      </w:r>
      <w:proofErr w:type="spellEnd"/>
    </w:p>
    <w:p w:rsidR="001A79D1" w:rsidRDefault="001A79D1" w:rsidP="001A79D1">
      <w:pPr>
        <w:pStyle w:val="ConsPlusNonformat"/>
        <w:widowControl/>
        <w:jc w:val="both"/>
      </w:pPr>
    </w:p>
    <w:p w:rsidR="001A79D1" w:rsidRDefault="001A79D1" w:rsidP="001A79D1">
      <w:pPr>
        <w:pStyle w:val="ConsPlusNonformat"/>
        <w:widowControl/>
        <w:jc w:val="center"/>
      </w:pPr>
    </w:p>
    <w:p w:rsidR="001A79D1" w:rsidRDefault="001A79D1" w:rsidP="001A79D1">
      <w:pPr>
        <w:pStyle w:val="ConsPlusNonformat"/>
        <w:widowControl/>
        <w:jc w:val="center"/>
      </w:pPr>
      <w:r>
        <w:t>Раздел 1</w:t>
      </w:r>
    </w:p>
    <w:p w:rsidR="001A79D1" w:rsidRDefault="001A79D1" w:rsidP="001A79D1">
      <w:pPr>
        <w:pStyle w:val="ConsPlusNonformat"/>
        <w:widowControl/>
        <w:jc w:val="center"/>
      </w:pPr>
      <w:r>
        <w:t>Должности муниципальной службы, учреждаемые в администрации</w:t>
      </w:r>
    </w:p>
    <w:p w:rsidR="001A79D1" w:rsidRDefault="001A79D1" w:rsidP="001A79D1">
      <w:pPr>
        <w:pStyle w:val="ConsPlusNonformat"/>
        <w:widowControl/>
        <w:jc w:val="center"/>
      </w:pPr>
      <w:r>
        <w:t>Богучарского муниципального района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├───────────────────┬──────────────────────────────────────────────────────┤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│Категория│Наименование должности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│должности          │                  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│Высшая             │Глава администрации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│Первый заместитель главы администрации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│Заместитель главы администрации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│Главная            │Руководитель аппарата (управляющий делами)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│Руководитель отдела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│Ведущая            │Заместитель руководителя отдела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│Начальник отдела  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│Заместитель начальника отдела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│Начальник сектора 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│Консультант       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proofErr w:type="gramStart"/>
      <w:r>
        <w:t>│                   │Помощник (главы муниципального района, главы          │</w:t>
      </w:r>
      <w:proofErr w:type="gramEnd"/>
    </w:p>
    <w:p w:rsidR="001A79D1" w:rsidRDefault="001A79D1" w:rsidP="001A79D1">
      <w:pPr>
        <w:pStyle w:val="ConsPlusNonformat"/>
        <w:widowControl/>
        <w:jc w:val="both"/>
      </w:pPr>
      <w:r>
        <w:t>│                   │администрации)    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</w:t>
      </w:r>
      <w:proofErr w:type="gramStart"/>
      <w:r>
        <w:t>Старшая</w:t>
      </w:r>
      <w:proofErr w:type="gramEnd"/>
      <w:r>
        <w:t xml:space="preserve">            │Главный специалист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│Ведущий специалист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│Младшая            │Специалист первой категории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│Специалист второй категории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├───────────────────┴──────────────────────────────────────────────────────┤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            Подраздел 2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 xml:space="preserve">│  Должности муниципальной службы, учреждаемые в представительном органе </w:t>
      </w:r>
    </w:p>
    <w:p w:rsidR="001A79D1" w:rsidRDefault="001A79D1" w:rsidP="001A79D1">
      <w:pPr>
        <w:pStyle w:val="ConsPlusNonformat"/>
        <w:widowControl/>
        <w:jc w:val="both"/>
      </w:pPr>
      <w:r>
        <w:t xml:space="preserve">      муниципального района в Воронежской области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├───────────────────┬──────────────────────────────────────────────────────┤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│Ведущая            │Начальник отдела  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│Консультант       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proofErr w:type="gramStart"/>
      <w:r>
        <w:t>│                   │Помощник (главы муниципального района, председателя   │</w:t>
      </w:r>
      <w:proofErr w:type="gramEnd"/>
    </w:p>
    <w:p w:rsidR="001A79D1" w:rsidRDefault="001A79D1" w:rsidP="001A79D1">
      <w:pPr>
        <w:pStyle w:val="ConsPlusNonformat"/>
        <w:widowControl/>
        <w:jc w:val="both"/>
      </w:pPr>
      <w:r>
        <w:t>│                   │представительного органа)                             │</w:t>
      </w:r>
    </w:p>
    <w:p w:rsidR="001A79D1" w:rsidRDefault="001A79D1" w:rsidP="001A79D1">
      <w:pPr>
        <w:pStyle w:val="ConsPlusNonformat"/>
        <w:widowControl/>
        <w:jc w:val="both"/>
      </w:pPr>
    </w:p>
    <w:p w:rsidR="001A79D1" w:rsidRDefault="001A79D1" w:rsidP="001A79D1">
      <w:pPr>
        <w:pStyle w:val="ConsPlusNonformat"/>
        <w:widowControl/>
        <w:jc w:val="both"/>
      </w:pPr>
    </w:p>
    <w:p w:rsidR="001A79D1" w:rsidRDefault="001A79D1" w:rsidP="001A79D1">
      <w:pPr>
        <w:pStyle w:val="ConsPlusNonformat"/>
        <w:widowControl/>
        <w:jc w:val="both"/>
      </w:pPr>
    </w:p>
    <w:p w:rsidR="001A79D1" w:rsidRDefault="001A79D1" w:rsidP="001A79D1">
      <w:pPr>
        <w:pStyle w:val="ConsPlusNonformat"/>
        <w:widowControl/>
        <w:jc w:val="both"/>
      </w:pPr>
      <w:r>
        <w:lastRenderedPageBreak/>
        <w:t xml:space="preserve">                                                     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</w:t>
      </w:r>
      <w:proofErr w:type="gramStart"/>
      <w:r>
        <w:t>Старшая</w:t>
      </w:r>
      <w:proofErr w:type="gramEnd"/>
      <w:r>
        <w:t xml:space="preserve">            │Главный специалист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│Ведущий специалист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│Младшая            │Специалист первой категории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│Специалист второй категории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├───────────────────┴──────────────────────────────────────────────────────┤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            Подраздел 3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│ Должности муниципальной службы, учреждаемые в контрольно-счетном органе  │</w:t>
      </w:r>
    </w:p>
    <w:p w:rsidR="001A79D1" w:rsidRDefault="001A79D1" w:rsidP="001A79D1">
      <w:pPr>
        <w:pStyle w:val="ConsPlusNonformat"/>
        <w:widowControl/>
        <w:jc w:val="both"/>
      </w:pPr>
      <w:r>
        <w:t>│               муниципального района  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                   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├───────────────────┬──────────────────────────────────────────────────────┤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│Высшая             │Председатель      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                   │Заместитель председателя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│Главная            │Аудитор           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│Ведущая            │Инспектор                                             │</w:t>
      </w:r>
    </w:p>
    <w:p w:rsidR="001A79D1" w:rsidRDefault="001A79D1" w:rsidP="001A79D1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├───────────────────┼──────────────────────────────────────────────────────┤</w:t>
      </w:r>
    </w:p>
    <w:p w:rsidR="001A79D1" w:rsidRDefault="001A79D1" w:rsidP="001A79D1">
      <w:pPr>
        <w:pStyle w:val="ConsPlusNonformat"/>
        <w:widowControl/>
        <w:jc w:val="both"/>
      </w:pPr>
      <w:r>
        <w:t>│</w:t>
      </w:r>
      <w:proofErr w:type="gramStart"/>
      <w:r>
        <w:t>Старшая</w:t>
      </w:r>
      <w:proofErr w:type="gramEnd"/>
      <w:r>
        <w:t xml:space="preserve">            │Ведущий специалист                                    │</w:t>
      </w:r>
    </w:p>
    <w:p w:rsidR="001A79D1" w:rsidRDefault="001A79D1" w:rsidP="001A79D1">
      <w:pPr>
        <w:pStyle w:val="ConsPlusNonformat"/>
        <w:widowControl/>
        <w:jc w:val="both"/>
      </w:pPr>
    </w:p>
    <w:p w:rsidR="001A79D1" w:rsidRDefault="001A79D1" w:rsidP="001A79D1">
      <w:pPr>
        <w:keepLines/>
        <w:jc w:val="right"/>
        <w:rPr>
          <w:rFonts w:ascii="Times New Roman" w:hAnsi="Times New Roman"/>
          <w:bCs/>
          <w:sz w:val="28"/>
          <w:szCs w:val="28"/>
        </w:rPr>
      </w:pPr>
    </w:p>
    <w:p w:rsidR="001A3883" w:rsidRDefault="001A3883"/>
    <w:sectPr w:rsidR="001A3883" w:rsidSect="0009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D88"/>
    <w:rsid w:val="001A3883"/>
    <w:rsid w:val="001A79D1"/>
    <w:rsid w:val="003D18DD"/>
    <w:rsid w:val="005F3D2D"/>
    <w:rsid w:val="00954B9E"/>
    <w:rsid w:val="00D645AE"/>
    <w:rsid w:val="00DB2FA7"/>
    <w:rsid w:val="00DE2D88"/>
    <w:rsid w:val="00DF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79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A79D1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1A79D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No Spacing"/>
    <w:uiPriority w:val="1"/>
    <w:qFormat/>
    <w:rsid w:val="001A79D1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customStyle="1" w:styleId="Title">
    <w:name w:val="Title!Название НПА"/>
    <w:basedOn w:val="a"/>
    <w:rsid w:val="001A79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1A7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79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A79D1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9D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No Spacing"/>
    <w:uiPriority w:val="1"/>
    <w:qFormat/>
    <w:rsid w:val="001A79D1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customStyle="1" w:styleId="Title">
    <w:name w:val="Title!Название НПА"/>
    <w:basedOn w:val="a"/>
    <w:rsid w:val="001A79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1A7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emylnikova</cp:lastModifiedBy>
  <cp:revision>3</cp:revision>
  <dcterms:created xsi:type="dcterms:W3CDTF">2024-10-07T13:54:00Z</dcterms:created>
  <dcterms:modified xsi:type="dcterms:W3CDTF">2024-10-08T06:10:00Z</dcterms:modified>
</cp:coreProperties>
</file>