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1E" w:rsidRPr="000671E8" w:rsidRDefault="0067681E" w:rsidP="0067681E">
      <w:pPr>
        <w:pStyle w:val="2"/>
      </w:pPr>
      <w:r w:rsidRPr="000671E8">
        <w:t>СОВЕТ НАРОДНЫХ ДЕПУТАТОВ</w:t>
      </w:r>
    </w:p>
    <w:p w:rsidR="0067681E" w:rsidRPr="000671E8" w:rsidRDefault="0067681E" w:rsidP="0067681E">
      <w:pPr>
        <w:pStyle w:val="2"/>
      </w:pPr>
      <w:r w:rsidRPr="000671E8">
        <w:t>БОГУЧАРСКОГО МУНИЦИПАЛЬНОГО РАЙОНА</w:t>
      </w:r>
    </w:p>
    <w:p w:rsidR="0067681E" w:rsidRPr="000671E8" w:rsidRDefault="0067681E" w:rsidP="0067681E">
      <w:pPr>
        <w:pStyle w:val="2"/>
      </w:pPr>
      <w:r w:rsidRPr="000671E8">
        <w:t>ВОРОНЕЖСКОЙ ОБЛАСТИ</w:t>
      </w:r>
    </w:p>
    <w:p w:rsidR="0067681E" w:rsidRPr="000671E8" w:rsidRDefault="0067681E" w:rsidP="0067681E">
      <w:pPr>
        <w:pStyle w:val="2"/>
      </w:pPr>
    </w:p>
    <w:p w:rsidR="0067681E" w:rsidRPr="000671E8" w:rsidRDefault="0067681E" w:rsidP="0067681E">
      <w:pPr>
        <w:pStyle w:val="2"/>
      </w:pPr>
      <w:proofErr w:type="gramStart"/>
      <w:r w:rsidRPr="000671E8">
        <w:t>Р</w:t>
      </w:r>
      <w:proofErr w:type="gramEnd"/>
      <w:r w:rsidRPr="000671E8">
        <w:t xml:space="preserve"> Е Ш Е Н И Е</w:t>
      </w:r>
    </w:p>
    <w:p w:rsidR="0067681E" w:rsidRPr="000671E8" w:rsidRDefault="0067681E" w:rsidP="0067681E">
      <w:pPr>
        <w:pStyle w:val="2"/>
      </w:pPr>
    </w:p>
    <w:p w:rsidR="0067681E" w:rsidRPr="000671E8" w:rsidRDefault="0067681E" w:rsidP="0067681E">
      <w:pPr>
        <w:pStyle w:val="2"/>
      </w:pPr>
      <w:bookmarkStart w:id="0" w:name="_GoBack"/>
      <w:r w:rsidRPr="000671E8">
        <w:t>от 17.02.2012 года № 348</w:t>
      </w:r>
    </w:p>
    <w:bookmarkEnd w:id="0"/>
    <w:p w:rsidR="0067681E" w:rsidRPr="000671E8" w:rsidRDefault="0067681E" w:rsidP="0067681E">
      <w:pPr>
        <w:pStyle w:val="2"/>
      </w:pPr>
      <w:r w:rsidRPr="000671E8">
        <w:t>г. Богучар</w:t>
      </w:r>
    </w:p>
    <w:p w:rsidR="0067681E" w:rsidRPr="000671E8" w:rsidRDefault="0067681E" w:rsidP="0067681E">
      <w:pPr>
        <w:spacing w:line="276" w:lineRule="auto"/>
        <w:rPr>
          <w:rFonts w:cs="Arial"/>
          <w:sz w:val="28"/>
          <w:szCs w:val="28"/>
        </w:rPr>
      </w:pPr>
    </w:p>
    <w:p w:rsidR="0067681E" w:rsidRPr="000671E8" w:rsidRDefault="0067681E" w:rsidP="0067681E">
      <w:pPr>
        <w:pStyle w:val="Title"/>
      </w:pPr>
      <w:r w:rsidRPr="000671E8">
        <w:t xml:space="preserve">Об утверждении Положения о профессиональной подготовке кадров органов местного самоуправления </w:t>
      </w:r>
      <w:proofErr w:type="spellStart"/>
      <w:r w:rsidRPr="000671E8">
        <w:t>Богучарского</w:t>
      </w:r>
      <w:proofErr w:type="spellEnd"/>
      <w:r w:rsidRPr="000671E8">
        <w:t xml:space="preserve"> муниципального района</w:t>
      </w:r>
    </w:p>
    <w:p w:rsidR="0067681E" w:rsidRPr="000671E8" w:rsidRDefault="0067681E" w:rsidP="0067681E">
      <w:pPr>
        <w:ind w:firstLine="720"/>
        <w:rPr>
          <w:rFonts w:cs="Arial"/>
          <w:sz w:val="28"/>
          <w:szCs w:val="28"/>
        </w:rPr>
      </w:pPr>
    </w:p>
    <w:p w:rsidR="0067681E" w:rsidRPr="000671E8" w:rsidRDefault="0067681E" w:rsidP="0067681E">
      <w:pPr>
        <w:ind w:firstLine="720"/>
        <w:rPr>
          <w:rFonts w:cs="Arial"/>
          <w:sz w:val="28"/>
          <w:szCs w:val="28"/>
        </w:rPr>
      </w:pPr>
      <w:proofErr w:type="gramStart"/>
      <w:r w:rsidRPr="000671E8">
        <w:rPr>
          <w:rFonts w:cs="Arial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о статьей 33 Федерального закона от 02.03.2007 года № 25 – ФЗ «О муниципальной службе в Российской Федерации», законом Воронежской области от 28.12.2007 года № 175 – ОЗ «О муниципальной службе в Воронежской области», уставом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района, в целях организации </w:t>
      </w:r>
      <w:r w:rsidRPr="000671E8">
        <w:rPr>
          <w:rFonts w:cs="Arial"/>
          <w:color w:val="000000"/>
          <w:sz w:val="28"/>
          <w:szCs w:val="28"/>
        </w:rPr>
        <w:t>профессиональной подготовки кадров органов местного</w:t>
      </w:r>
      <w:proofErr w:type="gramEnd"/>
      <w:r w:rsidRPr="000671E8">
        <w:rPr>
          <w:rFonts w:cs="Arial"/>
          <w:color w:val="000000"/>
          <w:sz w:val="28"/>
          <w:szCs w:val="28"/>
        </w:rPr>
        <w:t xml:space="preserve"> самоуправления</w:t>
      </w:r>
      <w:r w:rsidRPr="000671E8">
        <w:rPr>
          <w:rFonts w:cs="Arial"/>
          <w:sz w:val="28"/>
          <w:szCs w:val="28"/>
        </w:rPr>
        <w:t xml:space="preserve">, Совет народных депутатов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</w:t>
      </w:r>
    </w:p>
    <w:p w:rsidR="0067681E" w:rsidRPr="000671E8" w:rsidRDefault="0067681E" w:rsidP="0067681E">
      <w:pPr>
        <w:jc w:val="center"/>
        <w:rPr>
          <w:rFonts w:cs="Arial"/>
          <w:sz w:val="28"/>
          <w:szCs w:val="28"/>
        </w:rPr>
      </w:pPr>
      <w:proofErr w:type="gramStart"/>
      <w:r w:rsidRPr="000671E8">
        <w:rPr>
          <w:rFonts w:cs="Arial"/>
          <w:sz w:val="28"/>
          <w:szCs w:val="28"/>
        </w:rPr>
        <w:t>Р</w:t>
      </w:r>
      <w:proofErr w:type="gramEnd"/>
      <w:r w:rsidRPr="000671E8">
        <w:rPr>
          <w:rFonts w:cs="Arial"/>
          <w:sz w:val="28"/>
          <w:szCs w:val="28"/>
        </w:rPr>
        <w:t xml:space="preserve"> Е Ш И Л:</w:t>
      </w:r>
    </w:p>
    <w:p w:rsidR="0067681E" w:rsidRPr="000671E8" w:rsidRDefault="0067681E" w:rsidP="0067681E">
      <w:pPr>
        <w:jc w:val="center"/>
        <w:rPr>
          <w:rFonts w:cs="Arial"/>
          <w:sz w:val="28"/>
          <w:szCs w:val="28"/>
        </w:rPr>
      </w:pPr>
    </w:p>
    <w:p w:rsidR="0067681E" w:rsidRDefault="0067681E" w:rsidP="0067681E">
      <w:pPr>
        <w:ind w:firstLine="708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 xml:space="preserve">1. Утвердить положение о профессиональной подготовке кадров органов местного самоуправления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 согласно приложению.</w:t>
      </w:r>
    </w:p>
    <w:p w:rsidR="0067681E" w:rsidRDefault="0067681E" w:rsidP="0067681E">
      <w:pPr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ab/>
        <w:t xml:space="preserve">2. Признать утратившим силу решение Совета народных депутатов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 от</w:t>
      </w: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 xml:space="preserve">29.10.2008 № 74 «Об </w:t>
      </w:r>
      <w:proofErr w:type="gramStart"/>
      <w:r w:rsidRPr="000671E8">
        <w:rPr>
          <w:rFonts w:cs="Arial"/>
          <w:sz w:val="28"/>
          <w:szCs w:val="28"/>
        </w:rPr>
        <w:t>утверждении</w:t>
      </w:r>
      <w:proofErr w:type="gramEnd"/>
      <w:r w:rsidRPr="000671E8">
        <w:rPr>
          <w:rFonts w:cs="Arial"/>
          <w:sz w:val="28"/>
          <w:szCs w:val="28"/>
        </w:rPr>
        <w:t xml:space="preserve"> о профессиональной переподготовке, повышении квалификации и стажировке муниципальных служащих органов местного самоуправления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района».</w:t>
      </w:r>
    </w:p>
    <w:p w:rsidR="0067681E" w:rsidRPr="000671E8" w:rsidRDefault="0067681E" w:rsidP="0067681E">
      <w:pPr>
        <w:ind w:firstLine="708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 xml:space="preserve">3. </w:t>
      </w:r>
      <w:proofErr w:type="gramStart"/>
      <w:r w:rsidRPr="000671E8">
        <w:rPr>
          <w:rFonts w:cs="Arial"/>
          <w:sz w:val="28"/>
          <w:szCs w:val="28"/>
        </w:rPr>
        <w:t>Контроль за</w:t>
      </w:r>
      <w:proofErr w:type="gramEnd"/>
      <w:r w:rsidRPr="000671E8">
        <w:rPr>
          <w:rFonts w:cs="Arial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 по местному самоуправлению, правотворческой деятельности, депутатской этике (Пешков С.П.)</w:t>
      </w: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 xml:space="preserve">и заместителя главы администрации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 </w:t>
      </w:r>
      <w:proofErr w:type="spellStart"/>
      <w:r w:rsidRPr="000671E8">
        <w:rPr>
          <w:rFonts w:cs="Arial"/>
          <w:sz w:val="28"/>
          <w:szCs w:val="28"/>
        </w:rPr>
        <w:t>Самодурову</w:t>
      </w:r>
      <w:proofErr w:type="spellEnd"/>
      <w:r w:rsidRPr="000671E8">
        <w:rPr>
          <w:rFonts w:cs="Arial"/>
          <w:sz w:val="28"/>
          <w:szCs w:val="28"/>
        </w:rPr>
        <w:t xml:space="preserve"> Н.А.</w:t>
      </w:r>
    </w:p>
    <w:p w:rsidR="0067681E" w:rsidRDefault="0067681E" w:rsidP="0067681E">
      <w:pPr>
        <w:ind w:firstLine="708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 xml:space="preserve"> </w:t>
      </w:r>
    </w:p>
    <w:p w:rsidR="0067681E" w:rsidRPr="000671E8" w:rsidRDefault="0067681E" w:rsidP="0067681E">
      <w:pPr>
        <w:ind w:firstLine="708"/>
        <w:rPr>
          <w:rFonts w:cs="Arial"/>
          <w:sz w:val="28"/>
          <w:szCs w:val="28"/>
        </w:rPr>
      </w:pPr>
    </w:p>
    <w:p w:rsidR="0067681E" w:rsidRPr="000671E8" w:rsidRDefault="0067681E" w:rsidP="0067681E">
      <w:pPr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 xml:space="preserve">Глава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</w:p>
    <w:p w:rsidR="0067681E" w:rsidRDefault="0067681E" w:rsidP="0067681E">
      <w:pPr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муниципального района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</w:t>
      </w:r>
      <w:r w:rsidRPr="000671E8">
        <w:rPr>
          <w:rFonts w:cs="Arial"/>
          <w:sz w:val="28"/>
          <w:szCs w:val="28"/>
        </w:rPr>
        <w:t xml:space="preserve">В.Т. </w:t>
      </w:r>
      <w:proofErr w:type="spellStart"/>
      <w:r w:rsidRPr="000671E8">
        <w:rPr>
          <w:rFonts w:cs="Arial"/>
          <w:sz w:val="28"/>
          <w:szCs w:val="28"/>
        </w:rPr>
        <w:t>Замчалов</w:t>
      </w:r>
      <w:proofErr w:type="spellEnd"/>
    </w:p>
    <w:p w:rsidR="0067681E" w:rsidRPr="000671E8" w:rsidRDefault="0067681E" w:rsidP="0067681E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Pr="000671E8">
        <w:rPr>
          <w:rFonts w:cs="Arial"/>
          <w:sz w:val="28"/>
          <w:szCs w:val="28"/>
        </w:rPr>
        <w:lastRenderedPageBreak/>
        <w:t>Приложение</w:t>
      </w:r>
    </w:p>
    <w:p w:rsidR="0067681E" w:rsidRPr="000671E8" w:rsidRDefault="0067681E" w:rsidP="0067681E">
      <w:pPr>
        <w:jc w:val="right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 xml:space="preserve">к решению Совета народных депутатов </w:t>
      </w:r>
    </w:p>
    <w:p w:rsidR="0067681E" w:rsidRPr="000671E8" w:rsidRDefault="0067681E" w:rsidP="0067681E">
      <w:pPr>
        <w:jc w:val="right"/>
        <w:rPr>
          <w:rFonts w:cs="Arial"/>
          <w:sz w:val="28"/>
          <w:szCs w:val="28"/>
        </w:rPr>
      </w:pP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</w:t>
      </w:r>
    </w:p>
    <w:p w:rsidR="0067681E" w:rsidRPr="000671E8" w:rsidRDefault="0067681E" w:rsidP="0067681E">
      <w:pPr>
        <w:jc w:val="right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от 17.02.2012 года № 348</w:t>
      </w:r>
    </w:p>
    <w:p w:rsidR="0067681E" w:rsidRPr="000671E8" w:rsidRDefault="0067681E" w:rsidP="0067681E">
      <w:pPr>
        <w:jc w:val="center"/>
        <w:rPr>
          <w:rFonts w:cs="Arial"/>
          <w:sz w:val="28"/>
          <w:szCs w:val="28"/>
        </w:rPr>
      </w:pPr>
    </w:p>
    <w:p w:rsidR="0067681E" w:rsidRPr="000671E8" w:rsidRDefault="0067681E" w:rsidP="0067681E">
      <w:pPr>
        <w:jc w:val="center"/>
        <w:rPr>
          <w:rFonts w:cs="Arial"/>
          <w:sz w:val="28"/>
          <w:szCs w:val="28"/>
        </w:rPr>
      </w:pPr>
    </w:p>
    <w:p w:rsidR="0067681E" w:rsidRPr="000671E8" w:rsidRDefault="0067681E" w:rsidP="0067681E">
      <w:pPr>
        <w:jc w:val="center"/>
        <w:rPr>
          <w:rFonts w:cs="Arial"/>
          <w:b/>
          <w:sz w:val="28"/>
          <w:szCs w:val="28"/>
        </w:rPr>
      </w:pPr>
    </w:p>
    <w:p w:rsidR="0067681E" w:rsidRPr="000671E8" w:rsidRDefault="0067681E" w:rsidP="0067681E">
      <w:pPr>
        <w:jc w:val="center"/>
        <w:rPr>
          <w:rFonts w:cs="Arial"/>
          <w:b/>
          <w:sz w:val="28"/>
          <w:szCs w:val="28"/>
        </w:rPr>
      </w:pPr>
    </w:p>
    <w:p w:rsidR="0067681E" w:rsidRPr="000671E8" w:rsidRDefault="0067681E" w:rsidP="0067681E">
      <w:pPr>
        <w:jc w:val="center"/>
        <w:rPr>
          <w:rFonts w:cs="Arial"/>
          <w:b/>
          <w:sz w:val="28"/>
          <w:szCs w:val="28"/>
        </w:rPr>
      </w:pPr>
      <w:r w:rsidRPr="000671E8">
        <w:rPr>
          <w:rFonts w:cs="Arial"/>
          <w:b/>
          <w:sz w:val="28"/>
          <w:szCs w:val="28"/>
        </w:rPr>
        <w:t>Положение о профессиональной подготовке</w:t>
      </w:r>
    </w:p>
    <w:p w:rsidR="0067681E" w:rsidRPr="000671E8" w:rsidRDefault="0067681E" w:rsidP="0067681E">
      <w:pPr>
        <w:jc w:val="center"/>
        <w:rPr>
          <w:rFonts w:cs="Arial"/>
          <w:b/>
          <w:sz w:val="28"/>
          <w:szCs w:val="28"/>
        </w:rPr>
      </w:pPr>
      <w:r w:rsidRPr="000671E8">
        <w:rPr>
          <w:rFonts w:cs="Arial"/>
          <w:b/>
          <w:sz w:val="28"/>
          <w:szCs w:val="28"/>
        </w:rPr>
        <w:t>кадров органов местного самоуправления</w:t>
      </w:r>
    </w:p>
    <w:p w:rsidR="0067681E" w:rsidRPr="000671E8" w:rsidRDefault="0067681E" w:rsidP="0067681E">
      <w:pPr>
        <w:jc w:val="center"/>
        <w:rPr>
          <w:rFonts w:cs="Arial"/>
          <w:b/>
          <w:sz w:val="28"/>
          <w:szCs w:val="28"/>
        </w:rPr>
      </w:pPr>
      <w:proofErr w:type="spellStart"/>
      <w:r w:rsidRPr="000671E8">
        <w:rPr>
          <w:rFonts w:cs="Arial"/>
          <w:b/>
          <w:sz w:val="28"/>
          <w:szCs w:val="28"/>
        </w:rPr>
        <w:t>Богучарского</w:t>
      </w:r>
      <w:proofErr w:type="spellEnd"/>
      <w:r w:rsidRPr="000671E8">
        <w:rPr>
          <w:rFonts w:cs="Arial"/>
          <w:b/>
          <w:sz w:val="28"/>
          <w:szCs w:val="28"/>
        </w:rPr>
        <w:t xml:space="preserve"> муниципального района</w:t>
      </w:r>
    </w:p>
    <w:p w:rsidR="0067681E" w:rsidRPr="000671E8" w:rsidRDefault="0067681E" w:rsidP="0067681E">
      <w:pPr>
        <w:jc w:val="center"/>
        <w:rPr>
          <w:rFonts w:cs="Arial"/>
          <w:b/>
          <w:sz w:val="28"/>
          <w:szCs w:val="28"/>
        </w:rPr>
      </w:pPr>
    </w:p>
    <w:p w:rsidR="0067681E" w:rsidRPr="000671E8" w:rsidRDefault="0067681E" w:rsidP="0067681E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8"/>
          <w:szCs w:val="28"/>
          <w:lang w:val="ru-RU"/>
        </w:rPr>
      </w:pPr>
      <w:r w:rsidRPr="000671E8">
        <w:rPr>
          <w:rFonts w:ascii="Arial" w:hAnsi="Arial" w:cs="Arial"/>
          <w:b/>
          <w:bCs/>
          <w:color w:val="000000"/>
          <w:spacing w:val="-8"/>
          <w:sz w:val="28"/>
          <w:szCs w:val="28"/>
          <w:lang w:val="ru-RU"/>
        </w:rPr>
        <w:t>Общие положения</w:t>
      </w:r>
    </w:p>
    <w:p w:rsidR="0067681E" w:rsidRPr="000671E8" w:rsidRDefault="0067681E" w:rsidP="0067681E">
      <w:pPr>
        <w:pStyle w:val="a3"/>
        <w:shd w:val="clear" w:color="auto" w:fill="FFFFFF"/>
        <w:ind w:left="1429"/>
        <w:rPr>
          <w:rFonts w:ascii="Arial" w:hAnsi="Arial" w:cs="Arial"/>
          <w:lang w:val="ru-RU"/>
        </w:rPr>
      </w:pPr>
    </w:p>
    <w:p w:rsidR="0067681E" w:rsidRPr="000671E8" w:rsidRDefault="0067681E" w:rsidP="0067681E">
      <w:pPr>
        <w:ind w:firstLine="708"/>
        <w:outlineLvl w:val="0"/>
        <w:rPr>
          <w:rFonts w:cs="Arial"/>
          <w:sz w:val="28"/>
          <w:szCs w:val="28"/>
        </w:rPr>
      </w:pPr>
      <w:r w:rsidRPr="000671E8">
        <w:rPr>
          <w:rFonts w:cs="Arial"/>
          <w:bCs/>
          <w:color w:val="000000"/>
          <w:sz w:val="28"/>
          <w:szCs w:val="28"/>
        </w:rPr>
        <w:t>1.1.</w:t>
      </w:r>
      <w:r w:rsidRPr="000671E8">
        <w:rPr>
          <w:rFonts w:cs="Arial"/>
          <w:b/>
          <w:bCs/>
          <w:color w:val="000000"/>
          <w:sz w:val="28"/>
          <w:szCs w:val="28"/>
        </w:rPr>
        <w:tab/>
      </w:r>
      <w:proofErr w:type="gramStart"/>
      <w:r w:rsidRPr="000671E8">
        <w:rPr>
          <w:rFonts w:cs="Arial"/>
          <w:color w:val="000000"/>
          <w:sz w:val="28"/>
          <w:szCs w:val="28"/>
        </w:rPr>
        <w:t>Настоящее Положение о профессиональной подготовке кадров органов местного самоуправления (далее – Положение) разработано в соответствии со ст. 17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 xml:space="preserve">Федерального закона от </w:t>
      </w:r>
      <w:r w:rsidRPr="000671E8">
        <w:rPr>
          <w:rFonts w:eastAsia="Calibri" w:cs="Arial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proofErr w:type="spellStart"/>
      <w:r w:rsidRPr="000671E8">
        <w:rPr>
          <w:rFonts w:eastAsia="Calibri" w:cs="Arial"/>
          <w:sz w:val="28"/>
          <w:szCs w:val="28"/>
        </w:rPr>
        <w:t>ст.ст</w:t>
      </w:r>
      <w:proofErr w:type="spellEnd"/>
      <w:r w:rsidRPr="000671E8">
        <w:rPr>
          <w:rFonts w:eastAsia="Calibri" w:cs="Arial"/>
          <w:sz w:val="28"/>
          <w:szCs w:val="28"/>
        </w:rPr>
        <w:t>. 5, 11, 32</w:t>
      </w:r>
      <w:r w:rsidRPr="000671E8">
        <w:rPr>
          <w:rFonts w:cs="Arial"/>
          <w:color w:val="000000"/>
          <w:sz w:val="28"/>
          <w:szCs w:val="28"/>
        </w:rPr>
        <w:t xml:space="preserve"> Федерального закона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 xml:space="preserve">от 02.03.2007 № 25-ФЗ «О муниципальной службе в Российской Федерации», ст. 17 </w:t>
      </w:r>
      <w:r w:rsidRPr="000671E8">
        <w:rPr>
          <w:rFonts w:cs="Arial"/>
          <w:sz w:val="28"/>
          <w:szCs w:val="28"/>
        </w:rPr>
        <w:t>Закона Воронежской области 28.12.2007 № 175-ОЗ «О муниципальной службе в Воронежской области</w:t>
      </w:r>
      <w:proofErr w:type="gramEnd"/>
      <w:r w:rsidRPr="000671E8">
        <w:rPr>
          <w:rFonts w:cs="Arial"/>
          <w:sz w:val="28"/>
          <w:szCs w:val="28"/>
        </w:rPr>
        <w:t xml:space="preserve">», Уставом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 и </w:t>
      </w:r>
      <w:r w:rsidRPr="000671E8">
        <w:rPr>
          <w:rFonts w:cs="Arial"/>
          <w:color w:val="000000"/>
          <w:sz w:val="28"/>
          <w:szCs w:val="28"/>
        </w:rPr>
        <w:t xml:space="preserve">определяет порядок </w:t>
      </w:r>
      <w:proofErr w:type="gramStart"/>
      <w:r w:rsidRPr="000671E8">
        <w:rPr>
          <w:rFonts w:cs="Arial"/>
          <w:color w:val="000000"/>
          <w:sz w:val="28"/>
          <w:szCs w:val="28"/>
        </w:rPr>
        <w:t>организации профессиональной подготовки кадров органов местного самоуправления</w:t>
      </w:r>
      <w:proofErr w:type="gramEnd"/>
      <w:r w:rsidRPr="000671E8">
        <w:rPr>
          <w:rFonts w:cs="Arial"/>
          <w:sz w:val="28"/>
          <w:szCs w:val="28"/>
        </w:rPr>
        <w:t>.</w:t>
      </w:r>
    </w:p>
    <w:p w:rsidR="0067681E" w:rsidRPr="000671E8" w:rsidRDefault="0067681E" w:rsidP="0067681E">
      <w:pPr>
        <w:ind w:firstLine="708"/>
        <w:outlineLvl w:val="0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1.2. Для целей настоящего Положения под кадрами органов местного самоуправления понимаются лица, замещающие муниципальные должности и должности муниципальной службы в органах местного самоуправления</w:t>
      </w:r>
      <w:r>
        <w:rPr>
          <w:rFonts w:cs="Arial"/>
          <w:sz w:val="28"/>
          <w:szCs w:val="28"/>
        </w:rPr>
        <w:t xml:space="preserve"> </w:t>
      </w:r>
      <w:proofErr w:type="spellStart"/>
      <w:r w:rsidRPr="000671E8">
        <w:rPr>
          <w:rFonts w:cs="Arial"/>
          <w:sz w:val="28"/>
          <w:szCs w:val="28"/>
        </w:rPr>
        <w:t>Богучарского</w:t>
      </w:r>
      <w:proofErr w:type="spellEnd"/>
      <w:r w:rsidRPr="000671E8">
        <w:rPr>
          <w:rFonts w:cs="Arial"/>
          <w:sz w:val="28"/>
          <w:szCs w:val="28"/>
        </w:rPr>
        <w:t xml:space="preserve"> муниципального района (далее – лица, замещающие муниципальные должности и должности муниципальной службы). </w:t>
      </w:r>
    </w:p>
    <w:p w:rsidR="0067681E" w:rsidRPr="000671E8" w:rsidRDefault="0067681E" w:rsidP="0067681E">
      <w:pPr>
        <w:rPr>
          <w:rFonts w:cs="Arial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1.3. Профессиональная подготовка кадров органов местного самоуправления осуществляется с целью развития имеющихся и приобретения новых профессиональных знаний, умений и навыков, обеспечивающих эффективное выполнение полномочий и функциональных обязанностей по замещаемой должности.</w:t>
      </w:r>
    </w:p>
    <w:p w:rsidR="0067681E" w:rsidRPr="000671E8" w:rsidRDefault="0067681E" w:rsidP="0067681E">
      <w:pPr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 xml:space="preserve">1.4. Под </w:t>
      </w:r>
      <w:r w:rsidRPr="000671E8">
        <w:rPr>
          <w:rFonts w:cs="Arial"/>
          <w:i/>
          <w:color w:val="000000"/>
          <w:sz w:val="28"/>
          <w:szCs w:val="28"/>
        </w:rPr>
        <w:t>профессиональной подготовкой</w:t>
      </w:r>
      <w:r w:rsidRPr="000671E8">
        <w:rPr>
          <w:rFonts w:cs="Arial"/>
          <w:color w:val="000000"/>
          <w:sz w:val="28"/>
          <w:szCs w:val="28"/>
        </w:rPr>
        <w:t xml:space="preserve"> понимается профессиональная переподготовка и повышение квалификации лиц, замещающих муниципальные должности и должности муниципальной службы в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 xml:space="preserve">органах местного самоуправления. </w:t>
      </w:r>
    </w:p>
    <w:p w:rsidR="0067681E" w:rsidRPr="000671E8" w:rsidRDefault="0067681E" w:rsidP="0067681E">
      <w:pPr>
        <w:shd w:val="clear" w:color="auto" w:fill="FFFFFF"/>
        <w:tabs>
          <w:tab w:val="left" w:pos="709"/>
          <w:tab w:val="left" w:pos="1339"/>
        </w:tabs>
        <w:ind w:firstLine="709"/>
        <w:rPr>
          <w:rFonts w:cs="Arial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1.5.</w:t>
      </w:r>
      <w:r w:rsidRPr="000671E8">
        <w:rPr>
          <w:rFonts w:cs="Arial"/>
          <w:color w:val="000000"/>
          <w:sz w:val="28"/>
          <w:szCs w:val="28"/>
        </w:rPr>
        <w:tab/>
        <w:t xml:space="preserve">Под </w:t>
      </w:r>
      <w:r w:rsidRPr="000671E8">
        <w:rPr>
          <w:rFonts w:cs="Arial"/>
          <w:i/>
          <w:color w:val="000000"/>
          <w:sz w:val="28"/>
          <w:szCs w:val="28"/>
        </w:rPr>
        <w:t>профессиональной переподготовкой</w:t>
      </w:r>
      <w:r w:rsidRPr="000671E8">
        <w:rPr>
          <w:rFonts w:cs="Arial"/>
          <w:color w:val="000000"/>
          <w:sz w:val="28"/>
          <w:szCs w:val="28"/>
        </w:rPr>
        <w:t xml:space="preserve"> понимается обучение лиц, имеющих высшее профессиональное образование, с целью получения ими дополнительных знаний, умений и навыков, необходимых для выполнения нового вида профессиональной </w:t>
      </w:r>
      <w:r w:rsidRPr="000671E8">
        <w:rPr>
          <w:rFonts w:cs="Arial"/>
          <w:color w:val="000000"/>
          <w:sz w:val="28"/>
          <w:szCs w:val="28"/>
        </w:rPr>
        <w:lastRenderedPageBreak/>
        <w:t>служебной деятельности, а также присвоения дополнительной квалификации на базе имеющейся специальности.</w:t>
      </w:r>
    </w:p>
    <w:p w:rsidR="0067681E" w:rsidRPr="000671E8" w:rsidRDefault="0067681E" w:rsidP="0067681E">
      <w:pPr>
        <w:shd w:val="clear" w:color="auto" w:fill="FFFFFF"/>
        <w:tabs>
          <w:tab w:val="left" w:pos="1474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1.6.</w:t>
      </w:r>
      <w:r w:rsidRPr="000671E8">
        <w:rPr>
          <w:rFonts w:cs="Arial"/>
          <w:color w:val="000000"/>
          <w:sz w:val="28"/>
          <w:szCs w:val="28"/>
        </w:rPr>
        <w:tab/>
        <w:t xml:space="preserve">Под </w:t>
      </w:r>
      <w:r w:rsidRPr="000671E8">
        <w:rPr>
          <w:rFonts w:cs="Arial"/>
          <w:i/>
          <w:color w:val="000000"/>
          <w:sz w:val="28"/>
          <w:szCs w:val="28"/>
        </w:rPr>
        <w:t>повышением квалификации</w:t>
      </w:r>
      <w:r w:rsidRPr="000671E8">
        <w:rPr>
          <w:rFonts w:cs="Arial"/>
          <w:color w:val="000000"/>
          <w:sz w:val="28"/>
          <w:szCs w:val="28"/>
        </w:rPr>
        <w:t xml:space="preserve"> понимается обучение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с целью обновления теоретических и практических знаний,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67681E" w:rsidRPr="000671E8" w:rsidRDefault="0067681E" w:rsidP="0067681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671E8">
        <w:rPr>
          <w:sz w:val="28"/>
          <w:szCs w:val="28"/>
        </w:rPr>
        <w:t>1.7. Профессиональная подготовка кадров органов местного самоуправления должна осуществляться в установленном действующим законодательством порядке в образовательных учреждениях высшего профессионального, среднего</w:t>
      </w:r>
      <w:r w:rsidRPr="000671E8">
        <w:rPr>
          <w:b/>
          <w:sz w:val="28"/>
          <w:szCs w:val="28"/>
        </w:rPr>
        <w:t xml:space="preserve"> </w:t>
      </w:r>
      <w:r w:rsidRPr="000671E8">
        <w:rPr>
          <w:sz w:val="28"/>
          <w:szCs w:val="28"/>
        </w:rPr>
        <w:t xml:space="preserve">профессионального и дополнительного профессионального образования, прошедших государственную аккредитацию и имеющих соответствующую лицензию на </w:t>
      </w:r>
      <w:proofErr w:type="gramStart"/>
      <w:r w:rsidRPr="000671E8">
        <w:rPr>
          <w:sz w:val="28"/>
          <w:szCs w:val="28"/>
        </w:rPr>
        <w:t>право ведения</w:t>
      </w:r>
      <w:proofErr w:type="gramEnd"/>
      <w:r w:rsidRPr="000671E8">
        <w:rPr>
          <w:sz w:val="28"/>
          <w:szCs w:val="28"/>
        </w:rPr>
        <w:t xml:space="preserve"> указанной образовательной деятельности и выдачи соответствующих документов о профессиональной переподготовке и повышении квалификации государственного образца.</w:t>
      </w:r>
    </w:p>
    <w:p w:rsidR="0067681E" w:rsidRPr="000671E8" w:rsidRDefault="0067681E" w:rsidP="0067681E">
      <w:pPr>
        <w:shd w:val="clear" w:color="auto" w:fill="FFFFFF"/>
        <w:tabs>
          <w:tab w:val="left" w:pos="1474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 xml:space="preserve">1.9. </w:t>
      </w:r>
      <w:r w:rsidRPr="000671E8">
        <w:rPr>
          <w:rFonts w:cs="Arial"/>
          <w:sz w:val="28"/>
          <w:szCs w:val="28"/>
        </w:rPr>
        <w:t>Профессиональная подготовка кадров</w:t>
      </w:r>
      <w:r w:rsidRPr="000671E8">
        <w:rPr>
          <w:rFonts w:cs="Arial"/>
          <w:color w:val="000000"/>
          <w:sz w:val="28"/>
          <w:szCs w:val="28"/>
        </w:rPr>
        <w:t xml:space="preserve"> органов местного самоуправления осуществляется с отрывом, с частичным отрывом или без отрыва от основной деятельности.</w:t>
      </w:r>
    </w:p>
    <w:p w:rsidR="0067681E" w:rsidRPr="000671E8" w:rsidRDefault="0067681E" w:rsidP="0067681E">
      <w:pPr>
        <w:shd w:val="clear" w:color="auto" w:fill="FFFFFF"/>
        <w:tabs>
          <w:tab w:val="left" w:pos="1474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1.10.</w:t>
      </w:r>
      <w:r w:rsidRPr="000671E8">
        <w:rPr>
          <w:rFonts w:cs="Arial"/>
          <w:color w:val="000000"/>
          <w:sz w:val="28"/>
          <w:szCs w:val="28"/>
        </w:rPr>
        <w:tab/>
        <w:t>Работу по организации</w:t>
      </w:r>
      <w:r w:rsidRPr="000671E8">
        <w:rPr>
          <w:rFonts w:cs="Arial"/>
          <w:sz w:val="28"/>
          <w:szCs w:val="28"/>
        </w:rPr>
        <w:t xml:space="preserve"> профессиональной подготовки</w:t>
      </w:r>
      <w:r w:rsidRPr="000671E8">
        <w:rPr>
          <w:rFonts w:cs="Arial"/>
          <w:color w:val="000000"/>
          <w:sz w:val="28"/>
          <w:szCs w:val="28"/>
        </w:rPr>
        <w:t xml:space="preserve"> кадров органов местного самоуправления осуществляет кадровая служба (специалист) органа местного самоуправления </w:t>
      </w:r>
      <w:proofErr w:type="spellStart"/>
      <w:r w:rsidRPr="000671E8">
        <w:rPr>
          <w:rFonts w:cs="Arial"/>
          <w:color w:val="000000"/>
          <w:sz w:val="28"/>
          <w:szCs w:val="28"/>
        </w:rPr>
        <w:t>Богучарского</w:t>
      </w:r>
      <w:proofErr w:type="spellEnd"/>
      <w:r w:rsidRPr="000671E8">
        <w:rPr>
          <w:rFonts w:cs="Arial"/>
          <w:color w:val="000000"/>
          <w:sz w:val="28"/>
          <w:szCs w:val="28"/>
        </w:rPr>
        <w:t xml:space="preserve"> муниципального района.</w:t>
      </w:r>
    </w:p>
    <w:p w:rsidR="0067681E" w:rsidRPr="000671E8" w:rsidRDefault="0067681E" w:rsidP="0067681E">
      <w:pPr>
        <w:shd w:val="clear" w:color="auto" w:fill="FFFFFF"/>
        <w:tabs>
          <w:tab w:val="left" w:pos="1474"/>
        </w:tabs>
        <w:ind w:firstLine="709"/>
        <w:rPr>
          <w:rFonts w:cs="Arial"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0671E8">
        <w:rPr>
          <w:rFonts w:cs="Arial"/>
          <w:b/>
          <w:bCs/>
          <w:color w:val="000000"/>
          <w:sz w:val="28"/>
          <w:szCs w:val="28"/>
        </w:rPr>
        <w:t>II. Основания для профессиональной подготовки кад</w:t>
      </w:r>
      <w:r w:rsidRPr="000671E8">
        <w:rPr>
          <w:rFonts w:cs="Arial"/>
          <w:b/>
          <w:color w:val="000000"/>
          <w:sz w:val="28"/>
          <w:szCs w:val="28"/>
        </w:rPr>
        <w:t>ров органов местного самоуправления</w:t>
      </w: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tabs>
          <w:tab w:val="left" w:pos="1301"/>
        </w:tabs>
        <w:ind w:firstLine="709"/>
        <w:rPr>
          <w:rFonts w:cs="Arial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2.1.</w:t>
      </w:r>
      <w:r w:rsidRPr="000671E8">
        <w:rPr>
          <w:rFonts w:cs="Arial"/>
          <w:color w:val="000000"/>
          <w:sz w:val="28"/>
          <w:szCs w:val="28"/>
        </w:rPr>
        <w:tab/>
      </w:r>
      <w:r w:rsidRPr="000671E8">
        <w:rPr>
          <w:rFonts w:cs="Arial"/>
          <w:sz w:val="28"/>
          <w:szCs w:val="28"/>
        </w:rPr>
        <w:t>Основаниями для направления на профессиональную подготовку (профессиональную переподготовку и повышение квалификации) являются:</w:t>
      </w:r>
    </w:p>
    <w:p w:rsidR="0067681E" w:rsidRPr="000671E8" w:rsidRDefault="0067681E" w:rsidP="0067681E">
      <w:pPr>
        <w:shd w:val="clear" w:color="auto" w:fill="FFFFFF"/>
        <w:tabs>
          <w:tab w:val="left" w:pos="1301"/>
        </w:tabs>
        <w:ind w:firstLine="709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>избрание на муниципальную должность впервые;</w:t>
      </w:r>
    </w:p>
    <w:p w:rsidR="0067681E" w:rsidRPr="000671E8" w:rsidRDefault="0067681E" w:rsidP="0067681E">
      <w:pPr>
        <w:numPr>
          <w:ilvl w:val="0"/>
          <w:numId w:val="2"/>
        </w:numPr>
        <w:shd w:val="clear" w:color="auto" w:fill="FFFFFF"/>
        <w:tabs>
          <w:tab w:val="left" w:pos="965"/>
        </w:tabs>
        <w:ind w:firstLine="709"/>
        <w:rPr>
          <w:rFonts w:cs="Arial"/>
          <w:color w:val="000000"/>
          <w:sz w:val="28"/>
          <w:szCs w:val="28"/>
        </w:rPr>
      </w:pPr>
      <w:proofErr w:type="gramStart"/>
      <w:r w:rsidRPr="000671E8">
        <w:rPr>
          <w:rFonts w:cs="Arial"/>
          <w:color w:val="000000"/>
          <w:sz w:val="28"/>
          <w:szCs w:val="28"/>
        </w:rPr>
        <w:t xml:space="preserve">поступление на муниципальную службу (впервые поступившие </w:t>
      </w:r>
      <w:r w:rsidRPr="000671E8">
        <w:rPr>
          <w:rFonts w:cs="Arial"/>
          <w:bCs/>
          <w:color w:val="000000"/>
          <w:sz w:val="28"/>
          <w:szCs w:val="28"/>
        </w:rPr>
        <w:t>и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проработавшие в должности менее одного года);</w:t>
      </w:r>
      <w:proofErr w:type="gramEnd"/>
    </w:p>
    <w:p w:rsidR="0067681E" w:rsidRPr="000671E8" w:rsidRDefault="0067681E" w:rsidP="0067681E">
      <w:pPr>
        <w:numPr>
          <w:ilvl w:val="0"/>
          <w:numId w:val="2"/>
        </w:numPr>
        <w:shd w:val="clear" w:color="auto" w:fill="FFFFFF"/>
        <w:tabs>
          <w:tab w:val="left" w:pos="965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наступление очередного срока повышения квалификации;</w:t>
      </w:r>
    </w:p>
    <w:p w:rsidR="0067681E" w:rsidRPr="000671E8" w:rsidRDefault="0067681E" w:rsidP="0067681E">
      <w:pPr>
        <w:numPr>
          <w:ilvl w:val="0"/>
          <w:numId w:val="2"/>
        </w:numPr>
        <w:shd w:val="clear" w:color="auto" w:fill="FFFFFF"/>
        <w:tabs>
          <w:tab w:val="left" w:pos="965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рекомендация аттестационной комиссии;</w:t>
      </w:r>
    </w:p>
    <w:p w:rsidR="0067681E" w:rsidRPr="000671E8" w:rsidRDefault="0067681E" w:rsidP="0067681E">
      <w:pPr>
        <w:numPr>
          <w:ilvl w:val="0"/>
          <w:numId w:val="2"/>
        </w:numPr>
        <w:shd w:val="clear" w:color="auto" w:fill="FFFFFF"/>
        <w:tabs>
          <w:tab w:val="left" w:pos="965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включение в кадровый резерв на замещение вакантной должности</w:t>
      </w:r>
      <w:r w:rsidRPr="000671E8">
        <w:rPr>
          <w:rFonts w:cs="Arial"/>
          <w:color w:val="000000"/>
          <w:sz w:val="28"/>
          <w:szCs w:val="28"/>
        </w:rPr>
        <w:br/>
        <w:t>муниципальной службы;</w:t>
      </w:r>
    </w:p>
    <w:p w:rsidR="0067681E" w:rsidRPr="000671E8" w:rsidRDefault="0067681E" w:rsidP="0067681E">
      <w:pPr>
        <w:numPr>
          <w:ilvl w:val="0"/>
          <w:numId w:val="2"/>
        </w:numPr>
        <w:shd w:val="clear" w:color="auto" w:fill="FFFFFF"/>
        <w:tabs>
          <w:tab w:val="left" w:pos="965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назначение муниципального служащего на вышестоящую должность</w:t>
      </w:r>
      <w:r w:rsidRPr="000671E8">
        <w:rPr>
          <w:rFonts w:cs="Arial"/>
          <w:color w:val="000000"/>
          <w:sz w:val="28"/>
          <w:szCs w:val="28"/>
        </w:rPr>
        <w:br/>
        <w:t>муниципальной службы;</w:t>
      </w:r>
    </w:p>
    <w:p w:rsidR="0067681E" w:rsidRPr="000671E8" w:rsidRDefault="0067681E" w:rsidP="0067681E">
      <w:pPr>
        <w:numPr>
          <w:ilvl w:val="0"/>
          <w:numId w:val="2"/>
        </w:numPr>
        <w:shd w:val="clear" w:color="auto" w:fill="FFFFFF"/>
        <w:tabs>
          <w:tab w:val="left" w:pos="965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перевод на должность муниципальной службы иной группы или специализации;</w:t>
      </w:r>
    </w:p>
    <w:p w:rsidR="0067681E" w:rsidRPr="000671E8" w:rsidRDefault="0067681E" w:rsidP="0067681E">
      <w:pPr>
        <w:numPr>
          <w:ilvl w:val="0"/>
          <w:numId w:val="2"/>
        </w:numPr>
        <w:shd w:val="clear" w:color="auto" w:fill="FFFFFF"/>
        <w:tabs>
          <w:tab w:val="left" w:pos="965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ходатайство руководителя структурного подразделения органа местного самоуправления.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lastRenderedPageBreak/>
        <w:t>2.2. Направление лиц на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профессиональную подготовку</w:t>
      </w:r>
      <w:r w:rsidRPr="000671E8"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оформляется распоряжением руководителя органа местного самоуправления с указанием сроков, места и формы обучения.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2.3. Информация о программах и сроках проведения профессиональной подготовки доводится кадровой службой (специалистом) до сведения руководителей органов местного самоуправления и специалистов, направляемых на профессиональную подготовку.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bCs/>
          <w:color w:val="000000"/>
          <w:sz w:val="28"/>
          <w:szCs w:val="28"/>
        </w:rPr>
      </w:pPr>
      <w:r w:rsidRPr="000671E8">
        <w:rPr>
          <w:rFonts w:cs="Arial"/>
          <w:b/>
          <w:bCs/>
          <w:color w:val="000000"/>
          <w:sz w:val="28"/>
          <w:szCs w:val="28"/>
        </w:rPr>
        <w:t>III. Финансирование профессиональной подготовки кадров органов местного самоуправления</w:t>
      </w: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67681E" w:rsidRPr="000671E8" w:rsidRDefault="0067681E" w:rsidP="0067681E">
      <w:pPr>
        <w:numPr>
          <w:ilvl w:val="0"/>
          <w:numId w:val="3"/>
        </w:numPr>
        <w:shd w:val="clear" w:color="auto" w:fill="FFFFFF"/>
        <w:tabs>
          <w:tab w:val="left" w:pos="1306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Профессиональная переподготовка и повышение квалификации кадров органов местного самоуправления осуществляется за счет средств областного и местного бюджетов на основе государственного (муниципального) заказа и договоров, заключаемых органом местного самоуправления с образовательными учреждениями, указанными в п. 1.8 настоящего Положения.</w:t>
      </w:r>
    </w:p>
    <w:p w:rsidR="0067681E" w:rsidRPr="000671E8" w:rsidRDefault="0067681E" w:rsidP="0067681E">
      <w:pPr>
        <w:numPr>
          <w:ilvl w:val="0"/>
          <w:numId w:val="3"/>
        </w:numPr>
        <w:shd w:val="clear" w:color="auto" w:fill="FFFFFF"/>
        <w:tabs>
          <w:tab w:val="left" w:pos="1306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При направлении на профессиональную переподготовку и повышение квалификации за счет средств областного или местного бюджетов с отрывом от служебной деятельности за лицами, замещающими муниципальные должности и должности муниципальной службы, сохраняются место работы, должность и денежное содержание.</w:t>
      </w:r>
    </w:p>
    <w:p w:rsidR="0067681E" w:rsidRPr="000671E8" w:rsidRDefault="0067681E" w:rsidP="0067681E">
      <w:pPr>
        <w:numPr>
          <w:ilvl w:val="0"/>
          <w:numId w:val="3"/>
        </w:numPr>
        <w:shd w:val="clear" w:color="auto" w:fill="FFFFFF"/>
        <w:tabs>
          <w:tab w:val="left" w:pos="1306"/>
        </w:tabs>
        <w:ind w:firstLine="709"/>
        <w:rPr>
          <w:rFonts w:cs="Arial"/>
          <w:color w:val="000000"/>
          <w:sz w:val="28"/>
          <w:szCs w:val="28"/>
        </w:rPr>
      </w:pPr>
      <w:proofErr w:type="gramStart"/>
      <w:r w:rsidRPr="000671E8">
        <w:rPr>
          <w:rFonts w:cs="Arial"/>
          <w:color w:val="000000"/>
          <w:sz w:val="28"/>
          <w:szCs w:val="28"/>
        </w:rPr>
        <w:t>Лицам, замещающим муниципальные должности и должности муниципальной службы, направляемым на профессиональную переподготовку и повышение квалификации с отрывом от служебной деятельности в другую местность, производится оплата проезда к месту учебы и обратно, а также оплата расходов на проживание и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командировочных расходов за счет средств местного бюджета в порядке и размерах, предусмотренных для лиц, направляемых в служебные командировки.</w:t>
      </w:r>
      <w:proofErr w:type="gramEnd"/>
    </w:p>
    <w:p w:rsidR="0067681E" w:rsidRPr="000671E8" w:rsidRDefault="0067681E" w:rsidP="0067681E">
      <w:pPr>
        <w:numPr>
          <w:ilvl w:val="0"/>
          <w:numId w:val="3"/>
        </w:numPr>
        <w:shd w:val="clear" w:color="auto" w:fill="FFFFFF"/>
        <w:tabs>
          <w:tab w:val="left" w:pos="1306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Лица, замещающие муниципальные должности и должности муниципальной службы, проходящие переподготовку или повышение квалификации за счет средств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областного и местного бюджетов и увольняющиеся из органов местного самоуправления в период обучения, теряют право на дальнейшее обучение за счет средств областного и местного бюджетов.</w:t>
      </w:r>
    </w:p>
    <w:p w:rsidR="0067681E" w:rsidRPr="000671E8" w:rsidRDefault="0067681E" w:rsidP="0067681E">
      <w:pPr>
        <w:shd w:val="clear" w:color="auto" w:fill="FFFFFF"/>
        <w:tabs>
          <w:tab w:val="left" w:pos="1474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3.5.</w:t>
      </w:r>
      <w:r w:rsidRPr="000671E8">
        <w:rPr>
          <w:rFonts w:cs="Arial"/>
          <w:color w:val="000000"/>
          <w:sz w:val="28"/>
          <w:szCs w:val="28"/>
        </w:rPr>
        <w:tab/>
        <w:t xml:space="preserve">В случае увольнения из органа местного самоуправления лица, замещающего муниципальную должность или должность муниципальной службы, по собственному желанию до истечения срока, обусловленного </w:t>
      </w:r>
      <w:r w:rsidRPr="000671E8">
        <w:rPr>
          <w:rFonts w:cs="Arial"/>
          <w:color w:val="000000"/>
          <w:sz w:val="28"/>
          <w:szCs w:val="28"/>
        </w:rPr>
        <w:br/>
        <w:t>договором (муниципальным контрактом) о переподготовке за счет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 xml:space="preserve">средств областного (местного) бюджета, работник обязан возместить </w:t>
      </w:r>
      <w:r w:rsidRPr="000671E8">
        <w:rPr>
          <w:rFonts w:cs="Arial"/>
          <w:color w:val="000000"/>
          <w:sz w:val="28"/>
          <w:szCs w:val="28"/>
        </w:rPr>
        <w:lastRenderedPageBreak/>
        <w:t>затраты на его обучение после увольнения, если иное не предусмотрено договором об обучении.</w:t>
      </w:r>
    </w:p>
    <w:p w:rsidR="0067681E" w:rsidRPr="000671E8" w:rsidRDefault="0067681E" w:rsidP="0067681E">
      <w:pPr>
        <w:shd w:val="clear" w:color="auto" w:fill="FFFFFF"/>
        <w:tabs>
          <w:tab w:val="left" w:pos="1474"/>
        </w:tabs>
        <w:ind w:firstLine="709"/>
        <w:rPr>
          <w:rFonts w:cs="Arial"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0671E8">
        <w:rPr>
          <w:rFonts w:cs="Arial"/>
          <w:b/>
          <w:bCs/>
          <w:color w:val="000000"/>
          <w:sz w:val="28"/>
          <w:szCs w:val="28"/>
        </w:rPr>
        <w:t>IV. Профессиональная переподготовка кадров о</w:t>
      </w:r>
      <w:r w:rsidRPr="000671E8">
        <w:rPr>
          <w:rFonts w:cs="Arial"/>
          <w:b/>
          <w:color w:val="000000"/>
          <w:sz w:val="28"/>
          <w:szCs w:val="28"/>
        </w:rPr>
        <w:t>рганов местного самоуправления</w:t>
      </w: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tabs>
          <w:tab w:val="left" w:pos="1339"/>
        </w:tabs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4.1. Профессиональная переподготовка осуществляется по мере необходимости, с целью получения дополнительных знаний, умений и навыков, необходимых для выполнения нового вида профессиональной деятельности:</w:t>
      </w:r>
    </w:p>
    <w:p w:rsidR="0067681E" w:rsidRPr="000671E8" w:rsidRDefault="0067681E" w:rsidP="0067681E">
      <w:pPr>
        <w:numPr>
          <w:ilvl w:val="0"/>
          <w:numId w:val="4"/>
        </w:numPr>
        <w:shd w:val="clear" w:color="auto" w:fill="FFFFFF"/>
        <w:tabs>
          <w:tab w:val="left" w:pos="850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для лиц, впервые избранных (назначенных) на муниципальные должности или должности муниципальной службы;</w:t>
      </w:r>
    </w:p>
    <w:p w:rsidR="0067681E" w:rsidRPr="000671E8" w:rsidRDefault="0067681E" w:rsidP="0067681E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для лиц, назначенных на вышестоящие муниципальные должности или должности муниципальной службы;</w:t>
      </w:r>
    </w:p>
    <w:p w:rsidR="0067681E" w:rsidRPr="000671E8" w:rsidRDefault="0067681E" w:rsidP="0067681E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для лиц, назначенных на должности муниципальной службы иной</w:t>
      </w:r>
      <w:r w:rsidRPr="000671E8">
        <w:rPr>
          <w:rFonts w:cs="Arial"/>
          <w:color w:val="000000"/>
          <w:sz w:val="28"/>
          <w:szCs w:val="28"/>
        </w:rPr>
        <w:br/>
        <w:t>специализации;</w:t>
      </w:r>
    </w:p>
    <w:p w:rsidR="0067681E" w:rsidRPr="000671E8" w:rsidRDefault="0067681E" w:rsidP="0067681E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для муниципальных служащих, включенных в кадровый резерв на замещение должностей муниципальной службы.</w:t>
      </w:r>
    </w:p>
    <w:p w:rsidR="0067681E" w:rsidRPr="000671E8" w:rsidRDefault="0067681E" w:rsidP="0067681E">
      <w:pPr>
        <w:numPr>
          <w:ilvl w:val="1"/>
          <w:numId w:val="6"/>
        </w:numPr>
        <w:ind w:left="0" w:firstLine="540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По результатам профессиональной переподготовки</w:t>
      </w: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лицам, замещающим муниципальные должности и должности муниципальной службы,</w:t>
      </w:r>
      <w:r w:rsidRPr="000671E8">
        <w:rPr>
          <w:rFonts w:cs="Arial"/>
          <w:sz w:val="28"/>
          <w:szCs w:val="28"/>
        </w:rPr>
        <w:t xml:space="preserve"> может быть присвоена дополнительная квалификация.</w:t>
      </w:r>
    </w:p>
    <w:p w:rsidR="0067681E" w:rsidRPr="000671E8" w:rsidRDefault="0067681E" w:rsidP="0067681E">
      <w:pPr>
        <w:numPr>
          <w:ilvl w:val="1"/>
          <w:numId w:val="6"/>
        </w:numPr>
        <w:ind w:left="0" w:firstLine="540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Необходимость в прохождении профессиональной переподготовки л</w:t>
      </w:r>
      <w:r w:rsidRPr="000671E8">
        <w:rPr>
          <w:rFonts w:cs="Arial"/>
          <w:color w:val="000000"/>
          <w:sz w:val="28"/>
          <w:szCs w:val="28"/>
        </w:rPr>
        <w:t>ицами, замещающими муниципальные должности и должности муниципальной службы,</w:t>
      </w:r>
      <w:r w:rsidRPr="000671E8">
        <w:rPr>
          <w:rFonts w:cs="Arial"/>
          <w:sz w:val="28"/>
          <w:szCs w:val="28"/>
        </w:rPr>
        <w:t xml:space="preserve"> с присвоением им дополнительной квалификации определяется руководителем органа местного самоуправления.</w:t>
      </w:r>
    </w:p>
    <w:p w:rsidR="0067681E" w:rsidRPr="000671E8" w:rsidRDefault="0067681E" w:rsidP="0067681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>4.4. Для профессиональной переподготовки устанавливаются следующие сроки освоения образовательных программ:</w:t>
      </w:r>
    </w:p>
    <w:p w:rsidR="0067681E" w:rsidRPr="000671E8" w:rsidRDefault="0067681E" w:rsidP="0067681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>- нормативный срок прохождения переподготовки для выполнения нового вида профессиональной деятельности должен составлять более 500 аудиторных часов;</w:t>
      </w:r>
    </w:p>
    <w:p w:rsidR="0067681E" w:rsidRPr="000671E8" w:rsidRDefault="0067681E" w:rsidP="0067681E">
      <w:pPr>
        <w:ind w:firstLine="709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 xml:space="preserve"> - нормативный срок прохождения переподготовки для получения</w:t>
      </w:r>
      <w:r w:rsidRPr="000671E8"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>дополнительной квалификации должен составлять более 1000 часов, в том числе более 75 процентов аудиторных часов.</w:t>
      </w:r>
    </w:p>
    <w:p w:rsidR="0067681E" w:rsidRPr="000671E8" w:rsidRDefault="0067681E" w:rsidP="0067681E">
      <w:pPr>
        <w:ind w:left="540" w:firstLine="709"/>
        <w:rPr>
          <w:rFonts w:cs="Arial"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0671E8">
        <w:rPr>
          <w:rFonts w:cs="Arial"/>
          <w:b/>
          <w:bCs/>
          <w:color w:val="000000"/>
          <w:sz w:val="28"/>
          <w:szCs w:val="28"/>
        </w:rPr>
        <w:t>V. Повышение квалификации кадров органов</w:t>
      </w:r>
      <w:r w:rsidRPr="000671E8">
        <w:rPr>
          <w:rFonts w:cs="Arial"/>
          <w:b/>
          <w:color w:val="000000"/>
          <w:sz w:val="28"/>
          <w:szCs w:val="28"/>
        </w:rPr>
        <w:t xml:space="preserve"> местного самоуправления</w:t>
      </w: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tabs>
          <w:tab w:val="left" w:pos="1258"/>
        </w:tabs>
        <w:ind w:firstLine="709"/>
        <w:rPr>
          <w:rFonts w:cs="Arial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5.1.</w:t>
      </w:r>
      <w:r w:rsidRPr="000671E8">
        <w:rPr>
          <w:rFonts w:cs="Arial"/>
          <w:color w:val="000000"/>
          <w:sz w:val="28"/>
          <w:szCs w:val="28"/>
        </w:rPr>
        <w:tab/>
        <w:t>Повышение квалификации проводится в течение всего периода</w:t>
      </w:r>
      <w:r w:rsidRPr="000671E8">
        <w:rPr>
          <w:rFonts w:cs="Arial"/>
          <w:color w:val="000000"/>
          <w:sz w:val="28"/>
          <w:szCs w:val="28"/>
        </w:rPr>
        <w:br/>
        <w:t>замещения муниципальной должности или должности муниципальной службы.</w:t>
      </w:r>
    </w:p>
    <w:p w:rsidR="0067681E" w:rsidRPr="000671E8" w:rsidRDefault="0067681E" w:rsidP="0067681E">
      <w:pPr>
        <w:shd w:val="clear" w:color="auto" w:fill="FFFFFF"/>
        <w:tabs>
          <w:tab w:val="left" w:pos="1517"/>
        </w:tabs>
        <w:ind w:firstLine="709"/>
        <w:rPr>
          <w:rFonts w:cs="Arial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lastRenderedPageBreak/>
        <w:t>5.2.</w:t>
      </w:r>
      <w:r w:rsidRPr="000671E8">
        <w:rPr>
          <w:rFonts w:cs="Arial"/>
          <w:color w:val="000000"/>
          <w:sz w:val="28"/>
          <w:szCs w:val="28"/>
        </w:rPr>
        <w:tab/>
        <w:t>Периодичность прохождения повышения квалификации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осуществляется по мере необходимости, но не реже одного раза в три года.</w:t>
      </w:r>
    </w:p>
    <w:p w:rsidR="0067681E" w:rsidRPr="000671E8" w:rsidRDefault="0067681E" w:rsidP="0067681E">
      <w:pPr>
        <w:shd w:val="clear" w:color="auto" w:fill="FFFFFF"/>
        <w:tabs>
          <w:tab w:val="left" w:pos="1344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5.3.</w:t>
      </w:r>
      <w:r w:rsidRPr="000671E8">
        <w:rPr>
          <w:rFonts w:cs="Arial"/>
          <w:color w:val="000000"/>
          <w:sz w:val="28"/>
          <w:szCs w:val="28"/>
        </w:rPr>
        <w:tab/>
        <w:t>Повышение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квалификации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является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обязательным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для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всех лиц, замещающих муниципальные должности и должности муниципальной службы органов местного самоуправления.</w:t>
      </w:r>
    </w:p>
    <w:p w:rsidR="0067681E" w:rsidRPr="000671E8" w:rsidRDefault="0067681E" w:rsidP="0067681E">
      <w:pPr>
        <w:shd w:val="clear" w:color="auto" w:fill="FFFFFF"/>
        <w:tabs>
          <w:tab w:val="left" w:pos="1344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5.4. Повышение квалификации кадров органов</w:t>
      </w:r>
      <w:r w:rsidRPr="000671E8">
        <w:rPr>
          <w:rFonts w:cs="Arial"/>
          <w:sz w:val="28"/>
          <w:szCs w:val="28"/>
        </w:rPr>
        <w:t xml:space="preserve"> местного самоуправления </w:t>
      </w:r>
      <w:r w:rsidRPr="000671E8">
        <w:rPr>
          <w:rFonts w:cs="Arial"/>
          <w:color w:val="000000"/>
          <w:sz w:val="28"/>
          <w:szCs w:val="28"/>
        </w:rPr>
        <w:t>включает в себя обучение в целях:</w:t>
      </w:r>
    </w:p>
    <w:p w:rsidR="0067681E" w:rsidRPr="000671E8" w:rsidRDefault="0067681E" w:rsidP="0067681E">
      <w:pPr>
        <w:ind w:firstLine="540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0671E8">
        <w:rPr>
          <w:rFonts w:cs="Arial"/>
          <w:color w:val="000000"/>
          <w:sz w:val="28"/>
          <w:szCs w:val="28"/>
        </w:rPr>
        <w:t xml:space="preserve">- </w:t>
      </w:r>
      <w:r w:rsidRPr="000671E8">
        <w:rPr>
          <w:rFonts w:cs="Arial"/>
          <w:sz w:val="28"/>
          <w:szCs w:val="28"/>
        </w:rPr>
        <w:t>освоения актуальных изменений в конкретных вопросах профессиональной деятельности - объемом от 18 до 72 аудиторных часов (краткосрочное повышение квалификации);</w:t>
      </w:r>
      <w:proofErr w:type="gramEnd"/>
    </w:p>
    <w:p w:rsidR="0067681E" w:rsidRPr="000671E8" w:rsidRDefault="0067681E" w:rsidP="0067681E">
      <w:pPr>
        <w:ind w:firstLine="540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- комплексного обновления знаний по ряду вопросов в установленной сфере профессиональной служебной деятельности для решения соответствующих профессиональных задач - объемом от 73 до 144 аудиторных часов.</w:t>
      </w: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sz w:val="28"/>
          <w:szCs w:val="28"/>
        </w:rPr>
      </w:pPr>
      <w:r w:rsidRPr="000671E8">
        <w:rPr>
          <w:rFonts w:cs="Arial"/>
          <w:b/>
          <w:bCs/>
          <w:color w:val="000000"/>
          <w:sz w:val="28"/>
          <w:szCs w:val="28"/>
        </w:rPr>
        <w:t>VI. Организация работы по профессиональной подготовке</w:t>
      </w:r>
      <w:r w:rsidRPr="000671E8">
        <w:rPr>
          <w:rFonts w:cs="Arial"/>
          <w:sz w:val="28"/>
          <w:szCs w:val="28"/>
        </w:rPr>
        <w:t xml:space="preserve"> </w:t>
      </w: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0671E8">
        <w:rPr>
          <w:rFonts w:cs="Arial"/>
          <w:b/>
          <w:color w:val="000000"/>
          <w:sz w:val="28"/>
          <w:szCs w:val="28"/>
        </w:rPr>
        <w:t>кадров органов местного самоуправления</w:t>
      </w:r>
    </w:p>
    <w:p w:rsidR="0067681E" w:rsidRPr="000671E8" w:rsidRDefault="0067681E" w:rsidP="0067681E">
      <w:pPr>
        <w:shd w:val="clear" w:color="auto" w:fill="FFFFFF"/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6.1. Организация работы по профессиональной подготовке кадров органов местного самоуправления включает в себя: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 xml:space="preserve">- определение потребности в обучении; 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согласование программ обучения;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формирование и предоставление списков для обучения;</w:t>
      </w:r>
    </w:p>
    <w:p w:rsidR="0067681E" w:rsidRPr="000671E8" w:rsidRDefault="0067681E" w:rsidP="0067681E">
      <w:pPr>
        <w:shd w:val="clear" w:color="auto" w:fill="FFFFFF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- формирование плана переподготовки и повышения квалификации кадров органов местного самоуправления;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формирование заявки (предложений) на обучение;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осуществление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контроля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обучения,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анализа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информации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об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эффективности обучения;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- подготовку аналитической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информации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по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итогам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обучения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кадров органов местного самоуправления.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6.2.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Кадровая служба (специалист) органа местного самоуправления в срок до 01 августа текущего года определяет потребность в обучении.</w:t>
      </w:r>
    </w:p>
    <w:p w:rsidR="0067681E" w:rsidRPr="000671E8" w:rsidRDefault="0067681E" w:rsidP="0067681E">
      <w:pPr>
        <w:shd w:val="clear" w:color="auto" w:fill="FFFFFF"/>
        <w:tabs>
          <w:tab w:val="left" w:pos="2890"/>
        </w:tabs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6.3. В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первоочередном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порядке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состав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лиц,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направляемых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на</w:t>
      </w:r>
      <w:r w:rsidRPr="000671E8">
        <w:rPr>
          <w:rFonts w:cs="Arial"/>
          <w:color w:val="000000"/>
          <w:sz w:val="28"/>
          <w:szCs w:val="28"/>
        </w:rPr>
        <w:br/>
        <w:t>обучение, включаются лица, впервые избранные (назначенные) на муниципальные должности и должности муниципальной службы, и лица, являющиеся кандидатами на перевод на вышестоящую должность или должность иной специализации.</w:t>
      </w:r>
    </w:p>
    <w:p w:rsidR="0067681E" w:rsidRPr="000671E8" w:rsidRDefault="0067681E" w:rsidP="0067681E">
      <w:pPr>
        <w:shd w:val="clear" w:color="auto" w:fill="FFFFFF"/>
        <w:tabs>
          <w:tab w:val="left" w:pos="2890"/>
        </w:tabs>
        <w:ind w:firstLine="720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6.4. При определении потребности в профессиональной подготовке кадров органов местного самоуправления в расчет не включаются: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обучающиеся в высших учебных заведениях, аспирантуре или</w:t>
      </w:r>
      <w:r w:rsidRPr="000671E8">
        <w:rPr>
          <w:rFonts w:cs="Arial"/>
          <w:color w:val="000000"/>
          <w:sz w:val="28"/>
          <w:szCs w:val="28"/>
        </w:rPr>
        <w:br/>
        <w:t>докторантуре без отрыва от служебной деятельности;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lastRenderedPageBreak/>
        <w:t>обучающиеся на момент формирования заявки (предложений) в образовательных учреждениях дополнительного профессионального образования по профилю специальности;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достигающие предельного возраста пребывания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на муниципальной службе;</w:t>
      </w:r>
    </w:p>
    <w:p w:rsidR="0067681E" w:rsidRPr="000671E8" w:rsidRDefault="0067681E" w:rsidP="0067681E">
      <w:pPr>
        <w:numPr>
          <w:ilvl w:val="0"/>
          <w:numId w:val="5"/>
        </w:numPr>
        <w:shd w:val="clear" w:color="auto" w:fill="FFFFFF"/>
        <w:tabs>
          <w:tab w:val="left" w:pos="2482"/>
        </w:tabs>
        <w:ind w:firstLine="709"/>
        <w:rPr>
          <w:rFonts w:cs="Arial"/>
          <w:color w:val="000000"/>
          <w:sz w:val="28"/>
          <w:szCs w:val="28"/>
        </w:rPr>
      </w:pPr>
      <w:proofErr w:type="gramStart"/>
      <w:r w:rsidRPr="000671E8">
        <w:rPr>
          <w:rFonts w:cs="Arial"/>
          <w:color w:val="000000"/>
          <w:sz w:val="28"/>
          <w:szCs w:val="28"/>
        </w:rPr>
        <w:t>находящиеся в длительных отпусках (по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беременности и родам, уходу за ребенком и т.п.);</w:t>
      </w:r>
      <w:proofErr w:type="gramEnd"/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- проходившие профессиональную переподготовку и повышение квалификации или окончившие учебные заведения в течение двух последних лет.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sz w:val="28"/>
          <w:szCs w:val="28"/>
        </w:rPr>
      </w:pPr>
      <w:r w:rsidRPr="000671E8">
        <w:rPr>
          <w:rFonts w:cs="Arial"/>
          <w:sz w:val="28"/>
          <w:szCs w:val="28"/>
        </w:rPr>
        <w:t>6.5. Кадровая служба (специалист) органа местного самоуправления:</w:t>
      </w:r>
    </w:p>
    <w:p w:rsidR="0067681E" w:rsidRPr="000671E8" w:rsidRDefault="0067681E" w:rsidP="0067681E">
      <w:pPr>
        <w:shd w:val="clear" w:color="auto" w:fill="FFFFFF"/>
        <w:ind w:firstLine="709"/>
        <w:rPr>
          <w:rFonts w:cs="Arial"/>
          <w:sz w:val="28"/>
          <w:szCs w:val="28"/>
        </w:rPr>
      </w:pPr>
      <w:proofErr w:type="gramStart"/>
      <w:r w:rsidRPr="000671E8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>в срок до 15 августа текущего года на</w:t>
      </w: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>основании потребности в обучении согласовывает программы обучения и формирует списки лиц, направляемых на обучение в очередном году</w:t>
      </w:r>
      <w:r>
        <w:rPr>
          <w:rFonts w:cs="Arial"/>
          <w:sz w:val="28"/>
          <w:szCs w:val="28"/>
        </w:rPr>
        <w:t xml:space="preserve"> </w:t>
      </w:r>
      <w:r w:rsidRPr="000671E8">
        <w:rPr>
          <w:rFonts w:cs="Arial"/>
          <w:sz w:val="28"/>
          <w:szCs w:val="28"/>
        </w:rPr>
        <w:t>с указанием объема и формы обучения;</w:t>
      </w:r>
      <w:proofErr w:type="gramEnd"/>
    </w:p>
    <w:p w:rsidR="0067681E" w:rsidRPr="000671E8" w:rsidRDefault="0067681E" w:rsidP="0067681E">
      <w:pPr>
        <w:shd w:val="clear" w:color="auto" w:fill="FFFFFF"/>
        <w:tabs>
          <w:tab w:val="left" w:pos="2846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- в срок до 1 сентября текущего года готовит план профессиональной переподготовки и повышения квалификации кадров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органов местного самоуправления на очередной год;</w:t>
      </w:r>
    </w:p>
    <w:p w:rsidR="0067681E" w:rsidRPr="000671E8" w:rsidRDefault="0067681E" w:rsidP="0067681E">
      <w:pPr>
        <w:shd w:val="clear" w:color="auto" w:fill="FFFFFF"/>
        <w:tabs>
          <w:tab w:val="left" w:pos="2846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- в срок до 1 декабря текущего года на основании плана профессиональной переподготовки и повышения квалификации кадров органов местного самоуправления, формирует заявку (предложения) на обучение, в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 xml:space="preserve">которую включаются: </w:t>
      </w:r>
    </w:p>
    <w:p w:rsidR="0067681E" w:rsidRPr="000671E8" w:rsidRDefault="0067681E" w:rsidP="0067681E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>- наименование программы и ее объем (количество часов),</w:t>
      </w:r>
    </w:p>
    <w:p w:rsidR="0067681E" w:rsidRPr="000671E8" w:rsidRDefault="0067681E" w:rsidP="0067681E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>- форма обучения (в том числе дистанционное обучение),</w:t>
      </w:r>
    </w:p>
    <w:p w:rsidR="0067681E" w:rsidRPr="000671E8" w:rsidRDefault="0067681E" w:rsidP="0067681E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>- список лиц, направляемых на обучение.</w:t>
      </w:r>
    </w:p>
    <w:p w:rsidR="0067681E" w:rsidRPr="000671E8" w:rsidRDefault="0067681E" w:rsidP="0067681E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 xml:space="preserve">Заявка (предложения) на обучение направляется руководителю органа местного самоуправления и в управление государственной службы и кадров правительства Воронежской области. </w:t>
      </w:r>
    </w:p>
    <w:p w:rsidR="0067681E" w:rsidRPr="000671E8" w:rsidRDefault="0067681E" w:rsidP="0067681E">
      <w:pPr>
        <w:shd w:val="clear" w:color="auto" w:fill="FFFFFF"/>
        <w:tabs>
          <w:tab w:val="left" w:pos="2846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6.6. План профессиональной переподготовки и повышения квалификации кадров органов местного самоуправления учитывается при формировании областного и местного бюджета на очередной финансовый год.</w:t>
      </w:r>
    </w:p>
    <w:p w:rsidR="0067681E" w:rsidRPr="000671E8" w:rsidRDefault="0067681E" w:rsidP="0067681E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 xml:space="preserve">6.7. </w:t>
      </w:r>
      <w:proofErr w:type="gramStart"/>
      <w:r w:rsidRPr="000671E8">
        <w:rPr>
          <w:color w:val="000000"/>
          <w:sz w:val="28"/>
          <w:szCs w:val="28"/>
        </w:rPr>
        <w:t>На основании заявки (предложений) на обучение формируется государственный (муниципальный) заказ, который размещается в порядке,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в образовательных учреждениях профессионального образования, имеющих лицензию на проведение профессиональной переподготовки и повышение квалификации и государственную аккредитацию.</w:t>
      </w:r>
      <w:proofErr w:type="gramEnd"/>
    </w:p>
    <w:p w:rsidR="0067681E" w:rsidRPr="000671E8" w:rsidRDefault="0067681E" w:rsidP="0067681E">
      <w:pPr>
        <w:shd w:val="clear" w:color="auto" w:fill="FFFFFF"/>
        <w:tabs>
          <w:tab w:val="left" w:pos="1306"/>
        </w:tabs>
        <w:ind w:firstLine="709"/>
        <w:rPr>
          <w:rFonts w:cs="Arial"/>
          <w:color w:val="000000"/>
          <w:sz w:val="28"/>
          <w:szCs w:val="28"/>
        </w:rPr>
      </w:pPr>
      <w:r w:rsidRPr="000671E8">
        <w:rPr>
          <w:rFonts w:cs="Arial"/>
          <w:color w:val="000000"/>
          <w:sz w:val="28"/>
          <w:szCs w:val="28"/>
        </w:rPr>
        <w:t>6.8.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>На основании размещенного государственного (муниципального) заказа и договоров,</w:t>
      </w:r>
      <w:r>
        <w:rPr>
          <w:rFonts w:cs="Arial"/>
          <w:color w:val="000000"/>
          <w:sz w:val="28"/>
          <w:szCs w:val="28"/>
        </w:rPr>
        <w:t xml:space="preserve"> </w:t>
      </w:r>
      <w:r w:rsidRPr="000671E8">
        <w:rPr>
          <w:rFonts w:cs="Arial"/>
          <w:color w:val="000000"/>
          <w:sz w:val="28"/>
          <w:szCs w:val="28"/>
        </w:rPr>
        <w:t xml:space="preserve">заключаемых органом местного самоуправления с образовательными учреждениями, указанными в п. </w:t>
      </w:r>
      <w:r w:rsidRPr="000671E8">
        <w:rPr>
          <w:rFonts w:cs="Arial"/>
          <w:color w:val="000000"/>
          <w:sz w:val="28"/>
          <w:szCs w:val="28"/>
        </w:rPr>
        <w:lastRenderedPageBreak/>
        <w:t>1.8 настоящего Положения составляется график проведения переподготовки и повышения квалификации кадров органов местного самоуправления, в соответствии с которым осуществляется направление на обучение в сроки, указанные в графике.</w:t>
      </w:r>
    </w:p>
    <w:p w:rsidR="0067681E" w:rsidRPr="000671E8" w:rsidRDefault="0067681E" w:rsidP="0067681E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 xml:space="preserve">6.9. После успешного завершения </w:t>
      </w:r>
      <w:proofErr w:type="gramStart"/>
      <w:r w:rsidRPr="000671E8">
        <w:rPr>
          <w:color w:val="000000"/>
          <w:sz w:val="28"/>
          <w:szCs w:val="28"/>
        </w:rPr>
        <w:t>обучения по программам</w:t>
      </w:r>
      <w:proofErr w:type="gramEnd"/>
      <w:r w:rsidRPr="000671E8">
        <w:rPr>
          <w:color w:val="000000"/>
          <w:sz w:val="28"/>
          <w:szCs w:val="28"/>
        </w:rPr>
        <w:t xml:space="preserve"> профессиональной переподготовки и повышения квалификации лица, прошедшие обучение, представляют в кадровую службу (специалисту)</w:t>
      </w:r>
      <w:r>
        <w:rPr>
          <w:color w:val="000000"/>
          <w:sz w:val="28"/>
          <w:szCs w:val="28"/>
        </w:rPr>
        <w:t xml:space="preserve"> </w:t>
      </w:r>
      <w:r w:rsidRPr="000671E8">
        <w:rPr>
          <w:color w:val="000000"/>
          <w:sz w:val="28"/>
          <w:szCs w:val="28"/>
        </w:rPr>
        <w:t>органа местного самоуправления документ (удостоверение, свидетельство, диплом о профессиональной переподготовке), подтверждающий прохождение профессиональной подготовки, для приобщения его копии к материалам личного дела работника органа местного самоуправления.</w:t>
      </w:r>
    </w:p>
    <w:p w:rsidR="0067681E" w:rsidRPr="000671E8" w:rsidRDefault="0067681E" w:rsidP="0067681E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>6.10. Ежегодно, до 15 декабря текущего года кадровая служба (специалист)</w:t>
      </w:r>
      <w:r>
        <w:rPr>
          <w:color w:val="000000"/>
          <w:sz w:val="28"/>
          <w:szCs w:val="28"/>
        </w:rPr>
        <w:t xml:space="preserve"> </w:t>
      </w:r>
      <w:r w:rsidRPr="000671E8">
        <w:rPr>
          <w:color w:val="000000"/>
          <w:sz w:val="28"/>
          <w:szCs w:val="28"/>
        </w:rPr>
        <w:t>органа местного самоуправления готовит статистический годовой отчет и аналитическую информацию об итогах профессиональной подготовки кадров органов местного самоуправления.</w:t>
      </w:r>
    </w:p>
    <w:p w:rsidR="0067681E" w:rsidRPr="000671E8" w:rsidRDefault="0067681E" w:rsidP="0067681E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0671E8">
        <w:rPr>
          <w:color w:val="000000"/>
          <w:sz w:val="28"/>
          <w:szCs w:val="28"/>
        </w:rPr>
        <w:t>Копия отчета направляется в управление государственной службы и кадров правительства Воронежской области.</w:t>
      </w:r>
    </w:p>
    <w:p w:rsidR="0067681E" w:rsidRPr="000671E8" w:rsidRDefault="0067681E" w:rsidP="0067681E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67681E" w:rsidRPr="000671E8" w:rsidRDefault="0067681E" w:rsidP="0067681E">
      <w:pPr>
        <w:rPr>
          <w:rFonts w:cs="Arial"/>
        </w:rPr>
      </w:pPr>
    </w:p>
    <w:p w:rsidR="001A3883" w:rsidRDefault="001A3883"/>
    <w:sectPr w:rsidR="001A3883" w:rsidSect="00F42F8C">
      <w:footerReference w:type="default" r:id="rId6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8C" w:rsidRDefault="0067681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42F8C" w:rsidRDefault="0067681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0C774"/>
    <w:lvl w:ilvl="0">
      <w:numFmt w:val="bullet"/>
      <w:lvlText w:val="*"/>
      <w:lvlJc w:val="left"/>
    </w:lvl>
  </w:abstractNum>
  <w:abstractNum w:abstractNumId="1">
    <w:nsid w:val="23C575DD"/>
    <w:multiLevelType w:val="singleLevel"/>
    <w:tmpl w:val="E41E03AC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46D47997"/>
    <w:multiLevelType w:val="multilevel"/>
    <w:tmpl w:val="D8C69E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A4073FC"/>
    <w:multiLevelType w:val="hybridMultilevel"/>
    <w:tmpl w:val="933C045C"/>
    <w:lvl w:ilvl="0" w:tplc="95E27A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DD"/>
    <w:rsid w:val="001A3883"/>
    <w:rsid w:val="003D18DD"/>
    <w:rsid w:val="005F3D2D"/>
    <w:rsid w:val="0067681E"/>
    <w:rsid w:val="007A40DD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68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7681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68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67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681E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footer"/>
    <w:basedOn w:val="a"/>
    <w:link w:val="a5"/>
    <w:uiPriority w:val="99"/>
    <w:unhideWhenUsed/>
    <w:rsid w:val="006768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7681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768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68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7681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68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67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681E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footer"/>
    <w:basedOn w:val="a"/>
    <w:link w:val="a5"/>
    <w:uiPriority w:val="99"/>
    <w:unhideWhenUsed/>
    <w:rsid w:val="006768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7681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768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2024-10-07T13:53:00Z</dcterms:created>
  <dcterms:modified xsi:type="dcterms:W3CDTF">2024-10-07T13:53:00Z</dcterms:modified>
</cp:coreProperties>
</file>