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31" w:rsidRDefault="00CB5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71500" cy="809625"/>
            <wp:effectExtent l="19050" t="0" r="0" b="0"/>
            <wp:docPr id="3" name="Рисунок 3" descr="C:\Users\boguch.adm\Pictures\Герб АБ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guch.adm\Pictures\Герб АБМ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31" w:rsidRDefault="0040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НАРОДНЫХ ДЕПУТАТОВ</w:t>
      </w:r>
    </w:p>
    <w:p w:rsidR="006A0B31" w:rsidRDefault="0040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БОГУЧАРСКОГО МУНИЦИПАЛЬНОГО РАЙОНА</w:t>
      </w:r>
    </w:p>
    <w:p w:rsidR="006A0B31" w:rsidRDefault="0040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ВОРОНЕЖСКОЙ ОБЛАСТИ</w:t>
      </w:r>
    </w:p>
    <w:p w:rsidR="006A0B31" w:rsidRDefault="0040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6A0B31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</w:t>
      </w:r>
    </w:p>
    <w:p w:rsidR="006A0B31" w:rsidRPr="005C4635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C4635">
        <w:rPr>
          <w:rFonts w:ascii="Times New Roman" w:eastAsia="Times New Roman" w:hAnsi="Times New Roman" w:cs="Times New Roman"/>
          <w:b/>
          <w:sz w:val="28"/>
        </w:rPr>
        <w:t xml:space="preserve">от« </w:t>
      </w:r>
      <w:r w:rsidR="007E0CE2" w:rsidRPr="005C4635">
        <w:rPr>
          <w:rFonts w:ascii="Times New Roman" w:eastAsia="Times New Roman" w:hAnsi="Times New Roman" w:cs="Times New Roman"/>
          <w:b/>
          <w:sz w:val="28"/>
        </w:rPr>
        <w:t>20</w:t>
      </w:r>
      <w:r w:rsidR="0081484F" w:rsidRPr="005C4635">
        <w:rPr>
          <w:rFonts w:ascii="Times New Roman" w:eastAsia="Times New Roman" w:hAnsi="Times New Roman" w:cs="Times New Roman"/>
          <w:b/>
          <w:sz w:val="28"/>
        </w:rPr>
        <w:t xml:space="preserve"> » </w:t>
      </w:r>
      <w:r w:rsidR="005C4635">
        <w:rPr>
          <w:rFonts w:ascii="Times New Roman" w:eastAsia="Times New Roman" w:hAnsi="Times New Roman" w:cs="Times New Roman"/>
          <w:b/>
          <w:sz w:val="28"/>
        </w:rPr>
        <w:t>декабря</w:t>
      </w:r>
      <w:r w:rsidR="0081484F" w:rsidRPr="005C4635"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4E5CA7" w:rsidRPr="005C4635">
        <w:rPr>
          <w:rFonts w:ascii="Times New Roman" w:eastAsia="Times New Roman" w:hAnsi="Times New Roman" w:cs="Times New Roman"/>
          <w:b/>
          <w:sz w:val="28"/>
        </w:rPr>
        <w:t>2</w:t>
      </w:r>
      <w:r w:rsidR="00D268C8" w:rsidRPr="005C4635">
        <w:rPr>
          <w:rFonts w:ascii="Times New Roman" w:eastAsia="Times New Roman" w:hAnsi="Times New Roman" w:cs="Times New Roman"/>
          <w:b/>
          <w:sz w:val="28"/>
        </w:rPr>
        <w:t>4</w:t>
      </w:r>
      <w:r w:rsidR="0094685C" w:rsidRPr="005C4635">
        <w:rPr>
          <w:rFonts w:ascii="Times New Roman" w:eastAsia="Times New Roman" w:hAnsi="Times New Roman" w:cs="Times New Roman"/>
          <w:b/>
          <w:sz w:val="28"/>
        </w:rPr>
        <w:t xml:space="preserve"> года </w:t>
      </w:r>
      <w:r w:rsidRPr="005C4635">
        <w:rPr>
          <w:rFonts w:ascii="Times New Roman" w:eastAsia="Times New Roman" w:hAnsi="Times New Roman" w:cs="Times New Roman"/>
          <w:b/>
          <w:sz w:val="28"/>
        </w:rPr>
        <w:t xml:space="preserve">№ </w:t>
      </w:r>
      <w:r w:rsidR="007E0CE2" w:rsidRPr="005C4635">
        <w:rPr>
          <w:rFonts w:ascii="Times New Roman" w:eastAsia="Times New Roman" w:hAnsi="Times New Roman" w:cs="Times New Roman"/>
          <w:b/>
          <w:sz w:val="28"/>
        </w:rPr>
        <w:t>175</w:t>
      </w:r>
    </w:p>
    <w:p w:rsidR="006A0B31" w:rsidRPr="007E0CE2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E0CE2">
        <w:rPr>
          <w:rFonts w:ascii="Times New Roman" w:eastAsia="Times New Roman" w:hAnsi="Times New Roman" w:cs="Times New Roman"/>
          <w:b/>
          <w:sz w:val="24"/>
        </w:rPr>
        <w:t xml:space="preserve"> г. Богучар</w:t>
      </w: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0B31" w:rsidRDefault="00401256">
      <w:pPr>
        <w:spacing w:after="0"/>
        <w:ind w:right="4536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норматива стоимости</w:t>
      </w:r>
      <w:r w:rsidR="0077053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1 кв. м общей площади жилья по Богучарскому муниципальному </w:t>
      </w:r>
      <w:r w:rsidR="0081484F">
        <w:rPr>
          <w:rFonts w:ascii="Times New Roman" w:eastAsia="Times New Roman" w:hAnsi="Times New Roman" w:cs="Times New Roman"/>
          <w:b/>
          <w:sz w:val="28"/>
        </w:rPr>
        <w:t>району на 20</w:t>
      </w:r>
      <w:r w:rsidR="004E5CA7">
        <w:rPr>
          <w:rFonts w:ascii="Times New Roman" w:eastAsia="Times New Roman" w:hAnsi="Times New Roman" w:cs="Times New Roman"/>
          <w:b/>
          <w:sz w:val="28"/>
        </w:rPr>
        <w:t>2</w:t>
      </w:r>
      <w:r w:rsidR="00D268C8" w:rsidRPr="00D268C8">
        <w:rPr>
          <w:rFonts w:ascii="Times New Roman" w:eastAsia="Times New Roman" w:hAnsi="Times New Roman" w:cs="Times New Roman"/>
          <w:b/>
          <w:sz w:val="28"/>
        </w:rPr>
        <w:t>5</w:t>
      </w:r>
      <w:r w:rsidR="003C551A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год </w:t>
      </w:r>
    </w:p>
    <w:p w:rsidR="006A0B31" w:rsidRDefault="006A0B31">
      <w:pPr>
        <w:spacing w:after="0"/>
        <w:rPr>
          <w:rFonts w:ascii="Times New Roman" w:eastAsia="Times New Roman" w:hAnsi="Times New Roman" w:cs="Times New Roman"/>
          <w:b/>
          <w:color w:val="000000"/>
          <w:spacing w:val="5"/>
          <w:sz w:val="28"/>
        </w:rPr>
      </w:pPr>
    </w:p>
    <w:p w:rsidR="006A0B31" w:rsidRDefault="00401256">
      <w:pPr>
        <w:keepNext/>
        <w:spacing w:before="240" w:after="60" w:line="360" w:lineRule="auto"/>
        <w:ind w:firstLine="708"/>
        <w:jc w:val="both"/>
        <w:rPr>
          <w:rFonts w:ascii="Times New Roman" w:eastAsia="Times New Roman" w:hAnsi="Times New Roman" w:cs="Times New Roman"/>
          <w:b/>
          <w:position w:val="-4"/>
          <w:sz w:val="28"/>
        </w:rPr>
      </w:pPr>
      <w:r w:rsidRPr="00401256">
        <w:rPr>
          <w:rFonts w:ascii="Times New Roman" w:eastAsia="Times New Roman" w:hAnsi="Times New Roman" w:cs="Times New Roman"/>
          <w:position w:val="-4"/>
          <w:sz w:val="28"/>
        </w:rPr>
        <w:t xml:space="preserve">В соответствии с </w:t>
      </w:r>
      <w:hyperlink r:id="rId6"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>Федераль</w:t>
        </w:r>
        <w:r w:rsidRPr="00401256">
          <w:rPr>
            <w:rFonts w:ascii="Times New Roman" w:eastAsia="Times New Roman" w:hAnsi="Times New Roman" w:cs="Times New Roman"/>
            <w:vanish/>
            <w:color w:val="000000"/>
            <w:position w:val="-4"/>
            <w:sz w:val="28"/>
          </w:rPr>
          <w:t>HYPERLINK "garantf1://86367.0/"</w:t>
        </w:r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>ным законом от 06</w:t>
        </w:r>
        <w:r w:rsidR="00F9686F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>.10.</w:t>
        </w:r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>2003 года</w:t>
        </w:r>
        <w:r w:rsidRPr="00401256">
          <w:rPr>
            <w:rFonts w:ascii="Times New Roman" w:eastAsia="Times New Roman" w:hAnsi="Times New Roman" w:cs="Times New Roman"/>
            <w:vanish/>
            <w:color w:val="000000"/>
            <w:position w:val="-4"/>
            <w:sz w:val="28"/>
          </w:rPr>
          <w:t>HYPERLINK "garantf1://86367.0/"</w:t>
        </w:r>
        <w:r w:rsidR="00F9686F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>№</w:t>
        </w:r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 xml:space="preserve"> 131-ФЗ</w:t>
        </w:r>
        <w:r w:rsidRPr="00401256">
          <w:rPr>
            <w:rFonts w:ascii="Times New Roman" w:eastAsia="Times New Roman" w:hAnsi="Times New Roman" w:cs="Times New Roman"/>
            <w:vanish/>
            <w:color w:val="000000"/>
            <w:position w:val="-4"/>
            <w:sz w:val="28"/>
          </w:rPr>
          <w:t>HYPERLINK "garantf1://86367.0/"</w:t>
        </w:r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 xml:space="preserve"> «</w:t>
        </w:r>
        <w:r w:rsidRPr="00401256">
          <w:rPr>
            <w:rFonts w:ascii="Times New Roman" w:eastAsia="Times New Roman" w:hAnsi="Times New Roman" w:cs="Times New Roman"/>
            <w:vanish/>
            <w:color w:val="000000"/>
            <w:position w:val="-4"/>
            <w:sz w:val="28"/>
          </w:rPr>
          <w:t>HYPERLINK "garantf1://86367.0/"</w:t>
        </w:r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>Об общих принципах организации местного самоуправления в Российской Федерации</w:t>
        </w:r>
        <w:r w:rsidRPr="00401256">
          <w:rPr>
            <w:rFonts w:ascii="Times New Roman" w:eastAsia="Times New Roman" w:hAnsi="Times New Roman" w:cs="Times New Roman"/>
            <w:vanish/>
            <w:color w:val="000000"/>
            <w:position w:val="-4"/>
            <w:sz w:val="28"/>
          </w:rPr>
          <w:t>HYPERLINK "garantf1://86367.0/"</w:t>
        </w:r>
        <w:r w:rsidRPr="00401256">
          <w:rPr>
            <w:rFonts w:ascii="Times New Roman" w:eastAsia="Times New Roman" w:hAnsi="Times New Roman" w:cs="Times New Roman"/>
            <w:color w:val="000000"/>
            <w:position w:val="-4"/>
            <w:sz w:val="28"/>
          </w:rPr>
          <w:t>»</w:t>
        </w:r>
      </w:hyperlink>
      <w:r w:rsidRPr="00401256">
        <w:rPr>
          <w:rFonts w:ascii="Times New Roman" w:eastAsia="Times New Roman" w:hAnsi="Times New Roman" w:cs="Times New Roman"/>
          <w:color w:val="000000"/>
          <w:position w:val="-4"/>
          <w:sz w:val="28"/>
        </w:rPr>
        <w:t>,</w:t>
      </w:r>
      <w:r w:rsidR="003C551A">
        <w:rPr>
          <w:rFonts w:ascii="Times New Roman" w:eastAsia="Times New Roman" w:hAnsi="Times New Roman" w:cs="Times New Roman"/>
          <w:color w:val="000000"/>
          <w:position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8"/>
        </w:rPr>
        <w:t>Жилищным Кодексом Российской Федерации, Правилами предоставления молодым семьям социальных выплат на приобретение (строительство) жилья и их использования, утвержденными поста</w:t>
      </w:r>
      <w:r w:rsidR="00903D48">
        <w:rPr>
          <w:rFonts w:ascii="Times New Roman" w:eastAsia="Times New Roman" w:hAnsi="Times New Roman" w:cs="Times New Roman"/>
          <w:position w:val="-4"/>
          <w:sz w:val="28"/>
        </w:rPr>
        <w:t>новлением Правительства</w:t>
      </w:r>
      <w:r w:rsidR="00FD499C">
        <w:rPr>
          <w:rFonts w:ascii="Times New Roman" w:eastAsia="Times New Roman" w:hAnsi="Times New Roman" w:cs="Times New Roman"/>
          <w:position w:val="-4"/>
          <w:sz w:val="28"/>
        </w:rPr>
        <w:t xml:space="preserve"> Российской Федерации</w:t>
      </w:r>
      <w:r w:rsidR="00903D48">
        <w:rPr>
          <w:rFonts w:ascii="Times New Roman" w:eastAsia="Times New Roman" w:hAnsi="Times New Roman" w:cs="Times New Roman"/>
          <w:position w:val="-4"/>
          <w:sz w:val="28"/>
        </w:rPr>
        <w:t xml:space="preserve"> от 30</w:t>
      </w:r>
      <w:r w:rsidR="00F9686F">
        <w:rPr>
          <w:rFonts w:ascii="Times New Roman" w:eastAsia="Times New Roman" w:hAnsi="Times New Roman" w:cs="Times New Roman"/>
          <w:position w:val="-4"/>
          <w:sz w:val="28"/>
        </w:rPr>
        <w:t xml:space="preserve">.12.2017 </w:t>
      </w:r>
      <w:bookmarkStart w:id="0" w:name="_GoBack"/>
      <w:bookmarkEnd w:id="0"/>
      <w:r w:rsidR="00903D48">
        <w:rPr>
          <w:rFonts w:ascii="Times New Roman" w:eastAsia="Times New Roman" w:hAnsi="Times New Roman" w:cs="Times New Roman"/>
          <w:position w:val="-4"/>
          <w:sz w:val="28"/>
        </w:rPr>
        <w:t>года № 1710</w:t>
      </w:r>
      <w:r>
        <w:rPr>
          <w:rFonts w:ascii="Times New Roman" w:eastAsia="Times New Roman" w:hAnsi="Times New Roman" w:cs="Times New Roman"/>
          <w:position w:val="-4"/>
          <w:sz w:val="28"/>
        </w:rPr>
        <w:t xml:space="preserve"> «</w:t>
      </w:r>
      <w:r w:rsidR="006D5E04">
        <w:rPr>
          <w:rFonts w:ascii="Times New Roman" w:eastAsia="Times New Roman" w:hAnsi="Times New Roman" w:cs="Times New Roman"/>
          <w:position w:val="-4"/>
          <w:sz w:val="28"/>
        </w:rPr>
        <w:t>Об утверждении государственной  программы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rFonts w:ascii="Times New Roman" w:eastAsia="Times New Roman" w:hAnsi="Times New Roman" w:cs="Times New Roman"/>
          <w:position w:val="-4"/>
          <w:sz w:val="28"/>
        </w:rPr>
        <w:t>», Уставом Богучарского муниципального района,</w:t>
      </w:r>
      <w:r w:rsidR="00770535">
        <w:rPr>
          <w:rFonts w:ascii="Times New Roman" w:eastAsia="Times New Roman" w:hAnsi="Times New Roman" w:cs="Times New Roman"/>
          <w:position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8"/>
        </w:rPr>
        <w:t xml:space="preserve">Совет народных депутатов Богучарского муниципального района  </w:t>
      </w:r>
      <w:proofErr w:type="gramStart"/>
      <w:r>
        <w:rPr>
          <w:rFonts w:ascii="Times New Roman" w:eastAsia="Times New Roman" w:hAnsi="Times New Roman" w:cs="Times New Roman"/>
          <w:b/>
          <w:position w:val="-4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position w:val="-4"/>
          <w:sz w:val="28"/>
        </w:rPr>
        <w:t xml:space="preserve"> е ш и л:</w:t>
      </w:r>
    </w:p>
    <w:p w:rsidR="006A0B31" w:rsidRPr="00D268C8" w:rsidRDefault="00FD499C" w:rsidP="007C7E8E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position w:val="-4"/>
          <w:sz w:val="28"/>
          <w:szCs w:val="28"/>
        </w:rPr>
      </w:pPr>
      <w:r w:rsidRPr="00D268C8">
        <w:rPr>
          <w:rFonts w:ascii="Times New Roman" w:eastAsia="Times New Roman" w:hAnsi="Times New Roman" w:cs="Times New Roman"/>
          <w:position w:val="-4"/>
          <w:sz w:val="28"/>
          <w:szCs w:val="28"/>
        </w:rPr>
        <w:t>Утвердить на 20</w:t>
      </w:r>
      <w:r w:rsidR="004E5CA7" w:rsidRPr="00D268C8">
        <w:rPr>
          <w:rFonts w:ascii="Times New Roman" w:eastAsia="Times New Roman" w:hAnsi="Times New Roman" w:cs="Times New Roman"/>
          <w:position w:val="-4"/>
          <w:sz w:val="28"/>
          <w:szCs w:val="28"/>
        </w:rPr>
        <w:t>2</w:t>
      </w:r>
      <w:r w:rsidR="00D268C8" w:rsidRPr="00D268C8">
        <w:rPr>
          <w:rFonts w:ascii="Times New Roman" w:eastAsia="Times New Roman" w:hAnsi="Times New Roman" w:cs="Times New Roman"/>
          <w:position w:val="-4"/>
          <w:sz w:val="28"/>
          <w:szCs w:val="28"/>
        </w:rPr>
        <w:t xml:space="preserve">5 </w:t>
      </w:r>
      <w:r w:rsidR="00401256" w:rsidRPr="00D268C8">
        <w:rPr>
          <w:rFonts w:ascii="Times New Roman" w:eastAsia="Times New Roman" w:hAnsi="Times New Roman" w:cs="Times New Roman"/>
          <w:position w:val="-4"/>
          <w:sz w:val="28"/>
          <w:szCs w:val="28"/>
        </w:rPr>
        <w:t>год норматив стоимости 1 кв. м общей площади жилья по Богучарскому муниципальному району для расчета размера социальных выплат в рамках реализации подпрограммы «Обеспечение доступным и комфортным жильем и коммунальными услугами населения» муниципальной программы «Экономическое развитие Богучарского муниципального района» в размере 19,0 тысяч рублей.</w:t>
      </w:r>
    </w:p>
    <w:p w:rsidR="006A0B31" w:rsidRPr="007C7E8E" w:rsidRDefault="00401256" w:rsidP="007C7E8E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1560"/>
          <w:tab w:val="left" w:pos="170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8E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решение Совета народных депутатов Богучарск</w:t>
      </w:r>
      <w:r w:rsidR="00FD499C" w:rsidRPr="007C7E8E">
        <w:rPr>
          <w:rFonts w:ascii="Times New Roman" w:hAnsi="Times New Roman" w:cs="Times New Roman"/>
          <w:sz w:val="28"/>
          <w:szCs w:val="28"/>
        </w:rPr>
        <w:t>ого муниципального района от  2</w:t>
      </w:r>
      <w:r w:rsidR="0073553D" w:rsidRPr="007C7E8E">
        <w:rPr>
          <w:rFonts w:ascii="Times New Roman" w:hAnsi="Times New Roman" w:cs="Times New Roman"/>
          <w:sz w:val="28"/>
          <w:szCs w:val="28"/>
        </w:rPr>
        <w:t>7</w:t>
      </w:r>
      <w:r w:rsidR="00FD499C" w:rsidRPr="007C7E8E">
        <w:rPr>
          <w:rFonts w:ascii="Times New Roman" w:hAnsi="Times New Roman" w:cs="Times New Roman"/>
          <w:sz w:val="28"/>
          <w:szCs w:val="28"/>
        </w:rPr>
        <w:t>.12.20</w:t>
      </w:r>
      <w:r w:rsidR="00696812" w:rsidRPr="007C7E8E">
        <w:rPr>
          <w:rFonts w:ascii="Times New Roman" w:hAnsi="Times New Roman" w:cs="Times New Roman"/>
          <w:sz w:val="28"/>
          <w:szCs w:val="28"/>
        </w:rPr>
        <w:t>2</w:t>
      </w:r>
      <w:r w:rsidR="00D268C8" w:rsidRPr="007C7E8E">
        <w:rPr>
          <w:rFonts w:ascii="Times New Roman" w:hAnsi="Times New Roman" w:cs="Times New Roman"/>
          <w:sz w:val="28"/>
          <w:szCs w:val="28"/>
        </w:rPr>
        <w:t>3</w:t>
      </w:r>
      <w:r w:rsidR="00337C29" w:rsidRPr="007C7E8E">
        <w:rPr>
          <w:rFonts w:ascii="Times New Roman" w:hAnsi="Times New Roman" w:cs="Times New Roman"/>
          <w:sz w:val="28"/>
          <w:szCs w:val="28"/>
        </w:rPr>
        <w:t xml:space="preserve"> № </w:t>
      </w:r>
      <w:r w:rsidR="00D268C8" w:rsidRPr="007C7E8E">
        <w:rPr>
          <w:rFonts w:ascii="Times New Roman" w:hAnsi="Times New Roman" w:cs="Times New Roman"/>
          <w:sz w:val="28"/>
          <w:szCs w:val="28"/>
        </w:rPr>
        <w:t>99</w:t>
      </w:r>
      <w:r w:rsidRPr="007C7E8E">
        <w:rPr>
          <w:rFonts w:ascii="Times New Roman" w:hAnsi="Times New Roman" w:cs="Times New Roman"/>
          <w:sz w:val="28"/>
          <w:szCs w:val="28"/>
        </w:rPr>
        <w:t xml:space="preserve"> «Об утверждении норматива стоимости 1 кв. м общей площади жилья по Богучарско</w:t>
      </w:r>
      <w:r w:rsidR="00337C29" w:rsidRPr="007C7E8E">
        <w:rPr>
          <w:rFonts w:ascii="Times New Roman" w:hAnsi="Times New Roman" w:cs="Times New Roman"/>
          <w:sz w:val="28"/>
          <w:szCs w:val="28"/>
        </w:rPr>
        <w:t>му муниципальному району на 20</w:t>
      </w:r>
      <w:r w:rsidR="008D5728" w:rsidRPr="007C7E8E">
        <w:rPr>
          <w:rFonts w:ascii="Times New Roman" w:hAnsi="Times New Roman" w:cs="Times New Roman"/>
          <w:sz w:val="28"/>
          <w:szCs w:val="28"/>
        </w:rPr>
        <w:t>2</w:t>
      </w:r>
      <w:r w:rsidR="00D268C8" w:rsidRPr="007C7E8E">
        <w:rPr>
          <w:rFonts w:ascii="Times New Roman" w:hAnsi="Times New Roman" w:cs="Times New Roman"/>
          <w:sz w:val="28"/>
          <w:szCs w:val="28"/>
        </w:rPr>
        <w:t>4</w:t>
      </w:r>
      <w:r w:rsidRPr="007C7E8E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D268C8" w:rsidRPr="007C7E8E" w:rsidRDefault="00D268C8" w:rsidP="007C7E8E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1560"/>
          <w:tab w:val="left" w:pos="170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E8E">
        <w:rPr>
          <w:rFonts w:ascii="Times New Roman" w:hAnsi="Times New Roman" w:cs="Times New Roman"/>
          <w:sz w:val="28"/>
          <w:szCs w:val="28"/>
        </w:rPr>
        <w:t>Данное решение вступает в силу со дня его опубликования  в периодическом печатном издании «Вестник органов местного самоуправления Богучарского района» и подлежит размещению на официальном сайте администрации Богучарского муниципального района Воронежской области.</w:t>
      </w:r>
    </w:p>
    <w:p w:rsidR="006A0B31" w:rsidRPr="00696812" w:rsidRDefault="00401256" w:rsidP="006968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81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96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681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Богучарского муниципального района по социальным вопросам (</w:t>
      </w:r>
      <w:r w:rsidR="007C7E8E">
        <w:rPr>
          <w:rFonts w:ascii="Times New Roman" w:hAnsi="Times New Roman" w:cs="Times New Roman"/>
          <w:sz w:val="28"/>
          <w:szCs w:val="28"/>
        </w:rPr>
        <w:t>Алабина Г.Ю.</w:t>
      </w:r>
      <w:r w:rsidRPr="00696812">
        <w:rPr>
          <w:rFonts w:ascii="Times New Roman" w:hAnsi="Times New Roman" w:cs="Times New Roman"/>
          <w:sz w:val="28"/>
          <w:szCs w:val="28"/>
        </w:rPr>
        <w:t xml:space="preserve">) и </w:t>
      </w:r>
      <w:r w:rsidR="007C7E8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96812">
        <w:rPr>
          <w:rFonts w:ascii="Times New Roman" w:hAnsi="Times New Roman" w:cs="Times New Roman"/>
          <w:sz w:val="28"/>
          <w:szCs w:val="28"/>
        </w:rPr>
        <w:t>заместителя главы администрации  Богучарского муниципального района  Кожанова А.Ю.</w:t>
      </w: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</w:rPr>
      </w:pP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</w:rPr>
      </w:pP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</w:rPr>
      </w:pPr>
    </w:p>
    <w:p w:rsidR="006A0B31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Председатель Совета народных депутатов</w:t>
      </w:r>
    </w:p>
    <w:p w:rsidR="006A0B31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Богучарского муниципального района                                Ю.В.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Дорохина</w:t>
      </w:r>
      <w:proofErr w:type="spellEnd"/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7E0CE2" w:rsidRDefault="007E0CE2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Временно исполняющий</w:t>
      </w:r>
    </w:p>
    <w:p w:rsidR="006A0B31" w:rsidRDefault="007E0CE2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обязанности главы</w:t>
      </w:r>
      <w:r w:rsidR="00401256">
        <w:rPr>
          <w:rFonts w:ascii="Times New Roman" w:eastAsia="Times New Roman" w:hAnsi="Times New Roman" w:cs="Times New Roman"/>
          <w:b/>
          <w:sz w:val="26"/>
        </w:rPr>
        <w:t xml:space="preserve"> Богучарского </w:t>
      </w:r>
    </w:p>
    <w:p w:rsidR="006A0B31" w:rsidRDefault="00401256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муниципального района                                                             </w:t>
      </w:r>
      <w:r w:rsidR="007E0CE2">
        <w:rPr>
          <w:rFonts w:ascii="Times New Roman" w:eastAsia="Times New Roman" w:hAnsi="Times New Roman" w:cs="Times New Roman"/>
          <w:b/>
          <w:sz w:val="26"/>
        </w:rPr>
        <w:t>А.Ю.Кожанов</w:t>
      </w: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b/>
          <w:position w:val="-4"/>
          <w:sz w:val="28"/>
        </w:rPr>
      </w:pPr>
    </w:p>
    <w:p w:rsidR="006A0B31" w:rsidRDefault="006A0B31">
      <w:pPr>
        <w:spacing w:after="0" w:line="240" w:lineRule="auto"/>
        <w:rPr>
          <w:rFonts w:ascii="Times New Roman" w:eastAsia="Times New Roman" w:hAnsi="Times New Roman" w:cs="Times New Roman"/>
          <w:b/>
          <w:position w:val="-4"/>
          <w:sz w:val="28"/>
        </w:rPr>
      </w:pPr>
    </w:p>
    <w:p w:rsidR="006A0B31" w:rsidRDefault="006A0B3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sectPr w:rsidR="006A0B31" w:rsidSect="00A5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48E8"/>
    <w:multiLevelType w:val="hybridMultilevel"/>
    <w:tmpl w:val="6EE8307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DFE72CF"/>
    <w:multiLevelType w:val="hybridMultilevel"/>
    <w:tmpl w:val="4CA4A32A"/>
    <w:lvl w:ilvl="0" w:tplc="15748100">
      <w:start w:val="1"/>
      <w:numFmt w:val="decimal"/>
      <w:lvlText w:val="%1."/>
      <w:lvlJc w:val="left"/>
      <w:pPr>
        <w:ind w:left="110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A0B31"/>
    <w:rsid w:val="001D287B"/>
    <w:rsid w:val="002130D8"/>
    <w:rsid w:val="00276358"/>
    <w:rsid w:val="002C2EAD"/>
    <w:rsid w:val="00337C29"/>
    <w:rsid w:val="00376A88"/>
    <w:rsid w:val="00397689"/>
    <w:rsid w:val="003C551A"/>
    <w:rsid w:val="00401256"/>
    <w:rsid w:val="004E5CA7"/>
    <w:rsid w:val="00575AEE"/>
    <w:rsid w:val="005C4635"/>
    <w:rsid w:val="005F2F0D"/>
    <w:rsid w:val="00696812"/>
    <w:rsid w:val="006A0B31"/>
    <w:rsid w:val="006D5E04"/>
    <w:rsid w:val="00713C2A"/>
    <w:rsid w:val="0073553D"/>
    <w:rsid w:val="00770535"/>
    <w:rsid w:val="007C7E8E"/>
    <w:rsid w:val="007D71A4"/>
    <w:rsid w:val="007E0CE2"/>
    <w:rsid w:val="007F1436"/>
    <w:rsid w:val="0081484F"/>
    <w:rsid w:val="008D5728"/>
    <w:rsid w:val="00903D48"/>
    <w:rsid w:val="0094685C"/>
    <w:rsid w:val="00A55073"/>
    <w:rsid w:val="00AE31FA"/>
    <w:rsid w:val="00AE5D9E"/>
    <w:rsid w:val="00B37563"/>
    <w:rsid w:val="00B75123"/>
    <w:rsid w:val="00CB5574"/>
    <w:rsid w:val="00CC2ABF"/>
    <w:rsid w:val="00D268C8"/>
    <w:rsid w:val="00F7142D"/>
    <w:rsid w:val="00F9686F"/>
    <w:rsid w:val="00FD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lDikaneva</cp:lastModifiedBy>
  <cp:revision>6</cp:revision>
  <dcterms:created xsi:type="dcterms:W3CDTF">2024-12-16T10:21:00Z</dcterms:created>
  <dcterms:modified xsi:type="dcterms:W3CDTF">2025-01-23T07:10:00Z</dcterms:modified>
</cp:coreProperties>
</file>