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276" w:rsidRDefault="00643464" w:rsidP="00510276">
      <w:pPr>
        <w:pStyle w:val="a3"/>
        <w:tabs>
          <w:tab w:val="left" w:pos="426"/>
          <w:tab w:val="left" w:pos="2977"/>
        </w:tabs>
        <w:ind w:firstLine="709"/>
        <w:jc w:val="center"/>
        <w:rPr>
          <w:rFonts w:ascii="Arial" w:hAnsi="Arial" w:cs="Arial"/>
          <w:noProof/>
          <w:sz w:val="24"/>
          <w:szCs w:val="24"/>
        </w:rPr>
      </w:pPr>
      <w:r w:rsidRPr="00643464">
        <w:rPr>
          <w:rFonts w:ascii="Times New Roman" w:hAnsi="Times New Roman"/>
          <w:smallCap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07.65pt;margin-top:-14.7pt;width:45pt;height:64.1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7" DrawAspect="Content" ObjectID="_1791871709" r:id="rId9"/>
        </w:pict>
      </w:r>
    </w:p>
    <w:p w:rsidR="00B35164" w:rsidRPr="00EF6FD1" w:rsidRDefault="00B35164" w:rsidP="00B35164">
      <w:pPr>
        <w:widowControl w:val="0"/>
        <w:autoSpaceDE w:val="0"/>
        <w:autoSpaceDN w:val="0"/>
        <w:adjustRightInd w:val="0"/>
        <w:ind w:firstLine="0"/>
        <w:jc w:val="center"/>
        <w:rPr>
          <w:rFonts w:ascii="Times New Roman" w:hAnsi="Times New Roman"/>
          <w:smallCaps/>
          <w:sz w:val="28"/>
          <w:szCs w:val="28"/>
        </w:rPr>
      </w:pPr>
    </w:p>
    <w:p w:rsidR="00B35164" w:rsidRPr="00EF6FD1" w:rsidRDefault="00B35164" w:rsidP="00B35164">
      <w:pPr>
        <w:widowControl w:val="0"/>
        <w:autoSpaceDE w:val="0"/>
        <w:autoSpaceDN w:val="0"/>
        <w:adjustRightInd w:val="0"/>
        <w:ind w:firstLine="0"/>
        <w:jc w:val="center"/>
        <w:rPr>
          <w:rFonts w:ascii="Times New Roman" w:hAnsi="Times New Roman"/>
          <w:smallCaps/>
          <w:sz w:val="28"/>
          <w:szCs w:val="28"/>
        </w:rPr>
      </w:pPr>
    </w:p>
    <w:p w:rsidR="00B35164" w:rsidRPr="00EF6FD1" w:rsidRDefault="00B35164" w:rsidP="00B35164">
      <w:pPr>
        <w:widowControl w:val="0"/>
        <w:autoSpaceDE w:val="0"/>
        <w:autoSpaceDN w:val="0"/>
        <w:adjustRightInd w:val="0"/>
        <w:ind w:firstLine="0"/>
        <w:jc w:val="center"/>
        <w:rPr>
          <w:rFonts w:ascii="Times New Roman" w:hAnsi="Times New Roman"/>
          <w:smallCaps/>
          <w:sz w:val="28"/>
          <w:szCs w:val="28"/>
        </w:rPr>
      </w:pPr>
    </w:p>
    <w:p w:rsidR="00B35164" w:rsidRPr="00B35164" w:rsidRDefault="00B35164" w:rsidP="00B35164">
      <w:pPr>
        <w:pStyle w:val="20"/>
        <w:spacing w:line="240" w:lineRule="auto"/>
        <w:ind w:firstLine="0"/>
        <w:rPr>
          <w:rFonts w:ascii="Times New Roman" w:hAnsi="Times New Roman"/>
          <w:szCs w:val="28"/>
        </w:rPr>
      </w:pPr>
      <w:r w:rsidRPr="00B35164">
        <w:rPr>
          <w:rFonts w:ascii="Times New Roman" w:hAnsi="Times New Roman"/>
          <w:szCs w:val="28"/>
        </w:rPr>
        <w:t>АДМИНИСТРАЦИЯ</w:t>
      </w:r>
    </w:p>
    <w:p w:rsidR="00B35164" w:rsidRPr="00B35164" w:rsidRDefault="00B35164" w:rsidP="00B35164">
      <w:pPr>
        <w:pStyle w:val="20"/>
        <w:spacing w:line="240" w:lineRule="auto"/>
        <w:ind w:firstLine="0"/>
        <w:rPr>
          <w:rFonts w:ascii="Times New Roman" w:hAnsi="Times New Roman"/>
          <w:szCs w:val="28"/>
        </w:rPr>
      </w:pPr>
      <w:r w:rsidRPr="00B35164">
        <w:rPr>
          <w:rFonts w:ascii="Times New Roman" w:hAnsi="Times New Roman"/>
          <w:szCs w:val="28"/>
        </w:rPr>
        <w:t>БОГУЧАРСКОГО МУНИЦИПАЛЬНОГО РАЙОНА</w:t>
      </w:r>
    </w:p>
    <w:p w:rsidR="00B35164" w:rsidRPr="00B35164" w:rsidRDefault="00B35164" w:rsidP="00B35164">
      <w:pPr>
        <w:pStyle w:val="1"/>
        <w:widowControl w:val="0"/>
        <w:ind w:firstLine="0"/>
        <w:rPr>
          <w:rFonts w:ascii="Times New Roman" w:hAnsi="Times New Roman" w:cs="Times New Roman"/>
          <w:sz w:val="28"/>
          <w:szCs w:val="28"/>
        </w:rPr>
      </w:pPr>
      <w:r w:rsidRPr="00B35164">
        <w:rPr>
          <w:rFonts w:ascii="Times New Roman" w:hAnsi="Times New Roman" w:cs="Times New Roman"/>
          <w:sz w:val="28"/>
          <w:szCs w:val="28"/>
        </w:rPr>
        <w:t>ВОРОНЕЖСКОЙ ОБЛАСТИ</w:t>
      </w:r>
    </w:p>
    <w:p w:rsidR="00B35164" w:rsidRPr="00B35164" w:rsidRDefault="00B35164" w:rsidP="00B35164">
      <w:pPr>
        <w:widowControl w:val="0"/>
        <w:ind w:firstLine="0"/>
        <w:jc w:val="center"/>
        <w:rPr>
          <w:rFonts w:ascii="Times New Roman" w:hAnsi="Times New Roman"/>
          <w:b/>
          <w:sz w:val="28"/>
          <w:szCs w:val="28"/>
        </w:rPr>
      </w:pPr>
      <w:r w:rsidRPr="00B35164">
        <w:rPr>
          <w:rFonts w:ascii="Times New Roman" w:hAnsi="Times New Roman"/>
          <w:b/>
          <w:sz w:val="28"/>
          <w:szCs w:val="28"/>
        </w:rPr>
        <w:t>ПОСТАНОВЛЕНИЕ</w:t>
      </w:r>
    </w:p>
    <w:p w:rsidR="00B35164" w:rsidRPr="00EF6FD1" w:rsidRDefault="00B35164" w:rsidP="00B35164">
      <w:pPr>
        <w:widowControl w:val="0"/>
        <w:ind w:firstLine="0"/>
        <w:rPr>
          <w:rFonts w:ascii="Times New Roman" w:hAnsi="Times New Roman"/>
          <w:sz w:val="28"/>
          <w:szCs w:val="28"/>
        </w:rPr>
      </w:pPr>
    </w:p>
    <w:p w:rsidR="00B35164" w:rsidRPr="00AF256A" w:rsidRDefault="00AF256A" w:rsidP="00B35164">
      <w:pPr>
        <w:pStyle w:val="a6"/>
        <w:jc w:val="both"/>
        <w:rPr>
          <w:rFonts w:ascii="Times New Roman" w:hAnsi="Times New Roman"/>
          <w:sz w:val="28"/>
          <w:szCs w:val="28"/>
        </w:rPr>
      </w:pPr>
      <w:r w:rsidRPr="00AF256A">
        <w:rPr>
          <w:rFonts w:ascii="Times New Roman" w:hAnsi="Times New Roman"/>
          <w:sz w:val="28"/>
          <w:szCs w:val="28"/>
        </w:rPr>
        <w:t>от «</w:t>
      </w:r>
      <w:r w:rsidR="00854351" w:rsidRPr="00AF256A">
        <w:rPr>
          <w:rFonts w:ascii="Times New Roman" w:hAnsi="Times New Roman"/>
          <w:sz w:val="28"/>
          <w:szCs w:val="28"/>
        </w:rPr>
        <w:t>15</w:t>
      </w:r>
      <w:r w:rsidR="00B35164" w:rsidRPr="00AF256A">
        <w:rPr>
          <w:rFonts w:ascii="Times New Roman" w:hAnsi="Times New Roman"/>
          <w:sz w:val="28"/>
          <w:szCs w:val="28"/>
        </w:rPr>
        <w:t>»</w:t>
      </w:r>
      <w:r w:rsidRPr="00AF256A">
        <w:rPr>
          <w:rFonts w:ascii="Times New Roman" w:hAnsi="Times New Roman"/>
          <w:sz w:val="28"/>
          <w:szCs w:val="28"/>
        </w:rPr>
        <w:t xml:space="preserve"> октября </w:t>
      </w:r>
      <w:r w:rsidR="00B35164" w:rsidRPr="00AF256A">
        <w:rPr>
          <w:rFonts w:ascii="Times New Roman" w:hAnsi="Times New Roman"/>
          <w:sz w:val="28"/>
          <w:szCs w:val="28"/>
        </w:rPr>
        <w:t>2024 года №</w:t>
      </w:r>
      <w:r w:rsidRPr="00AF256A">
        <w:rPr>
          <w:rFonts w:ascii="Times New Roman" w:hAnsi="Times New Roman"/>
          <w:sz w:val="28"/>
          <w:szCs w:val="28"/>
        </w:rPr>
        <w:t xml:space="preserve"> </w:t>
      </w:r>
      <w:r w:rsidR="00854351" w:rsidRPr="00AF256A">
        <w:rPr>
          <w:rFonts w:ascii="Times New Roman" w:hAnsi="Times New Roman"/>
          <w:sz w:val="28"/>
          <w:szCs w:val="28"/>
        </w:rPr>
        <w:t>609</w:t>
      </w:r>
    </w:p>
    <w:p w:rsidR="00B35164" w:rsidRPr="00EF6FD1" w:rsidRDefault="00B35164" w:rsidP="00B35164">
      <w:pPr>
        <w:pStyle w:val="a6"/>
        <w:jc w:val="both"/>
        <w:rPr>
          <w:rFonts w:ascii="Times New Roman" w:hAnsi="Times New Roman"/>
          <w:sz w:val="28"/>
          <w:szCs w:val="28"/>
        </w:rPr>
      </w:pPr>
      <w:r>
        <w:rPr>
          <w:rFonts w:ascii="Times New Roman" w:hAnsi="Times New Roman"/>
          <w:sz w:val="28"/>
          <w:szCs w:val="28"/>
        </w:rPr>
        <w:t xml:space="preserve">                </w:t>
      </w:r>
      <w:r w:rsidRPr="00EF6FD1">
        <w:rPr>
          <w:rFonts w:ascii="Times New Roman" w:hAnsi="Times New Roman"/>
          <w:sz w:val="28"/>
          <w:szCs w:val="28"/>
        </w:rPr>
        <w:t>г. Богучар</w:t>
      </w:r>
    </w:p>
    <w:p w:rsidR="00B35164" w:rsidRPr="00EF6FD1" w:rsidRDefault="00B35164" w:rsidP="00B35164">
      <w:pPr>
        <w:pStyle w:val="a6"/>
        <w:jc w:val="both"/>
        <w:rPr>
          <w:rFonts w:ascii="Times New Roman" w:hAnsi="Times New Roman"/>
          <w:sz w:val="28"/>
          <w:szCs w:val="28"/>
        </w:rPr>
      </w:pPr>
    </w:p>
    <w:p w:rsidR="00B35164" w:rsidRPr="00EF6FD1" w:rsidRDefault="00B35164" w:rsidP="00B35164">
      <w:pPr>
        <w:pStyle w:val="Title"/>
        <w:widowControl w:val="0"/>
        <w:spacing w:before="0" w:after="0"/>
        <w:ind w:right="4396" w:firstLine="0"/>
        <w:jc w:val="both"/>
        <w:rPr>
          <w:rFonts w:ascii="Times New Roman" w:hAnsi="Times New Roman" w:cs="Times New Roman"/>
          <w:sz w:val="28"/>
          <w:szCs w:val="28"/>
        </w:rPr>
      </w:pPr>
      <w:r>
        <w:rPr>
          <w:rFonts w:ascii="Times New Roman" w:hAnsi="Times New Roman" w:cs="Times New Roman"/>
          <w:sz w:val="28"/>
          <w:szCs w:val="28"/>
        </w:rPr>
        <w:t>О внесении изменений в постановление администрации</w:t>
      </w:r>
      <w:r w:rsidR="00C44182">
        <w:rPr>
          <w:rFonts w:ascii="Times New Roman" w:hAnsi="Times New Roman" w:cs="Times New Roman"/>
          <w:sz w:val="28"/>
          <w:szCs w:val="28"/>
        </w:rPr>
        <w:t xml:space="preserve"> </w:t>
      </w:r>
      <w:r>
        <w:rPr>
          <w:rFonts w:ascii="Times New Roman" w:hAnsi="Times New Roman" w:cs="Times New Roman"/>
          <w:sz w:val="28"/>
          <w:szCs w:val="28"/>
        </w:rPr>
        <w:t>Богучарского муниципального района от 25.01.2021 № 26 «</w:t>
      </w:r>
      <w:r w:rsidRPr="00EF6FD1">
        <w:rPr>
          <w:rFonts w:ascii="Times New Roman" w:hAnsi="Times New Roman" w:cs="Times New Roman"/>
          <w:sz w:val="28"/>
          <w:szCs w:val="28"/>
        </w:rPr>
        <w:t>Об утверждении Положения о 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w:t>
      </w:r>
      <w:r>
        <w:rPr>
          <w:rFonts w:ascii="Times New Roman" w:hAnsi="Times New Roman" w:cs="Times New Roman"/>
          <w:sz w:val="28"/>
          <w:szCs w:val="28"/>
        </w:rPr>
        <w:t xml:space="preserve"> реализацию программ (проектов)»</w:t>
      </w:r>
    </w:p>
    <w:p w:rsidR="00C44182" w:rsidRDefault="00C44182" w:rsidP="00B35164">
      <w:pPr>
        <w:pStyle w:val="a3"/>
        <w:tabs>
          <w:tab w:val="left" w:pos="426"/>
          <w:tab w:val="left" w:pos="2977"/>
        </w:tabs>
        <w:ind w:firstLine="709"/>
        <w:jc w:val="center"/>
        <w:rPr>
          <w:rFonts w:ascii="Arial" w:hAnsi="Arial" w:cs="Arial"/>
          <w:noProof/>
          <w:sz w:val="24"/>
          <w:szCs w:val="24"/>
        </w:rPr>
      </w:pPr>
    </w:p>
    <w:p w:rsidR="00C44182" w:rsidRDefault="00C44182" w:rsidP="00C44182">
      <w:pPr>
        <w:pStyle w:val="a6"/>
        <w:ind w:firstLine="709"/>
        <w:jc w:val="both"/>
        <w:rPr>
          <w:rFonts w:ascii="Times New Roman" w:hAnsi="Times New Roman"/>
          <w:sz w:val="28"/>
          <w:szCs w:val="28"/>
        </w:rPr>
      </w:pPr>
    </w:p>
    <w:p w:rsidR="00C44182" w:rsidRPr="00EF6FD1" w:rsidRDefault="00C44182" w:rsidP="00C44182">
      <w:pPr>
        <w:pStyle w:val="a6"/>
        <w:ind w:firstLine="709"/>
        <w:jc w:val="both"/>
        <w:rPr>
          <w:rFonts w:ascii="Times New Roman" w:hAnsi="Times New Roman"/>
          <w:sz w:val="28"/>
          <w:szCs w:val="28"/>
        </w:rPr>
      </w:pPr>
    </w:p>
    <w:p w:rsidR="00C44182" w:rsidRPr="00C44182" w:rsidRDefault="00C44182" w:rsidP="00C44182">
      <w:pPr>
        <w:pStyle w:val="3"/>
        <w:shd w:val="clear" w:color="auto" w:fill="auto"/>
        <w:spacing w:line="360" w:lineRule="auto"/>
        <w:ind w:firstLine="709"/>
        <w:rPr>
          <w:sz w:val="28"/>
          <w:szCs w:val="28"/>
        </w:rPr>
      </w:pPr>
      <w:proofErr w:type="gramStart"/>
      <w:r w:rsidRPr="00274AFE">
        <w:rPr>
          <w:rFonts w:cs="Arial"/>
          <w:sz w:val="28"/>
          <w:szCs w:val="28"/>
        </w:rPr>
        <w:t xml:space="preserve">Руководствуясь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w:t>
      </w:r>
      <w:r w:rsidRPr="00274AFE">
        <w:rPr>
          <w:sz w:val="28"/>
          <w:szCs w:val="28"/>
        </w:rPr>
        <w:t>в</w:t>
      </w:r>
      <w:proofErr w:type="gramEnd"/>
      <w:r w:rsidRPr="00274AFE">
        <w:rPr>
          <w:sz w:val="28"/>
          <w:szCs w:val="28"/>
        </w:rPr>
        <w:t xml:space="preserve"> соответствии с Бюджетным кодексом Российской Федерации и Законом Воронежской области от 06.10.2011 </w:t>
      </w:r>
      <w:r>
        <w:rPr>
          <w:sz w:val="28"/>
          <w:szCs w:val="28"/>
        </w:rPr>
        <w:t>№134-ОЗ</w:t>
      </w:r>
      <w:r w:rsidRPr="00274AFE">
        <w:rPr>
          <w:sz w:val="28"/>
          <w:szCs w:val="28"/>
        </w:rPr>
        <w:t xml:space="preserve"> «О государственной (областной) поддержке социально ориентированных некоммерческих организаций в Воронежской области» администрация Богучарского муниципального района Воронежской области</w:t>
      </w:r>
      <w:r>
        <w:rPr>
          <w:sz w:val="28"/>
          <w:szCs w:val="28"/>
        </w:rPr>
        <w:t xml:space="preserve">   </w:t>
      </w:r>
      <w:r w:rsidRPr="00274AFE">
        <w:rPr>
          <w:sz w:val="28"/>
          <w:szCs w:val="28"/>
        </w:rPr>
        <w:t xml:space="preserve"> </w:t>
      </w:r>
      <w:proofErr w:type="spellStart"/>
      <w:proofErr w:type="gramStart"/>
      <w:r w:rsidRPr="00C44182">
        <w:rPr>
          <w:b/>
          <w:sz w:val="28"/>
          <w:szCs w:val="28"/>
        </w:rPr>
        <w:t>п</w:t>
      </w:r>
      <w:proofErr w:type="spellEnd"/>
      <w:proofErr w:type="gramEnd"/>
      <w:r w:rsidRPr="00C44182">
        <w:rPr>
          <w:b/>
          <w:sz w:val="28"/>
          <w:szCs w:val="28"/>
        </w:rPr>
        <w:t xml:space="preserve"> о с т а </w:t>
      </w:r>
      <w:proofErr w:type="spellStart"/>
      <w:r w:rsidRPr="00C44182">
        <w:rPr>
          <w:b/>
          <w:sz w:val="28"/>
          <w:szCs w:val="28"/>
        </w:rPr>
        <w:t>н</w:t>
      </w:r>
      <w:proofErr w:type="spellEnd"/>
      <w:r w:rsidRPr="00C44182">
        <w:rPr>
          <w:b/>
          <w:sz w:val="28"/>
          <w:szCs w:val="28"/>
        </w:rPr>
        <w:t xml:space="preserve"> о в л я е т:</w:t>
      </w:r>
    </w:p>
    <w:p w:rsidR="001E5A98" w:rsidRDefault="00C44182" w:rsidP="00554A57">
      <w:pPr>
        <w:pStyle w:val="Title"/>
        <w:widowControl w:val="0"/>
        <w:tabs>
          <w:tab w:val="left" w:pos="5954"/>
        </w:tabs>
        <w:spacing w:before="0" w:after="0" w:line="360" w:lineRule="auto"/>
        <w:ind w:right="-1"/>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EB302E">
        <w:rPr>
          <w:rFonts w:ascii="Times New Roman" w:hAnsi="Times New Roman" w:cs="Times New Roman"/>
          <w:b w:val="0"/>
          <w:sz w:val="28"/>
          <w:szCs w:val="28"/>
        </w:rPr>
        <w:t>1.</w:t>
      </w:r>
      <w:r>
        <w:rPr>
          <w:rFonts w:ascii="Times New Roman" w:hAnsi="Times New Roman" w:cs="Times New Roman"/>
          <w:b w:val="0"/>
          <w:sz w:val="28"/>
          <w:szCs w:val="28"/>
        </w:rPr>
        <w:t xml:space="preserve"> В</w:t>
      </w:r>
      <w:r w:rsidRPr="00EB302E">
        <w:rPr>
          <w:rFonts w:ascii="Times New Roman" w:hAnsi="Times New Roman" w:cs="Times New Roman"/>
          <w:b w:val="0"/>
          <w:sz w:val="28"/>
          <w:szCs w:val="28"/>
        </w:rPr>
        <w:t xml:space="preserve">нести изменения </w:t>
      </w:r>
      <w:r>
        <w:rPr>
          <w:rFonts w:ascii="Times New Roman" w:hAnsi="Times New Roman" w:cs="Times New Roman"/>
          <w:b w:val="0"/>
          <w:sz w:val="28"/>
          <w:szCs w:val="28"/>
        </w:rPr>
        <w:t xml:space="preserve">в </w:t>
      </w:r>
      <w:r w:rsidRPr="00EB302E">
        <w:rPr>
          <w:rFonts w:ascii="Times New Roman" w:hAnsi="Times New Roman" w:cs="Times New Roman"/>
          <w:b w:val="0"/>
          <w:sz w:val="28"/>
          <w:szCs w:val="28"/>
        </w:rPr>
        <w:t xml:space="preserve">постановление администрации Богучарского муниципального района от 25.01.2021 № 26 «Об утверждении Положения о </w:t>
      </w:r>
      <w:r w:rsidRPr="00EB302E">
        <w:rPr>
          <w:rFonts w:ascii="Times New Roman" w:hAnsi="Times New Roman" w:cs="Times New Roman"/>
          <w:b w:val="0"/>
          <w:sz w:val="28"/>
          <w:szCs w:val="28"/>
        </w:rPr>
        <w:lastRenderedPageBreak/>
        <w:t>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 реализацию программ (проектов)»</w:t>
      </w:r>
      <w:r w:rsidR="001E5A98">
        <w:rPr>
          <w:rFonts w:ascii="Times New Roman" w:hAnsi="Times New Roman" w:cs="Times New Roman"/>
          <w:b w:val="0"/>
          <w:sz w:val="28"/>
          <w:szCs w:val="28"/>
        </w:rPr>
        <w:t>:</w:t>
      </w:r>
    </w:p>
    <w:p w:rsidR="00554A57" w:rsidRDefault="001E5A98" w:rsidP="00554A57">
      <w:pPr>
        <w:pStyle w:val="Title"/>
        <w:widowControl w:val="0"/>
        <w:tabs>
          <w:tab w:val="left" w:pos="5954"/>
        </w:tabs>
        <w:spacing w:before="0" w:after="0" w:line="360" w:lineRule="auto"/>
        <w:ind w:right="-1"/>
        <w:jc w:val="both"/>
        <w:rPr>
          <w:rFonts w:ascii="Times New Roman" w:hAnsi="Times New Roman"/>
          <w:b w:val="0"/>
          <w:sz w:val="28"/>
          <w:szCs w:val="28"/>
        </w:rPr>
      </w:pPr>
      <w:r>
        <w:rPr>
          <w:rFonts w:ascii="Times New Roman" w:hAnsi="Times New Roman" w:cs="Times New Roman"/>
          <w:b w:val="0"/>
          <w:sz w:val="28"/>
          <w:szCs w:val="28"/>
        </w:rPr>
        <w:t xml:space="preserve">1.1. Приложение к </w:t>
      </w:r>
      <w:r w:rsidR="00C44182">
        <w:rPr>
          <w:rFonts w:ascii="Times New Roman" w:hAnsi="Times New Roman" w:cs="Times New Roman"/>
          <w:b w:val="0"/>
          <w:sz w:val="28"/>
          <w:szCs w:val="28"/>
        </w:rPr>
        <w:t xml:space="preserve"> </w:t>
      </w:r>
      <w:r>
        <w:rPr>
          <w:rFonts w:ascii="Times New Roman" w:hAnsi="Times New Roman" w:cs="Times New Roman"/>
          <w:b w:val="0"/>
          <w:sz w:val="28"/>
          <w:szCs w:val="28"/>
        </w:rPr>
        <w:t>постановлению</w:t>
      </w:r>
      <w:r w:rsidRPr="00EB302E">
        <w:rPr>
          <w:rFonts w:ascii="Times New Roman" w:hAnsi="Times New Roman" w:cs="Times New Roman"/>
          <w:b w:val="0"/>
          <w:sz w:val="28"/>
          <w:szCs w:val="28"/>
        </w:rPr>
        <w:t xml:space="preserve"> администрации Богучарского муниципального района от 25.01.2021 № 26 «Об утверждении Положения о 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 реализацию программ (проектов)»</w:t>
      </w:r>
      <w:r>
        <w:rPr>
          <w:rFonts w:ascii="Times New Roman" w:hAnsi="Times New Roman" w:cs="Times New Roman"/>
          <w:b w:val="0"/>
          <w:sz w:val="28"/>
          <w:szCs w:val="28"/>
        </w:rPr>
        <w:t xml:space="preserve"> изложить </w:t>
      </w:r>
      <w:r w:rsidR="00C44182">
        <w:rPr>
          <w:rFonts w:ascii="Times New Roman" w:hAnsi="Times New Roman" w:cs="Times New Roman"/>
          <w:b w:val="0"/>
          <w:sz w:val="28"/>
          <w:szCs w:val="28"/>
        </w:rPr>
        <w:t xml:space="preserve"> </w:t>
      </w:r>
      <w:r w:rsidR="00C44182">
        <w:rPr>
          <w:rFonts w:ascii="Times New Roman" w:hAnsi="Times New Roman"/>
          <w:b w:val="0"/>
          <w:sz w:val="28"/>
          <w:szCs w:val="28"/>
        </w:rPr>
        <w:t>согласно приложению</w:t>
      </w:r>
      <w:r>
        <w:rPr>
          <w:rFonts w:ascii="Times New Roman" w:hAnsi="Times New Roman"/>
          <w:b w:val="0"/>
          <w:sz w:val="28"/>
          <w:szCs w:val="28"/>
        </w:rPr>
        <w:t xml:space="preserve"> к данному постановлению</w:t>
      </w:r>
      <w:r w:rsidR="00C44182">
        <w:rPr>
          <w:rFonts w:ascii="Times New Roman" w:hAnsi="Times New Roman"/>
          <w:b w:val="0"/>
          <w:sz w:val="28"/>
          <w:szCs w:val="28"/>
        </w:rPr>
        <w:t xml:space="preserve">. </w:t>
      </w:r>
    </w:p>
    <w:p w:rsidR="00554A57" w:rsidRPr="00554A57" w:rsidRDefault="00C44182" w:rsidP="00554A57">
      <w:pPr>
        <w:pStyle w:val="Title"/>
        <w:widowControl w:val="0"/>
        <w:tabs>
          <w:tab w:val="left" w:pos="5954"/>
        </w:tabs>
        <w:spacing w:before="0" w:after="0" w:line="360" w:lineRule="auto"/>
        <w:ind w:right="-1"/>
        <w:jc w:val="both"/>
        <w:rPr>
          <w:rFonts w:ascii="Times New Roman" w:hAnsi="Times New Roman" w:cs="Times New Roman"/>
          <w:b w:val="0"/>
          <w:sz w:val="28"/>
          <w:szCs w:val="28"/>
        </w:rPr>
      </w:pPr>
      <w:r w:rsidRPr="00554A57">
        <w:rPr>
          <w:rFonts w:ascii="Times New Roman" w:hAnsi="Times New Roman" w:cs="Times New Roman"/>
          <w:b w:val="0"/>
          <w:sz w:val="28"/>
          <w:szCs w:val="28"/>
        </w:rPr>
        <w:t>2.</w:t>
      </w:r>
      <w:r w:rsidRPr="00554A57">
        <w:rPr>
          <w:b w:val="0"/>
          <w:sz w:val="28"/>
          <w:szCs w:val="28"/>
        </w:rPr>
        <w:t xml:space="preserve"> </w:t>
      </w:r>
      <w:r w:rsidR="00554A57" w:rsidRPr="00554A57">
        <w:rPr>
          <w:rFonts w:ascii="Times New Roman" w:hAnsi="Times New Roman" w:cs="Times New Roman"/>
          <w:b w:val="0"/>
          <w:sz w:val="28"/>
          <w:szCs w:val="28"/>
        </w:rPr>
        <w:t xml:space="preserve">Данное постановление вступает в силу со дня </w:t>
      </w:r>
      <w:r w:rsidR="001E5A98">
        <w:rPr>
          <w:rFonts w:ascii="Times New Roman" w:hAnsi="Times New Roman" w:cs="Times New Roman"/>
          <w:b w:val="0"/>
          <w:sz w:val="28"/>
          <w:szCs w:val="28"/>
        </w:rPr>
        <w:t xml:space="preserve">его </w:t>
      </w:r>
      <w:r w:rsidR="00554A57" w:rsidRPr="00554A57">
        <w:rPr>
          <w:rFonts w:ascii="Times New Roman" w:hAnsi="Times New Roman" w:cs="Times New Roman"/>
          <w:b w:val="0"/>
          <w:sz w:val="28"/>
          <w:szCs w:val="28"/>
        </w:rPr>
        <w:t>опубликования в Вестнике органов местного самоуправления Богучарского  муниципального района и подлежит размещению на официальном сайте администрации Богучарского муниципального района в сети Интернет.</w:t>
      </w:r>
    </w:p>
    <w:p w:rsidR="00C44182" w:rsidRPr="00674BA9" w:rsidRDefault="00C44182" w:rsidP="00C44182">
      <w:pPr>
        <w:tabs>
          <w:tab w:val="left" w:pos="426"/>
        </w:tabs>
        <w:spacing w:line="360" w:lineRule="auto"/>
        <w:ind w:firstLine="426"/>
        <w:rPr>
          <w:rFonts w:ascii="Times New Roman" w:hAnsi="Times New Roman"/>
          <w:b/>
          <w:sz w:val="28"/>
          <w:szCs w:val="28"/>
        </w:rPr>
      </w:pPr>
      <w:r w:rsidRPr="00674BA9">
        <w:rPr>
          <w:rFonts w:ascii="Times New Roman" w:hAnsi="Times New Roman"/>
          <w:sz w:val="28"/>
          <w:szCs w:val="28"/>
        </w:rPr>
        <w:t xml:space="preserve">3. </w:t>
      </w:r>
      <w:proofErr w:type="gramStart"/>
      <w:r w:rsidRPr="00674BA9">
        <w:rPr>
          <w:rFonts w:ascii="Times New Roman" w:hAnsi="Times New Roman"/>
          <w:sz w:val="28"/>
          <w:szCs w:val="28"/>
        </w:rPr>
        <w:t>Контроль за</w:t>
      </w:r>
      <w:proofErr w:type="gramEnd"/>
      <w:r w:rsidRPr="00674BA9">
        <w:rPr>
          <w:rFonts w:ascii="Times New Roman" w:hAnsi="Times New Roman"/>
          <w:sz w:val="28"/>
          <w:szCs w:val="28"/>
        </w:rPr>
        <w:t xml:space="preserve"> исполнением настоящего постановления возложить на заместителя главы администрации Богучарского муниципального района – руководителя аппарата администрации района </w:t>
      </w:r>
      <w:proofErr w:type="spellStart"/>
      <w:r w:rsidRPr="00674BA9">
        <w:rPr>
          <w:rFonts w:ascii="Times New Roman" w:hAnsi="Times New Roman"/>
          <w:sz w:val="28"/>
          <w:szCs w:val="28"/>
        </w:rPr>
        <w:t>Самодурову</w:t>
      </w:r>
      <w:proofErr w:type="spellEnd"/>
      <w:r w:rsidRPr="00674BA9">
        <w:rPr>
          <w:rFonts w:ascii="Times New Roman" w:hAnsi="Times New Roman"/>
          <w:sz w:val="28"/>
          <w:szCs w:val="28"/>
        </w:rPr>
        <w:t xml:space="preserve"> Н.А.</w:t>
      </w:r>
    </w:p>
    <w:p w:rsidR="00C44182" w:rsidRPr="00EF6FD1" w:rsidRDefault="00C44182" w:rsidP="00C44182">
      <w:pPr>
        <w:pStyle w:val="a6"/>
        <w:spacing w:line="360" w:lineRule="auto"/>
        <w:ind w:firstLine="709"/>
        <w:jc w:val="both"/>
        <w:rPr>
          <w:rFonts w:ascii="Times New Roman" w:hAnsi="Times New Roman"/>
          <w:sz w:val="28"/>
          <w:szCs w:val="28"/>
        </w:rPr>
      </w:pPr>
    </w:p>
    <w:tbl>
      <w:tblPr>
        <w:tblW w:w="0" w:type="auto"/>
        <w:tblLook w:val="04A0"/>
      </w:tblPr>
      <w:tblGrid>
        <w:gridCol w:w="4926"/>
        <w:gridCol w:w="283"/>
        <w:gridCol w:w="4645"/>
      </w:tblGrid>
      <w:tr w:rsidR="00C44182" w:rsidRPr="00EF6FD1" w:rsidTr="00D00B81">
        <w:trPr>
          <w:trHeight w:val="814"/>
        </w:trPr>
        <w:tc>
          <w:tcPr>
            <w:tcW w:w="4928" w:type="dxa"/>
            <w:shd w:val="clear" w:color="auto" w:fill="auto"/>
          </w:tcPr>
          <w:p w:rsidR="00C44182" w:rsidRDefault="00C44182" w:rsidP="00D00B81">
            <w:pPr>
              <w:pStyle w:val="a6"/>
              <w:rPr>
                <w:rFonts w:ascii="Times New Roman" w:hAnsi="Times New Roman"/>
                <w:sz w:val="28"/>
                <w:szCs w:val="28"/>
              </w:rPr>
            </w:pPr>
          </w:p>
          <w:p w:rsidR="00C44182" w:rsidRDefault="00C44182" w:rsidP="00D00B81">
            <w:pPr>
              <w:pStyle w:val="a6"/>
              <w:rPr>
                <w:rFonts w:ascii="Times New Roman" w:hAnsi="Times New Roman"/>
                <w:sz w:val="28"/>
                <w:szCs w:val="28"/>
              </w:rPr>
            </w:pPr>
            <w:r>
              <w:rPr>
                <w:rFonts w:ascii="Times New Roman" w:hAnsi="Times New Roman"/>
                <w:sz w:val="28"/>
                <w:szCs w:val="28"/>
              </w:rPr>
              <w:t xml:space="preserve">Глава Богучарского </w:t>
            </w:r>
          </w:p>
          <w:p w:rsidR="00C44182" w:rsidRPr="00EF6FD1" w:rsidRDefault="00C44182" w:rsidP="00D00B81">
            <w:pPr>
              <w:pStyle w:val="a6"/>
              <w:rPr>
                <w:rFonts w:ascii="Times New Roman" w:hAnsi="Times New Roman"/>
                <w:sz w:val="28"/>
                <w:szCs w:val="28"/>
              </w:rPr>
            </w:pPr>
            <w:r>
              <w:rPr>
                <w:rFonts w:ascii="Times New Roman" w:hAnsi="Times New Roman"/>
                <w:sz w:val="28"/>
                <w:szCs w:val="28"/>
              </w:rPr>
              <w:t>м</w:t>
            </w:r>
            <w:r w:rsidRPr="00EF6FD1">
              <w:rPr>
                <w:rFonts w:ascii="Times New Roman" w:hAnsi="Times New Roman"/>
                <w:sz w:val="28"/>
                <w:szCs w:val="28"/>
              </w:rPr>
              <w:t>униципального района</w:t>
            </w:r>
            <w:r>
              <w:rPr>
                <w:rFonts w:ascii="Times New Roman" w:hAnsi="Times New Roman"/>
                <w:sz w:val="28"/>
                <w:szCs w:val="28"/>
              </w:rPr>
              <w:t xml:space="preserve">                                             </w:t>
            </w:r>
          </w:p>
        </w:tc>
        <w:tc>
          <w:tcPr>
            <w:tcW w:w="283" w:type="dxa"/>
            <w:shd w:val="clear" w:color="auto" w:fill="auto"/>
          </w:tcPr>
          <w:p w:rsidR="00C44182" w:rsidRPr="00EF6FD1" w:rsidRDefault="00C44182" w:rsidP="00D00B81">
            <w:pPr>
              <w:pStyle w:val="a6"/>
              <w:jc w:val="both"/>
              <w:rPr>
                <w:rFonts w:ascii="Times New Roman" w:hAnsi="Times New Roman"/>
                <w:sz w:val="28"/>
                <w:szCs w:val="28"/>
              </w:rPr>
            </w:pPr>
          </w:p>
        </w:tc>
        <w:tc>
          <w:tcPr>
            <w:tcW w:w="4646" w:type="dxa"/>
            <w:shd w:val="clear" w:color="auto" w:fill="auto"/>
          </w:tcPr>
          <w:p w:rsidR="00C44182" w:rsidRDefault="00C44182" w:rsidP="00D00B81">
            <w:pPr>
              <w:pStyle w:val="a6"/>
              <w:ind w:left="601"/>
              <w:jc w:val="both"/>
              <w:rPr>
                <w:rFonts w:ascii="Times New Roman" w:hAnsi="Times New Roman"/>
                <w:sz w:val="28"/>
                <w:szCs w:val="28"/>
              </w:rPr>
            </w:pPr>
          </w:p>
          <w:p w:rsidR="00C44182" w:rsidRDefault="00C44182" w:rsidP="00D00B81">
            <w:pPr>
              <w:pStyle w:val="a6"/>
              <w:ind w:left="601"/>
              <w:jc w:val="both"/>
              <w:rPr>
                <w:rFonts w:ascii="Times New Roman" w:hAnsi="Times New Roman"/>
                <w:sz w:val="28"/>
                <w:szCs w:val="28"/>
              </w:rPr>
            </w:pPr>
          </w:p>
          <w:p w:rsidR="00C44182" w:rsidRDefault="00C44182" w:rsidP="00D00B81">
            <w:pPr>
              <w:pStyle w:val="a6"/>
              <w:ind w:left="601"/>
              <w:jc w:val="both"/>
              <w:rPr>
                <w:rFonts w:ascii="Times New Roman" w:hAnsi="Times New Roman"/>
                <w:sz w:val="28"/>
                <w:szCs w:val="28"/>
              </w:rPr>
            </w:pPr>
            <w:r>
              <w:rPr>
                <w:rFonts w:ascii="Times New Roman" w:hAnsi="Times New Roman"/>
                <w:sz w:val="28"/>
                <w:szCs w:val="28"/>
              </w:rPr>
              <w:t xml:space="preserve">                         В.В.</w:t>
            </w:r>
            <w:r w:rsidR="00FF3EB1">
              <w:rPr>
                <w:rFonts w:ascii="Times New Roman" w:hAnsi="Times New Roman"/>
                <w:sz w:val="28"/>
                <w:szCs w:val="28"/>
              </w:rPr>
              <w:t xml:space="preserve"> </w:t>
            </w:r>
            <w:r>
              <w:rPr>
                <w:rFonts w:ascii="Times New Roman" w:hAnsi="Times New Roman"/>
                <w:sz w:val="28"/>
                <w:szCs w:val="28"/>
              </w:rPr>
              <w:t>Кузнецов</w:t>
            </w:r>
          </w:p>
          <w:p w:rsidR="00C44182" w:rsidRPr="00EF6FD1" w:rsidRDefault="00C44182" w:rsidP="00D00B81">
            <w:pPr>
              <w:pStyle w:val="a6"/>
              <w:jc w:val="both"/>
              <w:rPr>
                <w:rFonts w:ascii="Times New Roman" w:hAnsi="Times New Roman"/>
                <w:sz w:val="28"/>
                <w:szCs w:val="28"/>
              </w:rPr>
            </w:pPr>
            <w:r>
              <w:rPr>
                <w:rFonts w:ascii="Times New Roman" w:hAnsi="Times New Roman"/>
                <w:sz w:val="28"/>
                <w:szCs w:val="28"/>
              </w:rPr>
              <w:t xml:space="preserve">                               </w:t>
            </w:r>
          </w:p>
        </w:tc>
      </w:tr>
    </w:tbl>
    <w:p w:rsidR="00C44182" w:rsidRPr="00EF6FD1" w:rsidRDefault="00C44182" w:rsidP="00C44182">
      <w:pPr>
        <w:pStyle w:val="a6"/>
        <w:ind w:firstLine="709"/>
        <w:jc w:val="both"/>
        <w:rPr>
          <w:rFonts w:ascii="Times New Roman" w:hAnsi="Times New Roman"/>
          <w:sz w:val="28"/>
          <w:szCs w:val="28"/>
        </w:rPr>
      </w:pPr>
    </w:p>
    <w:p w:rsidR="00C44182" w:rsidRPr="00EF6FD1" w:rsidRDefault="00C44182" w:rsidP="00C44182">
      <w:pPr>
        <w:pStyle w:val="a6"/>
        <w:ind w:left="3969"/>
        <w:rPr>
          <w:rFonts w:ascii="Times New Roman" w:hAnsi="Times New Roman"/>
        </w:rPr>
      </w:pPr>
    </w:p>
    <w:p w:rsidR="00150378" w:rsidRDefault="00150378" w:rsidP="00B35164">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E5A98" w:rsidRDefault="001E5A98" w:rsidP="00510276">
      <w:pPr>
        <w:pStyle w:val="a3"/>
        <w:tabs>
          <w:tab w:val="left" w:pos="426"/>
          <w:tab w:val="left" w:pos="2977"/>
        </w:tabs>
        <w:ind w:firstLine="709"/>
        <w:jc w:val="center"/>
        <w:rPr>
          <w:rFonts w:ascii="Arial" w:hAnsi="Arial" w:cs="Arial"/>
          <w:noProof/>
          <w:sz w:val="24"/>
          <w:szCs w:val="24"/>
        </w:rPr>
      </w:pPr>
    </w:p>
    <w:p w:rsidR="00854351" w:rsidRDefault="00854351" w:rsidP="00510276">
      <w:pPr>
        <w:pStyle w:val="ConsPlusNormal"/>
        <w:widowControl/>
        <w:tabs>
          <w:tab w:val="left" w:pos="6495"/>
          <w:tab w:val="right" w:pos="9355"/>
          <w:tab w:val="right" w:pos="9637"/>
        </w:tabs>
        <w:ind w:left="5103" w:firstLine="0"/>
        <w:rPr>
          <w:bCs/>
          <w:spacing w:val="28"/>
          <w:sz w:val="24"/>
          <w:szCs w:val="24"/>
        </w:rPr>
      </w:pPr>
    </w:p>
    <w:p w:rsidR="00510276" w:rsidRPr="000F5B5D" w:rsidRDefault="00510276" w:rsidP="00510276">
      <w:pPr>
        <w:pStyle w:val="ConsPlusNormal"/>
        <w:widowControl/>
        <w:tabs>
          <w:tab w:val="left" w:pos="6495"/>
          <w:tab w:val="right" w:pos="9355"/>
          <w:tab w:val="right" w:pos="9637"/>
        </w:tabs>
        <w:ind w:left="5103" w:firstLine="0"/>
        <w:rPr>
          <w:rFonts w:ascii="Times New Roman" w:hAnsi="Times New Roman" w:cs="Times New Roman"/>
          <w:sz w:val="28"/>
          <w:szCs w:val="28"/>
        </w:rPr>
      </w:pPr>
      <w:r w:rsidRPr="000F5B5D">
        <w:rPr>
          <w:rFonts w:ascii="Times New Roman" w:hAnsi="Times New Roman" w:cs="Times New Roman"/>
          <w:sz w:val="28"/>
          <w:szCs w:val="28"/>
        </w:rPr>
        <w:lastRenderedPageBreak/>
        <w:t xml:space="preserve">Приложение </w:t>
      </w:r>
    </w:p>
    <w:p w:rsidR="00510276" w:rsidRPr="000F5B5D" w:rsidRDefault="00510276" w:rsidP="00510276">
      <w:pPr>
        <w:pStyle w:val="ConsPlusNormal"/>
        <w:widowControl/>
        <w:ind w:left="5103" w:firstLine="0"/>
        <w:rPr>
          <w:rFonts w:ascii="Times New Roman" w:hAnsi="Times New Roman" w:cs="Times New Roman"/>
          <w:sz w:val="28"/>
          <w:szCs w:val="28"/>
        </w:rPr>
      </w:pPr>
      <w:r w:rsidRPr="000F5B5D">
        <w:rPr>
          <w:rFonts w:ascii="Times New Roman" w:hAnsi="Times New Roman" w:cs="Times New Roman"/>
          <w:sz w:val="28"/>
          <w:szCs w:val="28"/>
        </w:rPr>
        <w:t>к постановлению администрации</w:t>
      </w:r>
    </w:p>
    <w:p w:rsidR="00854351" w:rsidRDefault="000F5B5D" w:rsidP="00510276">
      <w:pPr>
        <w:pStyle w:val="ConsPlusNormal"/>
        <w:widowControl/>
        <w:ind w:left="5103" w:firstLine="0"/>
        <w:rPr>
          <w:rFonts w:ascii="Times New Roman" w:hAnsi="Times New Roman" w:cs="Times New Roman"/>
          <w:sz w:val="28"/>
          <w:szCs w:val="28"/>
        </w:rPr>
      </w:pPr>
      <w:r w:rsidRPr="000F5B5D">
        <w:rPr>
          <w:rFonts w:ascii="Times New Roman" w:hAnsi="Times New Roman" w:cs="Times New Roman"/>
          <w:sz w:val="28"/>
          <w:szCs w:val="28"/>
        </w:rPr>
        <w:t xml:space="preserve">Богучарского </w:t>
      </w:r>
      <w:r w:rsidR="00510276" w:rsidRPr="000F5B5D">
        <w:rPr>
          <w:rFonts w:ascii="Times New Roman" w:hAnsi="Times New Roman" w:cs="Times New Roman"/>
          <w:sz w:val="28"/>
          <w:szCs w:val="28"/>
        </w:rPr>
        <w:t>муниципал</w:t>
      </w:r>
      <w:r w:rsidR="00854351">
        <w:rPr>
          <w:rFonts w:ascii="Times New Roman" w:hAnsi="Times New Roman" w:cs="Times New Roman"/>
          <w:sz w:val="28"/>
          <w:szCs w:val="28"/>
        </w:rPr>
        <w:t xml:space="preserve">ьного района </w:t>
      </w:r>
    </w:p>
    <w:p w:rsidR="00510276" w:rsidRPr="00AF256A" w:rsidRDefault="00AF256A" w:rsidP="00510276">
      <w:pPr>
        <w:pStyle w:val="ConsPlusNormal"/>
        <w:widowControl/>
        <w:ind w:left="5103" w:firstLine="0"/>
        <w:rPr>
          <w:rFonts w:ascii="Times New Roman" w:hAnsi="Times New Roman" w:cs="Times New Roman"/>
          <w:sz w:val="28"/>
          <w:szCs w:val="28"/>
        </w:rPr>
      </w:pPr>
      <w:r w:rsidRPr="00AF256A">
        <w:rPr>
          <w:rFonts w:ascii="Times New Roman" w:hAnsi="Times New Roman" w:cs="Times New Roman"/>
          <w:sz w:val="28"/>
          <w:szCs w:val="28"/>
        </w:rPr>
        <w:t xml:space="preserve">от «15» октября </w:t>
      </w:r>
      <w:r w:rsidR="00854351" w:rsidRPr="00AF256A">
        <w:rPr>
          <w:rFonts w:ascii="Times New Roman" w:hAnsi="Times New Roman" w:cs="Times New Roman"/>
          <w:sz w:val="28"/>
          <w:szCs w:val="28"/>
        </w:rPr>
        <w:t xml:space="preserve">2024 года </w:t>
      </w:r>
      <w:r w:rsidR="000F5B5D" w:rsidRPr="00AF256A">
        <w:rPr>
          <w:rFonts w:ascii="Times New Roman" w:hAnsi="Times New Roman" w:cs="Times New Roman"/>
          <w:sz w:val="28"/>
          <w:szCs w:val="28"/>
        </w:rPr>
        <w:t>№</w:t>
      </w:r>
      <w:r w:rsidR="00854351" w:rsidRPr="00AF256A">
        <w:rPr>
          <w:rFonts w:ascii="Times New Roman" w:hAnsi="Times New Roman" w:cs="Times New Roman"/>
          <w:sz w:val="28"/>
          <w:szCs w:val="28"/>
        </w:rPr>
        <w:t xml:space="preserve"> 609</w:t>
      </w:r>
      <w:r w:rsidR="000F5B5D" w:rsidRPr="00AF256A">
        <w:rPr>
          <w:rFonts w:ascii="Times New Roman" w:hAnsi="Times New Roman" w:cs="Times New Roman"/>
          <w:sz w:val="28"/>
          <w:szCs w:val="28"/>
        </w:rPr>
        <w:t xml:space="preserve"> </w:t>
      </w:r>
    </w:p>
    <w:p w:rsidR="00510276" w:rsidRPr="000F5B5D" w:rsidRDefault="00510276" w:rsidP="00510276">
      <w:pPr>
        <w:pStyle w:val="ConsPlusNormal"/>
        <w:widowControl/>
        <w:tabs>
          <w:tab w:val="left" w:pos="6495"/>
          <w:tab w:val="right" w:pos="9355"/>
          <w:tab w:val="right" w:pos="9637"/>
        </w:tabs>
        <w:ind w:left="5103" w:firstLine="0"/>
        <w:rPr>
          <w:rFonts w:ascii="Times New Roman" w:hAnsi="Times New Roman" w:cs="Times New Roman"/>
          <w:sz w:val="28"/>
          <w:szCs w:val="28"/>
        </w:rPr>
      </w:pPr>
    </w:p>
    <w:p w:rsidR="00510276" w:rsidRPr="000F5B5D" w:rsidRDefault="00510276" w:rsidP="00510276">
      <w:pPr>
        <w:pStyle w:val="a6"/>
        <w:ind w:left="5103"/>
        <w:jc w:val="center"/>
        <w:rPr>
          <w:rFonts w:ascii="Times New Roman" w:hAnsi="Times New Roman" w:cs="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bCs/>
          <w:sz w:val="28"/>
          <w:szCs w:val="28"/>
        </w:rPr>
      </w:pPr>
      <w:r w:rsidRPr="000F5B5D">
        <w:rPr>
          <w:rFonts w:ascii="Times New Roman" w:hAnsi="Times New Roman"/>
          <w:bCs/>
          <w:sz w:val="28"/>
          <w:szCs w:val="28"/>
        </w:rPr>
        <w:t>Положение</w:t>
      </w:r>
    </w:p>
    <w:p w:rsidR="00510276" w:rsidRPr="000F5B5D" w:rsidRDefault="00510276" w:rsidP="00510276">
      <w:pPr>
        <w:autoSpaceDE w:val="0"/>
        <w:autoSpaceDN w:val="0"/>
        <w:adjustRightInd w:val="0"/>
        <w:ind w:firstLine="709"/>
        <w:jc w:val="center"/>
        <w:rPr>
          <w:rFonts w:ascii="Times New Roman" w:hAnsi="Times New Roman"/>
          <w:bCs/>
          <w:sz w:val="28"/>
          <w:szCs w:val="28"/>
        </w:rPr>
      </w:pPr>
      <w:r w:rsidRPr="000F5B5D">
        <w:rPr>
          <w:rFonts w:ascii="Times New Roman" w:hAnsi="Times New Roman"/>
          <w:bCs/>
          <w:sz w:val="28"/>
          <w:szCs w:val="28"/>
        </w:rPr>
        <w:t>о предоставлении грантов в форме субсидий</w:t>
      </w:r>
    </w:p>
    <w:p w:rsidR="00510276" w:rsidRPr="000F5B5D" w:rsidRDefault="00510276" w:rsidP="00510276">
      <w:pPr>
        <w:autoSpaceDE w:val="0"/>
        <w:autoSpaceDN w:val="0"/>
        <w:adjustRightInd w:val="0"/>
        <w:ind w:firstLine="709"/>
        <w:jc w:val="center"/>
        <w:rPr>
          <w:rFonts w:ascii="Times New Roman" w:hAnsi="Times New Roman"/>
          <w:bCs/>
          <w:sz w:val="28"/>
          <w:szCs w:val="28"/>
        </w:rPr>
      </w:pPr>
      <w:r w:rsidRPr="000F5B5D">
        <w:rPr>
          <w:rFonts w:ascii="Times New Roman" w:hAnsi="Times New Roman"/>
          <w:bCs/>
          <w:sz w:val="28"/>
          <w:szCs w:val="28"/>
        </w:rPr>
        <w:t xml:space="preserve">из бюджета </w:t>
      </w:r>
      <w:r w:rsidR="00C32410">
        <w:rPr>
          <w:rFonts w:ascii="Times New Roman" w:hAnsi="Times New Roman"/>
          <w:bCs/>
          <w:sz w:val="28"/>
          <w:szCs w:val="28"/>
        </w:rPr>
        <w:t xml:space="preserve">Богучарского </w:t>
      </w:r>
      <w:r w:rsidRPr="000F5B5D">
        <w:rPr>
          <w:rFonts w:ascii="Times New Roman" w:hAnsi="Times New Roman"/>
          <w:bCs/>
          <w:sz w:val="28"/>
          <w:szCs w:val="28"/>
        </w:rPr>
        <w:t>муниципального района социально ориентированным некоммерческим организациям на реализацию программ</w:t>
      </w:r>
    </w:p>
    <w:p w:rsidR="00510276" w:rsidRPr="000F5B5D" w:rsidRDefault="00510276" w:rsidP="00510276">
      <w:pPr>
        <w:autoSpaceDE w:val="0"/>
        <w:autoSpaceDN w:val="0"/>
        <w:adjustRightInd w:val="0"/>
        <w:ind w:firstLine="709"/>
        <w:jc w:val="center"/>
        <w:rPr>
          <w:rFonts w:ascii="Times New Roman" w:hAnsi="Times New Roman"/>
          <w:bCs/>
          <w:sz w:val="28"/>
          <w:szCs w:val="28"/>
        </w:rPr>
      </w:pPr>
      <w:r w:rsidRPr="000F5B5D">
        <w:rPr>
          <w:rFonts w:ascii="Times New Roman" w:hAnsi="Times New Roman"/>
          <w:bCs/>
          <w:sz w:val="28"/>
          <w:szCs w:val="28"/>
        </w:rPr>
        <w:t>(проектов)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1. Общие положения</w:t>
      </w:r>
    </w:p>
    <w:p w:rsidR="00510276" w:rsidRPr="000F5B5D" w:rsidRDefault="00510276" w:rsidP="00510276">
      <w:pPr>
        <w:tabs>
          <w:tab w:val="left" w:pos="4820"/>
        </w:tabs>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1.1. </w:t>
      </w:r>
      <w:proofErr w:type="gramStart"/>
      <w:r w:rsidRPr="000F5B5D">
        <w:rPr>
          <w:rFonts w:ascii="Times New Roman" w:hAnsi="Times New Roman"/>
          <w:sz w:val="28"/>
          <w:szCs w:val="28"/>
        </w:rPr>
        <w:t xml:space="preserve">Настоящее положение о предоставлении грантов в форме субсидий из бюджета </w:t>
      </w:r>
      <w:r w:rsidR="00C32410">
        <w:rPr>
          <w:rFonts w:ascii="Times New Roman" w:hAnsi="Times New Roman"/>
          <w:sz w:val="28"/>
          <w:szCs w:val="28"/>
        </w:rPr>
        <w:t xml:space="preserve">Богучарского </w:t>
      </w:r>
      <w:r w:rsidRPr="000F5B5D">
        <w:rPr>
          <w:rFonts w:ascii="Times New Roman" w:hAnsi="Times New Roman"/>
          <w:sz w:val="28"/>
          <w:szCs w:val="28"/>
        </w:rPr>
        <w:t xml:space="preserve">муниципального района (далее – Положение) социально ориентированным некоммерческим организациям (далее также – получатели субсидии, СО НКО) на реализацию программ (проектов) на конкурсной основе определяет цели, условия и порядок предоставления грантов в форме субсидий (далее – Субсидий) из бюджета </w:t>
      </w:r>
      <w:r w:rsidR="00C32410">
        <w:rPr>
          <w:rFonts w:ascii="Times New Roman" w:hAnsi="Times New Roman"/>
          <w:sz w:val="28"/>
          <w:szCs w:val="28"/>
        </w:rPr>
        <w:t xml:space="preserve">Богучарского </w:t>
      </w:r>
      <w:r w:rsidRPr="000F5B5D">
        <w:rPr>
          <w:rFonts w:ascii="Times New Roman" w:hAnsi="Times New Roman"/>
          <w:sz w:val="28"/>
          <w:szCs w:val="28"/>
        </w:rPr>
        <w:t>муниципального района, категории получателей Субсидии и порядок оценки заявок, порядок возврата Субсидий в</w:t>
      </w:r>
      <w:proofErr w:type="gramEnd"/>
      <w:r w:rsidRPr="000F5B5D">
        <w:rPr>
          <w:rFonts w:ascii="Times New Roman" w:hAnsi="Times New Roman"/>
          <w:sz w:val="28"/>
          <w:szCs w:val="28"/>
        </w:rPr>
        <w:t xml:space="preserve"> случае нарушения условий, установленных при их предоставлении, положения об обязательной проверке главным распорядителем бюджетных средств, предоставляющим Субсидии, соблюдения условий и порядка предоставления Субсидий их получателями, а также проверки </w:t>
      </w:r>
      <w:r w:rsidR="0048295A">
        <w:rPr>
          <w:rFonts w:ascii="Times New Roman" w:hAnsi="Times New Roman"/>
          <w:sz w:val="28"/>
          <w:szCs w:val="28"/>
        </w:rPr>
        <w:t xml:space="preserve">финансовым отделом администрации </w:t>
      </w:r>
      <w:r w:rsidR="00C32410">
        <w:rPr>
          <w:rFonts w:ascii="Times New Roman" w:hAnsi="Times New Roman"/>
          <w:sz w:val="28"/>
          <w:szCs w:val="28"/>
        </w:rPr>
        <w:t>Богучарского</w:t>
      </w:r>
      <w:r w:rsidR="00C32410" w:rsidRPr="000F5B5D">
        <w:rPr>
          <w:rFonts w:ascii="Times New Roman" w:hAnsi="Times New Roman"/>
          <w:sz w:val="28"/>
          <w:szCs w:val="28"/>
        </w:rPr>
        <w:t xml:space="preserve"> </w:t>
      </w:r>
      <w:r w:rsidRPr="000F5B5D">
        <w:rPr>
          <w:rFonts w:ascii="Times New Roman" w:hAnsi="Times New Roman"/>
          <w:sz w:val="28"/>
          <w:szCs w:val="28"/>
        </w:rPr>
        <w:t xml:space="preserve">муниципального района (далее </w:t>
      </w:r>
      <w:proofErr w:type="gramStart"/>
      <w:r w:rsidRPr="000F5B5D">
        <w:rPr>
          <w:rFonts w:ascii="Times New Roman" w:hAnsi="Times New Roman"/>
          <w:sz w:val="28"/>
          <w:szCs w:val="28"/>
        </w:rPr>
        <w:t>–</w:t>
      </w:r>
      <w:r w:rsidR="0048295A">
        <w:rPr>
          <w:rFonts w:ascii="Times New Roman" w:hAnsi="Times New Roman"/>
          <w:sz w:val="28"/>
          <w:szCs w:val="28"/>
        </w:rPr>
        <w:t>Ф</w:t>
      </w:r>
      <w:proofErr w:type="gramEnd"/>
      <w:r w:rsidR="0048295A">
        <w:rPr>
          <w:rFonts w:ascii="Times New Roman" w:hAnsi="Times New Roman"/>
          <w:sz w:val="28"/>
          <w:szCs w:val="28"/>
        </w:rPr>
        <w:t xml:space="preserve">инансовый отдел) в соответствии со статьей </w:t>
      </w:r>
      <w:r w:rsidRPr="000F5B5D">
        <w:rPr>
          <w:rFonts w:ascii="Times New Roman" w:hAnsi="Times New Roman"/>
          <w:sz w:val="28"/>
          <w:szCs w:val="28"/>
        </w:rPr>
        <w:t>269.2 Бюджетного кодекса Российской Федерации.</w:t>
      </w:r>
    </w:p>
    <w:p w:rsidR="00510276" w:rsidRPr="00030FB0" w:rsidRDefault="00510276" w:rsidP="0038468B">
      <w:pPr>
        <w:widowControl w:val="0"/>
        <w:adjustRightInd w:val="0"/>
        <w:ind w:firstLine="709"/>
        <w:rPr>
          <w:rFonts w:ascii="Times New Roman" w:hAnsi="Times New Roman"/>
          <w:sz w:val="28"/>
          <w:szCs w:val="28"/>
        </w:rPr>
      </w:pPr>
      <w:r w:rsidRPr="00030FB0">
        <w:rPr>
          <w:rFonts w:ascii="Times New Roman" w:hAnsi="Times New Roman"/>
          <w:sz w:val="28"/>
          <w:szCs w:val="28"/>
        </w:rPr>
        <w:t xml:space="preserve">1.2. </w:t>
      </w:r>
      <w:proofErr w:type="gramStart"/>
      <w:r w:rsidRPr="00030FB0">
        <w:rPr>
          <w:rFonts w:ascii="Times New Roman" w:hAnsi="Times New Roman"/>
          <w:sz w:val="28"/>
          <w:szCs w:val="28"/>
        </w:rPr>
        <w:t xml:space="preserve">Целью предоставления Субсидий является финансовая поддержка программ (проектов), разработанных и реализуемых СО НКО в рамках реализации основного мероприятия </w:t>
      </w:r>
      <w:r w:rsidRPr="001E5A98">
        <w:rPr>
          <w:rFonts w:ascii="Times New Roman" w:hAnsi="Times New Roman"/>
          <w:sz w:val="28"/>
          <w:szCs w:val="28"/>
        </w:rPr>
        <w:t>«</w:t>
      </w:r>
      <w:r w:rsidR="001E5A98" w:rsidRPr="001E5A98">
        <w:rPr>
          <w:rFonts w:ascii="Times New Roman" w:hAnsi="Times New Roman"/>
          <w:sz w:val="28"/>
          <w:szCs w:val="28"/>
        </w:rPr>
        <w:t xml:space="preserve">Предоставление грантов в форме субсидий СОНКО на реализацию программ (проектов) на конкурсной основе» </w:t>
      </w:r>
      <w:r w:rsidR="00693E6B" w:rsidRPr="001E5A98">
        <w:rPr>
          <w:rFonts w:ascii="Times New Roman" w:hAnsi="Times New Roman"/>
          <w:sz w:val="28"/>
          <w:szCs w:val="28"/>
        </w:rPr>
        <w:t>подпрограммы 4</w:t>
      </w:r>
      <w:r w:rsidRPr="001E5A98">
        <w:rPr>
          <w:rFonts w:ascii="Times New Roman" w:hAnsi="Times New Roman"/>
          <w:sz w:val="28"/>
          <w:szCs w:val="28"/>
        </w:rPr>
        <w:t xml:space="preserve"> </w:t>
      </w:r>
      <w:r w:rsidRPr="00030FB0">
        <w:rPr>
          <w:rFonts w:ascii="Times New Roman" w:hAnsi="Times New Roman"/>
          <w:b/>
          <w:sz w:val="28"/>
          <w:szCs w:val="28"/>
        </w:rPr>
        <w:t>«</w:t>
      </w:r>
      <w:r w:rsidR="00030FB0" w:rsidRPr="00030FB0">
        <w:rPr>
          <w:rFonts w:ascii="Times New Roman" w:hAnsi="Times New Roman"/>
          <w:sz w:val="28"/>
          <w:szCs w:val="28"/>
        </w:rPr>
        <w:t>Развитие гражданского общества в Богучарском муниципальном районе»</w:t>
      </w:r>
      <w:r w:rsidR="001E5A98">
        <w:rPr>
          <w:rFonts w:ascii="Times New Roman" w:hAnsi="Times New Roman"/>
          <w:sz w:val="28"/>
          <w:szCs w:val="28"/>
        </w:rPr>
        <w:t xml:space="preserve"> </w:t>
      </w:r>
      <w:r w:rsidRPr="0038468B">
        <w:rPr>
          <w:rFonts w:ascii="Times New Roman" w:hAnsi="Times New Roman"/>
          <w:sz w:val="28"/>
          <w:szCs w:val="28"/>
        </w:rPr>
        <w:t xml:space="preserve">муниципальной программы </w:t>
      </w:r>
      <w:r w:rsidR="00C32410" w:rsidRPr="0038468B">
        <w:rPr>
          <w:rFonts w:ascii="Times New Roman" w:hAnsi="Times New Roman"/>
          <w:sz w:val="28"/>
          <w:szCs w:val="28"/>
        </w:rPr>
        <w:t xml:space="preserve">Богучарского </w:t>
      </w:r>
      <w:r w:rsidRPr="0038468B">
        <w:rPr>
          <w:rFonts w:ascii="Times New Roman" w:hAnsi="Times New Roman"/>
          <w:sz w:val="28"/>
          <w:szCs w:val="28"/>
        </w:rPr>
        <w:t xml:space="preserve">муниципального района </w:t>
      </w:r>
      <w:r w:rsidR="0038468B" w:rsidRPr="0038468B">
        <w:rPr>
          <w:rFonts w:ascii="Times New Roman" w:hAnsi="Times New Roman"/>
          <w:bCs/>
          <w:sz w:val="28"/>
          <w:szCs w:val="28"/>
        </w:rPr>
        <w:t xml:space="preserve">«Муниципальное управление и гражданское общество», </w:t>
      </w:r>
      <w:r w:rsidRPr="0038468B">
        <w:rPr>
          <w:rFonts w:ascii="Times New Roman" w:hAnsi="Times New Roman"/>
          <w:sz w:val="28"/>
          <w:szCs w:val="28"/>
        </w:rPr>
        <w:t xml:space="preserve">утвержденной постановлением администрации </w:t>
      </w:r>
      <w:r w:rsidR="0038468B" w:rsidRPr="0038468B">
        <w:rPr>
          <w:rFonts w:ascii="Times New Roman" w:hAnsi="Times New Roman"/>
          <w:sz w:val="28"/>
          <w:szCs w:val="28"/>
        </w:rPr>
        <w:t>Богучарского муниципального района от 28.12.2018 года  № 983</w:t>
      </w:r>
      <w:proofErr w:type="gramEnd"/>
      <w:r w:rsidRPr="0038468B">
        <w:rPr>
          <w:rFonts w:ascii="Times New Roman" w:hAnsi="Times New Roman"/>
          <w:sz w:val="28"/>
          <w:szCs w:val="28"/>
        </w:rPr>
        <w:t xml:space="preserve"> (далее – муниципальная программа).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Субсидии предоставляются на финансовое обеспечение затрат, связанных с реализацией программ (проектов) СО НКО, направленных на решение конкретных задач, соответствующих видам деятельности СО НКО, предусмотренным ее учредительными документами.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1.3. </w:t>
      </w:r>
      <w:proofErr w:type="gramStart"/>
      <w:r w:rsidRPr="000F5B5D">
        <w:rPr>
          <w:rFonts w:ascii="Times New Roman" w:hAnsi="Times New Roman"/>
          <w:sz w:val="28"/>
          <w:szCs w:val="28"/>
        </w:rPr>
        <w:t xml:space="preserve">Органом местного самоуправления,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w:t>
      </w:r>
      <w:r w:rsidRPr="000F5B5D">
        <w:rPr>
          <w:rFonts w:ascii="Times New Roman" w:hAnsi="Times New Roman"/>
          <w:sz w:val="28"/>
          <w:szCs w:val="28"/>
        </w:rPr>
        <w:lastRenderedPageBreak/>
        <w:t xml:space="preserve">год (соответствующий финансовый год и плановый период), является администрация </w:t>
      </w:r>
      <w:r w:rsidR="00C32410">
        <w:rPr>
          <w:rFonts w:ascii="Times New Roman" w:hAnsi="Times New Roman"/>
          <w:sz w:val="28"/>
          <w:szCs w:val="28"/>
        </w:rPr>
        <w:t>Богучарского</w:t>
      </w:r>
      <w:r w:rsidR="00C32410"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Воронежской области (далее – Администрация).</w:t>
      </w:r>
      <w:proofErr w:type="gramEnd"/>
    </w:p>
    <w:p w:rsidR="00510276" w:rsidRPr="000F5B5D" w:rsidRDefault="00510276" w:rsidP="00510276">
      <w:pPr>
        <w:autoSpaceDE w:val="0"/>
        <w:autoSpaceDN w:val="0"/>
        <w:adjustRightInd w:val="0"/>
        <w:ind w:firstLine="709"/>
        <w:jc w:val="center"/>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2. Условия и порядок предоставления Субсидий</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2.1. Право на получение Субсидий имеют СО НКО (далее – участники отбора, получатели субсидий), соответствующие следующим требованиям на дату подачи заявки: </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а) участник отбора является юридическим лицом, зарегистрированным в установленном порядке и осуществляющим деятельность на территории </w:t>
      </w:r>
      <w:r w:rsidR="00C32410">
        <w:rPr>
          <w:rFonts w:ascii="Times New Roman" w:hAnsi="Times New Roman"/>
          <w:sz w:val="28"/>
          <w:szCs w:val="28"/>
        </w:rPr>
        <w:t>Богучарского</w:t>
      </w:r>
      <w:r w:rsidRPr="000F5B5D">
        <w:rPr>
          <w:rFonts w:ascii="Times New Roman" w:hAnsi="Times New Roman" w:cs="Times New Roman"/>
          <w:sz w:val="28"/>
          <w:szCs w:val="28"/>
        </w:rPr>
        <w:t xml:space="preserve"> муниципального района;</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б) участники отбора 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w:t>
      </w:r>
      <w:proofErr w:type="spellStart"/>
      <w:r w:rsidRPr="000F5B5D">
        <w:rPr>
          <w:rFonts w:ascii="Times New Roman" w:hAnsi="Times New Roman" w:cs="Times New Roman"/>
          <w:sz w:val="28"/>
          <w:szCs w:val="28"/>
        </w:rPr>
        <w:t>офшорного</w:t>
      </w:r>
      <w:proofErr w:type="spellEnd"/>
      <w:r w:rsidRPr="000F5B5D">
        <w:rPr>
          <w:rFonts w:ascii="Times New Roman" w:hAnsi="Times New Roman" w:cs="Times New Roman"/>
          <w:sz w:val="28"/>
          <w:szCs w:val="28"/>
        </w:rPr>
        <w:t xml:space="preserve">) владения активами в Российской Федерации (далее – </w:t>
      </w:r>
      <w:proofErr w:type="spellStart"/>
      <w:r w:rsidRPr="000F5B5D">
        <w:rPr>
          <w:rFonts w:ascii="Times New Roman" w:hAnsi="Times New Roman" w:cs="Times New Roman"/>
          <w:sz w:val="28"/>
          <w:szCs w:val="28"/>
        </w:rPr>
        <w:t>офшорные</w:t>
      </w:r>
      <w:proofErr w:type="spellEnd"/>
      <w:r w:rsidRPr="000F5B5D">
        <w:rPr>
          <w:rFonts w:ascii="Times New Roman" w:hAnsi="Times New Roman" w:cs="Times New Roman"/>
          <w:sz w:val="28"/>
          <w:szCs w:val="28"/>
        </w:rPr>
        <w:t xml:space="preserve"> компании), а также российскими юридическими лицами, в уставном (складочном) капитале которых доля прямого или косвенного (через третьих лиц) участия</w:t>
      </w:r>
      <w:proofErr w:type="gramEnd"/>
      <w:r w:rsidRPr="000F5B5D">
        <w:rPr>
          <w:rFonts w:ascii="Times New Roman" w:hAnsi="Times New Roman" w:cs="Times New Roman"/>
          <w:sz w:val="28"/>
          <w:szCs w:val="28"/>
        </w:rPr>
        <w:t xml:space="preserve">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совокупности превышает 25 процентов (если иное не предусмотрено законодательством Российской Федерации). </w:t>
      </w:r>
      <w:proofErr w:type="gramStart"/>
      <w:r w:rsidRPr="000F5B5D">
        <w:rPr>
          <w:rFonts w:ascii="Times New Roman" w:hAnsi="Times New Roman" w:cs="Times New Roman"/>
          <w:sz w:val="28"/>
          <w:szCs w:val="28"/>
        </w:rPr>
        <w:t xml:space="preserve">При расчете доли участия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российских юридических лиц не учитывается прямое и (или) косвенное участие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других российских юридических лиц, реализованное через участие в капитале указанных</w:t>
      </w:r>
      <w:proofErr w:type="gramEnd"/>
      <w:r w:rsidRPr="000F5B5D">
        <w:rPr>
          <w:rFonts w:ascii="Times New Roman" w:hAnsi="Times New Roman" w:cs="Times New Roman"/>
          <w:sz w:val="28"/>
          <w:szCs w:val="28"/>
        </w:rPr>
        <w:t xml:space="preserve"> публичных акционерных обществ;</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в) участник отбора не должен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г) участник отбора не получал средства из бюджета </w:t>
      </w:r>
      <w:r w:rsidR="00C32410">
        <w:rPr>
          <w:rFonts w:ascii="Times New Roman" w:hAnsi="Times New Roman"/>
          <w:sz w:val="28"/>
          <w:szCs w:val="28"/>
        </w:rPr>
        <w:t>Богучарского</w:t>
      </w:r>
      <w:r w:rsidR="00C32410" w:rsidRPr="000F5B5D">
        <w:rPr>
          <w:rFonts w:ascii="Times New Roman" w:hAnsi="Times New Roman" w:cs="Times New Roman"/>
          <w:sz w:val="28"/>
          <w:szCs w:val="28"/>
        </w:rPr>
        <w:t xml:space="preserve"> </w:t>
      </w:r>
      <w:r w:rsidRPr="000F5B5D">
        <w:rPr>
          <w:rFonts w:ascii="Times New Roman" w:hAnsi="Times New Roman" w:cs="Times New Roman"/>
          <w:sz w:val="28"/>
          <w:szCs w:val="28"/>
        </w:rPr>
        <w:t xml:space="preserve">муниципального района на основании иных нормативных правовых актов </w:t>
      </w:r>
      <w:r w:rsidR="00C32410">
        <w:rPr>
          <w:rFonts w:ascii="Times New Roman" w:hAnsi="Times New Roman"/>
          <w:sz w:val="28"/>
          <w:szCs w:val="28"/>
        </w:rPr>
        <w:t>Богучарского</w:t>
      </w:r>
      <w:r w:rsidR="00C32410" w:rsidRPr="000F5B5D">
        <w:rPr>
          <w:rFonts w:ascii="Times New Roman" w:hAnsi="Times New Roman" w:cs="Times New Roman"/>
          <w:sz w:val="28"/>
          <w:szCs w:val="28"/>
        </w:rPr>
        <w:t xml:space="preserve"> </w:t>
      </w:r>
      <w:r w:rsidRPr="000F5B5D">
        <w:rPr>
          <w:rFonts w:ascii="Times New Roman" w:hAnsi="Times New Roman" w:cs="Times New Roman"/>
          <w:sz w:val="28"/>
          <w:szCs w:val="28"/>
        </w:rPr>
        <w:t>муниципального района на цели, установленные пунктом 1.2 настоящего Положения;</w:t>
      </w:r>
    </w:p>
    <w:p w:rsidR="00510276" w:rsidRPr="000F5B5D" w:rsidRDefault="00510276" w:rsidP="00510276">
      <w:pPr>
        <w:ind w:firstLine="709"/>
        <w:rPr>
          <w:rFonts w:ascii="Times New Roman" w:hAnsi="Times New Roman"/>
          <w:sz w:val="28"/>
          <w:szCs w:val="28"/>
        </w:rPr>
      </w:pPr>
      <w:proofErr w:type="spellStart"/>
      <w:r w:rsidRPr="000F5B5D">
        <w:rPr>
          <w:rFonts w:ascii="Times New Roman" w:hAnsi="Times New Roman"/>
          <w:sz w:val="28"/>
          <w:szCs w:val="28"/>
        </w:rPr>
        <w:t>д</w:t>
      </w:r>
      <w:proofErr w:type="spellEnd"/>
      <w:r w:rsidRPr="000F5B5D">
        <w:rPr>
          <w:rFonts w:ascii="Times New Roman" w:hAnsi="Times New Roman"/>
          <w:sz w:val="28"/>
          <w:szCs w:val="28"/>
        </w:rPr>
        <w:t xml:space="preserve">) участник отбора не является иностранным агентом в соответствии с Федеральным законом «О </w:t>
      </w:r>
      <w:proofErr w:type="gramStart"/>
      <w:r w:rsidRPr="000F5B5D">
        <w:rPr>
          <w:rFonts w:ascii="Times New Roman" w:hAnsi="Times New Roman"/>
          <w:sz w:val="28"/>
          <w:szCs w:val="28"/>
        </w:rPr>
        <w:t>контроле за</w:t>
      </w:r>
      <w:proofErr w:type="gramEnd"/>
      <w:r w:rsidRPr="000F5B5D">
        <w:rPr>
          <w:rFonts w:ascii="Times New Roman" w:hAnsi="Times New Roman"/>
          <w:sz w:val="28"/>
          <w:szCs w:val="28"/>
        </w:rPr>
        <w:t xml:space="preserve"> деятельностью лиц, находящихся под иностранным влиянием»;</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 xml:space="preserve">е) участник отбора не находится в составляемых в рамках реализации полномочий, предусмотренных главой </w:t>
      </w:r>
      <w:r w:rsidRPr="000F5B5D">
        <w:rPr>
          <w:rFonts w:ascii="Times New Roman" w:hAnsi="Times New Roman" w:cs="Times New Roman"/>
          <w:sz w:val="28"/>
          <w:szCs w:val="28"/>
          <w:lang w:val="en-US"/>
        </w:rPr>
        <w:t>VII</w:t>
      </w:r>
      <w:r w:rsidRPr="000F5B5D">
        <w:rPr>
          <w:rFonts w:ascii="Times New Roman" w:hAnsi="Times New Roman" w:cs="Times New Roman"/>
          <w:sz w:val="28"/>
          <w:szCs w:val="28"/>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ж) у участника отбора отсутствует просроченная задолженность по возврату в бюджет </w:t>
      </w:r>
      <w:r w:rsidR="00C32410">
        <w:rPr>
          <w:rFonts w:ascii="Times New Roman" w:hAnsi="Times New Roman"/>
          <w:sz w:val="28"/>
          <w:szCs w:val="28"/>
        </w:rPr>
        <w:t>Богучарского</w:t>
      </w:r>
      <w:r w:rsidR="00C32410" w:rsidRPr="000F5B5D">
        <w:rPr>
          <w:rFonts w:ascii="Times New Roman" w:hAnsi="Times New Roman" w:cs="Times New Roman"/>
          <w:sz w:val="28"/>
          <w:szCs w:val="28"/>
        </w:rPr>
        <w:t xml:space="preserve"> </w:t>
      </w:r>
      <w:r w:rsidRPr="000F5B5D">
        <w:rPr>
          <w:rFonts w:ascii="Times New Roman" w:hAnsi="Times New Roman" w:cs="Times New Roman"/>
          <w:sz w:val="28"/>
          <w:szCs w:val="28"/>
        </w:rPr>
        <w:t xml:space="preserve">муниципального района иных субсидий, </w:t>
      </w:r>
      <w:r w:rsidRPr="000F5B5D">
        <w:rPr>
          <w:rFonts w:ascii="Times New Roman" w:hAnsi="Times New Roman" w:cs="Times New Roman"/>
          <w:sz w:val="28"/>
          <w:szCs w:val="28"/>
        </w:rPr>
        <w:lastRenderedPageBreak/>
        <w:t xml:space="preserve">бюджетных инвестиций, а также иная просроченная (неурегулированная) задолженность по денежным обязательствам перед </w:t>
      </w:r>
      <w:r w:rsidR="00C32410">
        <w:rPr>
          <w:rFonts w:ascii="Times New Roman" w:hAnsi="Times New Roman"/>
          <w:sz w:val="28"/>
          <w:szCs w:val="28"/>
        </w:rPr>
        <w:t>Богучарского</w:t>
      </w:r>
      <w:r w:rsidR="00C32410" w:rsidRPr="000F5B5D">
        <w:rPr>
          <w:rFonts w:ascii="Times New Roman" w:hAnsi="Times New Roman" w:cs="Times New Roman"/>
          <w:sz w:val="28"/>
          <w:szCs w:val="28"/>
        </w:rPr>
        <w:t xml:space="preserve"> </w:t>
      </w:r>
      <w:r w:rsidRPr="000F5B5D">
        <w:rPr>
          <w:rFonts w:ascii="Times New Roman" w:hAnsi="Times New Roman" w:cs="Times New Roman"/>
          <w:sz w:val="28"/>
          <w:szCs w:val="28"/>
        </w:rPr>
        <w:t>муниципальным районом;</w:t>
      </w:r>
    </w:p>
    <w:p w:rsidR="00510276" w:rsidRPr="000F5B5D" w:rsidRDefault="00510276" w:rsidP="00510276">
      <w:pPr>
        <w:pStyle w:val="ConsPlusNormal"/>
        <w:ind w:firstLine="709"/>
        <w:jc w:val="both"/>
        <w:rPr>
          <w:rFonts w:ascii="Times New Roman" w:hAnsi="Times New Roman" w:cs="Times New Roman"/>
          <w:sz w:val="28"/>
          <w:szCs w:val="28"/>
        </w:rPr>
      </w:pPr>
      <w:proofErr w:type="spellStart"/>
      <w:r w:rsidRPr="000F5B5D">
        <w:rPr>
          <w:rFonts w:ascii="Times New Roman" w:hAnsi="Times New Roman" w:cs="Times New Roman"/>
          <w:sz w:val="28"/>
          <w:szCs w:val="28"/>
        </w:rPr>
        <w:t>з</w:t>
      </w:r>
      <w:proofErr w:type="spellEnd"/>
      <w:r w:rsidRPr="000F5B5D">
        <w:rPr>
          <w:rFonts w:ascii="Times New Roman" w:hAnsi="Times New Roman" w:cs="Times New Roman"/>
          <w:sz w:val="28"/>
          <w:szCs w:val="28"/>
        </w:rPr>
        <w:t>) у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510276" w:rsidRPr="000F5B5D" w:rsidRDefault="00510276" w:rsidP="00510276">
      <w:pPr>
        <w:pStyle w:val="ConsPlusNormal"/>
        <w:ind w:firstLine="709"/>
        <w:jc w:val="both"/>
        <w:rPr>
          <w:rFonts w:ascii="Times New Roman" w:hAnsi="Times New Roman" w:cs="Times New Roman"/>
          <w:sz w:val="28"/>
          <w:szCs w:val="28"/>
        </w:rPr>
      </w:pPr>
      <w:bookmarkStart w:id="0" w:name="P52"/>
      <w:bookmarkEnd w:id="0"/>
      <w:proofErr w:type="gramStart"/>
      <w:r w:rsidRPr="000F5B5D">
        <w:rPr>
          <w:rFonts w:ascii="Times New Roman" w:hAnsi="Times New Roman" w:cs="Times New Roman"/>
          <w:sz w:val="28"/>
          <w:szCs w:val="28"/>
        </w:rPr>
        <w:t>и) участник отбора не находится в процессе ликвидации, реорганизации (за исключением реорганизации в форме присоединения к некоммерческой организации, являющейся участником отбора, другого юридического лица), в отношении него не введена процедура банкротства, деятельность участника отбора не приостановлена в порядке, предусмотренном законодательством Российской Федерации;</w:t>
      </w:r>
      <w:proofErr w:type="gramEnd"/>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к)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участника отбора;</w:t>
      </w:r>
      <w:proofErr w:type="gramEnd"/>
    </w:p>
    <w:p w:rsidR="00510276" w:rsidRPr="000F5B5D" w:rsidRDefault="00510276" w:rsidP="00510276">
      <w:pPr>
        <w:pStyle w:val="ConsPlusNormal"/>
        <w:ind w:firstLine="709"/>
        <w:jc w:val="both"/>
        <w:rPr>
          <w:rFonts w:ascii="Times New Roman" w:hAnsi="Times New Roman" w:cs="Times New Roman"/>
          <w:sz w:val="28"/>
          <w:szCs w:val="28"/>
        </w:rPr>
      </w:pPr>
      <w:bookmarkStart w:id="1" w:name="P55"/>
      <w:bookmarkEnd w:id="1"/>
      <w:r w:rsidRPr="000F5B5D">
        <w:rPr>
          <w:rFonts w:ascii="Times New Roman" w:hAnsi="Times New Roman" w:cs="Times New Roman"/>
          <w:sz w:val="28"/>
          <w:szCs w:val="28"/>
        </w:rPr>
        <w:t>л) отсутствие нарушений условий предоставления муниципальной поддержки, допущенных социально ориентированной некоммерческой организацией, в том числе нецелевого использования предоставленных средств и имущества, в течение трех лет, предшествующих году предоставления Субсидии;</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м) участник отбора не должен находиться в реестре недобросовестных поставщиков (подрядчиков, исполнителей) в связи с отказом от исполнения заключенных государственных (муниципальных) контрактов о поставке товаров, выполнении работ, оказании услуг по причине введения политических или экономических санкций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и (или) введением иностранными государствами, государственными объединениями и</w:t>
      </w:r>
      <w:proofErr w:type="gramEnd"/>
      <w:r w:rsidRPr="000F5B5D">
        <w:rPr>
          <w:rFonts w:ascii="Times New Roman" w:hAnsi="Times New Roman" w:cs="Times New Roman"/>
          <w:sz w:val="28"/>
          <w:szCs w:val="28"/>
        </w:rPr>
        <w:t xml:space="preserve"> (или) союзами и (или) государственными (межгосударственными) учреждениями иностранных государств или государственных объединений и (или) союзов мер ограничительного характера.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Условиями предоставления Субсидий являются: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соответствие СО НКО на дату подачи заявки требованиям к участникам отбора, установленным пунктом 2.1 настоящего Положения;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признание СО НКО победителем конкурса;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обязательство СО НКО по </w:t>
      </w:r>
      <w:proofErr w:type="spellStart"/>
      <w:r w:rsidRPr="000F5B5D">
        <w:rPr>
          <w:rFonts w:ascii="Times New Roman" w:hAnsi="Times New Roman"/>
          <w:sz w:val="28"/>
          <w:szCs w:val="28"/>
        </w:rPr>
        <w:t>софинансированию</w:t>
      </w:r>
      <w:proofErr w:type="spellEnd"/>
      <w:r w:rsidRPr="000F5B5D">
        <w:rPr>
          <w:rFonts w:ascii="Times New Roman" w:hAnsi="Times New Roman"/>
          <w:sz w:val="28"/>
          <w:szCs w:val="28"/>
        </w:rPr>
        <w:t xml:space="preserve"> целевых расходов на реализацию программы (проекта) в размере не менее пяти процентов общей суммы целевых расходов на реализацию программы (проекта).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Программы (проекты) СО НКО, указанные в пункте 1.2 настоящего Положения, должны быть направлены на следующие цели:</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1) социальное обслуживание, социальная поддержка и защита граждан, деятельность в сфере поддержки семьи, материнства, отцовства и детства, организации и проведения мероприятий, способствующих развитию предусмотренных законодательством Российской Федерации форм устройства детей, оставшихся без попечения родителей, в семью;</w:t>
      </w:r>
    </w:p>
    <w:p w:rsidR="00510276" w:rsidRPr="000F5B5D" w:rsidRDefault="00510276" w:rsidP="00510276">
      <w:pPr>
        <w:pStyle w:val="ab"/>
        <w:spacing w:before="0" w:beforeAutospacing="0" w:after="0" w:afterAutospacing="0"/>
        <w:ind w:firstLine="709"/>
        <w:rPr>
          <w:sz w:val="28"/>
          <w:szCs w:val="28"/>
        </w:rPr>
      </w:pPr>
      <w:r w:rsidRPr="000F5B5D">
        <w:rPr>
          <w:sz w:val="28"/>
          <w:szCs w:val="28"/>
        </w:rPr>
        <w:lastRenderedPageBreak/>
        <w:t xml:space="preserve">2) подготовка населения к преодолению последствий стихийных бедствий, экологических, техногенных или иных катастроф, к предотвращению несчастных случаев;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3) оказание помощи пострадавшим в результате стихийных бедствий, экологических, техногенных или иных катастроф, социальных, национальных, религиозных конфликтов, беженцам и вынужденным переселенцам;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4) охрана окружающей среды и защита животных, в том числе содержание животных в приютах для животных;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5) охрана и в соответствии с установленными требованиями содержание объектов (в том числе зданий, сооружений) и территорий, имеющих историческое, культовое, культурное или природоохранное значение, и мест захоронений;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6) оказание юридической помощи на безвозмездной или на льготной основе гражданам и некоммерческим организациям и правовое просвещение населения, деятельность по защите прав и свобод человека и гражданина;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7) профилактика социально опасных форм поведения граждан;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8) благотворительная деятельность, а также деятельность в области организации и поддержки благотворительности и добровольчества (волонтерства);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9) деятельность в области образования, просвещения, науки, культуры, искусства, здравоохранения, профилактики и охраны здоровья граждан, пропаганды здорового образа жизни, улучшения морально-психологического состояния граждан, физической культуры и спорта и содействие указанной деятельности, а также содействие духовному развитию личности;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10) формирование в обществе нетерпимости к коррупционному поведению;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11) развитие межнационального сотрудничества, сохранение и защита самобытности, культуры, языков и традиций народов Российской Федерации;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12) деятельность в сфере патриотического, в том числе военно-патриотического, воспитания граждан Российской Федерации;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13) проведение поисковой работы, направленной на выявление неизвестных воинских захоронений и </w:t>
      </w:r>
      <w:proofErr w:type="spellStart"/>
      <w:r w:rsidRPr="000F5B5D">
        <w:rPr>
          <w:sz w:val="28"/>
          <w:szCs w:val="28"/>
        </w:rPr>
        <w:t>непогребенных</w:t>
      </w:r>
      <w:proofErr w:type="spellEnd"/>
      <w:r w:rsidRPr="000F5B5D">
        <w:rPr>
          <w:sz w:val="28"/>
          <w:szCs w:val="28"/>
        </w:rPr>
        <w:t xml:space="preserve"> останков защитников Отечества, установление имен погибших и пропавших без вести при защите Отечества;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14) участие в профилактике и (или) тушении пожаров и проведении аварийно-спасательных работ;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15) социальная и культурная адаптация и интеграция мигрантов;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16) мероприятия по медицинской реабилитации и социальной реабилитации, социальной и трудовой </w:t>
      </w:r>
      <w:proofErr w:type="spellStart"/>
      <w:r w:rsidRPr="000F5B5D">
        <w:rPr>
          <w:sz w:val="28"/>
          <w:szCs w:val="28"/>
        </w:rPr>
        <w:t>реинтеграции</w:t>
      </w:r>
      <w:proofErr w:type="spellEnd"/>
      <w:r w:rsidRPr="000F5B5D">
        <w:rPr>
          <w:sz w:val="28"/>
          <w:szCs w:val="28"/>
        </w:rPr>
        <w:t xml:space="preserve"> лиц, осуществляющих незаконное потребление наркотических средств или психотропных веществ;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17) содействие повышению мобильности трудовых ресурсов;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18) увековечение памяти жертв политических репрессий. </w:t>
      </w:r>
    </w:p>
    <w:p w:rsidR="00510276" w:rsidRPr="00854351" w:rsidRDefault="00510276" w:rsidP="00510276">
      <w:pPr>
        <w:pStyle w:val="ConsPlusNormal"/>
        <w:ind w:firstLine="709"/>
        <w:jc w:val="both"/>
        <w:rPr>
          <w:rFonts w:ascii="Times New Roman" w:hAnsi="Times New Roman" w:cs="Times New Roman"/>
          <w:color w:val="000000" w:themeColor="text1"/>
          <w:sz w:val="28"/>
          <w:szCs w:val="28"/>
        </w:rPr>
      </w:pPr>
      <w:r w:rsidRPr="00854351">
        <w:rPr>
          <w:rFonts w:ascii="Times New Roman" w:hAnsi="Times New Roman" w:cs="Times New Roman"/>
          <w:color w:val="000000" w:themeColor="text1"/>
          <w:sz w:val="28"/>
          <w:szCs w:val="28"/>
        </w:rPr>
        <w:t xml:space="preserve">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w:t>
      </w:r>
      <w:r w:rsidR="00B53608" w:rsidRPr="00854351">
        <w:rPr>
          <w:rFonts w:ascii="Times New Roman" w:hAnsi="Times New Roman" w:cs="Times New Roman"/>
          <w:color w:val="000000" w:themeColor="text1"/>
          <w:sz w:val="28"/>
          <w:szCs w:val="28"/>
        </w:rPr>
        <w:t>информации о субсидиях в порядке, установленном Министерством финансов Российской Федерации</w:t>
      </w:r>
      <w:r w:rsidRPr="00854351">
        <w:rPr>
          <w:rFonts w:ascii="Times New Roman" w:hAnsi="Times New Roman" w:cs="Times New Roman"/>
          <w:color w:val="000000" w:themeColor="text1"/>
          <w:sz w:val="28"/>
          <w:szCs w:val="28"/>
        </w:rPr>
        <w:t>.</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lastRenderedPageBreak/>
        <w:t xml:space="preserve">2.2. </w:t>
      </w:r>
      <w:proofErr w:type="gramStart"/>
      <w:r w:rsidRPr="000F5B5D">
        <w:rPr>
          <w:rFonts w:ascii="Times New Roman" w:hAnsi="Times New Roman"/>
          <w:sz w:val="28"/>
          <w:szCs w:val="28"/>
        </w:rPr>
        <w:t xml:space="preserve">Для участия в конкурсном отборе программ (проектов) на получение Субсидий СО НКО не позднее даты и времени, указанных в объявлении о проведении конкурсного отбора, представляет в Администрацию заявку на бумажном носителе и ее копию на электронном носителе по установленной форме согласно приложению </w:t>
      </w:r>
      <w:r w:rsidRPr="000F5B5D">
        <w:rPr>
          <w:rFonts w:ascii="Times New Roman" w:hAnsi="Times New Roman"/>
          <w:sz w:val="28"/>
          <w:szCs w:val="28"/>
          <w:lang w:val="en-US"/>
        </w:rPr>
        <w:t>N</w:t>
      </w:r>
      <w:r w:rsidRPr="000F5B5D">
        <w:rPr>
          <w:rFonts w:ascii="Times New Roman" w:hAnsi="Times New Roman"/>
          <w:sz w:val="28"/>
          <w:szCs w:val="28"/>
        </w:rPr>
        <w:t xml:space="preserve"> 1 к настоящему Положению с приложением следующих документов:</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программы (проекта) по форме согласно приложению </w:t>
      </w:r>
      <w:r w:rsidRPr="000F5B5D">
        <w:rPr>
          <w:rFonts w:ascii="Times New Roman" w:hAnsi="Times New Roman"/>
          <w:sz w:val="28"/>
          <w:szCs w:val="28"/>
          <w:lang w:val="en-US"/>
        </w:rPr>
        <w:t>N</w:t>
      </w:r>
      <w:r w:rsidRPr="000F5B5D">
        <w:rPr>
          <w:rFonts w:ascii="Times New Roman" w:hAnsi="Times New Roman"/>
          <w:sz w:val="28"/>
          <w:szCs w:val="28"/>
        </w:rPr>
        <w:t xml:space="preserve"> 2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копии устава СО НКО;</w:t>
      </w:r>
    </w:p>
    <w:p w:rsidR="00510276" w:rsidRPr="000F5B5D" w:rsidRDefault="001E5A98" w:rsidP="00510276">
      <w:pPr>
        <w:autoSpaceDE w:val="0"/>
        <w:autoSpaceDN w:val="0"/>
        <w:adjustRightInd w:val="0"/>
        <w:ind w:firstLine="709"/>
        <w:rPr>
          <w:rFonts w:ascii="Times New Roman" w:hAnsi="Times New Roman"/>
          <w:sz w:val="28"/>
          <w:szCs w:val="28"/>
        </w:rPr>
      </w:pPr>
      <w:r>
        <w:rPr>
          <w:rFonts w:ascii="Times New Roman" w:hAnsi="Times New Roman"/>
          <w:sz w:val="28"/>
          <w:szCs w:val="28"/>
        </w:rPr>
        <w:t>- документа, подтверждающего</w:t>
      </w:r>
      <w:r w:rsidR="00510276" w:rsidRPr="000F5B5D">
        <w:rPr>
          <w:rFonts w:ascii="Times New Roman" w:hAnsi="Times New Roman"/>
          <w:sz w:val="28"/>
          <w:szCs w:val="28"/>
        </w:rPr>
        <w:t xml:space="preserve"> полномочия руководителя на осуществление деятельности от имени организации. В случае</w:t>
      </w:r>
      <w:proofErr w:type="gramStart"/>
      <w:r w:rsidR="00510276" w:rsidRPr="000F5B5D">
        <w:rPr>
          <w:rFonts w:ascii="Times New Roman" w:hAnsi="Times New Roman"/>
          <w:sz w:val="28"/>
          <w:szCs w:val="28"/>
        </w:rPr>
        <w:t>,</w:t>
      </w:r>
      <w:proofErr w:type="gramEnd"/>
      <w:r w:rsidR="00510276" w:rsidRPr="000F5B5D">
        <w:rPr>
          <w:rFonts w:ascii="Times New Roman" w:hAnsi="Times New Roman"/>
          <w:sz w:val="28"/>
          <w:szCs w:val="28"/>
        </w:rPr>
        <w:t xml:space="preserve"> если от имени организации действует не руководитель, а иное лицо, к заявке также должна быть приложена доверенность на осуществление деятельности от имени организации, заверенная в установленном порядке.</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Копии документов, указанных в настоящем пункте, заверяются участником отбора либо уполномоченным должностным лицом и скрепляются печатью (при наличии). В случае если документы заверены уполномоченным лицом, предоставляются доверенность и ее копия или иной документ, подтверждающий полномочия уполномоченного лица на </w:t>
      </w:r>
      <w:proofErr w:type="gramStart"/>
      <w:r w:rsidRPr="000F5B5D">
        <w:rPr>
          <w:rFonts w:ascii="Times New Roman" w:hAnsi="Times New Roman" w:cs="Times New Roman"/>
          <w:sz w:val="28"/>
          <w:szCs w:val="28"/>
        </w:rPr>
        <w:t>заверение документов</w:t>
      </w:r>
      <w:proofErr w:type="gramEnd"/>
      <w:r w:rsidRPr="000F5B5D">
        <w:rPr>
          <w:rFonts w:ascii="Times New Roman" w:hAnsi="Times New Roman" w:cs="Times New Roman"/>
          <w:sz w:val="28"/>
          <w:szCs w:val="28"/>
        </w:rPr>
        <w:t>, указанных в настоящем пункте.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Кроме документов, указанных в настоящем пункте, СО НКО может представить дополнительные документы и материалы о своей деятельности, в том числе информацию о ранее реализованных программах (проектах).</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СО НКО вправе представить справку налогового органа об отсутств</w:t>
      </w:r>
      <w:proofErr w:type="gramStart"/>
      <w:r w:rsidRPr="000F5B5D">
        <w:rPr>
          <w:rFonts w:ascii="Times New Roman" w:hAnsi="Times New Roman" w:cs="Times New Roman"/>
          <w:sz w:val="28"/>
          <w:szCs w:val="28"/>
        </w:rPr>
        <w:t>ии у у</w:t>
      </w:r>
      <w:proofErr w:type="gramEnd"/>
      <w:r w:rsidRPr="000F5B5D">
        <w:rPr>
          <w:rFonts w:ascii="Times New Roman" w:hAnsi="Times New Roman" w:cs="Times New Roman"/>
          <w:sz w:val="28"/>
          <w:szCs w:val="28"/>
        </w:rPr>
        <w:t>частника отбора просроченной задолженности по налоговым и иным обязательным платежам, выписку из единого государственного реестра юридических лиц. В случае непредставления данных документов Администрация запрашивает их самостоятельно в установленном порядке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2.3. Основаниями для отказа получателю Субсидии в предоставлении Субсидии являются: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несоответствие представленных получателем Субсидии документов требованиям, определенным правовым актом, или непредставление (представление не в полном объеме) указанных документов;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установление факта недостоверности представленной получателем Субсидии информации;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отсутствие лимитов бюджетных обязательств на предоставление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отсутствие заключенного соглашения.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О принятом решении социально ориентированная некоммерческая организация информируется в течение 3 рабочих дней со дня его принятия.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2.4. Размер Субсидии, предоставляемой победителям конкурса, определяется по формуле:</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r w:rsidRPr="000F5B5D">
        <w:rPr>
          <w:rFonts w:ascii="Times New Roman" w:hAnsi="Times New Roman"/>
          <w:sz w:val="28"/>
          <w:szCs w:val="28"/>
        </w:rPr>
        <w:lastRenderedPageBreak/>
        <w:t>Vсубс</w:t>
      </w:r>
      <w:proofErr w:type="spellEnd"/>
      <w:r w:rsidRPr="000F5B5D">
        <w:rPr>
          <w:rFonts w:ascii="Times New Roman" w:hAnsi="Times New Roman"/>
          <w:sz w:val="28"/>
          <w:szCs w:val="28"/>
        </w:rPr>
        <w:t xml:space="preserve"> = (V1 + V2 + V3 + V4 + V5 + V6 + V7 + V8 + V9 + V10 + V11) </w:t>
      </w:r>
      <w:proofErr w:type="spellStart"/>
      <w:r w:rsidRPr="000F5B5D">
        <w:rPr>
          <w:rFonts w:ascii="Times New Roman" w:hAnsi="Times New Roman"/>
          <w:sz w:val="28"/>
          <w:szCs w:val="28"/>
        </w:rPr>
        <w:t>x</w:t>
      </w:r>
      <w:proofErr w:type="spellEnd"/>
      <w:r w:rsidRPr="000F5B5D">
        <w:rPr>
          <w:rFonts w:ascii="Times New Roman" w:hAnsi="Times New Roman"/>
          <w:sz w:val="28"/>
          <w:szCs w:val="28"/>
        </w:rPr>
        <w:t xml:space="preserve"> (1 - </w:t>
      </w:r>
      <w:proofErr w:type="spellStart"/>
      <w:proofErr w:type="gramStart"/>
      <w:r w:rsidRPr="000F5B5D">
        <w:rPr>
          <w:rFonts w:ascii="Times New Roman" w:hAnsi="Times New Roman"/>
          <w:sz w:val="28"/>
          <w:szCs w:val="28"/>
        </w:rPr>
        <w:t>D</w:t>
      </w:r>
      <w:proofErr w:type="gramEnd"/>
      <w:r w:rsidRPr="000F5B5D">
        <w:rPr>
          <w:rFonts w:ascii="Times New Roman" w:hAnsi="Times New Roman"/>
          <w:sz w:val="28"/>
          <w:szCs w:val="28"/>
        </w:rPr>
        <w:t>сс</w:t>
      </w:r>
      <w:proofErr w:type="spellEnd"/>
      <w:r w:rsidRPr="000F5B5D">
        <w:rPr>
          <w:rFonts w:ascii="Times New Roman" w:hAnsi="Times New Roman"/>
          <w:sz w:val="28"/>
          <w:szCs w:val="28"/>
        </w:rPr>
        <w:t>), где:</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proofErr w:type="gramStart"/>
      <w:r w:rsidRPr="000F5B5D">
        <w:rPr>
          <w:rFonts w:ascii="Times New Roman" w:hAnsi="Times New Roman"/>
          <w:sz w:val="28"/>
          <w:szCs w:val="28"/>
        </w:rPr>
        <w:t>V</w:t>
      </w:r>
      <w:proofErr w:type="gramEnd"/>
      <w:r w:rsidRPr="000F5B5D">
        <w:rPr>
          <w:rFonts w:ascii="Times New Roman" w:hAnsi="Times New Roman"/>
          <w:sz w:val="28"/>
          <w:szCs w:val="28"/>
        </w:rPr>
        <w:t>субс</w:t>
      </w:r>
      <w:proofErr w:type="spellEnd"/>
      <w:r w:rsidRPr="000F5B5D">
        <w:rPr>
          <w:rFonts w:ascii="Times New Roman" w:hAnsi="Times New Roman"/>
          <w:sz w:val="28"/>
          <w:szCs w:val="28"/>
        </w:rPr>
        <w:t xml:space="preserve"> - расчетный объем запрашиваемой победителем конкурса Субсидии, тыс. рублей;</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proofErr w:type="gramStart"/>
      <w:r w:rsidRPr="000F5B5D">
        <w:rPr>
          <w:rFonts w:ascii="Times New Roman" w:hAnsi="Times New Roman"/>
          <w:sz w:val="28"/>
          <w:szCs w:val="28"/>
        </w:rPr>
        <w:t>D</w:t>
      </w:r>
      <w:proofErr w:type="gramEnd"/>
      <w:r w:rsidRPr="000F5B5D">
        <w:rPr>
          <w:rFonts w:ascii="Times New Roman" w:hAnsi="Times New Roman"/>
          <w:sz w:val="28"/>
          <w:szCs w:val="28"/>
        </w:rPr>
        <w:t>сс</w:t>
      </w:r>
      <w:proofErr w:type="spellEnd"/>
      <w:r w:rsidRPr="000F5B5D">
        <w:rPr>
          <w:rFonts w:ascii="Times New Roman" w:hAnsi="Times New Roman"/>
          <w:sz w:val="28"/>
          <w:szCs w:val="28"/>
        </w:rPr>
        <w:t xml:space="preserve"> - доля средств, привлеченных социально ориентированной некоммерческой организацией для реализации программы (проекта), в общем объеме средств, необходимых для реализации программы (проекта) в соответствии с поданной заявкой;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V1 - объем средств, которые будут направлены на оплату труда штатных работников, участвующих в реализации программы (проекта),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V2 - объем средств, которые в рамках реализации программы (проекта) будут направлены на приобретение основных средств и программного обеспечения,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V3 - объем средств, которые в рамках реализации программы (проекта) будут направлены на аренду помещений, оборудования для проведения мероприятий,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V4 - объем средств, которые в рамках реализации программы (проекта) будут направлены на оплату коммунальных услуг,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V5 - объем средств, которые в рамках реализации программы (проекта) будут направлены на приобретение канцелярских товаров и расходных материалов,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V6 - объем средств, которые в рамках реализации программы (проекта) будут направлены на оплату услуг связи,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V7 - объем средств, которые в рамках реализации программы (проекта) будут направлены на издательские расходы,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V8 - объем средств, которые в рамках реализации программы (проекта) будут направлены на вознаграждения лицам, привлекаемым по гражданско-правовым договорам,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V9 - объем средств, которые в рамках реализации программы (проекта) будут направлены на командировочные расходы,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V10 - объем средств, которые в рамках реализации программы (проекта) будут направлены на уплату налогов, сборов, страховых взносов и иных обязательных платежей в бюджетную систему Российской Федерации,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V11 - объем средств, которые будут направлены на прочие расходы, связанные с реализацией мероприятий программы (проекта),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В случае если общий объем средств, утвержденный Администрацией для Субсидий в бюджете </w:t>
      </w:r>
      <w:r w:rsidR="00C32410">
        <w:rPr>
          <w:rFonts w:ascii="Times New Roman" w:hAnsi="Times New Roman"/>
          <w:sz w:val="28"/>
          <w:szCs w:val="28"/>
        </w:rPr>
        <w:t>Богучарского</w:t>
      </w:r>
      <w:r w:rsidR="00C32410"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на соответствующий финансовый год, не превышает 400 тыс. рублей, данный объем средств может быть полностью предоставлен участнику отбора получателей Субсидий, которому присвоен первый порядковый номер в сводной ведомости, при соблюдении требований, предусмотренных настоящим Положением.</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В остальных случаях максимальный размер Субсидии, предоставляемой победителю конкурса, не может превышать 50% от общего объема средств, утвержденного Администрацией для предоставления грантов социально ориентированным некоммерческим организациям на реализацию программ </w:t>
      </w:r>
      <w:r w:rsidRPr="000F5B5D">
        <w:rPr>
          <w:rFonts w:ascii="Times New Roman" w:hAnsi="Times New Roman"/>
          <w:sz w:val="28"/>
          <w:szCs w:val="28"/>
        </w:rPr>
        <w:lastRenderedPageBreak/>
        <w:t xml:space="preserve">(проектов) на конкурсной основе в бюджете </w:t>
      </w:r>
      <w:r w:rsidR="00C32410">
        <w:rPr>
          <w:rFonts w:ascii="Times New Roman" w:hAnsi="Times New Roman"/>
          <w:sz w:val="28"/>
          <w:szCs w:val="28"/>
        </w:rPr>
        <w:t>Богучарского</w:t>
      </w:r>
      <w:r w:rsidR="00C32410"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на текущий финансовый год.</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2.5. Способом проведения отбора для предоставления Субсидий является конкурсный отбор на основании заявок, направленных участниками отбора для участия в конкурсном отборе, исходя из соответствия участника отбора требованиям, установленным пунктами 2.1, 2.2 настоящего Положения, и оценки заявки участника отбора по критериям, указанным в приложении </w:t>
      </w:r>
      <w:r w:rsidRPr="000F5B5D">
        <w:rPr>
          <w:rFonts w:ascii="Times New Roman" w:hAnsi="Times New Roman"/>
          <w:sz w:val="28"/>
          <w:szCs w:val="28"/>
          <w:lang w:val="en-US"/>
        </w:rPr>
        <w:t>N</w:t>
      </w:r>
      <w:r w:rsidRPr="000F5B5D">
        <w:rPr>
          <w:rFonts w:ascii="Times New Roman" w:hAnsi="Times New Roman"/>
          <w:sz w:val="28"/>
          <w:szCs w:val="28"/>
        </w:rPr>
        <w:t xml:space="preserve"> 3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Администрация в рамках проведения конкурсного отбора на предоставление Субсидий: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обеспечивает работу конкурсной комиссии;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объявляет конкурс;</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организует прием, регистрацию заявок на участие в конкурсе;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обеспечивает рассмотрение конкурсной комиссией заявок</w:t>
      </w:r>
      <w:r w:rsidR="00854351">
        <w:rPr>
          <w:rFonts w:ascii="Times New Roman" w:hAnsi="Times New Roman"/>
          <w:sz w:val="28"/>
          <w:szCs w:val="28"/>
        </w:rPr>
        <w:t xml:space="preserve"> </w:t>
      </w:r>
      <w:r w:rsidRPr="000F5B5D">
        <w:rPr>
          <w:rFonts w:ascii="Times New Roman" w:hAnsi="Times New Roman"/>
          <w:sz w:val="28"/>
          <w:szCs w:val="28"/>
        </w:rPr>
        <w:t>на предмет их соответствия установленным в объявлении о проведении конкурсного отбора требованиям;</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на основании решения конкурсной комиссии утверждает список победителей конкурса с указанием размеров предоставляемых Субсидий;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обеспечивает заключение с победителями конкурса Соглашений;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осуществляет </w:t>
      </w:r>
      <w:proofErr w:type="gramStart"/>
      <w:r w:rsidRPr="000F5B5D">
        <w:rPr>
          <w:rFonts w:ascii="Times New Roman" w:hAnsi="Times New Roman"/>
          <w:sz w:val="28"/>
          <w:szCs w:val="28"/>
        </w:rPr>
        <w:t>контроль за</w:t>
      </w:r>
      <w:proofErr w:type="gramEnd"/>
      <w:r w:rsidRPr="000F5B5D">
        <w:rPr>
          <w:rFonts w:ascii="Times New Roman" w:hAnsi="Times New Roman"/>
          <w:sz w:val="28"/>
          <w:szCs w:val="28"/>
        </w:rPr>
        <w:t xml:space="preserve"> соблюдением целей, условий и порядка предоставления Субсидий.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Администрация размещает на официальном сайте Администрации в сети Интернет объявление о проведении конкурсного отбора в срок не позднее 1 ноября года предоставления Субсидии.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В объявлении о проведении отбора указывается следующая информация: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а) способ проведения отбора получателей Субсидий;</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б) дата и время начала подачи заявок участников отбора, а также дата и время </w:t>
      </w:r>
      <w:proofErr w:type="gramStart"/>
      <w:r w:rsidRPr="000F5B5D">
        <w:rPr>
          <w:rFonts w:ascii="Times New Roman" w:hAnsi="Times New Roman" w:cs="Times New Roman"/>
          <w:sz w:val="28"/>
          <w:szCs w:val="28"/>
        </w:rPr>
        <w:t>окончания приема заявок участников отбора</w:t>
      </w:r>
      <w:proofErr w:type="gramEnd"/>
      <w:r w:rsidRPr="000F5B5D">
        <w:rPr>
          <w:rFonts w:ascii="Times New Roman" w:hAnsi="Times New Roman" w:cs="Times New Roman"/>
          <w:sz w:val="28"/>
          <w:szCs w:val="28"/>
        </w:rPr>
        <w:t>. Дата окончания приема заявок не может быть ранее 30-го календарного дня, следующего за днем размещения объявления о проведении конкурсного отбора;</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в) наименование, место нахождения, почтовый адрес, адрес электронной почты, контактный телефон Администрации как главного распорядителя бюджетных средств;</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г) результат предоставления Субсидий в соответствии с пунктом 2.6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proofErr w:type="spellStart"/>
      <w:r w:rsidRPr="000F5B5D">
        <w:rPr>
          <w:rFonts w:ascii="Times New Roman" w:hAnsi="Times New Roman" w:cs="Times New Roman"/>
          <w:sz w:val="28"/>
          <w:szCs w:val="28"/>
        </w:rPr>
        <w:t>д</w:t>
      </w:r>
      <w:proofErr w:type="spellEnd"/>
      <w:r w:rsidRPr="000F5B5D">
        <w:rPr>
          <w:rFonts w:ascii="Times New Roman" w:hAnsi="Times New Roman" w:cs="Times New Roman"/>
          <w:sz w:val="28"/>
          <w:szCs w:val="28"/>
        </w:rPr>
        <w:t>) требования к участникам конкурсного отбора в соответствии с пунктом 2.1, 2.2 настоящего Положения и к перечню документов, предоставляемых участниками конкурсного отбора для подтверждения соответствия указанным требованиям;</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е) порядок подачи заявок участниками отбора и требования, предъявляемые к форме и содержанию заявок, подаваемых участниками отбора, в соответствии с пунктами 2.2, 2.7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ж) порядок отзыва участниками отбора заявок в соответствии с пунктом 2.8 настоящего Положения, порядок их возврата, в том числе основания для возврата заявок, порядок внесения изменений;</w:t>
      </w:r>
    </w:p>
    <w:p w:rsidR="00510276" w:rsidRPr="000F5B5D" w:rsidRDefault="00510276" w:rsidP="00510276">
      <w:pPr>
        <w:pStyle w:val="ConsPlusNormal"/>
        <w:ind w:firstLine="709"/>
        <w:jc w:val="both"/>
        <w:rPr>
          <w:rFonts w:ascii="Times New Roman" w:hAnsi="Times New Roman" w:cs="Times New Roman"/>
          <w:sz w:val="28"/>
          <w:szCs w:val="28"/>
        </w:rPr>
      </w:pPr>
      <w:proofErr w:type="spellStart"/>
      <w:r w:rsidRPr="000F5B5D">
        <w:rPr>
          <w:rFonts w:ascii="Times New Roman" w:hAnsi="Times New Roman" w:cs="Times New Roman"/>
          <w:sz w:val="28"/>
          <w:szCs w:val="28"/>
        </w:rPr>
        <w:t>з</w:t>
      </w:r>
      <w:proofErr w:type="spellEnd"/>
      <w:r w:rsidRPr="000F5B5D">
        <w:rPr>
          <w:rFonts w:ascii="Times New Roman" w:hAnsi="Times New Roman" w:cs="Times New Roman"/>
          <w:sz w:val="28"/>
          <w:szCs w:val="28"/>
        </w:rPr>
        <w:t>) основания и порядок возврата заявок участникам отбора на доработку на стадии рассмотрения заявок;</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lastRenderedPageBreak/>
        <w:t>и) порядок отклонения заявок, а также информация об основаниях их отклонения в соответствии с пунктами 2.12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 xml:space="preserve">к) категории получателей </w:t>
      </w:r>
      <w:proofErr w:type="spellStart"/>
      <w:r w:rsidRPr="000F5B5D">
        <w:rPr>
          <w:rFonts w:ascii="Times New Roman" w:hAnsi="Times New Roman" w:cs="Times New Roman"/>
          <w:sz w:val="28"/>
          <w:szCs w:val="28"/>
        </w:rPr>
        <w:t>Субсидиии</w:t>
      </w:r>
      <w:proofErr w:type="spellEnd"/>
      <w:r w:rsidRPr="000F5B5D">
        <w:rPr>
          <w:rFonts w:ascii="Times New Roman" w:hAnsi="Times New Roman" w:cs="Times New Roman"/>
          <w:sz w:val="28"/>
          <w:szCs w:val="28"/>
        </w:rPr>
        <w:t xml:space="preserve"> порядок оценки заявок, включающий критерии оценки, минимальный средний балл по критериям «Социальная эффективность», «Обоснованность» и «Экономическая эффективность», который необходимо набрать по результатам оценки заявок участникам отбора получателей Субсидии для признания их победителями отбора, сроки оценки заявок в соответствии с пунктом 2.17 настоящего Положения, а также информацию об участии комиссии и экспертов в оценке заявок;</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л) объем распределяемой Субсидии в рамках отбора получателей Субсидий, порядок расчета размера Субсидии, максимальный размер Субсидии, предоставляемой победителю (победителям) отбора получателей Субсидий в соответствии с пунктом 2.4 настоящего Положения; правила распределения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roofErr w:type="gramEnd"/>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м) порядок предоставления участникам отбора разъяснений положений объявления о проведении конкурсного отбора, дата начала и окончания срока такого предоставления в соответствии с пунктом 2.10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proofErr w:type="spellStart"/>
      <w:r w:rsidRPr="000F5B5D">
        <w:rPr>
          <w:rFonts w:ascii="Times New Roman" w:hAnsi="Times New Roman" w:cs="Times New Roman"/>
          <w:sz w:val="28"/>
          <w:szCs w:val="28"/>
        </w:rPr>
        <w:t>н</w:t>
      </w:r>
      <w:proofErr w:type="spellEnd"/>
      <w:r w:rsidRPr="000F5B5D">
        <w:rPr>
          <w:rFonts w:ascii="Times New Roman" w:hAnsi="Times New Roman" w:cs="Times New Roman"/>
          <w:sz w:val="28"/>
          <w:szCs w:val="28"/>
        </w:rPr>
        <w:t>) срок, в течение которого победители конкурсного отбора должны подписать соглашение с Администрацией о предоставлении Субсидии (далее – Соглашение) в соответствии с пунктом 2.21 настоящего Положения по форме, утвержденной отделом по финансам Администрации;</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о) условия признания победителя (победителей) конкурсного отбора уклонившимся от заключения Соглашения в соответствии с пунктом 2.22 настоящего Положения;</w:t>
      </w:r>
      <w:proofErr w:type="gramEnd"/>
    </w:p>
    <w:p w:rsidR="00510276" w:rsidRPr="000F5B5D" w:rsidRDefault="00510276" w:rsidP="00510276">
      <w:pPr>
        <w:pStyle w:val="ConsPlusNormal"/>
        <w:ind w:firstLine="709"/>
        <w:jc w:val="both"/>
        <w:rPr>
          <w:rFonts w:ascii="Times New Roman" w:hAnsi="Times New Roman" w:cs="Times New Roman"/>
          <w:sz w:val="28"/>
          <w:szCs w:val="28"/>
        </w:rPr>
      </w:pPr>
      <w:proofErr w:type="spellStart"/>
      <w:r w:rsidRPr="000F5B5D">
        <w:rPr>
          <w:rFonts w:ascii="Times New Roman" w:hAnsi="Times New Roman" w:cs="Times New Roman"/>
          <w:sz w:val="28"/>
          <w:szCs w:val="28"/>
        </w:rPr>
        <w:t>п</w:t>
      </w:r>
      <w:proofErr w:type="spellEnd"/>
      <w:r w:rsidRPr="000F5B5D">
        <w:rPr>
          <w:rFonts w:ascii="Times New Roman" w:hAnsi="Times New Roman" w:cs="Times New Roman"/>
          <w:sz w:val="28"/>
          <w:szCs w:val="28"/>
        </w:rPr>
        <w:t>) сроки проведения отбора;</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r w:rsidRPr="000F5B5D">
        <w:rPr>
          <w:rFonts w:ascii="Times New Roman" w:hAnsi="Times New Roman"/>
          <w:sz w:val="28"/>
          <w:szCs w:val="28"/>
        </w:rPr>
        <w:t>р</w:t>
      </w:r>
      <w:proofErr w:type="spellEnd"/>
      <w:r w:rsidRPr="000F5B5D">
        <w:rPr>
          <w:rFonts w:ascii="Times New Roman" w:hAnsi="Times New Roman"/>
          <w:sz w:val="28"/>
          <w:szCs w:val="28"/>
        </w:rPr>
        <w:t xml:space="preserve">) сроки </w:t>
      </w:r>
      <w:proofErr w:type="gramStart"/>
      <w:r w:rsidRPr="000F5B5D">
        <w:rPr>
          <w:rFonts w:ascii="Times New Roman" w:hAnsi="Times New Roman"/>
          <w:sz w:val="28"/>
          <w:szCs w:val="28"/>
        </w:rPr>
        <w:t>размещения протокола подведения итогов отбора</w:t>
      </w:r>
      <w:proofErr w:type="gramEnd"/>
      <w:r w:rsidRPr="000F5B5D">
        <w:rPr>
          <w:rFonts w:ascii="Times New Roman" w:hAnsi="Times New Roman"/>
          <w:sz w:val="28"/>
          <w:szCs w:val="28"/>
        </w:rPr>
        <w:t xml:space="preserve"> на едином портале и на официальном сайте Администрации в сети Интернет;</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 доменное имя и (или) указатели страниц единого портала в сети Интернет.</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2.6. Результатом предоставления Субсидии является реализованная социально ориентированной некоммерческой организацией программа (проект) в полном объеме на дату, определенную в Соглашении, соответствующая целям предоставления Субсидии.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2.7. Для участия в отборе участник отбора представляет в Администрацию в срок, установленный Администрацией в объявлении о проведении конкурсного отбора, заявку на участие в конкурсном отборе по форме согласно приложению N 1 к настоящему Положению (далее – заявка) с приложением документов, указанных в пункте 2.2 настоящего Положения. </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Заявка признается надлежащей, если она соответствует требованиям, установленным настоящим Положением и отсутствуют основания для ее отклонения, предусмотренные пунктом 2.12 настоящего Положения.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Не </w:t>
      </w:r>
      <w:proofErr w:type="gramStart"/>
      <w:r w:rsidRPr="000F5B5D">
        <w:rPr>
          <w:rFonts w:ascii="Times New Roman" w:hAnsi="Times New Roman"/>
          <w:sz w:val="28"/>
          <w:szCs w:val="28"/>
        </w:rPr>
        <w:t>позднее</w:t>
      </w:r>
      <w:proofErr w:type="gramEnd"/>
      <w:r w:rsidRPr="000F5B5D">
        <w:rPr>
          <w:rFonts w:ascii="Times New Roman" w:hAnsi="Times New Roman"/>
          <w:sz w:val="28"/>
          <w:szCs w:val="28"/>
        </w:rPr>
        <w:t xml:space="preserve"> чем за 3 рабочих дня до даты окончания срока приема Заявок на предоставление Субсидии проведение отбора может быть отменено по решению Администрации в следующих случаях:</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lastRenderedPageBreak/>
        <w:t>а) уменьшение лимитов бюджетных ассигнований;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б) внесения изменений в нормативные правовые акты, влекущих изменение порядка предоставления Субсидий по данному направлению.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случае отмены проведения отбора Администрация размещает объявление об отмене проведения отбора.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Отбор считается отмененным со дня размещения объявления о его отмене на официальном сайте Администрации.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Участники отбора, подавшие Заявки на предоставление Субсидии, информируются об отмене проведения отбора в день размещения объявления об отмене отбора.</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2.8. Участник отбора вправе в любое время до даты </w:t>
      </w:r>
      <w:proofErr w:type="gramStart"/>
      <w:r w:rsidRPr="000F5B5D">
        <w:rPr>
          <w:rFonts w:ascii="Times New Roman" w:hAnsi="Times New Roman" w:cs="Times New Roman"/>
          <w:sz w:val="28"/>
          <w:szCs w:val="28"/>
        </w:rPr>
        <w:t>окончания проведения отбора получателей Субсидии</w:t>
      </w:r>
      <w:proofErr w:type="gramEnd"/>
      <w:r w:rsidRPr="000F5B5D">
        <w:rPr>
          <w:rFonts w:ascii="Times New Roman" w:hAnsi="Times New Roman" w:cs="Times New Roman"/>
          <w:sz w:val="28"/>
          <w:szCs w:val="28"/>
        </w:rPr>
        <w:t xml:space="preserve"> отозвать поданную заявку, направив соответствующее заявление в Администрацию.</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Основанием для возврата заявки является поступление в течение срока проведения конкурсного отбора от участника отбора в Администрацию заявления об отзыве заявки. Отозванные участником отбора заявки возвращаются Администрацией в течение 2 рабочих дней со дня поступления соответствующего заявления в Администрацию.</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2.9. Участник отбора вправе до окончания срока приема заявок внести изменения в поданную заявку, направив уточненную заявку в Администрацию.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журнале регистрации заявок в день поступления заявления проставляется отметка об изменении заявки с указанием перечня документов, подлежащих замене (дополнению, изъятию). Заявление об изменении заявки приобщается к документам в составе первоначально поданной заявки СО НКО. При этом подлежащие замене (изъятию) документы передаются СО НКО. Заявка с внесенными в срок изменениями учитывается при определении количества заявок, представленных для участия в конкурсе.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Заявление об изменении заявки, поступившее с нарушением срока и (или) не включающее вносящие изменения документы, не влечет изменения Заявки, о чем Участник отбора информируется (по адресу электронной почты, указанному в заявке) в течение 3 календарных дней после дня поступления заявления об изменении заявки с указанием причин оставления заявки без изменений. </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2.10. Участник отбора в период со дня размещения объявления о проведении отбора, но не позднее 5-го рабочего дня до дня завершения подачи заявок вправе обратиться в Администрацию с письменным заявлением о разъяснении условий проведения конкурсного отбора. Администрация направляет письменные разъяснения такому участнику отбора в течение 3 рабочих дней со дня регистрации заявления о разъяснении условий проведения конкурсного отбора.</w:t>
      </w:r>
    </w:p>
    <w:p w:rsidR="00510276" w:rsidRPr="000F5B5D" w:rsidRDefault="00510276" w:rsidP="00510276">
      <w:pPr>
        <w:pStyle w:val="a4"/>
        <w:autoSpaceDE w:val="0"/>
        <w:autoSpaceDN w:val="0"/>
        <w:adjustRightInd w:val="0"/>
        <w:ind w:left="0" w:firstLine="709"/>
        <w:rPr>
          <w:rFonts w:ascii="Times New Roman" w:hAnsi="Times New Roman"/>
          <w:sz w:val="28"/>
          <w:szCs w:val="28"/>
        </w:rPr>
      </w:pPr>
      <w:r w:rsidRPr="000F5B5D">
        <w:rPr>
          <w:rFonts w:ascii="Times New Roman" w:hAnsi="Times New Roman"/>
          <w:sz w:val="28"/>
          <w:szCs w:val="28"/>
        </w:rPr>
        <w:t xml:space="preserve">2.11. Участник отбора может подать только одну заявку.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СО НКО не вправе получать Субсидию на реализацию одной и той же программы (проекта) от нескольких уполномоченных органов.</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2.12. Администрация в день подачи заявки (уточненной заявки) регистрирует ее в пронумерованном, прошнурованном и скрепленном печатью журнале (далее - журнал регистрации). </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Администрация в течение 5 рабочих дней </w:t>
      </w:r>
      <w:proofErr w:type="gramStart"/>
      <w:r w:rsidRPr="000F5B5D">
        <w:rPr>
          <w:rFonts w:ascii="Times New Roman" w:hAnsi="Times New Roman" w:cs="Times New Roman"/>
          <w:sz w:val="28"/>
          <w:szCs w:val="28"/>
        </w:rPr>
        <w:t>с даты регистрации</w:t>
      </w:r>
      <w:proofErr w:type="gramEnd"/>
      <w:r w:rsidRPr="000F5B5D">
        <w:rPr>
          <w:rFonts w:ascii="Times New Roman" w:hAnsi="Times New Roman" w:cs="Times New Roman"/>
          <w:sz w:val="28"/>
          <w:szCs w:val="28"/>
        </w:rPr>
        <w:t xml:space="preserve"> заявки </w:t>
      </w:r>
      <w:r w:rsidRPr="000F5B5D">
        <w:rPr>
          <w:rFonts w:ascii="Times New Roman" w:hAnsi="Times New Roman" w:cs="Times New Roman"/>
          <w:sz w:val="28"/>
          <w:szCs w:val="28"/>
        </w:rPr>
        <w:lastRenderedPageBreak/>
        <w:t xml:space="preserve">рассматривает представленные документы. В случаях непредставления заявителем (представление не в полном объеме) документов, указанных в объявлении о проведении отбора получателей Субсидии; несоответствия представленных документов и (или) заявки требованиям, установленным в пункте 2.2 настоящего Положения; указания в заявке участника отбора запрашиваемой суммы Субсидии, превышающей максимальный размер Субсидии, установленный в объявлении о проведении конкурсного отбора; указания в заявке суммы софинансирования программы (проекта) ниже уровня, установленного в соответствии с пунктом 2.1 настоящего Положения, администрация направляет заявителю на адрес электронной почты, указанный в заявке, уведомление о выявленных недостатках. Заявитель вправе подать в Администрацию уточненную заявку до даты и времени окончания приема заявок либо подать в Администрацию заявление о возврате заявки на доработку в порядке, предусмотренном для отзыва заявки согласно пункту 2.8 настоящего Положения, и подать доработанную заявку до даты и времени окончания приема заявок. Датой подачи заявки будет считаться дата подачи доработанной заявки. </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 xml:space="preserve">В течение 10 рабочих дней с даты окончания приема заявок Администрация обеспечивает рассмотрение комиссией по отбору программ (проектов) социально ориентированных некоммерческих организаций для предоставления грантов из бюджета </w:t>
      </w:r>
      <w:r w:rsidR="002439BB">
        <w:rPr>
          <w:rFonts w:ascii="Times New Roman" w:hAnsi="Times New Roman" w:cs="Times New Roman"/>
          <w:sz w:val="28"/>
          <w:szCs w:val="28"/>
        </w:rPr>
        <w:t xml:space="preserve">Богучарского </w:t>
      </w:r>
      <w:r w:rsidRPr="000F5B5D">
        <w:rPr>
          <w:rFonts w:ascii="Times New Roman" w:hAnsi="Times New Roman" w:cs="Times New Roman"/>
          <w:sz w:val="28"/>
          <w:szCs w:val="28"/>
        </w:rPr>
        <w:t>муниципального района (далее – конкурсная комиссия) заявок на предмет их соответствия установленным в объявлении о проведении отбора требованиям посредством анализа представленных заявок и содержащихся в ней сведений, в том числе с использованием открытых</w:t>
      </w:r>
      <w:proofErr w:type="gramEnd"/>
      <w:r w:rsidRPr="000F5B5D">
        <w:rPr>
          <w:rFonts w:ascii="Times New Roman" w:hAnsi="Times New Roman" w:cs="Times New Roman"/>
          <w:sz w:val="28"/>
          <w:szCs w:val="28"/>
        </w:rPr>
        <w:t xml:space="preserve"> официальных данных государственных информационных систем, а при необходимости посредством межведомственного запроса: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w:t>
      </w:r>
      <w:proofErr w:type="gramStart"/>
      <w:r w:rsidRPr="000F5B5D">
        <w:rPr>
          <w:rFonts w:ascii="Times New Roman" w:hAnsi="Times New Roman"/>
          <w:sz w:val="28"/>
          <w:szCs w:val="28"/>
        </w:rPr>
        <w:t>-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 размещенном на официальном сайте Федеральной службы по финансовому мониторингу в сети "Интернет";</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в реестре иностранных агентов, размещенном на официальном сайте Министерства юстиции Российской Федерации;</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 в реестре дисквалифицированных лиц, размещенном на официальном сайте Федеральной налоговой службы в сети "Интернет" (в части информации о дисквалифицированных руководителе, лице, исполняющем функции единоличного исполнительного органа, или главном бухгалтере Получателя Субсидии);</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на основании данных государственных информационных систем,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Получатель Субсидии вправе представить документы (сведения), указанные в настоящем пункте, по собственной инициативе при подаче заявки.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lastRenderedPageBreak/>
        <w:t>Положение о конкурсной комиссии утверждается постановлением Администрации. Состав конкурсной комиссии утверждаются распоряжением Администрации.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Допуск заявок к участию в конкурсе осуществляются конкурсной комиссией в течение 10 рабочих дней </w:t>
      </w:r>
      <w:proofErr w:type="gramStart"/>
      <w:r w:rsidRPr="000F5B5D">
        <w:rPr>
          <w:rFonts w:ascii="Times New Roman" w:hAnsi="Times New Roman" w:cs="Times New Roman"/>
          <w:sz w:val="28"/>
          <w:szCs w:val="28"/>
        </w:rPr>
        <w:t>с даты окончания</w:t>
      </w:r>
      <w:proofErr w:type="gramEnd"/>
      <w:r w:rsidRPr="000F5B5D">
        <w:rPr>
          <w:rFonts w:ascii="Times New Roman" w:hAnsi="Times New Roman" w:cs="Times New Roman"/>
          <w:sz w:val="28"/>
          <w:szCs w:val="28"/>
        </w:rPr>
        <w:t xml:space="preserve"> приема заявок. Результаты этой работы оформляются протоколом заседания конкурсной комиссии.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На стадии рассмотрения основаниями для отклонения заявки являются: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несоответствие участника отбора требованиям, указанным в пункте 2.1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непредставление (представление не в полном объеме) документов, указанных в объявлении о проведении отбора получателей Субсидии;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несоответствие представленных документов и (или) заявки требованиям, установленным в пункте 2.2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недостоверность информации, содержащейся в документах, представленных в составе заявки, в том числе информации о месте нахождения и адресе юридического лица;</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заявка участника отбора содержит запрашиваемую сумму Субсидии, превышающую максимальный размер Субсидии, установленный в объявлении о проведении конкурсного отбора;</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 сумма софинансирования программы (проекта), указанная в заявке, ниже уровня, установленного в соответствии с пунктом 2.1 настоящего Положения; </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подача участником отбора заявки после даты и (или) времени,</w:t>
      </w:r>
      <w:r w:rsidR="00854351">
        <w:rPr>
          <w:rFonts w:ascii="Times New Roman" w:hAnsi="Times New Roman" w:cs="Times New Roman"/>
          <w:sz w:val="28"/>
          <w:szCs w:val="28"/>
        </w:rPr>
        <w:t xml:space="preserve"> </w:t>
      </w:r>
      <w:r w:rsidRPr="000F5B5D">
        <w:rPr>
          <w:rFonts w:ascii="Times New Roman" w:hAnsi="Times New Roman" w:cs="Times New Roman"/>
          <w:sz w:val="28"/>
          <w:szCs w:val="28"/>
        </w:rPr>
        <w:t>определенных для подачи заявок.</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В случае принятия решения об отклонении заявки участник отбора, заявка которого была отклонена, должен быть проинформирован о принятом решении с указанием причины отклонения заявки в течение 3 (трех) рабочих дней с момента принятия решения.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2.13. Критерии и сроки оценки представленных заявок (программ, проектов), правила присвоения порядковых номеров заявкам участников отбора по результатам оценки определены в пункте 2.17-2.18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2.14. В течение 14 календарных дней со дня принятия решения по результатам рассмотрения заявок Администрация размещает на едином портале и</w:t>
      </w:r>
      <w:r w:rsidR="00854351">
        <w:rPr>
          <w:rFonts w:ascii="Times New Roman" w:hAnsi="Times New Roman" w:cs="Times New Roman"/>
          <w:sz w:val="28"/>
          <w:szCs w:val="28"/>
        </w:rPr>
        <w:t xml:space="preserve"> </w:t>
      </w:r>
      <w:r w:rsidRPr="000F5B5D">
        <w:rPr>
          <w:rFonts w:ascii="Times New Roman" w:hAnsi="Times New Roman" w:cs="Times New Roman"/>
          <w:sz w:val="28"/>
          <w:szCs w:val="28"/>
        </w:rPr>
        <w:t>на официальном сайте Администрации в сети Интернет протокол заседания конкурсной комиссии, включающий следующие сведения: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дата, время и место проведения рассмотрения заявок;</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дата, время и место оценки заявок участников отбора;</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информация об участниках отбора, заявки которых были рассмотрены;</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информация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последовательность оценки заявок, присвоенные заявкам значения по каждому из предусмотренных критериев оценки, принятое на основании результатов оценки заявок решение о присвоении заявкам порядковых номеров;</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наименование получателей (получателя), с которыми заключается Соглашение, и размер предоставляемой Субсидии каждому получателю.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lastRenderedPageBreak/>
        <w:t xml:space="preserve">2.15. В заявке должны быть представлены расходы по реализации программы (проекта). СО НКО вправе осуществлять расходование средств Субсидии в рамках реализации программы (проекта) по следующим направлениям расходов, источником финансового обеспечения которых является Субсидия: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оплата труда штатных работников, участвующих в реализации программ (проектов);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приобретение основных средств и программного обеспечения;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аренда помещений, оборудования для проведения мероприятий;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оплата коммунальных услуг;</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приобретение канцелярских товаров и расходных материалов;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оплата услуг связи;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издательские расходы;</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вознаграждения лицам, привлекаемым по гражданско-правовым договорам в рамках реализации программ (проектов);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командировочные расходы;</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уплата налогов, сборов, страховых взносов и иных обязательных платежей в бюджетную систему Российской Федерации;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прочие расходы, связанные с реализацией мероприятий программ (проектов).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За счет предоставленных Субсидий СО НКО не вправе осуществлять расходы, которые не имеют прямого и непосредственного отношения к реализации мероприятий программ (проектов).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Средства Субсидии не могут быть использованы </w:t>
      </w:r>
      <w:proofErr w:type="gramStart"/>
      <w:r w:rsidRPr="000F5B5D">
        <w:rPr>
          <w:rFonts w:ascii="Times New Roman" w:hAnsi="Times New Roman"/>
          <w:sz w:val="28"/>
          <w:szCs w:val="28"/>
        </w:rPr>
        <w:t>на</w:t>
      </w:r>
      <w:proofErr w:type="gramEnd"/>
      <w:r w:rsidRPr="000F5B5D">
        <w:rPr>
          <w:rFonts w:ascii="Times New Roman" w:hAnsi="Times New Roman"/>
          <w:sz w:val="28"/>
          <w:szCs w:val="28"/>
        </w:rPr>
        <w:t>:</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оказание материальной помощи, а также платных услуг населению;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проведение митингов, демонстраций, пикетирования;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реализацию мероприятий, предполагающих извлечение прибыли;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осуществление предпринимательской деятельности и оказание помощи коммерческим организациям;</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поддержку политических партий и кампаний;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проведение фундаментальных научных исследований;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приобретение алкогольных напитков и табачной продукции;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уплату штрафов;</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 приобретение получателями Субсидии, а также иными юридическими лицами, получающими средства на основании договоров, заключенных с получателями Субсидий,</w:t>
      </w:r>
      <w:r w:rsidR="00790B8B">
        <w:rPr>
          <w:rFonts w:ascii="Times New Roman" w:hAnsi="Times New Roman"/>
          <w:sz w:val="28"/>
          <w:szCs w:val="28"/>
        </w:rPr>
        <w:t xml:space="preserve"> </w:t>
      </w:r>
      <w:r w:rsidRPr="000F5B5D">
        <w:rPr>
          <w:rFonts w:ascii="Times New Roman" w:hAnsi="Times New Roman"/>
          <w:sz w:val="28"/>
          <w:szCs w:val="28"/>
        </w:rPr>
        <w:t>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правовым актом.</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2.16. В счет исполнения обязательства СО НКО по </w:t>
      </w:r>
      <w:proofErr w:type="spellStart"/>
      <w:r w:rsidRPr="000F5B5D">
        <w:rPr>
          <w:rFonts w:ascii="Times New Roman" w:hAnsi="Times New Roman"/>
          <w:sz w:val="28"/>
          <w:szCs w:val="28"/>
        </w:rPr>
        <w:t>софинансированию</w:t>
      </w:r>
      <w:proofErr w:type="spellEnd"/>
      <w:r w:rsidRPr="000F5B5D">
        <w:rPr>
          <w:rFonts w:ascii="Times New Roman" w:hAnsi="Times New Roman"/>
          <w:sz w:val="28"/>
          <w:szCs w:val="28"/>
        </w:rPr>
        <w:t xml:space="preserve"> целевых расходов на реализацию программы (проекта) учитываются: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фактические расходы за счет целевых поступлений и иных доходов организации;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безвозмездно полученные имущественные права (по их стоимостной оценке);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lastRenderedPageBreak/>
        <w:t>- безвозмездно полученные товары, работы и услуги (по их стоимостной оценке);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труд добровольцев (по его стоимостной оценке).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Стоимость труда добровольцев определяется по формуле:</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r w:rsidRPr="000F5B5D">
        <w:rPr>
          <w:rFonts w:ascii="Times New Roman" w:hAnsi="Times New Roman"/>
          <w:sz w:val="28"/>
          <w:szCs w:val="28"/>
        </w:rPr>
        <w:t>Sтд</w:t>
      </w:r>
      <w:proofErr w:type="spellEnd"/>
      <w:r w:rsidRPr="000F5B5D">
        <w:rPr>
          <w:rFonts w:ascii="Times New Roman" w:hAnsi="Times New Roman"/>
          <w:sz w:val="28"/>
          <w:szCs w:val="28"/>
        </w:rPr>
        <w:t xml:space="preserve"> = </w:t>
      </w:r>
      <w:proofErr w:type="spellStart"/>
      <w:proofErr w:type="gramStart"/>
      <w:r w:rsidRPr="000F5B5D">
        <w:rPr>
          <w:rFonts w:ascii="Times New Roman" w:hAnsi="Times New Roman"/>
          <w:sz w:val="28"/>
          <w:szCs w:val="28"/>
        </w:rPr>
        <w:t>T</w:t>
      </w:r>
      <w:proofErr w:type="gramEnd"/>
      <w:r w:rsidRPr="000F5B5D">
        <w:rPr>
          <w:rFonts w:ascii="Times New Roman" w:hAnsi="Times New Roman"/>
          <w:sz w:val="28"/>
          <w:szCs w:val="28"/>
        </w:rPr>
        <w:t>д</w:t>
      </w:r>
      <w:proofErr w:type="spellEnd"/>
      <w:r w:rsidRPr="000F5B5D">
        <w:rPr>
          <w:rFonts w:ascii="Times New Roman" w:hAnsi="Times New Roman"/>
          <w:sz w:val="28"/>
          <w:szCs w:val="28"/>
        </w:rPr>
        <w:t xml:space="preserve"> </w:t>
      </w:r>
      <w:proofErr w:type="spellStart"/>
      <w:r w:rsidRPr="000F5B5D">
        <w:rPr>
          <w:rFonts w:ascii="Times New Roman" w:hAnsi="Times New Roman"/>
          <w:sz w:val="28"/>
          <w:szCs w:val="28"/>
        </w:rPr>
        <w:t>x</w:t>
      </w:r>
      <w:proofErr w:type="spellEnd"/>
      <w:r w:rsidRPr="000F5B5D">
        <w:rPr>
          <w:rFonts w:ascii="Times New Roman" w:hAnsi="Times New Roman"/>
          <w:sz w:val="28"/>
          <w:szCs w:val="28"/>
        </w:rPr>
        <w:t xml:space="preserve"> Q, где:</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proofErr w:type="gramStart"/>
      <w:r w:rsidRPr="000F5B5D">
        <w:rPr>
          <w:rFonts w:ascii="Times New Roman" w:hAnsi="Times New Roman"/>
          <w:sz w:val="28"/>
          <w:szCs w:val="28"/>
        </w:rPr>
        <w:t>S</w:t>
      </w:r>
      <w:proofErr w:type="gramEnd"/>
      <w:r w:rsidRPr="000F5B5D">
        <w:rPr>
          <w:rFonts w:ascii="Times New Roman" w:hAnsi="Times New Roman"/>
          <w:sz w:val="28"/>
          <w:szCs w:val="28"/>
        </w:rPr>
        <w:t>тд</w:t>
      </w:r>
      <w:proofErr w:type="spellEnd"/>
      <w:r w:rsidRPr="000F5B5D">
        <w:rPr>
          <w:rFonts w:ascii="Times New Roman" w:hAnsi="Times New Roman"/>
          <w:sz w:val="28"/>
          <w:szCs w:val="28"/>
        </w:rPr>
        <w:t xml:space="preserve"> - стоимость труда добровольцев, привлеченных социально ориентированной некоммерческой организацией для реализации программы (проекта), тыс. рублей;</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proofErr w:type="gramStart"/>
      <w:r w:rsidRPr="000F5B5D">
        <w:rPr>
          <w:rFonts w:ascii="Times New Roman" w:hAnsi="Times New Roman"/>
          <w:sz w:val="28"/>
          <w:szCs w:val="28"/>
        </w:rPr>
        <w:t>T</w:t>
      </w:r>
      <w:proofErr w:type="gramEnd"/>
      <w:r w:rsidRPr="000F5B5D">
        <w:rPr>
          <w:rFonts w:ascii="Times New Roman" w:hAnsi="Times New Roman"/>
          <w:sz w:val="28"/>
          <w:szCs w:val="28"/>
        </w:rPr>
        <w:t>д</w:t>
      </w:r>
      <w:proofErr w:type="spellEnd"/>
      <w:r w:rsidRPr="000F5B5D">
        <w:rPr>
          <w:rFonts w:ascii="Times New Roman" w:hAnsi="Times New Roman"/>
          <w:sz w:val="28"/>
          <w:szCs w:val="28"/>
        </w:rPr>
        <w:t xml:space="preserve"> - продолжительность времени труда добровольцев, привлеченных социально ориентированной некоммерческой организацией для реализации программы (проекта), часов;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Q - средний часовой заработок штатного работника социально ориентированной некоммерческой организации, привлекающей добровольцев для реализации программы (проекта), без учета среднего заработка руководителя организации, заместителей руководителя, (главного) бухгалтера,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В случае если </w:t>
      </w:r>
      <w:proofErr w:type="gramStart"/>
      <w:r w:rsidRPr="000F5B5D">
        <w:rPr>
          <w:rFonts w:ascii="Times New Roman" w:hAnsi="Times New Roman"/>
          <w:sz w:val="28"/>
          <w:szCs w:val="28"/>
        </w:rPr>
        <w:t>в</w:t>
      </w:r>
      <w:proofErr w:type="gramEnd"/>
      <w:r w:rsidRPr="000F5B5D">
        <w:rPr>
          <w:rFonts w:ascii="Times New Roman" w:hAnsi="Times New Roman"/>
          <w:sz w:val="28"/>
          <w:szCs w:val="28"/>
        </w:rPr>
        <w:t xml:space="preserve"> </w:t>
      </w:r>
      <w:proofErr w:type="gramStart"/>
      <w:r w:rsidRPr="000F5B5D">
        <w:rPr>
          <w:rFonts w:ascii="Times New Roman" w:hAnsi="Times New Roman"/>
          <w:sz w:val="28"/>
          <w:szCs w:val="28"/>
        </w:rPr>
        <w:t>СО</w:t>
      </w:r>
      <w:proofErr w:type="gramEnd"/>
      <w:r w:rsidRPr="000F5B5D">
        <w:rPr>
          <w:rFonts w:ascii="Times New Roman" w:hAnsi="Times New Roman"/>
          <w:sz w:val="28"/>
          <w:szCs w:val="28"/>
        </w:rPr>
        <w:t xml:space="preserve"> НКО, привлекающей добровольцев для реализации программы (проекта), отсутствуют иные штатные работники, кроме директора, заместителей директора, (главного) бухгалтера, то средний часовой заработок штатного работника рассчитывается исходя из их среднего заработка.</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 xml:space="preserve">В случае если в СО НКО, привлекающей добровольцев для реализации программы (проекта), отсутствуют штатные работники, получающие заработную плату на основании трудовых договоров, то стоимость труда добровольцев определяется исходя из средней стоимости услуг в Воронежской области, для оказания которых привлекаются добровольцы, определяемой на основании данных, размещенных в открытом доступе в сети Интернет. </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2.17. Программы (проекты), представленные участниками отбора, оцениваются конкурсной комиссией по критериям, установленным в приложении N 3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процессе оценки программ (проектов) конкурсная комиссия вправе приглашать на свои заседания представителей участников конкурса, задавать им вопросы и запрашивать у них информацию, необходимую для оценки программ (проектов) по критериям, установленным в приложении N 3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При возникновении в процессе оценки программ (проектов) вопросов, требующих специальных знаний в различных областях науки, техники, искусства, ремесла, конкурсная комиссия вправе приглашать на свои заседания специалистов (экспертов)</w:t>
      </w:r>
      <w:r w:rsidR="00790B8B">
        <w:rPr>
          <w:rFonts w:ascii="Times New Roman" w:hAnsi="Times New Roman"/>
          <w:sz w:val="28"/>
          <w:szCs w:val="28"/>
        </w:rPr>
        <w:t xml:space="preserve"> </w:t>
      </w:r>
      <w:r w:rsidRPr="000F5B5D">
        <w:rPr>
          <w:rFonts w:ascii="Times New Roman" w:hAnsi="Times New Roman"/>
          <w:sz w:val="28"/>
          <w:szCs w:val="28"/>
        </w:rPr>
        <w:t>для разъяснения таких вопросов.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Оценка программ (проектов) осуществляется в течение 10 рабочих дней </w:t>
      </w:r>
      <w:proofErr w:type="gramStart"/>
      <w:r w:rsidRPr="000F5B5D">
        <w:rPr>
          <w:rFonts w:ascii="Times New Roman" w:hAnsi="Times New Roman"/>
          <w:sz w:val="28"/>
          <w:szCs w:val="28"/>
        </w:rPr>
        <w:t>с даты утверждения</w:t>
      </w:r>
      <w:proofErr w:type="gramEnd"/>
      <w:r w:rsidRPr="000F5B5D">
        <w:rPr>
          <w:rFonts w:ascii="Times New Roman" w:hAnsi="Times New Roman"/>
          <w:sz w:val="28"/>
          <w:szCs w:val="28"/>
        </w:rPr>
        <w:t xml:space="preserve"> списка заявителей, допущенных и не допущенных к участию в конкурсе, в два этапа: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рассмотрение программ (проектов) членами конкурсной комиссии, в </w:t>
      </w:r>
      <w:proofErr w:type="gramStart"/>
      <w:r w:rsidRPr="000F5B5D">
        <w:rPr>
          <w:rFonts w:ascii="Times New Roman" w:hAnsi="Times New Roman"/>
          <w:sz w:val="28"/>
          <w:szCs w:val="28"/>
        </w:rPr>
        <w:t>ходе</w:t>
      </w:r>
      <w:proofErr w:type="gramEnd"/>
      <w:r w:rsidRPr="000F5B5D">
        <w:rPr>
          <w:rFonts w:ascii="Times New Roman" w:hAnsi="Times New Roman"/>
          <w:sz w:val="28"/>
          <w:szCs w:val="28"/>
        </w:rPr>
        <w:t xml:space="preserve"> которого каждый член конкурсной комиссии оценивает по 6-балльной шкале представленные программы (проекты) и заполняет оценочную ведомость согласно приложению N 3 к настоящему Положению. </w:t>
      </w:r>
      <w:proofErr w:type="gramStart"/>
      <w:r w:rsidRPr="000F5B5D">
        <w:rPr>
          <w:rFonts w:ascii="Times New Roman" w:hAnsi="Times New Roman"/>
          <w:sz w:val="28"/>
          <w:szCs w:val="28"/>
        </w:rPr>
        <w:t xml:space="preserve">На основании оценочных ведомостей членов конкурсной комиссии по каждой рассматриваемой программе (проекту) секретарь конкурсной комиссии заполняет итоговую </w:t>
      </w:r>
      <w:r w:rsidRPr="000F5B5D">
        <w:rPr>
          <w:rFonts w:ascii="Times New Roman" w:hAnsi="Times New Roman"/>
          <w:sz w:val="28"/>
          <w:szCs w:val="28"/>
        </w:rPr>
        <w:lastRenderedPageBreak/>
        <w:t>ведомость согласно приложению N 4 к настоящему Положению, в которой по критериям оценки выводится средний балл, а также итоговый балл в целом по каждой программе (проекту).</w:t>
      </w:r>
      <w:proofErr w:type="gramEnd"/>
      <w:r w:rsidRPr="000F5B5D">
        <w:rPr>
          <w:rFonts w:ascii="Times New Roman" w:hAnsi="Times New Roman"/>
          <w:sz w:val="28"/>
          <w:szCs w:val="28"/>
        </w:rPr>
        <w:t xml:space="preserve"> Итоговый балл по каждой программе (проекту) определяется как среднее арифметическое средних баллов по каждому критерию оценки программы (проекта);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присвоение порядковых номеров программам (проектам) и составление сводной ведомости согласно приложению N 5 к настоящему Положению. Программы (проекты), получившие наибольшие итоговые баллы, получают более высокую позицию в сводной ведомости. В случае если участники отбора получают одинаковый итоговый балл по представленным ими программам (проектам), порядковые номера присваиваются в порядке очередности подачи заявок на участие в конкурсном отборе.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Программы (проекты), средние баллы которых как минимум по одному из критериев оценки "Социальная эффективность", "Экономическая эффективность" и "Обоснованность" составляют менее 3 баллов, не могут быть признаны победителями конкурса.</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В случае если средний балл программы (проекта) по критерию оценки "Обоснованность" составил значение в интервале от 3 баллов (включительно) до 4 баллов (включительно), то расчетный объем запрашиваемого победителем конкурса Субсидии на реализацию такой программы (проекта), определенный в соответствии с пунктом 2.4 настоящего Положения, может быть скорректирован конкурсной комиссией в сторону уменьшения, но не более чем на 30%, без изменения указанных</w:t>
      </w:r>
      <w:proofErr w:type="gramEnd"/>
      <w:r w:rsidRPr="000F5B5D">
        <w:rPr>
          <w:rFonts w:ascii="Times New Roman" w:hAnsi="Times New Roman"/>
          <w:sz w:val="28"/>
          <w:szCs w:val="28"/>
        </w:rPr>
        <w:t xml:space="preserve"> участником отбора в заявке значений целевых показателей реализации программы (проекта). В случае несогласия социально ориентированной некоммерческой организации с решением конкурсной комиссии и отказа от выполнения программы (проекта) с учетом корректировки расчетного объема запрашиваемой Субсидии такая организация исключается из числа победителей конкурса, а присвоение порядковых номеров программам (проектам) производится заново.</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2.18. Распределение Субсидий осуществляется конкурсной комиссией. Участнику отбора получателей Субсидий, которому присвоен первый порядковый номер в сводной ведомости, распределяется размер Субсидии, равный значению размера, указанному в заявке, но не выше максимального размера Субсидии, определенного объявлением о проведении отбора получателей Субсидии.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случае если Субсидия, распределяемая в рамках отбора получателей Субсидий, больше размера Субсидии, указанного в заявке участника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 в сводную ведомость.</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Каждому следующему участнику отбора получателей Субсидий, включенному в сводную ведомость, распределяется размер Субсидии, равный размеру, указанному им в заявке, но не выше максимального размера Субсидии, определенного объявлением о проведении отбора получателей Субсидии, в случае если указанный размер меньше нераспределенного размера </w:t>
      </w:r>
      <w:proofErr w:type="gramStart"/>
      <w:r w:rsidRPr="000F5B5D">
        <w:rPr>
          <w:rFonts w:ascii="Times New Roman" w:hAnsi="Times New Roman"/>
          <w:sz w:val="28"/>
          <w:szCs w:val="28"/>
        </w:rPr>
        <w:t>Субсидии</w:t>
      </w:r>
      <w:proofErr w:type="gramEnd"/>
      <w:r w:rsidRPr="000F5B5D">
        <w:rPr>
          <w:rFonts w:ascii="Times New Roman" w:hAnsi="Times New Roman"/>
          <w:sz w:val="28"/>
          <w:szCs w:val="28"/>
        </w:rPr>
        <w:t xml:space="preserve"> либо равен ему.</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lastRenderedPageBreak/>
        <w:t>В случае если размер Субсидии, указанный участником отбора получателей субсидий в заявке, больше нераспределенного размера Субсидии, такому участнику отбора получателей Субсидий при его согласии предоставляется весь оставшийся нераспределенный размер Субсидии, но не выше максимального размера Субсидии, определенного объявлением о проведении отбора получателей Субсидии, без изменения указанных участником отбора в заявке значений целевых показателей реализации программы (проекта).</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bookmarkStart w:id="2" w:name="Par193"/>
      <w:bookmarkEnd w:id="2"/>
      <w:r w:rsidRPr="000F5B5D">
        <w:rPr>
          <w:rFonts w:ascii="Times New Roman" w:hAnsi="Times New Roman"/>
          <w:sz w:val="28"/>
          <w:szCs w:val="28"/>
        </w:rPr>
        <w:t>2.19. В случае если после предоставления Субсидий победителям конкурса остается нераспределенный остаток средств, утвержденный Администрацией на соответствующие цели на текущий финансовый год, по решению Администрации данный остаток средств может быть распределен путем проведения нового конкурса не позднее даты, установленной пунктом 2.5 настоящего Положения.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Решение конкурсной комиссии об определении перечня победителей </w:t>
      </w:r>
      <w:proofErr w:type="gramStart"/>
      <w:r w:rsidRPr="000F5B5D">
        <w:rPr>
          <w:rFonts w:ascii="Times New Roman" w:hAnsi="Times New Roman"/>
          <w:sz w:val="28"/>
          <w:szCs w:val="28"/>
        </w:rPr>
        <w:t>конкурса</w:t>
      </w:r>
      <w:proofErr w:type="gramEnd"/>
      <w:r w:rsidRPr="000F5B5D">
        <w:rPr>
          <w:rFonts w:ascii="Times New Roman" w:hAnsi="Times New Roman"/>
          <w:sz w:val="28"/>
          <w:szCs w:val="28"/>
        </w:rPr>
        <w:t xml:space="preserve"> с указанием размеров рекомендуемых к предоставлению Субсидий оформляется протоколом, который передается для рассмотрения в Администрацию в течение 2 рабочих дней.</w:t>
      </w:r>
    </w:p>
    <w:p w:rsidR="00510276" w:rsidRPr="000F5B5D" w:rsidRDefault="00510276" w:rsidP="00510276">
      <w:pPr>
        <w:autoSpaceDE w:val="0"/>
        <w:autoSpaceDN w:val="0"/>
        <w:adjustRightInd w:val="0"/>
        <w:ind w:firstLine="709"/>
        <w:rPr>
          <w:rFonts w:ascii="Times New Roman" w:hAnsi="Times New Roman"/>
          <w:color w:val="FF0000"/>
          <w:sz w:val="28"/>
          <w:szCs w:val="28"/>
        </w:rPr>
      </w:pPr>
      <w:r w:rsidRPr="000F5B5D">
        <w:rPr>
          <w:rFonts w:ascii="Times New Roman" w:hAnsi="Times New Roman"/>
          <w:sz w:val="28"/>
          <w:szCs w:val="28"/>
        </w:rPr>
        <w:t>Администрация в течение 5 рабочих дней со дня получения протокола конкурсной комиссии издает распоряжение о выделении Субсидий победителям конкурса с указанием размеров и порядка предоставления Субсидий и размещает протокол на едином портале и официальном сайте Администрации в сети Интернет.</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Участник конкурсного отбора должен быть проинформирован о принятом Администрацией решении в течение 5 рабочих дней со дня издания указанного выше муниципального правового акта в письменном уведомлении.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2.20. Отбор получателей Субсидии признается несостоявшимся в следующих случаях:</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а) по окончании срока подачи заявок не подано ни одной заявки;</w:t>
      </w:r>
      <w:r w:rsidR="00790B8B">
        <w:rPr>
          <w:rFonts w:ascii="Times New Roman" w:hAnsi="Times New Roman"/>
          <w:sz w:val="28"/>
          <w:szCs w:val="28"/>
        </w:rPr>
        <w:t xml:space="preserve">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б) по результатам рассмотрен</w:t>
      </w:r>
      <w:r w:rsidR="00790B8B">
        <w:rPr>
          <w:rFonts w:ascii="Times New Roman" w:hAnsi="Times New Roman"/>
          <w:sz w:val="28"/>
          <w:szCs w:val="28"/>
        </w:rPr>
        <w:t>ия заявок отклонены все заявки;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по результатам оценки заявок ни одна из заявок не набрала минимальный средний балл как минимум по одному из критериев оценки "Социальная эффективность", "Экономическая эффективность" и "Обоснованность" в соответствии с пунктом 2.17 настоящего Положения, который необходимо набрать для признания заявки победителем отбора.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В случае если по окончании срока подачи заявок на участие в конкурсе подана только одна заявка, указанная заявка рассматривается и оценивается в соответствии с настоящим Положением. </w:t>
      </w:r>
      <w:proofErr w:type="gramStart"/>
      <w:r w:rsidRPr="000F5B5D">
        <w:rPr>
          <w:rFonts w:ascii="Times New Roman" w:hAnsi="Times New Roman"/>
          <w:sz w:val="28"/>
          <w:szCs w:val="28"/>
        </w:rPr>
        <w:t>Если указанная заявка соответствует требованиям, установленным в объявлении о проведении отбора получателей Субсидии, и набрала минимальный средний балл по критериям оценки "Социальная эффективность", "Экономическая эффективность" и "Обоснованность" в соответствии с пунктом 2.17 настоящего Положения, который необходимо набрать для признания заявки победителем отбора, Администрация вправе заключить с участником конкурса, подавшим единственную заявку, Соглашение о предоставлении Субсидии в соответствии с пунктом 2.21</w:t>
      </w:r>
      <w:proofErr w:type="gramEnd"/>
      <w:r w:rsidRPr="000F5B5D">
        <w:rPr>
          <w:rFonts w:ascii="Times New Roman" w:hAnsi="Times New Roman"/>
          <w:sz w:val="28"/>
          <w:szCs w:val="28"/>
        </w:rPr>
        <w:t xml:space="preserve"> настоящего Положения.</w:t>
      </w:r>
    </w:p>
    <w:p w:rsidR="00510276" w:rsidRPr="000F5B5D" w:rsidRDefault="00510276" w:rsidP="00510276">
      <w:pPr>
        <w:autoSpaceDE w:val="0"/>
        <w:autoSpaceDN w:val="0"/>
        <w:adjustRightInd w:val="0"/>
        <w:ind w:firstLine="709"/>
        <w:rPr>
          <w:rFonts w:ascii="Times New Roman" w:hAnsi="Times New Roman"/>
          <w:sz w:val="28"/>
          <w:szCs w:val="28"/>
        </w:rPr>
      </w:pPr>
      <w:r w:rsidRPr="00854351">
        <w:rPr>
          <w:rFonts w:ascii="Times New Roman" w:hAnsi="Times New Roman"/>
          <w:sz w:val="28"/>
          <w:szCs w:val="28"/>
        </w:rPr>
        <w:lastRenderedPageBreak/>
        <w:t>2.21.</w:t>
      </w:r>
      <w:r w:rsidRPr="000F5B5D">
        <w:rPr>
          <w:rFonts w:ascii="Times New Roman" w:hAnsi="Times New Roman"/>
          <w:sz w:val="28"/>
          <w:szCs w:val="28"/>
        </w:rPr>
        <w:t xml:space="preserve"> Администрация заключает с победителями конкурса Соглашение о предоставлении Субсидии в соответствии с формой, утвержденной отделом по финансам Администрации, в течение 10 рабочих дней </w:t>
      </w:r>
      <w:proofErr w:type="gramStart"/>
      <w:r w:rsidRPr="000F5B5D">
        <w:rPr>
          <w:rFonts w:ascii="Times New Roman" w:hAnsi="Times New Roman"/>
          <w:sz w:val="28"/>
          <w:szCs w:val="28"/>
        </w:rPr>
        <w:t>с даты издания</w:t>
      </w:r>
      <w:proofErr w:type="gramEnd"/>
      <w:r w:rsidRPr="000F5B5D">
        <w:rPr>
          <w:rFonts w:ascii="Times New Roman" w:hAnsi="Times New Roman"/>
          <w:sz w:val="28"/>
          <w:szCs w:val="28"/>
        </w:rPr>
        <w:t xml:space="preserve"> распоряжения о выделении Субсидий победителям конкурса, в которых предусматриваются: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перечень расходов, источником финансового обеспечения которых является Субсидия, по форме согласно Приложению </w:t>
      </w:r>
      <w:r w:rsidRPr="000F5B5D">
        <w:rPr>
          <w:rFonts w:ascii="Times New Roman" w:hAnsi="Times New Roman"/>
          <w:sz w:val="28"/>
          <w:szCs w:val="28"/>
          <w:lang w:val="en-US"/>
        </w:rPr>
        <w:t>N</w:t>
      </w:r>
      <w:r w:rsidRPr="000F5B5D">
        <w:rPr>
          <w:rFonts w:ascii="Times New Roman" w:hAnsi="Times New Roman"/>
          <w:sz w:val="28"/>
          <w:szCs w:val="28"/>
        </w:rPr>
        <w:t xml:space="preserve"> 6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условия, порядок и сроки предоставления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размер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цели и сроки использования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значение результата предоставления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план мероприятий по достижению результата предоставления Субсидии (контрольные точки);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порядок и сроки предоставления отчетности об использовании Субсидии и достижении результата предоставления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порядок возврата Субсидии в случае её нецелевого использования или неиспользования в установленные сроки;</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 согласие получателя Субсидии, а также лиц, являющихся поставщиками (подрядчиками, исполнителями) по указанным Соглашениям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в отношении них проверки Администрацией соблюдения условий и порядка предоставления Субсидии</w:t>
      </w:r>
      <w:proofErr w:type="gramEnd"/>
      <w:r w:rsidRPr="000F5B5D">
        <w:rPr>
          <w:rFonts w:ascii="Times New Roman" w:hAnsi="Times New Roman" w:cs="Times New Roman"/>
          <w:sz w:val="28"/>
          <w:szCs w:val="28"/>
        </w:rPr>
        <w:t xml:space="preserve">, в том числе в части достижения значений результата предоставления Субсидии, а также проверки </w:t>
      </w:r>
      <w:r w:rsidR="009012A2">
        <w:rPr>
          <w:rFonts w:ascii="Times New Roman" w:hAnsi="Times New Roman" w:cs="Times New Roman"/>
          <w:sz w:val="28"/>
          <w:szCs w:val="28"/>
        </w:rPr>
        <w:t>Фина</w:t>
      </w:r>
      <w:r w:rsidR="00D451F6">
        <w:rPr>
          <w:rFonts w:ascii="Times New Roman" w:hAnsi="Times New Roman" w:cs="Times New Roman"/>
          <w:sz w:val="28"/>
          <w:szCs w:val="28"/>
        </w:rPr>
        <w:t>н</w:t>
      </w:r>
      <w:r w:rsidR="009012A2">
        <w:rPr>
          <w:rFonts w:ascii="Times New Roman" w:hAnsi="Times New Roman" w:cs="Times New Roman"/>
          <w:sz w:val="28"/>
          <w:szCs w:val="28"/>
        </w:rPr>
        <w:t xml:space="preserve">совым отделом </w:t>
      </w:r>
      <w:r w:rsidRPr="000F5B5D">
        <w:rPr>
          <w:rFonts w:ascii="Times New Roman" w:hAnsi="Times New Roman" w:cs="Times New Roman"/>
          <w:sz w:val="28"/>
          <w:szCs w:val="28"/>
        </w:rPr>
        <w:t xml:space="preserve">в соответствии со </w:t>
      </w:r>
      <w:r w:rsidR="009012A2">
        <w:rPr>
          <w:rFonts w:ascii="Times New Roman" w:hAnsi="Times New Roman" w:cs="Times New Roman"/>
          <w:sz w:val="28"/>
          <w:szCs w:val="28"/>
        </w:rPr>
        <w:t xml:space="preserve">статьей </w:t>
      </w:r>
      <w:r w:rsidRPr="000F5B5D">
        <w:rPr>
          <w:rFonts w:ascii="Times New Roman" w:hAnsi="Times New Roman" w:cs="Times New Roman"/>
          <w:sz w:val="28"/>
          <w:szCs w:val="28"/>
        </w:rPr>
        <w:t>269.2 Бюджетного кодекса Российской Федерации;</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 xml:space="preserve">- запрет приобретения получателем Субсидии, а также иными юридическими лицами, получающими средства на основании договоров, заключенных с получателем Субсидии, за счет полученных из бюджета </w:t>
      </w:r>
      <w:r w:rsidR="004113D2">
        <w:rPr>
          <w:rFonts w:ascii="Times New Roman" w:hAnsi="Times New Roman"/>
          <w:sz w:val="28"/>
          <w:szCs w:val="28"/>
        </w:rPr>
        <w:t xml:space="preserve">Богучарского </w:t>
      </w:r>
      <w:r w:rsidRPr="000F5B5D">
        <w:rPr>
          <w:rFonts w:ascii="Times New Roman" w:hAnsi="Times New Roman"/>
          <w:sz w:val="28"/>
          <w:szCs w:val="28"/>
        </w:rPr>
        <w:t>муниципального района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иных случаев, предусмотренных пунктом 5.1 статьи 78 Бюджетного</w:t>
      </w:r>
      <w:proofErr w:type="gramEnd"/>
      <w:r w:rsidRPr="000F5B5D">
        <w:rPr>
          <w:rFonts w:ascii="Times New Roman" w:hAnsi="Times New Roman"/>
          <w:sz w:val="28"/>
          <w:szCs w:val="28"/>
        </w:rPr>
        <w:t xml:space="preserve"> кодекса Российской Федерации и пунктом 3 статьи 78.1 Бюджетного кодекса Российской Федерации;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условие о согласовании новых условий Соглашения или о расторжении Соглашения при </w:t>
      </w:r>
      <w:proofErr w:type="spellStart"/>
      <w:r w:rsidRPr="000F5B5D">
        <w:rPr>
          <w:rFonts w:ascii="Times New Roman" w:hAnsi="Times New Roman"/>
          <w:sz w:val="28"/>
          <w:szCs w:val="28"/>
        </w:rPr>
        <w:t>недостижении</w:t>
      </w:r>
      <w:proofErr w:type="spellEnd"/>
      <w:r w:rsidRPr="000F5B5D">
        <w:rPr>
          <w:rFonts w:ascii="Times New Roman" w:hAnsi="Times New Roman"/>
          <w:sz w:val="28"/>
          <w:szCs w:val="28"/>
        </w:rPr>
        <w:t xml:space="preserve"> согласия по новым условиям, в случае уменьшении Администрации ранее доведенных лимитов бюджетных обязательств, приводящих к невозможности предоставления гранта в размере, определенном в Соглашении;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в случае реорганизации получателя Субсидии в форме слияния, присоединения или преобразования – условие о внесении изменений путем заключения дополнительного соглашения к Соглашению в части перемены </w:t>
      </w:r>
      <w:r w:rsidRPr="000F5B5D">
        <w:rPr>
          <w:rFonts w:ascii="Times New Roman" w:hAnsi="Times New Roman"/>
          <w:sz w:val="28"/>
          <w:szCs w:val="28"/>
        </w:rPr>
        <w:lastRenderedPageBreak/>
        <w:t>лица в обязательстве с указанием в Соглашении юридического лица, являющегося правопреемником;</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 xml:space="preserve">- при реорганизации получателя Субсидии в форме разделения, выделения, а также при ликвидации получателя Субсидии – условие о расторжении Соглашения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w:t>
      </w:r>
      <w:r w:rsidR="00657540">
        <w:rPr>
          <w:rFonts w:ascii="Times New Roman" w:hAnsi="Times New Roman"/>
          <w:sz w:val="28"/>
          <w:szCs w:val="28"/>
        </w:rPr>
        <w:t xml:space="preserve">Богучарского </w:t>
      </w:r>
      <w:r w:rsidRPr="000F5B5D">
        <w:rPr>
          <w:rFonts w:ascii="Times New Roman" w:hAnsi="Times New Roman"/>
          <w:sz w:val="28"/>
          <w:szCs w:val="28"/>
        </w:rPr>
        <w:t>муниципального района Воронежской области.</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2.22. </w:t>
      </w:r>
      <w:proofErr w:type="gramStart"/>
      <w:r w:rsidRPr="000F5B5D">
        <w:rPr>
          <w:rFonts w:ascii="Times New Roman" w:hAnsi="Times New Roman"/>
          <w:sz w:val="28"/>
          <w:szCs w:val="28"/>
        </w:rPr>
        <w:t>В случае если победитель отбора получателей Субсидии не подписал Соглашение в течение срока, предусмотренного 2.21 настоящего Положения, он признается уклонившимся от заключения Соглашения и теряет право на получение Субсидии, а Администрация вправе распределить высвободившиеся средства между участниками конкурса, занявшими последующие позиции в сводной ведомости программ (проектов) социально ориентированных некоммерческих организаций и не участвовавшими в распределении Субсидии.</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bookmarkStart w:id="3" w:name="Par256"/>
      <w:bookmarkEnd w:id="3"/>
      <w:proofErr w:type="gramStart"/>
      <w:r w:rsidRPr="000F5B5D">
        <w:rPr>
          <w:rFonts w:ascii="Times New Roman" w:hAnsi="Times New Roman"/>
          <w:sz w:val="28"/>
          <w:szCs w:val="28"/>
        </w:rPr>
        <w:t>При соблюдении условий, предусмотренных пунктом 2.1 настоящего Положения, Субсидии перечисляются на счета, открытые получателями Субсидий в учреждениях Центрального банка РФ или кредитных организациях соответствующих социально ориентированных некоммерческих организаций не позднее 7 рабочих дней со дня заключения Соглашения.</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Предоставленная Субсидия должна быть использована получателем Субсидии в сроки, предусмотренные Соглашением о предоставлении Субсидии и программой (проектом).</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Сроки использования Субсидий не ограничиваются финансовым годом, в котором такие Субсидии были предоставлены.</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2.23. </w:t>
      </w:r>
      <w:proofErr w:type="gramStart"/>
      <w:r w:rsidRPr="000F5B5D">
        <w:rPr>
          <w:rFonts w:ascii="Times New Roman" w:hAnsi="Times New Roman"/>
          <w:sz w:val="28"/>
          <w:szCs w:val="28"/>
        </w:rPr>
        <w:t>В случае возникновения необходимости внесения существенных изменений в содержание реализуемой программы (проекта) (исключение, добавление или существенное изменение содержания мероприятий, изменение ожидаемых результатов реализации программы (проекта), исключение отдельных целевых показателей программы (проекта) или изменение их плановых значений) получатель Субсидии обращается с соответствующим мотивированным заявлением в Администрацию, предоставившую Субсидию на реализацию данной программы (проекта).</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Администрация в течение 21 календарного дня рассматривает заявление получателя Субсидии и принимает решение о целесообразности или нецелесообразности внесения предложенных изменений в программу (проект).</w:t>
      </w:r>
    </w:p>
    <w:p w:rsidR="00D00B81" w:rsidRDefault="00510276" w:rsidP="00D00B81">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случае принятия решения о нецелесообразности внесения предложенных изменений в программу (проект) Администрация письменно уведомляет об этом получателя Субсидии с указанием причин, по которым предложенные изменения не могут быть внесены в содержание программы (проекта). В случае принятия решения о целесообразности внесения предложенных изменений в программу (проект) Администрация заключает с получателем Субсидии дополнительное соглашение к Соглашению о предоставлении Субсидии.</w:t>
      </w:r>
    </w:p>
    <w:p w:rsidR="00F44702" w:rsidRPr="00854351" w:rsidRDefault="00C16A88" w:rsidP="00F44702">
      <w:pPr>
        <w:autoSpaceDE w:val="0"/>
        <w:autoSpaceDN w:val="0"/>
        <w:adjustRightInd w:val="0"/>
        <w:ind w:firstLine="709"/>
        <w:rPr>
          <w:rFonts w:ascii="Times New Roman" w:eastAsiaTheme="minorHAnsi" w:hAnsi="Times New Roman"/>
          <w:color w:val="000000" w:themeColor="text1"/>
          <w:sz w:val="28"/>
          <w:szCs w:val="28"/>
          <w:lang w:eastAsia="en-US"/>
        </w:rPr>
      </w:pPr>
      <w:r w:rsidRPr="00854351">
        <w:rPr>
          <w:rFonts w:ascii="Times New Roman" w:hAnsi="Times New Roman"/>
          <w:color w:val="000000" w:themeColor="text1"/>
          <w:sz w:val="28"/>
          <w:szCs w:val="28"/>
        </w:rPr>
        <w:lastRenderedPageBreak/>
        <w:t>2.24.</w:t>
      </w:r>
      <w:r w:rsidR="00D00B81" w:rsidRPr="00854351">
        <w:rPr>
          <w:rFonts w:ascii="Times New Roman" w:hAnsi="Times New Roman"/>
          <w:color w:val="000000" w:themeColor="text1"/>
          <w:sz w:val="28"/>
          <w:szCs w:val="28"/>
        </w:rPr>
        <w:t xml:space="preserve"> </w:t>
      </w:r>
      <w:r w:rsidR="00F44702" w:rsidRPr="00854351">
        <w:rPr>
          <w:rFonts w:ascii="Times New Roman" w:eastAsiaTheme="minorHAnsi" w:hAnsi="Times New Roman"/>
          <w:color w:val="000000" w:themeColor="text1"/>
          <w:sz w:val="28"/>
          <w:szCs w:val="28"/>
          <w:lang w:eastAsia="en-US"/>
        </w:rPr>
        <w:t>П</w:t>
      </w:r>
      <w:r w:rsidR="00D00B81" w:rsidRPr="00854351">
        <w:rPr>
          <w:rFonts w:ascii="Times New Roman" w:eastAsiaTheme="minorHAnsi" w:hAnsi="Times New Roman"/>
          <w:color w:val="000000" w:themeColor="text1"/>
          <w:sz w:val="28"/>
          <w:szCs w:val="28"/>
          <w:lang w:eastAsia="en-US"/>
        </w:rPr>
        <w:t>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w:t>
      </w:r>
      <w:r w:rsidR="00F44702" w:rsidRPr="00854351">
        <w:rPr>
          <w:rFonts w:ascii="Times New Roman" w:eastAsiaTheme="minorHAnsi" w:hAnsi="Times New Roman"/>
          <w:color w:val="000000" w:themeColor="text1"/>
          <w:sz w:val="28"/>
          <w:szCs w:val="28"/>
          <w:lang w:eastAsia="en-US"/>
        </w:rPr>
        <w:t>ца, являющегося правопреемником.</w:t>
      </w:r>
    </w:p>
    <w:p w:rsidR="00D00B81" w:rsidRPr="00854351" w:rsidRDefault="00F44702" w:rsidP="00510276">
      <w:pPr>
        <w:autoSpaceDE w:val="0"/>
        <w:autoSpaceDN w:val="0"/>
        <w:adjustRightInd w:val="0"/>
        <w:ind w:firstLine="709"/>
        <w:rPr>
          <w:rFonts w:ascii="Times New Roman" w:hAnsi="Times New Roman"/>
          <w:color w:val="000000" w:themeColor="text1"/>
          <w:sz w:val="28"/>
          <w:szCs w:val="28"/>
        </w:rPr>
      </w:pPr>
      <w:proofErr w:type="gramStart"/>
      <w:r w:rsidRPr="00854351">
        <w:rPr>
          <w:rFonts w:ascii="Times New Roman" w:eastAsiaTheme="minorHAnsi" w:hAnsi="Times New Roman"/>
          <w:color w:val="000000" w:themeColor="text1"/>
          <w:sz w:val="28"/>
          <w:szCs w:val="28"/>
          <w:lang w:eastAsia="en-US"/>
        </w:rPr>
        <w:t>П</w:t>
      </w:r>
      <w:r w:rsidR="00D00B81" w:rsidRPr="00854351">
        <w:rPr>
          <w:rFonts w:ascii="Times New Roman" w:eastAsiaTheme="minorHAnsi" w:hAnsi="Times New Roman"/>
          <w:color w:val="000000" w:themeColor="text1"/>
          <w:sz w:val="28"/>
          <w:szCs w:val="28"/>
          <w:lang w:eastAsia="en-US"/>
        </w:rPr>
        <w:t xml:space="preserve">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w:t>
      </w:r>
      <w:hyperlink r:id="rId10" w:history="1">
        <w:r w:rsidR="00D00B81" w:rsidRPr="00854351">
          <w:rPr>
            <w:rFonts w:ascii="Times New Roman" w:eastAsiaTheme="minorHAnsi" w:hAnsi="Times New Roman"/>
            <w:color w:val="000000" w:themeColor="text1"/>
            <w:sz w:val="28"/>
            <w:szCs w:val="28"/>
            <w:lang w:eastAsia="en-US"/>
          </w:rPr>
          <w:t>абзацем вторым пункта 5 статьи 23</w:t>
        </w:r>
      </w:hyperlink>
      <w:r w:rsidR="00D00B81" w:rsidRPr="00854351">
        <w:rPr>
          <w:rFonts w:ascii="Times New Roman" w:eastAsiaTheme="minorHAnsi" w:hAnsi="Times New Roman"/>
          <w:color w:val="000000" w:themeColor="text1"/>
          <w:sz w:val="28"/>
          <w:szCs w:val="28"/>
          <w:lang w:eastAsia="en-US"/>
        </w:rPr>
        <w:t xml:space="preserve"> Гражданского кодекса Российской Федерации), соглашение расторгается с формированием уведомления о расторжении</w:t>
      </w:r>
      <w:proofErr w:type="gramEnd"/>
      <w:r w:rsidR="00D00B81" w:rsidRPr="00854351">
        <w:rPr>
          <w:rFonts w:ascii="Times New Roman" w:eastAsiaTheme="minorHAnsi" w:hAnsi="Times New Roman"/>
          <w:color w:val="000000" w:themeColor="text1"/>
          <w:sz w:val="28"/>
          <w:szCs w:val="28"/>
          <w:lang w:eastAsia="en-US"/>
        </w:rPr>
        <w:t xml:space="preserve">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w:t>
      </w:r>
      <w:r w:rsidRPr="00854351">
        <w:rPr>
          <w:rFonts w:ascii="Times New Roman" w:eastAsiaTheme="minorHAnsi" w:hAnsi="Times New Roman"/>
          <w:color w:val="000000" w:themeColor="text1"/>
          <w:sz w:val="28"/>
          <w:szCs w:val="28"/>
          <w:lang w:eastAsia="en-US"/>
        </w:rPr>
        <w:t>Богучарского района Воронежской области.</w:t>
      </w:r>
    </w:p>
    <w:p w:rsidR="00510276" w:rsidRPr="00854351" w:rsidRDefault="00510276" w:rsidP="00510276">
      <w:pPr>
        <w:autoSpaceDE w:val="0"/>
        <w:autoSpaceDN w:val="0"/>
        <w:adjustRightInd w:val="0"/>
        <w:ind w:firstLine="709"/>
        <w:rPr>
          <w:rFonts w:ascii="Times New Roman" w:hAnsi="Times New Roman"/>
          <w:color w:val="000000" w:themeColor="text1"/>
          <w:sz w:val="28"/>
          <w:szCs w:val="28"/>
        </w:rPr>
      </w:pPr>
    </w:p>
    <w:p w:rsidR="00510276" w:rsidRPr="000F5B5D" w:rsidRDefault="00510276" w:rsidP="00510276">
      <w:pPr>
        <w:pStyle w:val="a4"/>
        <w:autoSpaceDE w:val="0"/>
        <w:autoSpaceDN w:val="0"/>
        <w:adjustRightInd w:val="0"/>
        <w:ind w:left="0" w:firstLine="709"/>
        <w:jc w:val="center"/>
        <w:rPr>
          <w:rFonts w:ascii="Times New Roman" w:hAnsi="Times New Roman"/>
          <w:color w:val="FF0000"/>
          <w:sz w:val="28"/>
          <w:szCs w:val="28"/>
        </w:rPr>
      </w:pPr>
      <w:bookmarkStart w:id="4" w:name="Par210"/>
      <w:bookmarkEnd w:id="4"/>
      <w:r w:rsidRPr="000F5B5D">
        <w:rPr>
          <w:rFonts w:ascii="Times New Roman" w:hAnsi="Times New Roman"/>
          <w:sz w:val="28"/>
          <w:szCs w:val="28"/>
        </w:rPr>
        <w:t>3. Требования к предоставлению отчетности о предоставлении Субсидии, осуществлению контроля (мониторинга) за соблюдением условий и порядка предоставления Субсидий и ответственность за их нарушение</w:t>
      </w:r>
    </w:p>
    <w:p w:rsidR="00510276" w:rsidRPr="000F5B5D" w:rsidRDefault="00510276" w:rsidP="00510276">
      <w:pPr>
        <w:pStyle w:val="ConsPlusNormal"/>
        <w:ind w:firstLine="709"/>
        <w:jc w:val="both"/>
        <w:rPr>
          <w:rFonts w:ascii="Times New Roman" w:hAnsi="Times New Roman" w:cs="Times New Roman"/>
          <w:sz w:val="28"/>
          <w:szCs w:val="28"/>
        </w:rPr>
      </w:pP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3.1. Мониторинг достижения значения результата</w:t>
      </w:r>
      <w:r w:rsidR="00657540">
        <w:rPr>
          <w:rFonts w:ascii="Times New Roman" w:hAnsi="Times New Roman" w:cs="Times New Roman"/>
          <w:sz w:val="28"/>
          <w:szCs w:val="28"/>
        </w:rPr>
        <w:t xml:space="preserve"> </w:t>
      </w:r>
      <w:r w:rsidRPr="000F5B5D">
        <w:rPr>
          <w:rFonts w:ascii="Times New Roman" w:hAnsi="Times New Roman" w:cs="Times New Roman"/>
          <w:sz w:val="28"/>
          <w:szCs w:val="28"/>
        </w:rPr>
        <w:t>предоставления Субсидии, которое определено Соглашением, а также событий, отражающих факт завершения соответствующего мероприятия по достижению результата</w:t>
      </w:r>
      <w:r w:rsidR="00657540">
        <w:rPr>
          <w:rFonts w:ascii="Times New Roman" w:hAnsi="Times New Roman" w:cs="Times New Roman"/>
          <w:sz w:val="28"/>
          <w:szCs w:val="28"/>
        </w:rPr>
        <w:t xml:space="preserve"> </w:t>
      </w:r>
      <w:r w:rsidRPr="000F5B5D">
        <w:rPr>
          <w:rFonts w:ascii="Times New Roman" w:hAnsi="Times New Roman" w:cs="Times New Roman"/>
          <w:sz w:val="28"/>
          <w:szCs w:val="28"/>
        </w:rPr>
        <w:t>предоставления Субсидии (контрольная точка), осуществляется в порядке и по формам, которые устанавливаются Соглашением.</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3.2. Получатели Субсидий представляют в Администрацию следующие отчеты:</w:t>
      </w:r>
    </w:p>
    <w:p w:rsidR="00510276" w:rsidRPr="00BF500A" w:rsidRDefault="00510276" w:rsidP="00510276">
      <w:pPr>
        <w:autoSpaceDE w:val="0"/>
        <w:autoSpaceDN w:val="0"/>
        <w:adjustRightInd w:val="0"/>
        <w:ind w:firstLine="709"/>
        <w:rPr>
          <w:rFonts w:ascii="Times New Roman" w:hAnsi="Times New Roman"/>
          <w:sz w:val="28"/>
          <w:szCs w:val="28"/>
        </w:rPr>
      </w:pPr>
      <w:r w:rsidRPr="00BF500A">
        <w:rPr>
          <w:rFonts w:ascii="Times New Roman" w:hAnsi="Times New Roman"/>
          <w:sz w:val="28"/>
          <w:szCs w:val="28"/>
        </w:rPr>
        <w:t xml:space="preserve">3.2.1. отчет об осуществлении расходов, источником финансового обеспечения которых является Субсидия, по форме согласно Приложению </w:t>
      </w:r>
      <w:r w:rsidRPr="00BF500A">
        <w:rPr>
          <w:rFonts w:ascii="Times New Roman" w:hAnsi="Times New Roman"/>
          <w:sz w:val="28"/>
          <w:szCs w:val="28"/>
          <w:lang w:val="en-US"/>
        </w:rPr>
        <w:t>N</w:t>
      </w:r>
      <w:r w:rsidRPr="00BF500A">
        <w:rPr>
          <w:rFonts w:ascii="Times New Roman" w:hAnsi="Times New Roman"/>
          <w:sz w:val="28"/>
          <w:szCs w:val="28"/>
        </w:rPr>
        <w:t xml:space="preserve"> 7 к настоящему Положению. Отчет предоставляется ежеквартально не позднее 10-го рабочего дня, следующего за отчетным кварталом, в течение всего срока реализации программы (проекта). За весь период реализации программы (проекта) – не позднее 15-го рабочего дня </w:t>
      </w:r>
      <w:proofErr w:type="gramStart"/>
      <w:r w:rsidRPr="00BF500A">
        <w:rPr>
          <w:rFonts w:ascii="Times New Roman" w:hAnsi="Times New Roman"/>
          <w:sz w:val="28"/>
          <w:szCs w:val="28"/>
        </w:rPr>
        <w:t>с даты прекращения</w:t>
      </w:r>
      <w:proofErr w:type="gramEnd"/>
      <w:r w:rsidRPr="00BF500A">
        <w:rPr>
          <w:rFonts w:ascii="Times New Roman" w:hAnsi="Times New Roman"/>
          <w:sz w:val="28"/>
          <w:szCs w:val="28"/>
        </w:rPr>
        <w:t xml:space="preserve"> действия Соглашения о предоставлении Субсидии;</w:t>
      </w:r>
    </w:p>
    <w:p w:rsidR="00510276" w:rsidRPr="00BF500A" w:rsidRDefault="00510276" w:rsidP="00510276">
      <w:pPr>
        <w:autoSpaceDE w:val="0"/>
        <w:autoSpaceDN w:val="0"/>
        <w:adjustRightInd w:val="0"/>
        <w:ind w:firstLine="709"/>
        <w:rPr>
          <w:rFonts w:ascii="Times New Roman" w:hAnsi="Times New Roman"/>
          <w:sz w:val="28"/>
          <w:szCs w:val="28"/>
        </w:rPr>
      </w:pPr>
      <w:proofErr w:type="gramStart"/>
      <w:r w:rsidRPr="00BF500A">
        <w:rPr>
          <w:rFonts w:ascii="Times New Roman" w:hAnsi="Times New Roman"/>
          <w:sz w:val="28"/>
          <w:szCs w:val="28"/>
        </w:rPr>
        <w:t xml:space="preserve">3.2.2. отчет о реализации плана мероприятий по достижению значения результата предоставления Субсидии (контрольных точек) </w:t>
      </w:r>
      <w:r w:rsidR="00BF500A" w:rsidRPr="00BF500A">
        <w:rPr>
          <w:rFonts w:ascii="Times New Roman" w:hAnsi="Times New Roman"/>
          <w:sz w:val="28"/>
          <w:szCs w:val="28"/>
        </w:rPr>
        <w:t xml:space="preserve">предоставляется ежеквартально не позднее 10-го рабочего дня, следующего за отчетным кварталом, в течение всего срока реализации программы (проекта) </w:t>
      </w:r>
      <w:r w:rsidRPr="00BF500A">
        <w:rPr>
          <w:rFonts w:ascii="Times New Roman" w:hAnsi="Times New Roman"/>
          <w:sz w:val="28"/>
          <w:szCs w:val="28"/>
        </w:rPr>
        <w:t xml:space="preserve">по форме, утвержденной приказом </w:t>
      </w:r>
      <w:r w:rsidR="00BF500A" w:rsidRPr="00BF500A">
        <w:rPr>
          <w:rFonts w:ascii="Times New Roman" w:hAnsi="Times New Roman"/>
          <w:sz w:val="28"/>
          <w:szCs w:val="28"/>
        </w:rPr>
        <w:t>Финансового отдела</w:t>
      </w:r>
      <w:r w:rsidRPr="00BF500A">
        <w:rPr>
          <w:rFonts w:ascii="Times New Roman" w:hAnsi="Times New Roman"/>
          <w:sz w:val="28"/>
          <w:szCs w:val="28"/>
        </w:rPr>
        <w:t>; за весь период реализации программы (проекта) – не позднее 15-го рабочего дня с даты прекращения действия Соглашения о предоставлении Субсидии;</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BF500A">
        <w:rPr>
          <w:rFonts w:ascii="Times New Roman" w:hAnsi="Times New Roman"/>
          <w:sz w:val="28"/>
          <w:szCs w:val="28"/>
        </w:rPr>
        <w:t>3.2.3. отчет о выполнении получателем обязательств по</w:t>
      </w:r>
      <w:r w:rsidRPr="000F5B5D">
        <w:rPr>
          <w:rFonts w:ascii="Times New Roman" w:hAnsi="Times New Roman"/>
          <w:sz w:val="28"/>
          <w:szCs w:val="28"/>
        </w:rPr>
        <w:t xml:space="preserve"> </w:t>
      </w:r>
      <w:proofErr w:type="spellStart"/>
      <w:r w:rsidRPr="000F5B5D">
        <w:rPr>
          <w:rFonts w:ascii="Times New Roman" w:hAnsi="Times New Roman"/>
          <w:sz w:val="28"/>
          <w:szCs w:val="28"/>
        </w:rPr>
        <w:t>софинансированию</w:t>
      </w:r>
      <w:proofErr w:type="spellEnd"/>
      <w:r w:rsidRPr="000F5B5D">
        <w:rPr>
          <w:rFonts w:ascii="Times New Roman" w:hAnsi="Times New Roman"/>
          <w:sz w:val="28"/>
          <w:szCs w:val="28"/>
        </w:rPr>
        <w:t xml:space="preserve"> целевых расходов на реализацию программы (проекта) в </w:t>
      </w:r>
      <w:r w:rsidRPr="000F5B5D">
        <w:rPr>
          <w:rFonts w:ascii="Times New Roman" w:hAnsi="Times New Roman"/>
          <w:sz w:val="28"/>
          <w:szCs w:val="28"/>
        </w:rPr>
        <w:lastRenderedPageBreak/>
        <w:t xml:space="preserve">сроки, предусмотренные пунктом 3.2.1 настоящего Положения, и по форме согласно Приложению </w:t>
      </w:r>
      <w:r w:rsidRPr="000F5B5D">
        <w:rPr>
          <w:rFonts w:ascii="Times New Roman" w:hAnsi="Times New Roman"/>
          <w:sz w:val="28"/>
          <w:szCs w:val="28"/>
          <w:lang w:val="en-US"/>
        </w:rPr>
        <w:t>N</w:t>
      </w:r>
      <w:r w:rsidRPr="000F5B5D">
        <w:rPr>
          <w:rFonts w:ascii="Times New Roman" w:hAnsi="Times New Roman"/>
          <w:sz w:val="28"/>
          <w:szCs w:val="28"/>
        </w:rPr>
        <w:t xml:space="preserve"> 8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3.2.4. аналитическую записку в свободной форме о реализации программы (проекта), содержащую информацию о проведенных мероприятиях, достигнутых значениях результата предоставления Субсидии,</w:t>
      </w:r>
      <w:r w:rsidR="00657540">
        <w:rPr>
          <w:rFonts w:ascii="Times New Roman" w:hAnsi="Times New Roman"/>
          <w:sz w:val="28"/>
          <w:szCs w:val="28"/>
        </w:rPr>
        <w:t xml:space="preserve"> </w:t>
      </w:r>
      <w:r w:rsidRPr="000F5B5D">
        <w:rPr>
          <w:rFonts w:ascii="Times New Roman" w:hAnsi="Times New Roman"/>
          <w:sz w:val="28"/>
          <w:szCs w:val="28"/>
        </w:rPr>
        <w:t>имеющихся проблемах и рисках, а также иные сведения, позволяющие оценить эффективность и результативность выполнения программы (проекта), в сроки, предусмотренные пунктом 3.2.1 настоящего Положения.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3.3. Администрация в течение 10 рабочих дней с момента получения отчетов получателя Субсидии, указанных в пунктах 3.2.1, 3.2.2, 3.2.3, 3.2.4 настоящего Положения, осуществляет проверку и принятие</w:t>
      </w:r>
      <w:r w:rsidR="00657540">
        <w:rPr>
          <w:rFonts w:ascii="Times New Roman" w:hAnsi="Times New Roman"/>
          <w:sz w:val="28"/>
          <w:szCs w:val="28"/>
        </w:rPr>
        <w:t xml:space="preserve"> </w:t>
      </w:r>
      <w:r w:rsidRPr="000F5B5D">
        <w:rPr>
          <w:rFonts w:ascii="Times New Roman" w:hAnsi="Times New Roman"/>
          <w:sz w:val="28"/>
          <w:szCs w:val="28"/>
        </w:rPr>
        <w:t>предоставленных отчетов, по результатам которой получателю Субсидии направляется уведомление.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Основанием для отказа в приеме отчета является установление факта недостоверности представленной получателем Субсидии информации. Получатель Субсидии в течение 5 рабочих дней со дня получения отказа в приеме отчета представляет в Администрацию уточненный отчет.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3.4. Администрация вправе направлять получателям Субсидий мотивированные запросы о ходе реализации программ (проектов) и (или) текущих результатах использования Субсидий и получать своевременные исчерпывающие отчеты.</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3.5. Социально ориентированные некоммерческие организации обязаны использовать Субсидию на цели, указанные в 1.2 настоящего Положения, в соответствии с перечнем расходов, источником финансового обеспечения которых является Субсидия, установленным в Соглашении. </w:t>
      </w:r>
      <w:proofErr w:type="gramStart"/>
      <w:r w:rsidRPr="000F5B5D">
        <w:rPr>
          <w:rFonts w:ascii="Times New Roman" w:hAnsi="Times New Roman"/>
          <w:sz w:val="28"/>
          <w:szCs w:val="28"/>
        </w:rPr>
        <w:t>Контроль за</w:t>
      </w:r>
      <w:proofErr w:type="gramEnd"/>
      <w:r w:rsidRPr="000F5B5D">
        <w:rPr>
          <w:rFonts w:ascii="Times New Roman" w:hAnsi="Times New Roman"/>
          <w:sz w:val="28"/>
          <w:szCs w:val="28"/>
        </w:rPr>
        <w:t xml:space="preserve"> целевым использованием Субсидии осуществляет Администрация, по решению которой данная Субсидия была предоставлена соответствующей социально ориентированной некоммерческой организации.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3.6. Администрация осуществляет проверки соблюдения получателем Субсидии условий и порядка предоставления Субсидии, в том числе в части достижения значения результата предоставления Субсидии. </w:t>
      </w:r>
      <w:r w:rsidR="00657540">
        <w:rPr>
          <w:rFonts w:ascii="Times New Roman" w:hAnsi="Times New Roman"/>
          <w:sz w:val="28"/>
          <w:szCs w:val="28"/>
        </w:rPr>
        <w:t xml:space="preserve">Финансовый отдел </w:t>
      </w:r>
      <w:r w:rsidRPr="000F5B5D">
        <w:rPr>
          <w:rFonts w:ascii="Times New Roman" w:hAnsi="Times New Roman"/>
          <w:sz w:val="28"/>
          <w:szCs w:val="28"/>
        </w:rPr>
        <w:t>осуществляет пров</w:t>
      </w:r>
      <w:r w:rsidR="00657540">
        <w:rPr>
          <w:rFonts w:ascii="Times New Roman" w:hAnsi="Times New Roman"/>
          <w:sz w:val="28"/>
          <w:szCs w:val="28"/>
        </w:rPr>
        <w:t xml:space="preserve">ерки в соответствии со статьей </w:t>
      </w:r>
      <w:r w:rsidRPr="000F5B5D">
        <w:rPr>
          <w:rFonts w:ascii="Times New Roman" w:hAnsi="Times New Roman"/>
          <w:sz w:val="28"/>
          <w:szCs w:val="28"/>
        </w:rPr>
        <w:t xml:space="preserve">269.2 Бюджетного кодекса Российской Федерации.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3.7. В случае нарушения получателем Субсидии условий, установленных при предоставлении Субсидии, </w:t>
      </w:r>
      <w:proofErr w:type="gramStart"/>
      <w:r w:rsidRPr="000F5B5D">
        <w:rPr>
          <w:rFonts w:ascii="Times New Roman" w:hAnsi="Times New Roman"/>
          <w:sz w:val="28"/>
          <w:szCs w:val="28"/>
        </w:rPr>
        <w:t>выявленного</w:t>
      </w:r>
      <w:proofErr w:type="gramEnd"/>
      <w:r w:rsidRPr="000F5B5D">
        <w:rPr>
          <w:rFonts w:ascii="Times New Roman" w:hAnsi="Times New Roman"/>
          <w:sz w:val="28"/>
          <w:szCs w:val="28"/>
        </w:rPr>
        <w:t xml:space="preserve"> в том числе по фактам проверок, проведенных Администрацией и</w:t>
      </w:r>
      <w:r w:rsidR="00657540">
        <w:rPr>
          <w:rFonts w:ascii="Times New Roman" w:hAnsi="Times New Roman"/>
          <w:sz w:val="28"/>
          <w:szCs w:val="28"/>
        </w:rPr>
        <w:t xml:space="preserve"> Финансовым отделом</w:t>
      </w:r>
      <w:r w:rsidRPr="000F5B5D">
        <w:rPr>
          <w:rFonts w:ascii="Times New Roman" w:hAnsi="Times New Roman"/>
          <w:sz w:val="28"/>
          <w:szCs w:val="28"/>
        </w:rPr>
        <w:t xml:space="preserve">, а также в случае </w:t>
      </w:r>
      <w:proofErr w:type="spellStart"/>
      <w:r w:rsidRPr="000F5B5D">
        <w:rPr>
          <w:rFonts w:ascii="Times New Roman" w:hAnsi="Times New Roman"/>
          <w:sz w:val="28"/>
          <w:szCs w:val="28"/>
        </w:rPr>
        <w:t>недостижения</w:t>
      </w:r>
      <w:proofErr w:type="spellEnd"/>
      <w:r w:rsidRPr="000F5B5D">
        <w:rPr>
          <w:rFonts w:ascii="Times New Roman" w:hAnsi="Times New Roman"/>
          <w:sz w:val="28"/>
          <w:szCs w:val="28"/>
        </w:rPr>
        <w:t xml:space="preserve"> значения результата предоставления Субсидии, Администрация направляет получателю Субсидии претензию </w:t>
      </w:r>
      <w:r w:rsidRPr="00BF500A">
        <w:rPr>
          <w:rFonts w:ascii="Times New Roman" w:hAnsi="Times New Roman"/>
          <w:sz w:val="28"/>
          <w:szCs w:val="28"/>
        </w:rPr>
        <w:t>по форме, утвержденной приказом отдела по финансам Администрации,</w:t>
      </w:r>
      <w:r w:rsidRPr="000F5B5D">
        <w:rPr>
          <w:rFonts w:ascii="Times New Roman" w:hAnsi="Times New Roman"/>
          <w:sz w:val="28"/>
          <w:szCs w:val="28"/>
        </w:rPr>
        <w:t xml:space="preserve"> в которой указывается срок для устранения выявленных нарушений. </w:t>
      </w:r>
      <w:proofErr w:type="gramStart"/>
      <w:r w:rsidRPr="000F5B5D">
        <w:rPr>
          <w:rFonts w:ascii="Times New Roman" w:hAnsi="Times New Roman"/>
          <w:sz w:val="28"/>
          <w:szCs w:val="28"/>
        </w:rPr>
        <w:t xml:space="preserve">Если получателем Субсидии нарушения не устранены в установленный в претензии срок, Субсидия подлежат возврату в бюджет </w:t>
      </w:r>
      <w:r w:rsidR="00790B8B">
        <w:rPr>
          <w:rFonts w:ascii="Times New Roman" w:hAnsi="Times New Roman"/>
          <w:sz w:val="28"/>
          <w:szCs w:val="28"/>
        </w:rPr>
        <w:t>Богучарского</w:t>
      </w:r>
      <w:r w:rsidR="00790B8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в полном объеме в течение одного месяца со дня получения социально ориентированной некоммерческой организацией письменного требования Администрации о возврате Субсидии.</w:t>
      </w:r>
      <w:proofErr w:type="gramEnd"/>
      <w:r w:rsidRPr="000F5B5D">
        <w:rPr>
          <w:rFonts w:ascii="Times New Roman" w:hAnsi="Times New Roman"/>
          <w:sz w:val="28"/>
          <w:szCs w:val="28"/>
        </w:rPr>
        <w:t xml:space="preserve"> В случае </w:t>
      </w:r>
      <w:proofErr w:type="spellStart"/>
      <w:r w:rsidRPr="000F5B5D">
        <w:rPr>
          <w:rFonts w:ascii="Times New Roman" w:hAnsi="Times New Roman"/>
          <w:sz w:val="28"/>
          <w:szCs w:val="28"/>
        </w:rPr>
        <w:t>невозврата</w:t>
      </w:r>
      <w:proofErr w:type="spellEnd"/>
      <w:r w:rsidRPr="000F5B5D">
        <w:rPr>
          <w:rFonts w:ascii="Times New Roman" w:hAnsi="Times New Roman"/>
          <w:sz w:val="28"/>
          <w:szCs w:val="28"/>
        </w:rPr>
        <w:t xml:space="preserve"> социально ориентированной некоммерческой организацией Субсидии в установленный срок Администрация принимает меры по взысканию сре</w:t>
      </w:r>
      <w:proofErr w:type="gramStart"/>
      <w:r w:rsidRPr="000F5B5D">
        <w:rPr>
          <w:rFonts w:ascii="Times New Roman" w:hAnsi="Times New Roman"/>
          <w:sz w:val="28"/>
          <w:szCs w:val="28"/>
        </w:rPr>
        <w:t>дств в б</w:t>
      </w:r>
      <w:proofErr w:type="gramEnd"/>
      <w:r w:rsidRPr="000F5B5D">
        <w:rPr>
          <w:rFonts w:ascii="Times New Roman" w:hAnsi="Times New Roman"/>
          <w:sz w:val="28"/>
          <w:szCs w:val="28"/>
        </w:rPr>
        <w:t xml:space="preserve">юджет </w:t>
      </w:r>
      <w:r w:rsidR="00790B8B">
        <w:rPr>
          <w:rFonts w:ascii="Times New Roman" w:hAnsi="Times New Roman"/>
          <w:sz w:val="28"/>
          <w:szCs w:val="28"/>
        </w:rPr>
        <w:t xml:space="preserve">Богучарского </w:t>
      </w:r>
      <w:r w:rsidRPr="000F5B5D">
        <w:rPr>
          <w:rFonts w:ascii="Times New Roman" w:hAnsi="Times New Roman"/>
          <w:sz w:val="28"/>
          <w:szCs w:val="28"/>
        </w:rPr>
        <w:t xml:space="preserve">муниципального района в </w:t>
      </w:r>
      <w:r w:rsidRPr="000F5B5D">
        <w:rPr>
          <w:rFonts w:ascii="Times New Roman" w:hAnsi="Times New Roman"/>
          <w:sz w:val="28"/>
          <w:szCs w:val="28"/>
        </w:rPr>
        <w:lastRenderedPageBreak/>
        <w:t>установленном действующим законодательством Российской Федерации порядке.</w:t>
      </w:r>
    </w:p>
    <w:p w:rsidR="00510276" w:rsidRPr="000F5B5D" w:rsidRDefault="00510276" w:rsidP="00510276">
      <w:pPr>
        <w:autoSpaceDE w:val="0"/>
        <w:autoSpaceDN w:val="0"/>
        <w:adjustRightInd w:val="0"/>
        <w:ind w:left="5387"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1</w:t>
      </w:r>
    </w:p>
    <w:p w:rsidR="00510276" w:rsidRPr="000F5B5D" w:rsidRDefault="00510276" w:rsidP="00510276">
      <w:pPr>
        <w:autoSpaceDE w:val="0"/>
        <w:autoSpaceDN w:val="0"/>
        <w:adjustRightInd w:val="0"/>
        <w:ind w:left="5387"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790B8B">
        <w:rPr>
          <w:rFonts w:ascii="Times New Roman" w:hAnsi="Times New Roman"/>
          <w:sz w:val="28"/>
          <w:szCs w:val="28"/>
        </w:rPr>
        <w:t>Богучарского</w:t>
      </w:r>
      <w:r w:rsidR="00790B8B" w:rsidRPr="000F5B5D">
        <w:rPr>
          <w:rFonts w:ascii="Times New Roman" w:hAnsi="Times New Roman"/>
          <w:sz w:val="28"/>
          <w:szCs w:val="28"/>
        </w:rPr>
        <w:t xml:space="preserve"> </w:t>
      </w:r>
      <w:r w:rsidRPr="000F5B5D">
        <w:rPr>
          <w:rFonts w:ascii="Times New Roman" w:hAnsi="Times New Roman"/>
          <w:sz w:val="28"/>
          <w:szCs w:val="28"/>
        </w:rPr>
        <w:t>муниципального р</w:t>
      </w:r>
      <w:r w:rsidR="00790B8B">
        <w:rPr>
          <w:rFonts w:ascii="Times New Roman" w:hAnsi="Times New Roman"/>
          <w:sz w:val="28"/>
          <w:szCs w:val="28"/>
        </w:rPr>
        <w:t xml:space="preserve">айона социально ориентированным </w:t>
      </w:r>
      <w:r w:rsidRPr="000F5B5D">
        <w:rPr>
          <w:rFonts w:ascii="Times New Roman" w:hAnsi="Times New Roman"/>
          <w:sz w:val="28"/>
          <w:szCs w:val="28"/>
        </w:rPr>
        <w:t>некоммерческим организациям на реализацию программ (проектов)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bookmarkStart w:id="5" w:name="Par539"/>
      <w:bookmarkEnd w:id="5"/>
      <w:r w:rsidRPr="000F5B5D">
        <w:rPr>
          <w:rFonts w:ascii="Times New Roman" w:hAnsi="Times New Roman"/>
          <w:sz w:val="28"/>
          <w:szCs w:val="28"/>
        </w:rPr>
        <w:t>ЗАЯВКА</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 xml:space="preserve">на участие в конкурсном отборе социально </w:t>
      </w:r>
      <w:proofErr w:type="gramStart"/>
      <w:r w:rsidRPr="000F5B5D">
        <w:rPr>
          <w:rFonts w:ascii="Times New Roman" w:hAnsi="Times New Roman"/>
          <w:sz w:val="28"/>
          <w:szCs w:val="28"/>
        </w:rPr>
        <w:t>ориентированных</w:t>
      </w:r>
      <w:proofErr w:type="gramEnd"/>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некоммерческих организаций для предоставления Субсидии</w:t>
      </w:r>
    </w:p>
    <w:p w:rsidR="00510276" w:rsidRPr="000F5B5D" w:rsidRDefault="00510276" w:rsidP="00510276">
      <w:pPr>
        <w:autoSpaceDE w:val="0"/>
        <w:autoSpaceDN w:val="0"/>
        <w:adjustRightInd w:val="0"/>
        <w:ind w:firstLine="709"/>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4A0"/>
      </w:tblPr>
      <w:tblGrid>
        <w:gridCol w:w="9923"/>
      </w:tblGrid>
      <w:tr w:rsidR="00510276" w:rsidRPr="000F5B5D" w:rsidTr="00331CAB">
        <w:tc>
          <w:tcPr>
            <w:tcW w:w="992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709"/>
              <w:rPr>
                <w:rFonts w:ascii="Times New Roman" w:hAnsi="Times New Roman"/>
                <w:sz w:val="28"/>
                <w:szCs w:val="28"/>
              </w:rPr>
            </w:pPr>
          </w:p>
        </w:tc>
      </w:tr>
    </w:tbl>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(полное наименование некоммерческой организации)</w:t>
      </w:r>
    </w:p>
    <w:p w:rsidR="00510276" w:rsidRPr="000F5B5D" w:rsidRDefault="00510276" w:rsidP="00510276">
      <w:pPr>
        <w:autoSpaceDE w:val="0"/>
        <w:autoSpaceDN w:val="0"/>
        <w:adjustRightInd w:val="0"/>
        <w:ind w:firstLine="709"/>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4A0"/>
      </w:tblPr>
      <w:tblGrid>
        <w:gridCol w:w="426"/>
        <w:gridCol w:w="6804"/>
        <w:gridCol w:w="2693"/>
      </w:tblGrid>
      <w:tr w:rsidR="00510276" w:rsidRPr="000F5B5D" w:rsidTr="00331CAB">
        <w:trPr>
          <w:trHeight w:val="261"/>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Сокращенное наименование некоммерческой организации</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Организационно-правовая форма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3</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Дата регистрации (при создании до 1 июля 2002 года)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481"/>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4</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Дата внесения записи о создании в Единый государственный реестр юридических лиц (при создании после 1 июля 2002 года)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5</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Основной государственный регистрационный номер</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6</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Код по общероссийскому классификатору продукции (ОКПО)</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449"/>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7</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Ко</w:t>
            </w:r>
            <w:proofErr w:type="gramStart"/>
            <w:r w:rsidRPr="000F5B5D">
              <w:rPr>
                <w:rFonts w:ascii="Times New Roman" w:hAnsi="Times New Roman"/>
                <w:sz w:val="28"/>
                <w:szCs w:val="28"/>
              </w:rPr>
              <w:t>д(</w:t>
            </w:r>
            <w:proofErr w:type="spellStart"/>
            <w:proofErr w:type="gramEnd"/>
            <w:r w:rsidRPr="000F5B5D">
              <w:rPr>
                <w:rFonts w:ascii="Times New Roman" w:hAnsi="Times New Roman"/>
                <w:sz w:val="28"/>
                <w:szCs w:val="28"/>
              </w:rPr>
              <w:t>ы</w:t>
            </w:r>
            <w:proofErr w:type="spellEnd"/>
            <w:r w:rsidRPr="000F5B5D">
              <w:rPr>
                <w:rFonts w:ascii="Times New Roman" w:hAnsi="Times New Roman"/>
                <w:sz w:val="28"/>
                <w:szCs w:val="28"/>
              </w:rPr>
              <w:t>) по общероссийскому классификатору видов экономической деятельности (ОКВЭД)</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8</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Индивидуальный номер налогоплательщика (ИНН)</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9</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Код причины постановки на учет (КПП)</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10</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Номер расчетного счета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11</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Наименование банка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12</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Банковский идентификационный код (БИК)</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13</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Номер корреспондентского счета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14</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Юридический адрес некоммерческой организации</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lastRenderedPageBreak/>
              <w:t>15</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Место нахождения организации</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16</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Почтовый адрес некоммерческой организации</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17</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Телефон</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18</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Сайт в сети Интернет</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19</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Адрес электронной почты</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20</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Наименование должности руководителя</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21</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Фамилия, имя, отчество руководителя</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22</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Индивидуальный номер налогоплательщика (ИНН) руководителя</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23</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Численность работников</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24</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Численность добровольцев</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25</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Численность учредителей (участников, членов)</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26</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Общая сумма денежных средств, полученных некоммерческой организацией в предыдущем году, из них:</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27</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взносы учредителей (участников, членов)</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28</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гранты и пожертвования юридических лиц</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29</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пожертвования физических лиц</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30</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средства, предоставленные из федерального бюджета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689"/>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31</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средства, предоставленные из бюджетов субъектов Российской Федерации (с указанием наименования субъектов Российской Федерации)</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91"/>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32</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средства, предоставленные из бюджетов муниципальных образований (с указанием наименования муниципальных образований)</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33</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доход от целевого капитала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bl>
    <w:p w:rsidR="00510276" w:rsidRPr="000F5B5D" w:rsidRDefault="00510276" w:rsidP="00510276">
      <w:pPr>
        <w:autoSpaceDE w:val="0"/>
        <w:autoSpaceDN w:val="0"/>
        <w:adjustRightInd w:val="0"/>
        <w:ind w:firstLine="709"/>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4A0"/>
      </w:tblPr>
      <w:tblGrid>
        <w:gridCol w:w="426"/>
        <w:gridCol w:w="6804"/>
        <w:gridCol w:w="2693"/>
      </w:tblGrid>
      <w:tr w:rsidR="00510276" w:rsidRPr="000F5B5D" w:rsidTr="00331CAB">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Информация об опыте реализации программ и (или) проектов</w:t>
            </w:r>
          </w:p>
        </w:tc>
      </w:tr>
      <w:tr w:rsidR="00510276" w:rsidRPr="000F5B5D" w:rsidTr="00331CAB">
        <w:trPr>
          <w:trHeight w:val="760"/>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Реализуемые в настоящее время программы и (или) проекты с привлечением бюджетных средств (кратко указать наименование, источник и объем полученных бюджетных средств, основные результаты)</w:t>
            </w:r>
          </w:p>
        </w:tc>
      </w:tr>
      <w:tr w:rsidR="00510276" w:rsidRPr="000F5B5D" w:rsidTr="00331CAB">
        <w:trPr>
          <w:trHeight w:val="577"/>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lastRenderedPageBreak/>
              <w:t>Реализованные программы и (или) проекты за последние два года (кратко указать наименование и основные результаты)</w:t>
            </w:r>
          </w:p>
        </w:tc>
      </w:tr>
      <w:tr w:rsidR="00510276" w:rsidRPr="000F5B5D" w:rsidTr="00331CAB">
        <w:tc>
          <w:tcPr>
            <w:tcW w:w="9923" w:type="dxa"/>
            <w:gridSpan w:val="3"/>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Информация о программе (проекте), представленной в составе заявки на участие в конкурсном отборе социально ориентированных некоммерческих организаций</w:t>
            </w: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Наименование программы (проекта)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2</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Наименование органа управления некоммерческой организации, утвердившего программу (проект)</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3</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Дата утверждения программы (проекта)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4</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Сроки реализации программы (проекта)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5</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Сроки реализации мероприятий программы (проекта), для финансового обеспечения которых запрашивается грант</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6</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Общая сумма планируемых расходов на реализацию программы (проекта)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7</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Запрашиваемый размер гранта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8</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Предполагаемая сумма софинансирования программы (проекта)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Краткое описание мероприятий программы (проекта), для финансового обеспечения которых запрашивается грант</w:t>
            </w:r>
          </w:p>
        </w:tc>
      </w:tr>
    </w:tbl>
    <w:p w:rsidR="00510276" w:rsidRPr="000F5B5D" w:rsidRDefault="00510276" w:rsidP="00510276">
      <w:pPr>
        <w:autoSpaceDE w:val="0"/>
        <w:autoSpaceDN w:val="0"/>
        <w:adjustRightInd w:val="0"/>
        <w:ind w:firstLine="709"/>
        <w:rPr>
          <w:rFonts w:ascii="Times New Roman" w:hAnsi="Times New Roman"/>
          <w:sz w:val="28"/>
          <w:szCs w:val="28"/>
        </w:rPr>
        <w:sectPr w:rsidR="00510276" w:rsidRPr="000F5B5D" w:rsidSect="000F5B5D">
          <w:pgSz w:w="11906" w:h="16838" w:code="9"/>
          <w:pgMar w:top="993" w:right="567" w:bottom="567" w:left="1701" w:header="227" w:footer="0" w:gutter="0"/>
          <w:cols w:space="720"/>
          <w:noEndnote/>
          <w:titlePg/>
          <w:docGrid w:linePitch="326"/>
        </w:sectPr>
      </w:pPr>
    </w:p>
    <w:tbl>
      <w:tblPr>
        <w:tblW w:w="0" w:type="auto"/>
        <w:tblBorders>
          <w:insideH w:val="nil"/>
          <w:insideV w:val="single" w:sz="4" w:space="0" w:color="auto"/>
        </w:tblBorders>
        <w:tblLayout w:type="fixed"/>
        <w:tblCellMar>
          <w:top w:w="102" w:type="dxa"/>
          <w:left w:w="62" w:type="dxa"/>
          <w:bottom w:w="102" w:type="dxa"/>
          <w:right w:w="62" w:type="dxa"/>
        </w:tblCellMar>
        <w:tblLook w:val="04A0"/>
      </w:tblPr>
      <w:tblGrid>
        <w:gridCol w:w="771"/>
        <w:gridCol w:w="6346"/>
        <w:gridCol w:w="2868"/>
      </w:tblGrid>
      <w:tr w:rsidR="00510276" w:rsidRPr="000F5B5D" w:rsidTr="00331CAB">
        <w:trPr>
          <w:trHeight w:val="1701"/>
        </w:trPr>
        <w:tc>
          <w:tcPr>
            <w:tcW w:w="9985" w:type="dxa"/>
            <w:gridSpan w:val="3"/>
            <w:hideMark/>
          </w:tcPr>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lastRenderedPageBreak/>
              <w:t>Подтверждаю, что у __________________________________________: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(наименование участника отбора)</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на едином налоговом счете отсутствует неисполненная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отсутствует просроченная задолженность по возврату в бюджет </w:t>
            </w:r>
            <w:r w:rsidR="00B576A1">
              <w:rPr>
                <w:rFonts w:ascii="Times New Roman" w:hAnsi="Times New Roman" w:cs="Times New Roman"/>
                <w:sz w:val="28"/>
                <w:szCs w:val="28"/>
                <w:lang w:eastAsia="en-US"/>
              </w:rPr>
              <w:t xml:space="preserve">Богучарского </w:t>
            </w:r>
            <w:r w:rsidRPr="000F5B5D">
              <w:rPr>
                <w:rFonts w:ascii="Times New Roman" w:hAnsi="Times New Roman" w:cs="Times New Roman"/>
                <w:sz w:val="28"/>
                <w:szCs w:val="28"/>
                <w:lang w:eastAsia="en-US"/>
              </w:rPr>
              <w:t xml:space="preserve">муниципального района иных субсидий, бюджетных инвестиций, а также иная просроченная (неурегулированная) задолженность по денежным обязательствам перед </w:t>
            </w:r>
            <w:r w:rsidR="00B576A1">
              <w:rPr>
                <w:rFonts w:ascii="Times New Roman" w:hAnsi="Times New Roman" w:cs="Times New Roman"/>
                <w:sz w:val="28"/>
                <w:szCs w:val="28"/>
                <w:lang w:eastAsia="en-US"/>
              </w:rPr>
              <w:t xml:space="preserve">Богучарским </w:t>
            </w:r>
            <w:r w:rsidRPr="000F5B5D">
              <w:rPr>
                <w:rFonts w:ascii="Times New Roman" w:hAnsi="Times New Roman" w:cs="Times New Roman"/>
                <w:sz w:val="28"/>
                <w:szCs w:val="28"/>
                <w:lang w:eastAsia="en-US"/>
              </w:rPr>
              <w:t>муниципальным районом;</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в реестре дисквалифицированных лиц отсутствуют сведения о дисквалифицированных руководителе</w:t>
            </w:r>
            <w:r w:rsidR="005100CC">
              <w:rPr>
                <w:rFonts w:ascii="Times New Roman" w:hAnsi="Times New Roman" w:cs="Times New Roman"/>
                <w:sz w:val="28"/>
                <w:szCs w:val="28"/>
                <w:lang w:eastAsia="en-US"/>
              </w:rPr>
              <w:t>й</w:t>
            </w:r>
            <w:r w:rsidRPr="000F5B5D">
              <w:rPr>
                <w:rFonts w:ascii="Times New Roman" w:hAnsi="Times New Roman" w:cs="Times New Roman"/>
                <w:sz w:val="28"/>
                <w:szCs w:val="28"/>
                <w:lang w:eastAsia="en-US"/>
              </w:rPr>
              <w:t>, членах коллегиального исполнительного органа, лице, исполняющем функции единоличного исполнительного органа, или главном бухгалтере участника отбора.</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Подтверждаю, что ____________________________________________: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(наименование участника отбора)</w:t>
            </w:r>
          </w:p>
          <w:p w:rsidR="00510276" w:rsidRPr="000F5B5D" w:rsidRDefault="00510276" w:rsidP="00331CAB">
            <w:pPr>
              <w:pStyle w:val="ConsPlusNormal"/>
              <w:ind w:firstLine="709"/>
              <w:jc w:val="both"/>
              <w:rPr>
                <w:rFonts w:ascii="Times New Roman" w:hAnsi="Times New Roman" w:cs="Times New Roman"/>
                <w:sz w:val="28"/>
                <w:szCs w:val="28"/>
                <w:lang w:eastAsia="en-US"/>
              </w:rPr>
            </w:pPr>
            <w:proofErr w:type="gramStart"/>
            <w:r w:rsidRPr="000F5B5D">
              <w:rPr>
                <w:rFonts w:ascii="Times New Roman" w:hAnsi="Times New Roman" w:cs="Times New Roman"/>
                <w:sz w:val="28"/>
                <w:szCs w:val="28"/>
                <w:lang w:eastAsia="en-US"/>
              </w:rPr>
              <w:t xml:space="preserve">- </w:t>
            </w:r>
            <w:r w:rsidRPr="000F5B5D">
              <w:rPr>
                <w:rFonts w:ascii="Times New Roman" w:hAnsi="Times New Roman" w:cs="Times New Roman"/>
                <w:sz w:val="28"/>
                <w:szCs w:val="28"/>
              </w:rPr>
              <w:t>не находится в процессе ликвидации, реорганизации (за исключением реорганизации в форме присоединения к некоммерческой организации, являющейся участником отбора, другого юридического лица), в отношении него не введена процедура банкротства, его деятельность не приостановлена в порядке, предусмотренном законодательством Российской Федерации</w:t>
            </w:r>
            <w:r w:rsidRPr="000F5B5D">
              <w:rPr>
                <w:rFonts w:ascii="Times New Roman" w:hAnsi="Times New Roman" w:cs="Times New Roman"/>
                <w:sz w:val="28"/>
                <w:szCs w:val="28"/>
                <w:lang w:eastAsia="en-US"/>
              </w:rPr>
              <w:t>;</w:t>
            </w:r>
            <w:proofErr w:type="gramEnd"/>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proofErr w:type="gramStart"/>
            <w:r w:rsidRPr="000F5B5D">
              <w:rPr>
                <w:rFonts w:ascii="Times New Roman" w:hAnsi="Times New Roman" w:cs="Times New Roman"/>
                <w:sz w:val="28"/>
                <w:szCs w:val="28"/>
                <w:lang w:eastAsia="en-US"/>
              </w:rPr>
              <w:t xml:space="preserve">- не является </w:t>
            </w:r>
            <w:r w:rsidRPr="000F5B5D">
              <w:rPr>
                <w:rFonts w:ascii="Times New Roman" w:hAnsi="Times New Roman" w:cs="Times New Roman"/>
                <w:sz w:val="28"/>
                <w:szCs w:val="28"/>
              </w:rPr>
              <w:t>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w:t>
            </w:r>
            <w:proofErr w:type="spellStart"/>
            <w:r w:rsidRPr="000F5B5D">
              <w:rPr>
                <w:rFonts w:ascii="Times New Roman" w:hAnsi="Times New Roman" w:cs="Times New Roman"/>
                <w:sz w:val="28"/>
                <w:szCs w:val="28"/>
              </w:rPr>
              <w:t>офшорного</w:t>
            </w:r>
            <w:proofErr w:type="spellEnd"/>
            <w:r w:rsidRPr="000F5B5D">
              <w:rPr>
                <w:rFonts w:ascii="Times New Roman" w:hAnsi="Times New Roman" w:cs="Times New Roman"/>
                <w:sz w:val="28"/>
                <w:szCs w:val="28"/>
              </w:rPr>
              <w:t xml:space="preserve">) владения активами в Российской Федерации (далее – </w:t>
            </w:r>
            <w:proofErr w:type="spellStart"/>
            <w:r w:rsidRPr="000F5B5D">
              <w:rPr>
                <w:rFonts w:ascii="Times New Roman" w:hAnsi="Times New Roman" w:cs="Times New Roman"/>
                <w:sz w:val="28"/>
                <w:szCs w:val="28"/>
              </w:rPr>
              <w:t>офшорные</w:t>
            </w:r>
            <w:proofErr w:type="spellEnd"/>
            <w:r w:rsidRPr="000F5B5D">
              <w:rPr>
                <w:rFonts w:ascii="Times New Roman" w:hAnsi="Times New Roman" w:cs="Times New Roman"/>
                <w:sz w:val="28"/>
                <w:szCs w:val="28"/>
              </w:rPr>
              <w:t xml:space="preserve"> компании), а также российскими юридическими лицами, в уставном (складочном) капитале которых доля прямого или косвенного (через третьих лиц) участия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совокупности</w:t>
            </w:r>
            <w:proofErr w:type="gramEnd"/>
            <w:r w:rsidRPr="000F5B5D">
              <w:rPr>
                <w:rFonts w:ascii="Times New Roman" w:hAnsi="Times New Roman" w:cs="Times New Roman"/>
                <w:sz w:val="28"/>
                <w:szCs w:val="28"/>
              </w:rPr>
              <w:t xml:space="preserve"> превышает 25 процентов (если иное не предусмотрено законодательством Российской Федерации). </w:t>
            </w:r>
            <w:proofErr w:type="gramStart"/>
            <w:r w:rsidRPr="000F5B5D">
              <w:rPr>
                <w:rFonts w:ascii="Times New Roman" w:hAnsi="Times New Roman" w:cs="Times New Roman"/>
                <w:sz w:val="28"/>
                <w:szCs w:val="28"/>
              </w:rPr>
              <w:t xml:space="preserve">При расчете доли участия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российских юридических лиц не учитывается прямое и (или) косвенное участие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других российских юридических лиц, реализованное через участие в капитале указанных</w:t>
            </w:r>
            <w:proofErr w:type="gramEnd"/>
            <w:r w:rsidRPr="000F5B5D">
              <w:rPr>
                <w:rFonts w:ascii="Times New Roman" w:hAnsi="Times New Roman" w:cs="Times New Roman"/>
                <w:sz w:val="28"/>
                <w:szCs w:val="28"/>
              </w:rPr>
              <w:t xml:space="preserve"> публичных акционерных обществ</w:t>
            </w:r>
            <w:r w:rsidRPr="000F5B5D">
              <w:rPr>
                <w:rFonts w:ascii="Times New Roman" w:hAnsi="Times New Roman" w:cs="Times New Roman"/>
                <w:sz w:val="28"/>
                <w:szCs w:val="28"/>
                <w:lang w:eastAsia="en-US"/>
              </w:rPr>
              <w:t>;</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не получал средства из бюджета </w:t>
            </w:r>
            <w:r w:rsidR="00AE233C">
              <w:rPr>
                <w:rFonts w:ascii="Times New Roman" w:hAnsi="Times New Roman" w:cs="Times New Roman"/>
                <w:sz w:val="28"/>
                <w:szCs w:val="28"/>
                <w:lang w:eastAsia="en-US"/>
              </w:rPr>
              <w:t xml:space="preserve">Богучарского </w:t>
            </w:r>
            <w:r w:rsidRPr="000F5B5D">
              <w:rPr>
                <w:rFonts w:ascii="Times New Roman" w:hAnsi="Times New Roman" w:cs="Times New Roman"/>
                <w:sz w:val="28"/>
                <w:szCs w:val="28"/>
                <w:lang w:eastAsia="en-US"/>
              </w:rPr>
              <w:t xml:space="preserve">муниципального района на основании иных нормативных правовых актов </w:t>
            </w:r>
            <w:r w:rsidR="00AE233C">
              <w:rPr>
                <w:rFonts w:ascii="Times New Roman" w:hAnsi="Times New Roman" w:cs="Times New Roman"/>
                <w:sz w:val="28"/>
                <w:szCs w:val="28"/>
                <w:lang w:eastAsia="en-US"/>
              </w:rPr>
              <w:t xml:space="preserve">Богучарского </w:t>
            </w:r>
            <w:r w:rsidRPr="000F5B5D">
              <w:rPr>
                <w:rFonts w:ascii="Times New Roman" w:hAnsi="Times New Roman" w:cs="Times New Roman"/>
                <w:sz w:val="28"/>
                <w:szCs w:val="28"/>
                <w:lang w:eastAsia="en-US"/>
              </w:rPr>
              <w:t>муниципального района на цели, установленные в пункте 1.2 Положения;</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lastRenderedPageBreak/>
              <w:t>-не находится в перечне организаций, в отношении которых имеются сведения об их причастности к экстремистской деятельности или терроризму;</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Подтверждаю, что ____________________________________________: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(наименование участника отбора)</w:t>
            </w:r>
          </w:p>
          <w:p w:rsidR="00510276" w:rsidRPr="000F5B5D" w:rsidRDefault="00510276" w:rsidP="00331CAB">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lang w:eastAsia="en-US"/>
              </w:rPr>
              <w:t xml:space="preserve">- получал поддержку и не допускал нарушений условий получения поддержки, </w:t>
            </w:r>
            <w:r w:rsidRPr="000F5B5D">
              <w:rPr>
                <w:rFonts w:ascii="Times New Roman" w:hAnsi="Times New Roman" w:cs="Times New Roman"/>
                <w:sz w:val="28"/>
                <w:szCs w:val="28"/>
              </w:rPr>
              <w:t>в том числе нецелевого использования предоставленных средств и имущества, в течение трех лет, предшествующих году предоставления Субсидии;</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lang w:eastAsia="en-US"/>
              </w:rPr>
              <w:t xml:space="preserve">- </w:t>
            </w:r>
            <w:r w:rsidRPr="000F5B5D">
              <w:rPr>
                <w:rFonts w:ascii="Times New Roman" w:hAnsi="Times New Roman" w:cs="Times New Roman"/>
                <w:sz w:val="28"/>
                <w:szCs w:val="28"/>
              </w:rPr>
              <w:t>не находится в реестре недобросовестных поставщиков (подрядчиков, исполнителей) в связи с отказом от исполнения заключенных государственных (муниципальных) контрактов о поставке товаров, выполнении работ, оказании услуг по причине введения политических или экономических санкций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и (или) введением иностранными государствами, государственными объединениями и (или) союзами и (или</w:t>
            </w:r>
            <w:proofErr w:type="gramEnd"/>
            <w:r w:rsidRPr="000F5B5D">
              <w:rPr>
                <w:rFonts w:ascii="Times New Roman" w:hAnsi="Times New Roman" w:cs="Times New Roman"/>
                <w:sz w:val="28"/>
                <w:szCs w:val="28"/>
              </w:rPr>
              <w:t>)</w:t>
            </w:r>
            <w:r w:rsidR="00657540">
              <w:rPr>
                <w:rFonts w:ascii="Times New Roman" w:hAnsi="Times New Roman" w:cs="Times New Roman"/>
                <w:sz w:val="28"/>
                <w:szCs w:val="28"/>
              </w:rPr>
              <w:t xml:space="preserve"> </w:t>
            </w:r>
            <w:r w:rsidRPr="000F5B5D">
              <w:rPr>
                <w:rFonts w:ascii="Times New Roman" w:hAnsi="Times New Roman" w:cs="Times New Roman"/>
                <w:sz w:val="28"/>
                <w:szCs w:val="28"/>
              </w:rPr>
              <w:t>государственными (межгосударственными) учреждениями иностранных государств или государственных объединений и (или) союзов мер ограничительного характера;</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 не является иностранным агентом в соответствии с Федеральным законом «О </w:t>
            </w:r>
            <w:proofErr w:type="gramStart"/>
            <w:r w:rsidRPr="000F5B5D">
              <w:rPr>
                <w:rFonts w:ascii="Times New Roman" w:hAnsi="Times New Roman" w:cs="Times New Roman"/>
                <w:sz w:val="28"/>
                <w:szCs w:val="28"/>
              </w:rPr>
              <w:t>контроле за</w:t>
            </w:r>
            <w:proofErr w:type="gramEnd"/>
            <w:r w:rsidRPr="000F5B5D">
              <w:rPr>
                <w:rFonts w:ascii="Times New Roman" w:hAnsi="Times New Roman" w:cs="Times New Roman"/>
                <w:sz w:val="28"/>
                <w:szCs w:val="28"/>
              </w:rPr>
              <w:t xml:space="preserve"> деятельностью лиц, находящихся под иностранным влиянием»;</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proofErr w:type="gramStart"/>
            <w:r w:rsidRPr="000F5B5D">
              <w:rPr>
                <w:rFonts w:ascii="Times New Roman" w:hAnsi="Times New Roman" w:cs="Times New Roman"/>
                <w:sz w:val="28"/>
                <w:szCs w:val="28"/>
              </w:rPr>
              <w:t xml:space="preserve">- не находится в составляемых в рамках реализации полномочий, предусмотренных главой </w:t>
            </w:r>
            <w:r w:rsidRPr="000F5B5D">
              <w:rPr>
                <w:rFonts w:ascii="Times New Roman" w:hAnsi="Times New Roman" w:cs="Times New Roman"/>
                <w:sz w:val="28"/>
                <w:szCs w:val="28"/>
                <w:lang w:val="en-US"/>
              </w:rPr>
              <w:t>VII</w:t>
            </w:r>
            <w:r w:rsidRPr="000F5B5D">
              <w:rPr>
                <w:rFonts w:ascii="Times New Roman" w:hAnsi="Times New Roman" w:cs="Times New Roman"/>
                <w:sz w:val="28"/>
                <w:szCs w:val="28"/>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r w:rsidRPr="000F5B5D">
              <w:rPr>
                <w:rFonts w:ascii="Times New Roman" w:hAnsi="Times New Roman" w:cs="Times New Roman"/>
                <w:sz w:val="28"/>
                <w:szCs w:val="28"/>
                <w:lang w:eastAsia="en-US"/>
              </w:rPr>
              <w:t>.</w:t>
            </w:r>
            <w:proofErr w:type="gramEnd"/>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1F4B8D" w:rsidRDefault="00510276" w:rsidP="00331CAB">
            <w:pPr>
              <w:pStyle w:val="ConsPlusNormal"/>
              <w:ind w:firstLine="709"/>
              <w:jc w:val="both"/>
              <w:rPr>
                <w:rFonts w:ascii="Times New Roman" w:hAnsi="Times New Roman" w:cs="Times New Roman"/>
                <w:color w:val="000000" w:themeColor="text1"/>
                <w:sz w:val="28"/>
                <w:szCs w:val="28"/>
                <w:lang w:eastAsia="en-US"/>
              </w:rPr>
            </w:pPr>
            <w:proofErr w:type="gramStart"/>
            <w:r w:rsidRPr="001F4B8D">
              <w:rPr>
                <w:rFonts w:ascii="Times New Roman" w:hAnsi="Times New Roman" w:cs="Times New Roman"/>
                <w:color w:val="000000" w:themeColor="text1"/>
                <w:sz w:val="28"/>
                <w:szCs w:val="28"/>
                <w:lang w:eastAsia="en-US"/>
              </w:rPr>
              <w:t xml:space="preserve">Даю согласие на осуществление </w:t>
            </w:r>
            <w:r w:rsidR="000552A4" w:rsidRPr="001F4B8D">
              <w:rPr>
                <w:rFonts w:ascii="Times New Roman" w:hAnsi="Times New Roman" w:cs="Times New Roman"/>
                <w:color w:val="000000" w:themeColor="text1"/>
                <w:sz w:val="28"/>
                <w:szCs w:val="28"/>
                <w:lang w:eastAsia="en-US"/>
              </w:rPr>
              <w:t xml:space="preserve">администрацией </w:t>
            </w:r>
            <w:r w:rsidR="000552A4" w:rsidRPr="001F4B8D">
              <w:rPr>
                <w:rFonts w:ascii="Times New Roman" w:hAnsi="Times New Roman"/>
                <w:color w:val="000000" w:themeColor="text1"/>
                <w:sz w:val="28"/>
                <w:szCs w:val="28"/>
              </w:rPr>
              <w:t>Богучарского</w:t>
            </w:r>
            <w:r w:rsidR="000552A4" w:rsidRPr="001F4B8D">
              <w:rPr>
                <w:rFonts w:ascii="Times New Roman" w:hAnsi="Times New Roman" w:cs="Times New Roman"/>
                <w:color w:val="000000" w:themeColor="text1"/>
                <w:sz w:val="28"/>
                <w:szCs w:val="28"/>
                <w:lang w:eastAsia="en-US"/>
              </w:rPr>
              <w:t xml:space="preserve"> муниципального района проверки соблюдения условий и порядка предоставления Субсидии, в том числе в части достижения результатов предоставления Субсидии, а также проверки </w:t>
            </w:r>
            <w:r w:rsidR="00657540" w:rsidRPr="001F4B8D">
              <w:rPr>
                <w:rFonts w:ascii="Times New Roman" w:hAnsi="Times New Roman" w:cs="Times New Roman"/>
                <w:color w:val="000000" w:themeColor="text1"/>
                <w:sz w:val="28"/>
                <w:szCs w:val="28"/>
                <w:lang w:eastAsia="en-US"/>
              </w:rPr>
              <w:t xml:space="preserve">Финансовым отделом администрации </w:t>
            </w:r>
            <w:r w:rsidR="00AE233C" w:rsidRPr="001F4B8D">
              <w:rPr>
                <w:rFonts w:ascii="Times New Roman" w:hAnsi="Times New Roman" w:cs="Times New Roman"/>
                <w:color w:val="000000" w:themeColor="text1"/>
                <w:sz w:val="28"/>
                <w:szCs w:val="28"/>
              </w:rPr>
              <w:t xml:space="preserve">Богучарского </w:t>
            </w:r>
            <w:r w:rsidRPr="001F4B8D">
              <w:rPr>
                <w:rFonts w:ascii="Times New Roman" w:hAnsi="Times New Roman" w:cs="Times New Roman"/>
                <w:color w:val="000000" w:themeColor="text1"/>
                <w:sz w:val="28"/>
                <w:szCs w:val="28"/>
              </w:rPr>
              <w:t>муниципального ра</w:t>
            </w:r>
            <w:r w:rsidR="00657540" w:rsidRPr="001F4B8D">
              <w:rPr>
                <w:rFonts w:ascii="Times New Roman" w:hAnsi="Times New Roman" w:cs="Times New Roman"/>
                <w:color w:val="000000" w:themeColor="text1"/>
                <w:sz w:val="28"/>
                <w:szCs w:val="28"/>
              </w:rPr>
              <w:t>йона в соответствии со стать</w:t>
            </w:r>
            <w:r w:rsidR="000552A4" w:rsidRPr="001F4B8D">
              <w:rPr>
                <w:rFonts w:ascii="Times New Roman" w:hAnsi="Times New Roman" w:cs="Times New Roman"/>
                <w:color w:val="000000" w:themeColor="text1"/>
                <w:sz w:val="28"/>
                <w:szCs w:val="28"/>
              </w:rPr>
              <w:t xml:space="preserve">ями 268.1 и </w:t>
            </w:r>
            <w:r w:rsidRPr="001F4B8D">
              <w:rPr>
                <w:rFonts w:ascii="Times New Roman" w:hAnsi="Times New Roman" w:cs="Times New Roman"/>
                <w:color w:val="000000" w:themeColor="text1"/>
                <w:sz w:val="28"/>
                <w:szCs w:val="28"/>
              </w:rPr>
              <w:t>269.2 Бюджетного кодекса Российской Федерации</w:t>
            </w:r>
            <w:r w:rsidR="000552A4" w:rsidRPr="001F4B8D">
              <w:rPr>
                <w:rFonts w:ascii="Times New Roman" w:hAnsi="Times New Roman" w:cs="Times New Roman"/>
                <w:color w:val="000000" w:themeColor="text1"/>
                <w:sz w:val="28"/>
                <w:szCs w:val="28"/>
              </w:rPr>
              <w:t xml:space="preserve"> и на </w:t>
            </w:r>
            <w:r w:rsidRPr="001F4B8D">
              <w:rPr>
                <w:rFonts w:ascii="Times New Roman" w:hAnsi="Times New Roman" w:cs="Times New Roman"/>
                <w:color w:val="000000" w:themeColor="text1"/>
                <w:sz w:val="28"/>
                <w:szCs w:val="28"/>
                <w:lang w:eastAsia="en-US"/>
              </w:rPr>
              <w:t>включени</w:t>
            </w:r>
            <w:r w:rsidR="000552A4" w:rsidRPr="001F4B8D">
              <w:rPr>
                <w:rFonts w:ascii="Times New Roman" w:hAnsi="Times New Roman" w:cs="Times New Roman"/>
                <w:color w:val="000000" w:themeColor="text1"/>
                <w:sz w:val="28"/>
                <w:szCs w:val="28"/>
                <w:lang w:eastAsia="en-US"/>
              </w:rPr>
              <w:t>е</w:t>
            </w:r>
            <w:r w:rsidRPr="001F4B8D">
              <w:rPr>
                <w:rFonts w:ascii="Times New Roman" w:hAnsi="Times New Roman" w:cs="Times New Roman"/>
                <w:color w:val="000000" w:themeColor="text1"/>
                <w:sz w:val="28"/>
                <w:szCs w:val="28"/>
                <w:lang w:eastAsia="en-US"/>
              </w:rPr>
              <w:t xml:space="preserve"> таких положений в Соглашение между администрацией и участником отбора о предоставлении Субсидии.</w:t>
            </w:r>
            <w:proofErr w:type="gramEnd"/>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Даю 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w:t>
            </w:r>
            <w:r w:rsidRPr="000F5B5D">
              <w:rPr>
                <w:rFonts w:ascii="Times New Roman" w:hAnsi="Times New Roman" w:cs="Times New Roman"/>
                <w:sz w:val="28"/>
                <w:szCs w:val="28"/>
                <w:lang w:eastAsia="en-US"/>
              </w:rPr>
              <w:lastRenderedPageBreak/>
              <w:t>отбора, связанной с отбором получателей Субсидии и результатом предоставления Субсидии.</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Даю согласие администрации </w:t>
            </w:r>
            <w:r w:rsidR="00790B8B">
              <w:rPr>
                <w:rFonts w:ascii="Times New Roman" w:hAnsi="Times New Roman"/>
                <w:sz w:val="28"/>
                <w:szCs w:val="28"/>
              </w:rPr>
              <w:t>Богучарского</w:t>
            </w:r>
            <w:r w:rsidR="00790B8B" w:rsidRPr="000F5B5D">
              <w:rPr>
                <w:rFonts w:ascii="Times New Roman" w:hAnsi="Times New Roman" w:cs="Times New Roman"/>
                <w:sz w:val="28"/>
                <w:szCs w:val="28"/>
                <w:lang w:eastAsia="en-US"/>
              </w:rPr>
              <w:t xml:space="preserve"> </w:t>
            </w:r>
            <w:r w:rsidRPr="000F5B5D">
              <w:rPr>
                <w:rFonts w:ascii="Times New Roman" w:hAnsi="Times New Roman" w:cs="Times New Roman"/>
                <w:sz w:val="28"/>
                <w:szCs w:val="28"/>
                <w:lang w:eastAsia="en-US"/>
              </w:rPr>
              <w:t xml:space="preserve">муниципального района, расположенной по адресу: </w:t>
            </w:r>
            <w:r w:rsidR="00790B8B">
              <w:rPr>
                <w:rFonts w:ascii="Times New Roman" w:hAnsi="Times New Roman" w:cs="Times New Roman"/>
                <w:sz w:val="28"/>
                <w:szCs w:val="28"/>
                <w:lang w:eastAsia="en-US"/>
              </w:rPr>
              <w:t>г</w:t>
            </w:r>
            <w:proofErr w:type="gramStart"/>
            <w:r w:rsidR="00790B8B">
              <w:rPr>
                <w:rFonts w:ascii="Times New Roman" w:hAnsi="Times New Roman" w:cs="Times New Roman"/>
                <w:sz w:val="28"/>
                <w:szCs w:val="28"/>
                <w:lang w:eastAsia="en-US"/>
              </w:rPr>
              <w:t>.Б</w:t>
            </w:r>
            <w:proofErr w:type="gramEnd"/>
            <w:r w:rsidR="00790B8B">
              <w:rPr>
                <w:rFonts w:ascii="Times New Roman" w:hAnsi="Times New Roman" w:cs="Times New Roman"/>
                <w:sz w:val="28"/>
                <w:szCs w:val="28"/>
                <w:lang w:eastAsia="en-US"/>
              </w:rPr>
              <w:t xml:space="preserve">огучар, ул.Кирова, д.1, </w:t>
            </w:r>
            <w:r w:rsidRPr="000F5B5D">
              <w:rPr>
                <w:rFonts w:ascii="Times New Roman" w:hAnsi="Times New Roman" w:cs="Times New Roman"/>
                <w:sz w:val="28"/>
                <w:szCs w:val="28"/>
                <w:lang w:eastAsia="en-US"/>
              </w:rPr>
              <w:t>в соответствии с Федеральным законом от 27.07.2006 № 152-ФЗ «О персональных данных» на автоматизированную, а также без использования средств автоматизации обработку и использование (в том числе обработку персональных данных посредством внесения их в электронную базу данных, включения в списки, реестры, отчетные формы, а также запрашивать информацию и необходимые документы) персональных данных, содержащихся в настоящей заявке, с целью организации предоставления Субсидии.</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tc>
      </w:tr>
      <w:tr w:rsidR="00510276" w:rsidRPr="000F5B5D" w:rsidTr="00331CAB">
        <w:trPr>
          <w:trHeight w:hRule="exact" w:val="413"/>
        </w:trPr>
        <w:tc>
          <w:tcPr>
            <w:tcW w:w="9985" w:type="dxa"/>
            <w:gridSpan w:val="3"/>
            <w:hideMark/>
          </w:tcPr>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lastRenderedPageBreak/>
              <w:t>Опись прилагаемых документов</w:t>
            </w:r>
          </w:p>
        </w:tc>
      </w:tr>
      <w:tr w:rsidR="00510276" w:rsidRPr="000F5B5D" w:rsidTr="00331CAB">
        <w:trPr>
          <w:trHeight w:hRule="exact" w:val="567"/>
        </w:trPr>
        <w:tc>
          <w:tcPr>
            <w:tcW w:w="771"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pStyle w:val="ConsPlusNormal"/>
              <w:ind w:firstLine="0"/>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w:t>
            </w:r>
            <w:proofErr w:type="spellStart"/>
            <w:proofErr w:type="gramStart"/>
            <w:r w:rsidRPr="000F5B5D">
              <w:rPr>
                <w:rFonts w:ascii="Times New Roman" w:hAnsi="Times New Roman" w:cs="Times New Roman"/>
                <w:sz w:val="28"/>
                <w:szCs w:val="28"/>
                <w:lang w:eastAsia="en-US"/>
              </w:rPr>
              <w:t>п</w:t>
            </w:r>
            <w:proofErr w:type="spellEnd"/>
            <w:proofErr w:type="gramEnd"/>
            <w:r w:rsidRPr="000F5B5D">
              <w:rPr>
                <w:rFonts w:ascii="Times New Roman" w:hAnsi="Times New Roman" w:cs="Times New Roman"/>
                <w:sz w:val="28"/>
                <w:szCs w:val="28"/>
                <w:lang w:eastAsia="en-US"/>
              </w:rPr>
              <w:t>/</w:t>
            </w:r>
            <w:proofErr w:type="spellStart"/>
            <w:r w:rsidRPr="000F5B5D">
              <w:rPr>
                <w:rFonts w:ascii="Times New Roman" w:hAnsi="Times New Roman" w:cs="Times New Roman"/>
                <w:sz w:val="28"/>
                <w:szCs w:val="28"/>
                <w:lang w:eastAsia="en-US"/>
              </w:rPr>
              <w:t>п</w:t>
            </w:r>
            <w:proofErr w:type="spellEnd"/>
          </w:p>
        </w:tc>
        <w:tc>
          <w:tcPr>
            <w:tcW w:w="6346"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pStyle w:val="ConsPlusNormal"/>
              <w:ind w:firstLine="0"/>
              <w:rPr>
                <w:rFonts w:ascii="Times New Roman" w:hAnsi="Times New Roman" w:cs="Times New Roman"/>
                <w:sz w:val="28"/>
                <w:szCs w:val="28"/>
                <w:lang w:eastAsia="en-US"/>
              </w:rPr>
            </w:pPr>
            <w:r w:rsidRPr="000F5B5D">
              <w:rPr>
                <w:rFonts w:ascii="Times New Roman" w:hAnsi="Times New Roman" w:cs="Times New Roman"/>
                <w:sz w:val="28"/>
                <w:szCs w:val="28"/>
                <w:lang w:eastAsia="en-US"/>
              </w:rPr>
              <w:t>Наименование документа</w:t>
            </w:r>
          </w:p>
        </w:tc>
        <w:tc>
          <w:tcPr>
            <w:tcW w:w="2868"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pStyle w:val="ConsPlusNormal"/>
              <w:ind w:firstLine="0"/>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Количество листов</w:t>
            </w:r>
          </w:p>
        </w:tc>
      </w:tr>
      <w:tr w:rsidR="00510276" w:rsidRPr="000F5B5D" w:rsidTr="00331CAB">
        <w:trPr>
          <w:trHeight w:hRule="exact" w:val="397"/>
        </w:trPr>
        <w:tc>
          <w:tcPr>
            <w:tcW w:w="771"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pStyle w:val="ConsPlusNormal"/>
              <w:ind w:firstLine="0"/>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1</w:t>
            </w:r>
          </w:p>
        </w:tc>
        <w:tc>
          <w:tcPr>
            <w:tcW w:w="634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rPr>
                <w:rFonts w:ascii="Times New Roman" w:hAnsi="Times New Roman" w:cs="Times New Roman"/>
                <w:sz w:val="28"/>
                <w:szCs w:val="28"/>
                <w:lang w:eastAsia="en-US"/>
              </w:rPr>
            </w:pPr>
          </w:p>
        </w:tc>
        <w:tc>
          <w:tcPr>
            <w:tcW w:w="28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rPr>
                <w:rFonts w:ascii="Times New Roman" w:hAnsi="Times New Roman" w:cs="Times New Roman"/>
                <w:sz w:val="28"/>
                <w:szCs w:val="28"/>
                <w:lang w:eastAsia="en-US"/>
              </w:rPr>
            </w:pPr>
          </w:p>
        </w:tc>
      </w:tr>
      <w:tr w:rsidR="00510276" w:rsidRPr="000F5B5D" w:rsidTr="00331CAB">
        <w:trPr>
          <w:trHeight w:hRule="exact" w:val="397"/>
        </w:trPr>
        <w:tc>
          <w:tcPr>
            <w:tcW w:w="771"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jc w:val="center"/>
              <w:rPr>
                <w:rFonts w:ascii="Times New Roman" w:hAnsi="Times New Roman" w:cs="Times New Roman"/>
                <w:sz w:val="28"/>
                <w:szCs w:val="28"/>
                <w:lang w:eastAsia="en-US"/>
              </w:rPr>
            </w:pPr>
          </w:p>
        </w:tc>
        <w:tc>
          <w:tcPr>
            <w:tcW w:w="634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rPr>
                <w:rFonts w:ascii="Times New Roman" w:hAnsi="Times New Roman" w:cs="Times New Roman"/>
                <w:sz w:val="28"/>
                <w:szCs w:val="28"/>
                <w:lang w:eastAsia="en-US"/>
              </w:rPr>
            </w:pPr>
          </w:p>
        </w:tc>
        <w:tc>
          <w:tcPr>
            <w:tcW w:w="28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rPr>
                <w:rFonts w:ascii="Times New Roman" w:hAnsi="Times New Roman" w:cs="Times New Roman"/>
                <w:sz w:val="28"/>
                <w:szCs w:val="28"/>
                <w:lang w:eastAsia="en-US"/>
              </w:rPr>
            </w:pPr>
          </w:p>
        </w:tc>
      </w:tr>
      <w:tr w:rsidR="00510276" w:rsidRPr="000F5B5D" w:rsidTr="00331CAB">
        <w:trPr>
          <w:trHeight w:hRule="exact" w:val="397"/>
        </w:trPr>
        <w:tc>
          <w:tcPr>
            <w:tcW w:w="7117" w:type="dxa"/>
            <w:gridSpan w:val="2"/>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pStyle w:val="ConsPlusNormal"/>
              <w:ind w:firstLine="0"/>
              <w:rPr>
                <w:rFonts w:ascii="Times New Roman" w:hAnsi="Times New Roman" w:cs="Times New Roman"/>
                <w:sz w:val="28"/>
                <w:szCs w:val="28"/>
                <w:lang w:eastAsia="en-US"/>
              </w:rPr>
            </w:pPr>
            <w:r w:rsidRPr="000F5B5D">
              <w:rPr>
                <w:rFonts w:ascii="Times New Roman" w:hAnsi="Times New Roman" w:cs="Times New Roman"/>
                <w:sz w:val="28"/>
                <w:szCs w:val="28"/>
                <w:lang w:eastAsia="en-US"/>
              </w:rPr>
              <w:t>Итого</w:t>
            </w:r>
          </w:p>
        </w:tc>
        <w:tc>
          <w:tcPr>
            <w:tcW w:w="28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rPr>
                <w:rFonts w:ascii="Times New Roman" w:hAnsi="Times New Roman" w:cs="Times New Roman"/>
                <w:sz w:val="28"/>
                <w:szCs w:val="28"/>
                <w:lang w:eastAsia="en-US"/>
              </w:rPr>
            </w:pPr>
          </w:p>
        </w:tc>
      </w:tr>
      <w:tr w:rsidR="00510276" w:rsidRPr="000F5B5D" w:rsidTr="00331CAB">
        <w:trPr>
          <w:trHeight w:val="18"/>
        </w:trPr>
        <w:tc>
          <w:tcPr>
            <w:tcW w:w="9985" w:type="dxa"/>
            <w:gridSpan w:val="3"/>
          </w:tcPr>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rPr>
              <w:t>Достоверность информации (в том числе документов), представленной в составе заявки на участие в конкурсном отборе социально ориентированных некоммерческих организаций для предоставления Субсидии, подтверждаю.</w:t>
            </w:r>
          </w:p>
        </w:tc>
      </w:tr>
    </w:tbl>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_____________________________ ___________ _________________________</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(наименование должности (подпись) (фамилия, инициалы)</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руководителя </w:t>
      </w:r>
      <w:proofErr w:type="gramStart"/>
      <w:r w:rsidRPr="000F5B5D">
        <w:rPr>
          <w:rFonts w:ascii="Times New Roman" w:hAnsi="Times New Roman"/>
          <w:sz w:val="28"/>
          <w:szCs w:val="28"/>
        </w:rPr>
        <w:t>некоммерческой</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организации)</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"___" _____________ _____ </w:t>
      </w:r>
      <w:proofErr w:type="gramStart"/>
      <w:r w:rsidRPr="000F5B5D">
        <w:rPr>
          <w:rFonts w:ascii="Times New Roman" w:hAnsi="Times New Roman"/>
          <w:sz w:val="28"/>
          <w:szCs w:val="28"/>
        </w:rPr>
        <w:t>г</w:t>
      </w:r>
      <w:proofErr w:type="gramEnd"/>
      <w:r w:rsidRPr="000F5B5D">
        <w:rPr>
          <w:rFonts w:ascii="Times New Roman" w:hAnsi="Times New Roman"/>
          <w:sz w:val="28"/>
          <w:szCs w:val="28"/>
        </w:rPr>
        <w:t>. МП</w:t>
      </w:r>
    </w:p>
    <w:p w:rsidR="00510276" w:rsidRPr="000F5B5D" w:rsidRDefault="00510276" w:rsidP="00510276">
      <w:pPr>
        <w:autoSpaceDE w:val="0"/>
        <w:autoSpaceDN w:val="0"/>
        <w:adjustRightInd w:val="0"/>
        <w:ind w:left="5103"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2</w:t>
      </w:r>
    </w:p>
    <w:p w:rsidR="00510276" w:rsidRPr="000F5B5D" w:rsidRDefault="00510276" w:rsidP="00510276">
      <w:pPr>
        <w:autoSpaceDE w:val="0"/>
        <w:autoSpaceDN w:val="0"/>
        <w:adjustRightInd w:val="0"/>
        <w:ind w:left="5103"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pStyle w:val="80"/>
        <w:shd w:val="clear" w:color="auto" w:fill="auto"/>
        <w:spacing w:before="0" w:line="240" w:lineRule="auto"/>
        <w:ind w:firstLine="709"/>
        <w:rPr>
          <w:rFonts w:ascii="Times New Roman" w:hAnsi="Times New Roman" w:cs="Times New Roman"/>
          <w:b w:val="0"/>
          <w:sz w:val="28"/>
          <w:szCs w:val="28"/>
        </w:rPr>
      </w:pPr>
      <w:r w:rsidRPr="000F5B5D">
        <w:rPr>
          <w:rFonts w:ascii="Times New Roman" w:hAnsi="Times New Roman" w:cs="Times New Roman"/>
          <w:b w:val="0"/>
          <w:sz w:val="28"/>
          <w:szCs w:val="28"/>
        </w:rPr>
        <w:t xml:space="preserve">Форма </w:t>
      </w:r>
      <w:r w:rsidRPr="000F5B5D">
        <w:rPr>
          <w:rFonts w:ascii="Times New Roman" w:hAnsi="Times New Roman" w:cs="Times New Roman"/>
          <w:b w:val="0"/>
          <w:spacing w:val="2"/>
          <w:sz w:val="28"/>
          <w:szCs w:val="28"/>
        </w:rPr>
        <w:t xml:space="preserve">представления программ (проектов) для участия в конкурсе на получение грантов в форме субсидий из бюджета </w:t>
      </w:r>
      <w:r w:rsidR="00331CAB" w:rsidRPr="00331CAB">
        <w:rPr>
          <w:rFonts w:ascii="Times New Roman" w:hAnsi="Times New Roman"/>
          <w:b w:val="0"/>
          <w:sz w:val="28"/>
          <w:szCs w:val="28"/>
        </w:rPr>
        <w:t>Богучарского</w:t>
      </w:r>
      <w:r w:rsidR="00331CAB" w:rsidRPr="00331CAB">
        <w:rPr>
          <w:rFonts w:ascii="Times New Roman" w:hAnsi="Times New Roman" w:cs="Times New Roman"/>
          <w:b w:val="0"/>
          <w:spacing w:val="2"/>
          <w:sz w:val="28"/>
          <w:szCs w:val="28"/>
        </w:rPr>
        <w:t xml:space="preserve"> </w:t>
      </w:r>
      <w:r w:rsidRPr="000F5B5D">
        <w:rPr>
          <w:rFonts w:ascii="Times New Roman" w:hAnsi="Times New Roman" w:cs="Times New Roman"/>
          <w:b w:val="0"/>
          <w:spacing w:val="2"/>
          <w:sz w:val="28"/>
          <w:szCs w:val="28"/>
        </w:rPr>
        <w:t>муниципального района социально ориентированным некоммерческим организациям</w:t>
      </w:r>
    </w:p>
    <w:p w:rsidR="00510276" w:rsidRPr="000F5B5D" w:rsidRDefault="00510276" w:rsidP="00510276">
      <w:pPr>
        <w:pStyle w:val="80"/>
        <w:shd w:val="clear" w:color="auto" w:fill="auto"/>
        <w:spacing w:before="0" w:line="240" w:lineRule="auto"/>
        <w:ind w:firstLine="709"/>
        <w:rPr>
          <w:rFonts w:ascii="Times New Roman" w:hAnsi="Times New Roman" w:cs="Times New Roman"/>
          <w:b w:val="0"/>
          <w:sz w:val="28"/>
          <w:szCs w:val="28"/>
        </w:rPr>
      </w:pPr>
      <w:r w:rsidRPr="000F5B5D">
        <w:rPr>
          <w:rFonts w:ascii="Times New Roman" w:hAnsi="Times New Roman" w:cs="Times New Roman"/>
          <w:b w:val="0"/>
          <w:sz w:val="28"/>
          <w:szCs w:val="28"/>
        </w:rPr>
        <w:t>1. Титульный лист (1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2"/>
        </w:numPr>
        <w:shd w:val="clear" w:color="auto" w:fill="auto"/>
        <w:tabs>
          <w:tab w:val="left" w:pos="741"/>
        </w:tabs>
        <w:spacing w:line="240" w:lineRule="auto"/>
        <w:ind w:left="0" w:firstLine="709"/>
        <w:rPr>
          <w:sz w:val="28"/>
          <w:szCs w:val="28"/>
        </w:rPr>
      </w:pPr>
      <w:r w:rsidRPr="000F5B5D">
        <w:rPr>
          <w:sz w:val="28"/>
          <w:szCs w:val="28"/>
        </w:rPr>
        <w:t>название и адрес организации;</w:t>
      </w:r>
    </w:p>
    <w:p w:rsidR="00510276" w:rsidRPr="000F5B5D" w:rsidRDefault="00510276" w:rsidP="00510276">
      <w:pPr>
        <w:pStyle w:val="3"/>
        <w:numPr>
          <w:ilvl w:val="0"/>
          <w:numId w:val="2"/>
        </w:numPr>
        <w:shd w:val="clear" w:color="auto" w:fill="auto"/>
        <w:tabs>
          <w:tab w:val="left" w:pos="736"/>
        </w:tabs>
        <w:spacing w:line="240" w:lineRule="auto"/>
        <w:ind w:left="0" w:firstLine="709"/>
        <w:rPr>
          <w:sz w:val="28"/>
          <w:szCs w:val="28"/>
        </w:rPr>
      </w:pPr>
      <w:r w:rsidRPr="000F5B5D">
        <w:rPr>
          <w:sz w:val="28"/>
          <w:szCs w:val="28"/>
        </w:rPr>
        <w:t>руководитель организации (ФИО и контактные данные);</w:t>
      </w:r>
    </w:p>
    <w:p w:rsidR="00510276" w:rsidRPr="000F5B5D" w:rsidRDefault="00510276" w:rsidP="00510276">
      <w:pPr>
        <w:pStyle w:val="3"/>
        <w:numPr>
          <w:ilvl w:val="0"/>
          <w:numId w:val="2"/>
        </w:numPr>
        <w:shd w:val="clear" w:color="auto" w:fill="auto"/>
        <w:tabs>
          <w:tab w:val="left" w:pos="741"/>
        </w:tabs>
        <w:spacing w:line="240" w:lineRule="auto"/>
        <w:ind w:left="0" w:firstLine="709"/>
        <w:rPr>
          <w:sz w:val="28"/>
          <w:szCs w:val="28"/>
        </w:rPr>
      </w:pPr>
      <w:r w:rsidRPr="000F5B5D">
        <w:rPr>
          <w:sz w:val="28"/>
          <w:szCs w:val="28"/>
        </w:rPr>
        <w:t>название программы (проекта);</w:t>
      </w:r>
    </w:p>
    <w:p w:rsidR="00510276" w:rsidRPr="000F5B5D" w:rsidRDefault="00510276" w:rsidP="00510276">
      <w:pPr>
        <w:pStyle w:val="3"/>
        <w:numPr>
          <w:ilvl w:val="0"/>
          <w:numId w:val="2"/>
        </w:numPr>
        <w:shd w:val="clear" w:color="auto" w:fill="auto"/>
        <w:tabs>
          <w:tab w:val="left" w:pos="741"/>
        </w:tabs>
        <w:spacing w:line="240" w:lineRule="auto"/>
        <w:ind w:left="0" w:firstLine="709"/>
        <w:rPr>
          <w:sz w:val="28"/>
          <w:szCs w:val="28"/>
        </w:rPr>
      </w:pPr>
      <w:r w:rsidRPr="000F5B5D">
        <w:rPr>
          <w:sz w:val="28"/>
          <w:szCs w:val="28"/>
        </w:rPr>
        <w:t>период реализации программы (проекта);</w:t>
      </w:r>
    </w:p>
    <w:p w:rsidR="00510276" w:rsidRPr="000F5B5D" w:rsidRDefault="00510276" w:rsidP="00510276">
      <w:pPr>
        <w:pStyle w:val="3"/>
        <w:numPr>
          <w:ilvl w:val="0"/>
          <w:numId w:val="2"/>
        </w:numPr>
        <w:shd w:val="clear" w:color="auto" w:fill="auto"/>
        <w:tabs>
          <w:tab w:val="left" w:pos="741"/>
        </w:tabs>
        <w:spacing w:line="240" w:lineRule="auto"/>
        <w:ind w:left="0" w:firstLine="709"/>
        <w:rPr>
          <w:sz w:val="28"/>
          <w:szCs w:val="28"/>
        </w:rPr>
      </w:pPr>
      <w:r w:rsidRPr="000F5B5D">
        <w:rPr>
          <w:sz w:val="28"/>
          <w:szCs w:val="28"/>
        </w:rPr>
        <w:t>общая стоимость программы (проекта);</w:t>
      </w:r>
    </w:p>
    <w:p w:rsidR="00510276" w:rsidRPr="000F5B5D" w:rsidRDefault="00510276" w:rsidP="00510276">
      <w:pPr>
        <w:pStyle w:val="3"/>
        <w:numPr>
          <w:ilvl w:val="0"/>
          <w:numId w:val="2"/>
        </w:numPr>
        <w:shd w:val="clear" w:color="auto" w:fill="auto"/>
        <w:tabs>
          <w:tab w:val="left" w:pos="793"/>
        </w:tabs>
        <w:spacing w:line="240" w:lineRule="auto"/>
        <w:ind w:left="0" w:firstLine="709"/>
        <w:rPr>
          <w:sz w:val="28"/>
          <w:szCs w:val="28"/>
        </w:rPr>
      </w:pPr>
      <w:r w:rsidRPr="000F5B5D">
        <w:rPr>
          <w:sz w:val="28"/>
          <w:szCs w:val="28"/>
        </w:rPr>
        <w:t>объем привлеченных внебюджетных ресурсов (в стоимостном выражении);</w:t>
      </w:r>
    </w:p>
    <w:p w:rsidR="00510276" w:rsidRPr="000F5B5D" w:rsidRDefault="00510276" w:rsidP="00510276">
      <w:pPr>
        <w:pStyle w:val="3"/>
        <w:numPr>
          <w:ilvl w:val="0"/>
          <w:numId w:val="2"/>
        </w:numPr>
        <w:shd w:val="clear" w:color="auto" w:fill="auto"/>
        <w:tabs>
          <w:tab w:val="left" w:pos="736"/>
        </w:tabs>
        <w:spacing w:line="240" w:lineRule="auto"/>
        <w:ind w:left="0" w:firstLine="709"/>
        <w:rPr>
          <w:sz w:val="28"/>
          <w:szCs w:val="28"/>
        </w:rPr>
      </w:pPr>
      <w:r w:rsidRPr="000F5B5D">
        <w:rPr>
          <w:sz w:val="28"/>
          <w:szCs w:val="28"/>
        </w:rPr>
        <w:t>запрашиваемый объем бюджетной субсидии.</w:t>
      </w:r>
    </w:p>
    <w:p w:rsidR="00510276" w:rsidRPr="000F5B5D" w:rsidRDefault="00510276" w:rsidP="00510276">
      <w:pPr>
        <w:pStyle w:val="3"/>
        <w:shd w:val="clear" w:color="auto" w:fill="auto"/>
        <w:tabs>
          <w:tab w:val="left" w:pos="736"/>
        </w:tabs>
        <w:spacing w:line="240" w:lineRule="auto"/>
        <w:ind w:firstLine="709"/>
        <w:jc w:val="center"/>
        <w:rPr>
          <w:sz w:val="28"/>
          <w:szCs w:val="28"/>
        </w:rPr>
      </w:pPr>
      <w:r w:rsidRPr="000F5B5D">
        <w:rPr>
          <w:sz w:val="28"/>
          <w:szCs w:val="28"/>
        </w:rPr>
        <w:t>2. Паспорт программы (проекта) (1-2 стр.)</w:t>
      </w: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654"/>
        <w:gridCol w:w="3701"/>
      </w:tblGrid>
      <w:tr w:rsidR="00510276" w:rsidRPr="000F5B5D" w:rsidTr="00331CAB">
        <w:trPr>
          <w:trHeight w:hRule="exact" w:val="905"/>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tabs>
                <w:tab w:val="left" w:pos="0"/>
              </w:tabs>
              <w:spacing w:line="240" w:lineRule="auto"/>
              <w:ind w:firstLine="0"/>
              <w:jc w:val="left"/>
              <w:rPr>
                <w:sz w:val="28"/>
                <w:szCs w:val="28"/>
              </w:rPr>
            </w:pPr>
            <w:r w:rsidRPr="000F5B5D">
              <w:rPr>
                <w:rStyle w:val="11"/>
                <w:sz w:val="28"/>
                <w:szCs w:val="28"/>
              </w:rPr>
              <w:t>Наименование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994"/>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Наименование цели поддержки, которому соответствует программа (проект)</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627"/>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Исполнитель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721"/>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Цели и задачи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667"/>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Важнейшие целевые индикаторы и показатели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682"/>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Сроки и этапы реализации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672"/>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Перечень основных мероприятий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715"/>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Объемы и источники финансирования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1214"/>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rStyle w:val="11"/>
                <w:sz w:val="28"/>
                <w:szCs w:val="28"/>
              </w:rPr>
            </w:pPr>
            <w:r w:rsidRPr="000F5B5D">
              <w:rPr>
                <w:sz w:val="28"/>
                <w:szCs w:val="28"/>
              </w:rPr>
              <w:t xml:space="preserve">Ожидаемые конечные результаты реализации программы (проекта) и показатели </w:t>
            </w:r>
            <w:r w:rsidRPr="000F5B5D">
              <w:rPr>
                <w:rStyle w:val="2"/>
                <w:sz w:val="28"/>
                <w:szCs w:val="28"/>
              </w:rPr>
              <w:t>социально-экономической эффективности</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bl>
    <w:p w:rsidR="00510276" w:rsidRPr="000F5B5D" w:rsidRDefault="00510276" w:rsidP="00510276">
      <w:pPr>
        <w:ind w:firstLine="709"/>
        <w:jc w:val="center"/>
        <w:rPr>
          <w:rFonts w:ascii="Times New Roman" w:hAnsi="Times New Roman"/>
          <w:sz w:val="28"/>
          <w:szCs w:val="28"/>
        </w:rPr>
      </w:pP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lastRenderedPageBreak/>
        <w:t>3. Содержание решаемой проблемы (1-2стр.)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3"/>
        </w:numPr>
        <w:shd w:val="clear" w:color="auto" w:fill="auto"/>
        <w:tabs>
          <w:tab w:val="left" w:pos="859"/>
        </w:tabs>
        <w:spacing w:line="240" w:lineRule="auto"/>
        <w:ind w:left="0" w:firstLine="709"/>
        <w:rPr>
          <w:sz w:val="28"/>
          <w:szCs w:val="28"/>
        </w:rPr>
      </w:pPr>
      <w:r w:rsidRPr="000F5B5D">
        <w:rPr>
          <w:sz w:val="28"/>
          <w:szCs w:val="28"/>
        </w:rPr>
        <w:t>характеристика решаемой проблемы (в том числе анализ причин, следствий и рисков возникновения);</w:t>
      </w:r>
    </w:p>
    <w:p w:rsidR="00510276" w:rsidRPr="000F5B5D" w:rsidRDefault="00510276" w:rsidP="00510276">
      <w:pPr>
        <w:pStyle w:val="3"/>
        <w:numPr>
          <w:ilvl w:val="0"/>
          <w:numId w:val="3"/>
        </w:numPr>
        <w:shd w:val="clear" w:color="auto" w:fill="auto"/>
        <w:tabs>
          <w:tab w:val="left" w:pos="998"/>
        </w:tabs>
        <w:spacing w:line="240" w:lineRule="auto"/>
        <w:ind w:left="0" w:firstLine="709"/>
        <w:rPr>
          <w:sz w:val="28"/>
          <w:szCs w:val="28"/>
        </w:rPr>
      </w:pPr>
      <w:r w:rsidRPr="000F5B5D">
        <w:rPr>
          <w:sz w:val="28"/>
          <w:szCs w:val="28"/>
        </w:rPr>
        <w:t>обоснование соответствия программы (проекта) одному или нескольким целевым направлениям поддержки социально ориентированных некоммерческих организаций, утвержденным настоящим Положением.</w:t>
      </w:r>
    </w:p>
    <w:p w:rsidR="00510276" w:rsidRPr="000F5B5D" w:rsidRDefault="00510276" w:rsidP="00510276">
      <w:pPr>
        <w:pStyle w:val="3"/>
        <w:shd w:val="clear" w:color="auto" w:fill="auto"/>
        <w:tabs>
          <w:tab w:val="left" w:pos="567"/>
          <w:tab w:val="left" w:pos="993"/>
        </w:tabs>
        <w:spacing w:line="240" w:lineRule="auto"/>
        <w:ind w:firstLine="709"/>
        <w:jc w:val="center"/>
        <w:rPr>
          <w:sz w:val="28"/>
          <w:szCs w:val="28"/>
        </w:rPr>
      </w:pPr>
      <w:r w:rsidRPr="000F5B5D">
        <w:rPr>
          <w:sz w:val="28"/>
          <w:szCs w:val="28"/>
        </w:rPr>
        <w:t>4. Основные цели и задачи программы (проекта) (1-2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4"/>
        </w:numPr>
        <w:shd w:val="clear" w:color="auto" w:fill="auto"/>
        <w:tabs>
          <w:tab w:val="left" w:pos="360"/>
        </w:tabs>
        <w:spacing w:line="240" w:lineRule="auto"/>
        <w:ind w:left="0" w:firstLine="709"/>
        <w:rPr>
          <w:sz w:val="28"/>
          <w:szCs w:val="28"/>
        </w:rPr>
      </w:pPr>
      <w:r w:rsidRPr="000F5B5D">
        <w:rPr>
          <w:sz w:val="28"/>
          <w:szCs w:val="28"/>
        </w:rPr>
        <w:t>развернутые формулировки целей и задач программы (проекта);</w:t>
      </w:r>
    </w:p>
    <w:p w:rsidR="00510276" w:rsidRPr="000F5B5D" w:rsidRDefault="00510276" w:rsidP="00510276">
      <w:pPr>
        <w:pStyle w:val="3"/>
        <w:numPr>
          <w:ilvl w:val="0"/>
          <w:numId w:val="4"/>
        </w:numPr>
        <w:shd w:val="clear" w:color="auto" w:fill="auto"/>
        <w:tabs>
          <w:tab w:val="left" w:pos="360"/>
          <w:tab w:val="left" w:pos="883"/>
        </w:tabs>
        <w:spacing w:line="240" w:lineRule="auto"/>
        <w:ind w:left="0" w:firstLine="709"/>
        <w:rPr>
          <w:sz w:val="28"/>
          <w:szCs w:val="28"/>
        </w:rPr>
      </w:pPr>
      <w:r w:rsidRPr="000F5B5D">
        <w:rPr>
          <w:sz w:val="28"/>
          <w:szCs w:val="28"/>
        </w:rPr>
        <w:t>таблица целевых индикаторов и показателей, позволяющих дать комплексную оценку ходу реализации программы (проекта) с разбивкой по календарным кварталам периода реализации проекта.</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67"/>
        <w:gridCol w:w="2405"/>
        <w:gridCol w:w="1139"/>
        <w:gridCol w:w="1418"/>
        <w:gridCol w:w="1417"/>
        <w:gridCol w:w="1418"/>
        <w:gridCol w:w="1559"/>
      </w:tblGrid>
      <w:tr w:rsidR="00510276" w:rsidRPr="000F5B5D" w:rsidTr="00331CAB">
        <w:trPr>
          <w:trHeight w:hRule="exact" w:val="749"/>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w:t>
            </w:r>
          </w:p>
          <w:p w:rsidR="00510276" w:rsidRPr="000F5B5D" w:rsidRDefault="00510276" w:rsidP="00331CAB">
            <w:pPr>
              <w:pStyle w:val="3"/>
              <w:shd w:val="clear" w:color="auto" w:fill="auto"/>
              <w:spacing w:line="240" w:lineRule="auto"/>
              <w:ind w:firstLine="0"/>
              <w:rPr>
                <w:sz w:val="28"/>
                <w:szCs w:val="28"/>
              </w:rPr>
            </w:pPr>
            <w:proofErr w:type="spellStart"/>
            <w:proofErr w:type="gramStart"/>
            <w:r w:rsidRPr="000F5B5D">
              <w:rPr>
                <w:rStyle w:val="11"/>
                <w:sz w:val="28"/>
                <w:szCs w:val="28"/>
              </w:rPr>
              <w:t>п</w:t>
            </w:r>
            <w:proofErr w:type="spellEnd"/>
            <w:proofErr w:type="gramEnd"/>
            <w:r w:rsidRPr="000F5B5D">
              <w:rPr>
                <w:rStyle w:val="11"/>
                <w:sz w:val="28"/>
                <w:szCs w:val="28"/>
              </w:rPr>
              <w:t>/</w:t>
            </w:r>
            <w:proofErr w:type="spellStart"/>
            <w:r w:rsidRPr="000F5B5D">
              <w:rPr>
                <w:rStyle w:val="11"/>
                <w:sz w:val="28"/>
                <w:szCs w:val="28"/>
              </w:rPr>
              <w:t>п</w:t>
            </w:r>
            <w:proofErr w:type="spellEnd"/>
          </w:p>
        </w:tc>
        <w:tc>
          <w:tcPr>
            <w:tcW w:w="240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Наименование целевых показателей реализации программы (проекта)</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Единица</w:t>
            </w:r>
          </w:p>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измерения</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Значение индикатора по календарным кварталам реализации программы (проекта)</w:t>
            </w:r>
          </w:p>
        </w:tc>
      </w:tr>
      <w:tr w:rsidR="00510276" w:rsidRPr="000F5B5D" w:rsidTr="00331CAB">
        <w:trPr>
          <w:trHeight w:hRule="exact" w:val="60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ind w:firstLine="0"/>
              <w:rPr>
                <w:rFonts w:ascii="Times New Roman" w:hAnsi="Times New Roman"/>
                <w:sz w:val="28"/>
                <w:szCs w:val="28"/>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ind w:firstLine="0"/>
              <w:rPr>
                <w:rFonts w:ascii="Times New Roman" w:hAnsi="Times New Roman"/>
                <w:sz w:val="28"/>
                <w:szCs w:val="28"/>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ind w:firstLine="0"/>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pacing w:line="240" w:lineRule="auto"/>
              <w:ind w:firstLine="0"/>
              <w:jc w:val="center"/>
              <w:rPr>
                <w:color w:val="000000"/>
                <w:sz w:val="28"/>
                <w:szCs w:val="28"/>
                <w:shd w:val="clear" w:color="auto" w:fill="FFFFFF"/>
              </w:rPr>
            </w:pPr>
            <w:r w:rsidRPr="000F5B5D">
              <w:rPr>
                <w:sz w:val="28"/>
                <w:szCs w:val="28"/>
              </w:rPr>
              <w:t>Квартальный период №1</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center"/>
              <w:rPr>
                <w:rFonts w:ascii="Times New Roman" w:hAnsi="Times New Roman"/>
                <w:sz w:val="28"/>
                <w:szCs w:val="28"/>
              </w:rPr>
            </w:pPr>
            <w:r w:rsidRPr="000F5B5D">
              <w:rPr>
                <w:rFonts w:ascii="Times New Roman" w:hAnsi="Times New Roman"/>
                <w:sz w:val="28"/>
                <w:szCs w:val="28"/>
              </w:rPr>
              <w:t>Квартальный период №2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center"/>
              <w:rPr>
                <w:rFonts w:ascii="Times New Roman" w:hAnsi="Times New Roman"/>
                <w:sz w:val="28"/>
                <w:szCs w:val="28"/>
              </w:rPr>
            </w:pPr>
            <w:r w:rsidRPr="000F5B5D">
              <w:rPr>
                <w:rFonts w:ascii="Times New Roman" w:hAnsi="Times New Roman"/>
                <w:sz w:val="28"/>
                <w:szCs w:val="28"/>
              </w:rPr>
              <w:t>Квартальный период №3</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center"/>
              <w:rPr>
                <w:rFonts w:ascii="Times New Roman" w:hAnsi="Times New Roman"/>
                <w:sz w:val="28"/>
                <w:szCs w:val="28"/>
              </w:rPr>
            </w:pPr>
            <w:r w:rsidRPr="000F5B5D">
              <w:rPr>
                <w:rFonts w:ascii="Times New Roman" w:hAnsi="Times New Roman"/>
                <w:sz w:val="28"/>
                <w:szCs w:val="28"/>
              </w:rPr>
              <w:t>Квартальный период №4</w:t>
            </w:r>
          </w:p>
        </w:tc>
      </w:tr>
      <w:tr w:rsidR="00510276" w:rsidRPr="000F5B5D" w:rsidTr="00331CAB">
        <w:trPr>
          <w:trHeight w:hRule="exact" w:val="429"/>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rPr>
                <w:rFonts w:ascii="Times New Roman" w:hAnsi="Times New Roman"/>
                <w:sz w:val="28"/>
                <w:szCs w:val="28"/>
              </w:rPr>
            </w:pPr>
          </w:p>
        </w:tc>
        <w:tc>
          <w:tcPr>
            <w:tcW w:w="113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rPr>
                <w:rStyle w:val="1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rPr>
                <w:rStyle w:val="11"/>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rPr>
                <w:rStyle w:val="11"/>
                <w:sz w:val="28"/>
                <w:szCs w:val="28"/>
              </w:rPr>
            </w:pPr>
          </w:p>
        </w:tc>
      </w:tr>
    </w:tbl>
    <w:p w:rsidR="00510276" w:rsidRPr="000F5B5D" w:rsidRDefault="00510276" w:rsidP="00510276">
      <w:pPr>
        <w:pStyle w:val="3"/>
        <w:shd w:val="clear" w:color="auto" w:fill="auto"/>
        <w:tabs>
          <w:tab w:val="left" w:pos="274"/>
          <w:tab w:val="left" w:pos="567"/>
          <w:tab w:val="left" w:pos="993"/>
        </w:tabs>
        <w:spacing w:line="240" w:lineRule="auto"/>
        <w:ind w:firstLine="709"/>
        <w:jc w:val="center"/>
        <w:rPr>
          <w:sz w:val="28"/>
          <w:szCs w:val="28"/>
        </w:rPr>
      </w:pPr>
      <w:r w:rsidRPr="000F5B5D">
        <w:rPr>
          <w:sz w:val="28"/>
          <w:szCs w:val="28"/>
        </w:rPr>
        <w:t>5. Описание программы (проекта) (1-2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5"/>
        </w:numPr>
        <w:shd w:val="clear" w:color="auto" w:fill="auto"/>
        <w:tabs>
          <w:tab w:val="left" w:pos="360"/>
        </w:tabs>
        <w:spacing w:line="240" w:lineRule="auto"/>
        <w:ind w:left="0" w:firstLine="709"/>
        <w:rPr>
          <w:sz w:val="28"/>
          <w:szCs w:val="28"/>
        </w:rPr>
      </w:pPr>
      <w:r w:rsidRPr="000F5B5D">
        <w:rPr>
          <w:sz w:val="28"/>
          <w:szCs w:val="28"/>
        </w:rPr>
        <w:t>описание планируемых мероприятий;</w:t>
      </w:r>
    </w:p>
    <w:p w:rsidR="00510276" w:rsidRPr="000F5B5D" w:rsidRDefault="00510276" w:rsidP="00510276">
      <w:pPr>
        <w:pStyle w:val="3"/>
        <w:numPr>
          <w:ilvl w:val="0"/>
          <w:numId w:val="5"/>
        </w:numPr>
        <w:shd w:val="clear" w:color="auto" w:fill="auto"/>
        <w:tabs>
          <w:tab w:val="left" w:pos="360"/>
        </w:tabs>
        <w:spacing w:line="240" w:lineRule="auto"/>
        <w:ind w:left="0" w:firstLine="709"/>
        <w:rPr>
          <w:sz w:val="28"/>
          <w:szCs w:val="28"/>
        </w:rPr>
      </w:pPr>
      <w:r w:rsidRPr="000F5B5D">
        <w:rPr>
          <w:sz w:val="28"/>
          <w:szCs w:val="28"/>
        </w:rPr>
        <w:t>описание планируемых ресурсов и участников реализации проекта.</w:t>
      </w:r>
    </w:p>
    <w:p w:rsidR="00510276" w:rsidRPr="000F5B5D" w:rsidRDefault="00510276" w:rsidP="00510276">
      <w:pPr>
        <w:pStyle w:val="3"/>
        <w:shd w:val="clear" w:color="auto" w:fill="auto"/>
        <w:tabs>
          <w:tab w:val="left" w:pos="278"/>
          <w:tab w:val="left" w:pos="851"/>
          <w:tab w:val="left" w:pos="993"/>
        </w:tabs>
        <w:spacing w:line="240" w:lineRule="auto"/>
        <w:ind w:firstLine="709"/>
        <w:jc w:val="center"/>
        <w:rPr>
          <w:sz w:val="28"/>
          <w:szCs w:val="28"/>
        </w:rPr>
      </w:pPr>
      <w:r w:rsidRPr="000F5B5D">
        <w:rPr>
          <w:sz w:val="28"/>
          <w:szCs w:val="28"/>
        </w:rPr>
        <w:t>6. Сроки и этапы реализации программы (проекта) (до 1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6"/>
        </w:numPr>
        <w:shd w:val="clear" w:color="auto" w:fill="auto"/>
        <w:tabs>
          <w:tab w:val="left" w:pos="360"/>
        </w:tabs>
        <w:spacing w:line="240" w:lineRule="auto"/>
        <w:ind w:left="0" w:firstLine="709"/>
        <w:rPr>
          <w:sz w:val="28"/>
          <w:szCs w:val="28"/>
        </w:rPr>
      </w:pPr>
      <w:r w:rsidRPr="000F5B5D">
        <w:rPr>
          <w:sz w:val="28"/>
          <w:szCs w:val="28"/>
        </w:rPr>
        <w:t>сроки реализации программы (проекта);</w:t>
      </w:r>
    </w:p>
    <w:p w:rsidR="00510276" w:rsidRPr="000F5B5D" w:rsidRDefault="00510276" w:rsidP="00510276">
      <w:pPr>
        <w:pStyle w:val="3"/>
        <w:numPr>
          <w:ilvl w:val="0"/>
          <w:numId w:val="6"/>
        </w:numPr>
        <w:shd w:val="clear" w:color="auto" w:fill="auto"/>
        <w:tabs>
          <w:tab w:val="left" w:pos="360"/>
        </w:tabs>
        <w:spacing w:line="240" w:lineRule="auto"/>
        <w:ind w:left="0" w:firstLine="709"/>
        <w:rPr>
          <w:sz w:val="28"/>
          <w:szCs w:val="28"/>
        </w:rPr>
      </w:pPr>
      <w:r w:rsidRPr="000F5B5D">
        <w:rPr>
          <w:sz w:val="28"/>
          <w:szCs w:val="28"/>
        </w:rPr>
        <w:t>этапы реализации программы (проекта).</w:t>
      </w:r>
    </w:p>
    <w:p w:rsidR="00510276" w:rsidRPr="000F5B5D" w:rsidRDefault="00510276" w:rsidP="00510276">
      <w:pPr>
        <w:pStyle w:val="3"/>
        <w:shd w:val="clear" w:color="auto" w:fill="auto"/>
        <w:tabs>
          <w:tab w:val="left" w:pos="278"/>
          <w:tab w:val="left" w:pos="567"/>
          <w:tab w:val="left" w:pos="851"/>
          <w:tab w:val="left" w:pos="993"/>
        </w:tabs>
        <w:spacing w:line="240" w:lineRule="auto"/>
        <w:ind w:firstLine="709"/>
        <w:jc w:val="center"/>
        <w:rPr>
          <w:sz w:val="28"/>
          <w:szCs w:val="28"/>
        </w:rPr>
      </w:pPr>
      <w:r w:rsidRPr="000F5B5D">
        <w:rPr>
          <w:sz w:val="28"/>
          <w:szCs w:val="28"/>
        </w:rPr>
        <w:t>7. Смета программы (проекта) (1-3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7"/>
        </w:numPr>
        <w:shd w:val="clear" w:color="auto" w:fill="auto"/>
        <w:tabs>
          <w:tab w:val="left" w:pos="360"/>
        </w:tabs>
        <w:spacing w:line="240" w:lineRule="auto"/>
        <w:ind w:left="0" w:firstLine="709"/>
        <w:rPr>
          <w:sz w:val="28"/>
          <w:szCs w:val="28"/>
        </w:rPr>
      </w:pPr>
      <w:r w:rsidRPr="000F5B5D">
        <w:rPr>
          <w:sz w:val="28"/>
          <w:szCs w:val="28"/>
        </w:rPr>
        <w:t>направления расходования средств;</w:t>
      </w:r>
    </w:p>
    <w:p w:rsidR="00510276" w:rsidRPr="000F5B5D" w:rsidRDefault="00510276" w:rsidP="00510276">
      <w:pPr>
        <w:pStyle w:val="3"/>
        <w:numPr>
          <w:ilvl w:val="0"/>
          <w:numId w:val="7"/>
        </w:numPr>
        <w:shd w:val="clear" w:color="auto" w:fill="auto"/>
        <w:tabs>
          <w:tab w:val="left" w:pos="360"/>
        </w:tabs>
        <w:spacing w:line="240" w:lineRule="auto"/>
        <w:ind w:left="0" w:firstLine="709"/>
        <w:rPr>
          <w:sz w:val="28"/>
          <w:szCs w:val="28"/>
        </w:rPr>
      </w:pPr>
      <w:r w:rsidRPr="000F5B5D">
        <w:rPr>
          <w:sz w:val="28"/>
          <w:szCs w:val="28"/>
        </w:rPr>
        <w:t>объемы и источники финансирования расходов;</w:t>
      </w:r>
    </w:p>
    <w:p w:rsidR="00510276" w:rsidRPr="000F5B5D" w:rsidRDefault="00510276" w:rsidP="00510276">
      <w:pPr>
        <w:pStyle w:val="3"/>
        <w:numPr>
          <w:ilvl w:val="0"/>
          <w:numId w:val="7"/>
        </w:numPr>
        <w:shd w:val="clear" w:color="auto" w:fill="auto"/>
        <w:tabs>
          <w:tab w:val="left" w:pos="360"/>
        </w:tabs>
        <w:spacing w:line="240" w:lineRule="auto"/>
        <w:ind w:left="0" w:firstLine="709"/>
        <w:rPr>
          <w:sz w:val="28"/>
          <w:szCs w:val="28"/>
        </w:rPr>
      </w:pPr>
      <w:proofErr w:type="gramStart"/>
      <w:r w:rsidRPr="000F5B5D">
        <w:rPr>
          <w:sz w:val="28"/>
          <w:szCs w:val="28"/>
        </w:rPr>
        <w:t>характеристика привлеченных ресурсов в качестве внебюджетного софинансирования (имущественные права, труд добровольцев и прочее).</w:t>
      </w:r>
      <w:proofErr w:type="gramEnd"/>
    </w:p>
    <w:p w:rsidR="00510276" w:rsidRPr="000F5B5D" w:rsidRDefault="00510276" w:rsidP="00510276">
      <w:pPr>
        <w:tabs>
          <w:tab w:val="left" w:pos="975"/>
        </w:tabs>
        <w:ind w:firstLine="709"/>
        <w:rPr>
          <w:rFonts w:ascii="Times New Roman" w:hAnsi="Times New Roman"/>
          <w:sz w:val="28"/>
          <w:szCs w:val="28"/>
        </w:rPr>
      </w:pPr>
    </w:p>
    <w:tbl>
      <w:tblPr>
        <w:tblpPr w:leftFromText="180" w:rightFromText="180" w:vertAnchor="text" w:horzAnchor="margin" w:tblpXSpec="center" w:tblpY="-62"/>
        <w:tblW w:w="0" w:type="auto"/>
        <w:tblLayout w:type="fixed"/>
        <w:tblCellMar>
          <w:left w:w="10" w:type="dxa"/>
          <w:right w:w="10" w:type="dxa"/>
        </w:tblCellMar>
        <w:tblLook w:val="04A0"/>
      </w:tblPr>
      <w:tblGrid>
        <w:gridCol w:w="719"/>
        <w:gridCol w:w="1701"/>
        <w:gridCol w:w="4096"/>
        <w:gridCol w:w="2441"/>
      </w:tblGrid>
      <w:tr w:rsidR="00510276" w:rsidRPr="000F5B5D" w:rsidTr="00E74549">
        <w:trPr>
          <w:trHeight w:hRule="exact" w:val="1010"/>
        </w:trPr>
        <w:tc>
          <w:tcPr>
            <w:tcW w:w="719"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w:t>
            </w:r>
          </w:p>
          <w:p w:rsidR="00510276" w:rsidRPr="000F5B5D" w:rsidRDefault="00510276" w:rsidP="00331CAB">
            <w:pPr>
              <w:pStyle w:val="3"/>
              <w:shd w:val="clear" w:color="auto" w:fill="auto"/>
              <w:spacing w:line="240" w:lineRule="auto"/>
              <w:ind w:firstLine="0"/>
              <w:rPr>
                <w:sz w:val="28"/>
                <w:szCs w:val="28"/>
              </w:rPr>
            </w:pPr>
            <w:proofErr w:type="spellStart"/>
            <w:proofErr w:type="gramStart"/>
            <w:r w:rsidRPr="000F5B5D">
              <w:rPr>
                <w:rStyle w:val="11"/>
                <w:sz w:val="28"/>
                <w:szCs w:val="28"/>
              </w:rPr>
              <w:t>п</w:t>
            </w:r>
            <w:proofErr w:type="spellEnd"/>
            <w:proofErr w:type="gramEnd"/>
            <w:r w:rsidRPr="000F5B5D">
              <w:rPr>
                <w:rStyle w:val="11"/>
                <w:sz w:val="28"/>
                <w:szCs w:val="28"/>
              </w:rPr>
              <w:t>/</w:t>
            </w:r>
            <w:proofErr w:type="spellStart"/>
            <w:r w:rsidRPr="000F5B5D">
              <w:rPr>
                <w:rStyle w:val="11"/>
                <w:sz w:val="28"/>
                <w:szCs w:val="28"/>
              </w:rPr>
              <w:t>п</w:t>
            </w:r>
            <w:proofErr w:type="spellEnd"/>
          </w:p>
        </w:tc>
        <w:tc>
          <w:tcPr>
            <w:tcW w:w="1701"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Направление расходования средств</w:t>
            </w: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Источники финансирования</w:t>
            </w:r>
          </w:p>
        </w:tc>
        <w:tc>
          <w:tcPr>
            <w:tcW w:w="2441" w:type="dxa"/>
            <w:tcBorders>
              <w:top w:val="single" w:sz="4" w:space="0" w:color="auto"/>
              <w:left w:val="single" w:sz="4" w:space="0" w:color="auto"/>
              <w:bottom w:val="nil"/>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Сумма расходов, рублей</w:t>
            </w:r>
          </w:p>
        </w:tc>
      </w:tr>
      <w:tr w:rsidR="00510276" w:rsidRPr="000F5B5D" w:rsidTr="00331CAB">
        <w:trPr>
          <w:trHeight w:hRule="exact" w:val="290"/>
        </w:trPr>
        <w:tc>
          <w:tcPr>
            <w:tcW w:w="719"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1</w:t>
            </w:r>
          </w:p>
        </w:tc>
        <w:tc>
          <w:tcPr>
            <w:tcW w:w="1701"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2</w:t>
            </w: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3</w:t>
            </w:r>
          </w:p>
        </w:tc>
        <w:tc>
          <w:tcPr>
            <w:tcW w:w="2441" w:type="dxa"/>
            <w:tcBorders>
              <w:top w:val="single" w:sz="4" w:space="0" w:color="auto"/>
              <w:left w:val="single" w:sz="4" w:space="0" w:color="auto"/>
              <w:bottom w:val="nil"/>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4</w:t>
            </w:r>
          </w:p>
        </w:tc>
      </w:tr>
      <w:tr w:rsidR="00510276" w:rsidRPr="000F5B5D" w:rsidTr="00331CAB">
        <w:trPr>
          <w:trHeight w:hRule="exact" w:val="326"/>
        </w:trPr>
        <w:tc>
          <w:tcPr>
            <w:tcW w:w="719" w:type="dxa"/>
            <w:tcBorders>
              <w:top w:val="single" w:sz="4" w:space="0" w:color="auto"/>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1701" w:type="dxa"/>
            <w:tcBorders>
              <w:top w:val="single" w:sz="4" w:space="0" w:color="auto"/>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Всего</w:t>
            </w:r>
          </w:p>
        </w:tc>
        <w:tc>
          <w:tcPr>
            <w:tcW w:w="2441"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331"/>
        </w:trPr>
        <w:tc>
          <w:tcPr>
            <w:tcW w:w="719"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1701"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вт.</w:t>
            </w:r>
            <w:proofErr w:type="gramStart"/>
            <w:r w:rsidRPr="000F5B5D">
              <w:rPr>
                <w:rStyle w:val="11"/>
                <w:sz w:val="28"/>
                <w:szCs w:val="28"/>
              </w:rPr>
              <w:t>ч</w:t>
            </w:r>
            <w:proofErr w:type="gramEnd"/>
            <w:r w:rsidRPr="000F5B5D">
              <w:rPr>
                <w:rStyle w:val="11"/>
                <w:sz w:val="28"/>
                <w:szCs w:val="28"/>
              </w:rPr>
              <w:t>.</w:t>
            </w:r>
          </w:p>
        </w:tc>
        <w:tc>
          <w:tcPr>
            <w:tcW w:w="2441"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331"/>
        </w:trPr>
        <w:tc>
          <w:tcPr>
            <w:tcW w:w="719"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1701"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Бюджетная субсидия</w:t>
            </w:r>
          </w:p>
        </w:tc>
        <w:tc>
          <w:tcPr>
            <w:tcW w:w="2441"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428"/>
        </w:trPr>
        <w:tc>
          <w:tcPr>
            <w:tcW w:w="719"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1701"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Внебюджетные источники</w:t>
            </w:r>
          </w:p>
        </w:tc>
        <w:tc>
          <w:tcPr>
            <w:tcW w:w="2441"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350"/>
        </w:trPr>
        <w:tc>
          <w:tcPr>
            <w:tcW w:w="2420" w:type="dxa"/>
            <w:gridSpan w:val="2"/>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Всего</w:t>
            </w:r>
          </w:p>
        </w:tc>
        <w:tc>
          <w:tcPr>
            <w:tcW w:w="6537" w:type="dxa"/>
            <w:gridSpan w:val="2"/>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bl>
    <w:p w:rsidR="00510276" w:rsidRPr="000F5B5D" w:rsidRDefault="00510276" w:rsidP="00510276">
      <w:pPr>
        <w:pStyle w:val="3"/>
        <w:shd w:val="clear" w:color="auto" w:fill="auto"/>
        <w:tabs>
          <w:tab w:val="left" w:pos="851"/>
        </w:tabs>
        <w:spacing w:line="240" w:lineRule="auto"/>
        <w:ind w:firstLine="709"/>
        <w:jc w:val="center"/>
        <w:rPr>
          <w:sz w:val="28"/>
          <w:szCs w:val="28"/>
        </w:rPr>
      </w:pPr>
      <w:r w:rsidRPr="000F5B5D">
        <w:rPr>
          <w:sz w:val="28"/>
          <w:szCs w:val="28"/>
        </w:rPr>
        <w:t>8. Опыт НКО в реализации программ (проектов)</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8"/>
        </w:numPr>
        <w:shd w:val="clear" w:color="auto" w:fill="auto"/>
        <w:tabs>
          <w:tab w:val="left" w:pos="0"/>
        </w:tabs>
        <w:spacing w:line="240" w:lineRule="auto"/>
        <w:ind w:left="0" w:firstLine="709"/>
        <w:rPr>
          <w:sz w:val="28"/>
          <w:szCs w:val="28"/>
        </w:rPr>
      </w:pPr>
      <w:r w:rsidRPr="000F5B5D">
        <w:rPr>
          <w:sz w:val="28"/>
          <w:szCs w:val="28"/>
        </w:rPr>
        <w:t>описание наиболее значимых программ (проектов), реализованных НКО;</w:t>
      </w:r>
    </w:p>
    <w:p w:rsidR="00510276" w:rsidRPr="000F5B5D" w:rsidRDefault="00510276" w:rsidP="00510276">
      <w:pPr>
        <w:pStyle w:val="3"/>
        <w:numPr>
          <w:ilvl w:val="0"/>
          <w:numId w:val="8"/>
        </w:numPr>
        <w:shd w:val="clear" w:color="auto" w:fill="auto"/>
        <w:tabs>
          <w:tab w:val="left" w:pos="0"/>
        </w:tabs>
        <w:spacing w:line="240" w:lineRule="auto"/>
        <w:ind w:left="0" w:firstLine="709"/>
        <w:rPr>
          <w:sz w:val="28"/>
          <w:szCs w:val="28"/>
        </w:rPr>
      </w:pPr>
      <w:r w:rsidRPr="000F5B5D">
        <w:rPr>
          <w:sz w:val="28"/>
          <w:szCs w:val="28"/>
        </w:rPr>
        <w:lastRenderedPageBreak/>
        <w:t>краткий анализ реализованных программ с точки зрения достижения заявленных целей и эффективности;</w:t>
      </w:r>
    </w:p>
    <w:p w:rsidR="00510276" w:rsidRPr="000F5B5D" w:rsidRDefault="00510276" w:rsidP="00510276">
      <w:pPr>
        <w:pStyle w:val="3"/>
        <w:numPr>
          <w:ilvl w:val="0"/>
          <w:numId w:val="8"/>
        </w:numPr>
        <w:shd w:val="clear" w:color="auto" w:fill="auto"/>
        <w:tabs>
          <w:tab w:val="left" w:pos="0"/>
          <w:tab w:val="left" w:pos="859"/>
        </w:tabs>
        <w:spacing w:line="240" w:lineRule="auto"/>
        <w:ind w:left="0" w:firstLine="709"/>
        <w:rPr>
          <w:sz w:val="28"/>
          <w:szCs w:val="28"/>
        </w:rPr>
      </w:pPr>
      <w:r w:rsidRPr="000F5B5D">
        <w:rPr>
          <w:sz w:val="28"/>
          <w:szCs w:val="28"/>
        </w:rPr>
        <w:t>перечень рекомендательных писем (дополнительное приложение к заявке).</w:t>
      </w:r>
    </w:p>
    <w:p w:rsidR="00510276" w:rsidRPr="000F5B5D" w:rsidRDefault="00510276" w:rsidP="00510276">
      <w:pPr>
        <w:pStyle w:val="3"/>
        <w:shd w:val="clear" w:color="auto" w:fill="auto"/>
        <w:tabs>
          <w:tab w:val="left" w:pos="851"/>
          <w:tab w:val="left" w:pos="1134"/>
        </w:tabs>
        <w:spacing w:line="240" w:lineRule="auto"/>
        <w:ind w:firstLine="709"/>
        <w:jc w:val="center"/>
        <w:rPr>
          <w:sz w:val="28"/>
          <w:szCs w:val="28"/>
        </w:rPr>
      </w:pPr>
      <w:r w:rsidRPr="000F5B5D">
        <w:rPr>
          <w:sz w:val="28"/>
          <w:szCs w:val="28"/>
        </w:rPr>
        <w:t>9. Оценка результативности программы (проекта) (1-2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8"/>
        </w:numPr>
        <w:shd w:val="clear" w:color="auto" w:fill="auto"/>
        <w:tabs>
          <w:tab w:val="left" w:pos="0"/>
        </w:tabs>
        <w:spacing w:line="240" w:lineRule="auto"/>
        <w:ind w:left="0" w:firstLine="709"/>
        <w:rPr>
          <w:sz w:val="28"/>
          <w:szCs w:val="28"/>
        </w:rPr>
      </w:pPr>
      <w:r w:rsidRPr="000F5B5D">
        <w:rPr>
          <w:sz w:val="28"/>
          <w:szCs w:val="28"/>
        </w:rPr>
        <w:t>количественные и качественные оценки ожидаемых результатов;</w:t>
      </w:r>
    </w:p>
    <w:p w:rsidR="00510276" w:rsidRPr="000F5B5D" w:rsidRDefault="00510276" w:rsidP="00510276">
      <w:pPr>
        <w:pStyle w:val="3"/>
        <w:numPr>
          <w:ilvl w:val="0"/>
          <w:numId w:val="8"/>
        </w:numPr>
        <w:shd w:val="clear" w:color="auto" w:fill="auto"/>
        <w:tabs>
          <w:tab w:val="left" w:pos="0"/>
        </w:tabs>
        <w:spacing w:line="240" w:lineRule="auto"/>
        <w:ind w:left="0" w:firstLine="709"/>
        <w:rPr>
          <w:sz w:val="28"/>
          <w:szCs w:val="28"/>
        </w:rPr>
      </w:pPr>
      <w:r w:rsidRPr="000F5B5D">
        <w:rPr>
          <w:sz w:val="28"/>
          <w:szCs w:val="28"/>
        </w:rPr>
        <w:t xml:space="preserve">общая оценка вклада программы (проекта) в социально-экономическое, общественно-политическое или культурное развитие </w:t>
      </w:r>
      <w:r w:rsidR="004113D2">
        <w:rPr>
          <w:sz w:val="28"/>
          <w:szCs w:val="28"/>
        </w:rPr>
        <w:t xml:space="preserve">Богучарского </w:t>
      </w:r>
      <w:r w:rsidRPr="000F5B5D">
        <w:rPr>
          <w:sz w:val="28"/>
          <w:szCs w:val="28"/>
        </w:rPr>
        <w:t>муниципального района.</w:t>
      </w:r>
    </w:p>
    <w:p w:rsidR="00510276" w:rsidRPr="000F5B5D" w:rsidRDefault="00510276" w:rsidP="00510276">
      <w:pPr>
        <w:autoSpaceDE w:val="0"/>
        <w:autoSpaceDN w:val="0"/>
        <w:adjustRightInd w:val="0"/>
        <w:ind w:left="4820"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3</w:t>
      </w:r>
    </w:p>
    <w:p w:rsidR="00510276" w:rsidRPr="000F5B5D" w:rsidRDefault="00510276" w:rsidP="00510276">
      <w:pPr>
        <w:autoSpaceDE w:val="0"/>
        <w:autoSpaceDN w:val="0"/>
        <w:adjustRightInd w:val="0"/>
        <w:ind w:left="4820"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bookmarkStart w:id="6" w:name="Par316"/>
      <w:bookmarkEnd w:id="6"/>
      <w:r w:rsidRPr="000F5B5D">
        <w:rPr>
          <w:rFonts w:ascii="Times New Roman" w:hAnsi="Times New Roman"/>
          <w:sz w:val="28"/>
          <w:szCs w:val="28"/>
        </w:rPr>
        <w:t>ОЦЕНОЧНАЯ ВЕДОМОСТЬ</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по программе (проекту)</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____________________________________________________</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(наименование проекта (программы))</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____________________________________________________</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(наименование организации-заявителя)</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Заседание комиссии по отбору программ (проектов)</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социально ориентированных некоммерческих организаций</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от _____________ N _______</w:t>
      </w:r>
    </w:p>
    <w:p w:rsidR="00510276" w:rsidRPr="000F5B5D" w:rsidRDefault="00510276" w:rsidP="00510276">
      <w:pPr>
        <w:autoSpaceDE w:val="0"/>
        <w:autoSpaceDN w:val="0"/>
        <w:adjustRightInd w:val="0"/>
        <w:ind w:firstLine="709"/>
        <w:rPr>
          <w:rFonts w:ascii="Times New Roman" w:hAnsi="Times New Roman"/>
          <w:sz w:val="28"/>
          <w:szCs w:val="28"/>
        </w:rPr>
      </w:pPr>
    </w:p>
    <w:tbl>
      <w:tblPr>
        <w:tblW w:w="9923" w:type="dxa"/>
        <w:tblInd w:w="62" w:type="dxa"/>
        <w:tblLayout w:type="fixed"/>
        <w:tblCellMar>
          <w:top w:w="102" w:type="dxa"/>
          <w:left w:w="62" w:type="dxa"/>
          <w:bottom w:w="102" w:type="dxa"/>
          <w:right w:w="62" w:type="dxa"/>
        </w:tblCellMar>
        <w:tblLook w:val="0000"/>
      </w:tblPr>
      <w:tblGrid>
        <w:gridCol w:w="567"/>
        <w:gridCol w:w="2268"/>
        <w:gridCol w:w="5670"/>
        <w:gridCol w:w="1418"/>
      </w:tblGrid>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 xml:space="preserve">N </w:t>
            </w:r>
            <w:proofErr w:type="spellStart"/>
            <w:proofErr w:type="gramStart"/>
            <w:r w:rsidRPr="000F5B5D">
              <w:rPr>
                <w:rFonts w:ascii="Times New Roman" w:hAnsi="Times New Roman"/>
                <w:sz w:val="28"/>
                <w:szCs w:val="28"/>
              </w:rPr>
              <w:t>п</w:t>
            </w:r>
            <w:proofErr w:type="spellEnd"/>
            <w:proofErr w:type="gramEnd"/>
            <w:r w:rsidRPr="000F5B5D">
              <w:rPr>
                <w:rFonts w:ascii="Times New Roman" w:hAnsi="Times New Roman"/>
                <w:sz w:val="28"/>
                <w:szCs w:val="28"/>
              </w:rPr>
              <w:t>/</w:t>
            </w:r>
            <w:proofErr w:type="spellStart"/>
            <w:r w:rsidRPr="000F5B5D">
              <w:rPr>
                <w:rFonts w:ascii="Times New Roman" w:hAnsi="Times New Roman"/>
                <w:sz w:val="28"/>
                <w:szCs w:val="28"/>
              </w:rPr>
              <w:t>п</w:t>
            </w:r>
            <w:proofErr w:type="spellEnd"/>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Наименование критерия оценки программы (проекта)</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Пояснения</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Оценка в баллах</w:t>
            </w: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Соответствие целям поддержки</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соответствие целей, задач и мероприятий программы (проекта) целям, на которые должны быть направлены программы (проекты) участников отбора в соответствии с настоящим Положением</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Актуальность</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4A01BD">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 xml:space="preserve">Оценивается </w:t>
            </w:r>
            <w:proofErr w:type="spellStart"/>
            <w:r w:rsidRPr="000F5B5D">
              <w:rPr>
                <w:rFonts w:ascii="Times New Roman" w:hAnsi="Times New Roman"/>
                <w:sz w:val="28"/>
                <w:szCs w:val="28"/>
              </w:rPr>
              <w:t>востребованность</w:t>
            </w:r>
            <w:proofErr w:type="spellEnd"/>
            <w:r w:rsidRPr="000F5B5D">
              <w:rPr>
                <w:rFonts w:ascii="Times New Roman" w:hAnsi="Times New Roman"/>
                <w:sz w:val="28"/>
                <w:szCs w:val="28"/>
              </w:rPr>
              <w:t xml:space="preserve"> и важность программы (проекта) для текущей социально-экономической ситуации в </w:t>
            </w:r>
            <w:r w:rsidR="004A01BD">
              <w:rPr>
                <w:rFonts w:ascii="Times New Roman" w:hAnsi="Times New Roman"/>
                <w:sz w:val="28"/>
                <w:szCs w:val="28"/>
              </w:rPr>
              <w:t xml:space="preserve">Богучарском </w:t>
            </w:r>
            <w:r w:rsidRPr="000F5B5D">
              <w:rPr>
                <w:rFonts w:ascii="Times New Roman" w:hAnsi="Times New Roman"/>
                <w:sz w:val="28"/>
                <w:szCs w:val="28"/>
              </w:rPr>
              <w:t>муниципальном районе, своевременность предлагаемых решений, наличие или отсутствие государственных (муниципальных) мер для решения проблем и задач, обозначенных в программе (проекте)</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3.</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Стратегическое значение</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4A01BD">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 xml:space="preserve">Оценивается значимость и продолжительность вероятных положительных результатов реализации программы (проекта) для развития </w:t>
            </w:r>
            <w:r w:rsidR="004A01BD">
              <w:rPr>
                <w:rFonts w:ascii="Times New Roman" w:hAnsi="Times New Roman"/>
                <w:sz w:val="28"/>
                <w:szCs w:val="28"/>
              </w:rPr>
              <w:t xml:space="preserve">Богучарского </w:t>
            </w:r>
            <w:r w:rsidRPr="000F5B5D">
              <w:rPr>
                <w:rFonts w:ascii="Times New Roman" w:hAnsi="Times New Roman"/>
                <w:sz w:val="28"/>
                <w:szCs w:val="28"/>
              </w:rPr>
              <w:t>муниципального района, масштабность возможных позитивных изменений, направленность мероприятий программы (проекта) на решение системных региональных проблем и задач</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lastRenderedPageBreak/>
              <w:t>4.</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Социальная эффективность</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система целевых показателей, возможный социальный результат реализации программы (проекта), улучшение состояния целевой аудитории мероприятий, развитие социальных услуг, наличие новых подходов и методов в решении социальных проблем</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5.</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Реалистичность</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 xml:space="preserve">Оценивается наличие у организации собственных квалифицированных кадров для реализации программы (проекта), возможность привлечь в необходимом объеме специалистов и добровольцев, достаточность финансовых средств и иных ресурсов для реализации мероприятий и достижения целей программы (проекта), а также наличие опыта выполнения мероприятий, аналогичных по содержанию и </w:t>
            </w:r>
            <w:proofErr w:type="gramStart"/>
            <w:r w:rsidRPr="000F5B5D">
              <w:rPr>
                <w:rFonts w:ascii="Times New Roman" w:hAnsi="Times New Roman"/>
                <w:sz w:val="28"/>
                <w:szCs w:val="28"/>
              </w:rPr>
              <w:t>объему</w:t>
            </w:r>
            <w:proofErr w:type="gramEnd"/>
            <w:r w:rsidRPr="000F5B5D">
              <w:rPr>
                <w:rFonts w:ascii="Times New Roman" w:hAnsi="Times New Roman"/>
                <w:sz w:val="28"/>
                <w:szCs w:val="28"/>
              </w:rPr>
              <w:t xml:space="preserve"> заявляемым в программе (проекте)</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6.</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Обоснованность</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соответствие запрашиваемого объема субсидии для реализации программы (проекта) содержанию и трудоемкости запланированных мероприятий; наличие необходимых обоснований и расчетов</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7.</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Экономическая эффективность</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roofErr w:type="gramStart"/>
            <w:r w:rsidRPr="000F5B5D">
              <w:rPr>
                <w:rFonts w:ascii="Times New Roman" w:hAnsi="Times New Roman"/>
                <w:sz w:val="28"/>
                <w:szCs w:val="28"/>
              </w:rPr>
              <w:t>Оценивается соотношение затрат на реализацию программы (проекта) и ожидаемых результатов (в случаях, когда такая оценка возможна), количество создаваемых рабочих мест, количество привлекаемых к реализации программы (проекта) добровольцев, объем предполагаемых поступлений на реализацию программы (проекта) из внебюджетных источников, включая денежные средства, иное имущество, возможности увеличения экономической активности целевых групп населения в результате реализации мероприятий</w:t>
            </w:r>
            <w:proofErr w:type="gramEnd"/>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8.</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Привлечение добровольцев</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количество привлеченных добровольцев для реализации программы (проекта), наличие мероприятий по просвещению, повышению квалификации, переподготовке и образованию добровольцев, развитию волонтерского движения</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9.</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roofErr w:type="spellStart"/>
            <w:r w:rsidRPr="000F5B5D">
              <w:rPr>
                <w:rFonts w:ascii="Times New Roman" w:hAnsi="Times New Roman"/>
                <w:sz w:val="28"/>
                <w:szCs w:val="28"/>
              </w:rPr>
              <w:t>Софинансирование</w:t>
            </w:r>
            <w:proofErr w:type="spellEnd"/>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 xml:space="preserve">Оценивается размер (в стоимостном выражении) и уровень (в процентном </w:t>
            </w:r>
            <w:r w:rsidRPr="000F5B5D">
              <w:rPr>
                <w:rFonts w:ascii="Times New Roman" w:hAnsi="Times New Roman"/>
                <w:sz w:val="28"/>
                <w:szCs w:val="28"/>
              </w:rPr>
              <w:lastRenderedPageBreak/>
              <w:t>соотношении) софинансирования целевых расходов на реализацию программы (проекта) со стороны социально ориентированной некоммерческой организации</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lastRenderedPageBreak/>
              <w:t>10.</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География и масштаб мероприятий</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массовость мероприятий программы (проекта), их значимость в муниципальном, региональном и федеральном масштабах, количество административно-территориальных единиц и муниципальных образований Воронежской области, на территории которых реализуется программа (проект)</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11.</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Развитие социальных услуг</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направленность программы (проекта) на развитие и предоставление негосударственных безвозмездных социальных услуг для населения и организаций, социальную работу с различными категориями граждан</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bl>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Член комиссии ___________ ___________________________</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(подпись) (расшифровка подписи)</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Примечания: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Для оценки программы (проекта) по каждому критерию применяется 6-балльная шкала, в соответствии с которой: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0 - программа (проект) полностью не соответствует данному критерию;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1 - программа (проект) в малой степени соответствует данному критерию;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2 - программа (проект) в незначительной части соответствует данному критерию;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3 - программа (проект) в средней степени соответствует данному критерию;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4 - программа (проект) в значительной степени соответствует данному критерию;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5 - программа (проект) полностью соответствует данному критерию.</w:t>
      </w:r>
    </w:p>
    <w:p w:rsidR="00510276" w:rsidRPr="000F5B5D" w:rsidRDefault="00510276" w:rsidP="00510276">
      <w:pPr>
        <w:autoSpaceDE w:val="0"/>
        <w:autoSpaceDN w:val="0"/>
        <w:adjustRightInd w:val="0"/>
        <w:ind w:left="5103"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4</w:t>
      </w:r>
    </w:p>
    <w:p w:rsidR="00510276" w:rsidRPr="000F5B5D" w:rsidRDefault="00510276" w:rsidP="00510276">
      <w:pPr>
        <w:autoSpaceDE w:val="0"/>
        <w:autoSpaceDN w:val="0"/>
        <w:adjustRightInd w:val="0"/>
        <w:ind w:left="5103"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bookmarkStart w:id="7" w:name="Par397"/>
      <w:bookmarkEnd w:id="7"/>
      <w:r w:rsidRPr="000F5B5D">
        <w:rPr>
          <w:rFonts w:ascii="Times New Roman" w:hAnsi="Times New Roman"/>
          <w:sz w:val="28"/>
          <w:szCs w:val="28"/>
        </w:rPr>
        <w:t>ИТОГОВАЯ ВЕДОМОСТЬ</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по программе (проекту)</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____________________________________________________</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(наименование программы (проекта))</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____________________________________________________</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(наименование организации-заявителя)</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Заседание комиссии по отбору программ (проектов)</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социально ориентированных некоммерческих организаций</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от _____________ N ___________</w:t>
      </w:r>
    </w:p>
    <w:p w:rsidR="00510276" w:rsidRPr="000F5B5D" w:rsidRDefault="00510276" w:rsidP="00510276">
      <w:pPr>
        <w:autoSpaceDE w:val="0"/>
        <w:autoSpaceDN w:val="0"/>
        <w:adjustRightInd w:val="0"/>
        <w:ind w:firstLine="709"/>
        <w:rPr>
          <w:rFonts w:ascii="Times New Roman" w:hAnsi="Times New Roman"/>
          <w:sz w:val="28"/>
          <w:szCs w:val="28"/>
        </w:rPr>
      </w:pPr>
    </w:p>
    <w:tbl>
      <w:tblPr>
        <w:tblW w:w="10207" w:type="dxa"/>
        <w:tblInd w:w="-222" w:type="dxa"/>
        <w:tblLayout w:type="fixed"/>
        <w:tblCellMar>
          <w:top w:w="102" w:type="dxa"/>
          <w:left w:w="62" w:type="dxa"/>
          <w:bottom w:w="102" w:type="dxa"/>
          <w:right w:w="62" w:type="dxa"/>
        </w:tblCellMar>
        <w:tblLook w:val="0000"/>
      </w:tblPr>
      <w:tblGrid>
        <w:gridCol w:w="738"/>
        <w:gridCol w:w="4366"/>
        <w:gridCol w:w="709"/>
        <w:gridCol w:w="708"/>
        <w:gridCol w:w="709"/>
        <w:gridCol w:w="709"/>
        <w:gridCol w:w="2268"/>
      </w:tblGrid>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 xml:space="preserve">N </w:t>
            </w:r>
            <w:proofErr w:type="spellStart"/>
            <w:proofErr w:type="gramStart"/>
            <w:r w:rsidRPr="000F5B5D">
              <w:rPr>
                <w:rFonts w:ascii="Times New Roman" w:hAnsi="Times New Roman"/>
                <w:sz w:val="28"/>
                <w:szCs w:val="28"/>
              </w:rPr>
              <w:t>п</w:t>
            </w:r>
            <w:proofErr w:type="spellEnd"/>
            <w:proofErr w:type="gramEnd"/>
            <w:r w:rsidRPr="000F5B5D">
              <w:rPr>
                <w:rFonts w:ascii="Times New Roman" w:hAnsi="Times New Roman"/>
                <w:sz w:val="28"/>
                <w:szCs w:val="28"/>
              </w:rPr>
              <w:t>/</w:t>
            </w:r>
            <w:proofErr w:type="spellStart"/>
            <w:r w:rsidRPr="000F5B5D">
              <w:rPr>
                <w:rFonts w:ascii="Times New Roman" w:hAnsi="Times New Roman"/>
                <w:sz w:val="28"/>
                <w:szCs w:val="28"/>
              </w:rPr>
              <w:t>п</w:t>
            </w:r>
            <w:proofErr w:type="spellEnd"/>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Наименование критерия оценки программы (проекта)</w:t>
            </w:r>
          </w:p>
        </w:tc>
        <w:tc>
          <w:tcPr>
            <w:tcW w:w="2835" w:type="dxa"/>
            <w:gridSpan w:val="4"/>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Оценки членов комиссии в баллах</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Средний балл по критерию (до десятых долей)</w:t>
            </w: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Соответствие целям поддержки</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2.</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Актуальность</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3.</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Стратегическое значение</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4.</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Социальная эффективность</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5.</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Реалистичность</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6.</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Обоснованность</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7.</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Экономическая эффективность</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8.</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Привлечение добровольцев</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9.</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roofErr w:type="spellStart"/>
            <w:r w:rsidRPr="000F5B5D">
              <w:rPr>
                <w:rFonts w:ascii="Times New Roman" w:hAnsi="Times New Roman"/>
                <w:sz w:val="28"/>
                <w:szCs w:val="28"/>
              </w:rPr>
              <w:t>Софинансирование</w:t>
            </w:r>
            <w:proofErr w:type="spellEnd"/>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10.</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География и масштаб</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11.</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Развитие социальных услуг</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939" w:type="dxa"/>
            <w:gridSpan w:val="6"/>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Итоговый балл</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10207" w:type="dxa"/>
            <w:gridSpan w:val="7"/>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Ф.И.О. членов комиссии</w:t>
            </w:r>
          </w:p>
        </w:tc>
      </w:tr>
    </w:tbl>
    <w:p w:rsidR="00510276" w:rsidRPr="000F5B5D" w:rsidRDefault="00510276" w:rsidP="00510276">
      <w:pPr>
        <w:autoSpaceDE w:val="0"/>
        <w:autoSpaceDN w:val="0"/>
        <w:adjustRightInd w:val="0"/>
        <w:ind w:firstLine="709"/>
        <w:rPr>
          <w:rFonts w:ascii="Times New Roman" w:hAnsi="Times New Roman"/>
          <w:sz w:val="28"/>
          <w:szCs w:val="28"/>
        </w:rPr>
      </w:pPr>
    </w:p>
    <w:p w:rsidR="00AF256A" w:rsidRDefault="00AF256A" w:rsidP="00510276">
      <w:pPr>
        <w:autoSpaceDE w:val="0"/>
        <w:autoSpaceDN w:val="0"/>
        <w:adjustRightInd w:val="0"/>
        <w:ind w:left="5245" w:firstLine="0"/>
        <w:rPr>
          <w:rFonts w:ascii="Times New Roman" w:hAnsi="Times New Roman"/>
          <w:sz w:val="28"/>
          <w:szCs w:val="28"/>
        </w:rPr>
      </w:pPr>
    </w:p>
    <w:p w:rsidR="00510276" w:rsidRPr="000F5B5D" w:rsidRDefault="00510276" w:rsidP="00510276">
      <w:pPr>
        <w:autoSpaceDE w:val="0"/>
        <w:autoSpaceDN w:val="0"/>
        <w:adjustRightInd w:val="0"/>
        <w:ind w:left="5245" w:firstLine="0"/>
        <w:rPr>
          <w:rFonts w:ascii="Times New Roman" w:hAnsi="Times New Roman"/>
          <w:sz w:val="28"/>
          <w:szCs w:val="28"/>
        </w:rPr>
      </w:pPr>
      <w:r w:rsidRPr="000F5B5D">
        <w:rPr>
          <w:rFonts w:ascii="Times New Roman" w:hAnsi="Times New Roman"/>
          <w:sz w:val="28"/>
          <w:szCs w:val="28"/>
        </w:rPr>
        <w:lastRenderedPageBreak/>
        <w:t>Приложение N 5</w:t>
      </w:r>
    </w:p>
    <w:p w:rsidR="00510276" w:rsidRPr="000F5B5D" w:rsidRDefault="00510276" w:rsidP="00510276">
      <w:pPr>
        <w:autoSpaceDE w:val="0"/>
        <w:autoSpaceDN w:val="0"/>
        <w:adjustRightInd w:val="0"/>
        <w:ind w:left="5245"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bookmarkStart w:id="8" w:name="Par502"/>
      <w:bookmarkEnd w:id="8"/>
      <w:r w:rsidRPr="000F5B5D">
        <w:rPr>
          <w:rFonts w:ascii="Times New Roman" w:hAnsi="Times New Roman"/>
          <w:sz w:val="28"/>
          <w:szCs w:val="28"/>
        </w:rPr>
        <w:t>СВОДНАЯ ВЕДОМОСТЬ</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Заседание комиссии по отбору программ (проектов)</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социально ориентированных некоммерческих организаций</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от ____________ N ________</w:t>
      </w:r>
    </w:p>
    <w:p w:rsidR="00510276" w:rsidRPr="000F5B5D" w:rsidRDefault="00510276" w:rsidP="00510276">
      <w:pPr>
        <w:autoSpaceDE w:val="0"/>
        <w:autoSpaceDN w:val="0"/>
        <w:adjustRightInd w:val="0"/>
        <w:ind w:firstLine="709"/>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54"/>
        <w:gridCol w:w="4933"/>
        <w:gridCol w:w="1276"/>
        <w:gridCol w:w="3260"/>
      </w:tblGrid>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 xml:space="preserve">N </w:t>
            </w:r>
            <w:proofErr w:type="spellStart"/>
            <w:proofErr w:type="gramStart"/>
            <w:r w:rsidRPr="000F5B5D">
              <w:rPr>
                <w:rFonts w:ascii="Times New Roman" w:hAnsi="Times New Roman"/>
                <w:sz w:val="28"/>
                <w:szCs w:val="28"/>
              </w:rPr>
              <w:t>п</w:t>
            </w:r>
            <w:proofErr w:type="spellEnd"/>
            <w:proofErr w:type="gramEnd"/>
            <w:r w:rsidRPr="000F5B5D">
              <w:rPr>
                <w:rFonts w:ascii="Times New Roman" w:hAnsi="Times New Roman"/>
                <w:sz w:val="28"/>
                <w:szCs w:val="28"/>
              </w:rPr>
              <w:t>/</w:t>
            </w:r>
            <w:proofErr w:type="spellStart"/>
            <w:r w:rsidRPr="000F5B5D">
              <w:rPr>
                <w:rFonts w:ascii="Times New Roman" w:hAnsi="Times New Roman"/>
                <w:sz w:val="28"/>
                <w:szCs w:val="28"/>
              </w:rPr>
              <w:t>п</w:t>
            </w:r>
            <w:proofErr w:type="spellEnd"/>
          </w:p>
        </w:tc>
        <w:tc>
          <w:tcPr>
            <w:tcW w:w="493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Наименование программы (проекта), наименование организации-заявителя</w:t>
            </w:r>
          </w:p>
        </w:tc>
        <w:tc>
          <w:tcPr>
            <w:tcW w:w="127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Итоговый балл</w:t>
            </w:r>
          </w:p>
        </w:tc>
        <w:tc>
          <w:tcPr>
            <w:tcW w:w="3260" w:type="dxa"/>
            <w:tcBorders>
              <w:top w:val="single" w:sz="4" w:space="0" w:color="auto"/>
              <w:left w:val="single" w:sz="4" w:space="0" w:color="auto"/>
              <w:bottom w:val="single" w:sz="4" w:space="0" w:color="auto"/>
              <w:right w:val="single" w:sz="4" w:space="0" w:color="auto"/>
            </w:tcBorders>
          </w:tcPr>
          <w:p w:rsidR="00510276" w:rsidRPr="000F5B5D" w:rsidRDefault="00510276" w:rsidP="004A01BD">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 xml:space="preserve">Объем гранта из бюджета </w:t>
            </w:r>
            <w:r w:rsidR="004A01BD">
              <w:rPr>
                <w:rFonts w:ascii="Times New Roman" w:hAnsi="Times New Roman"/>
                <w:sz w:val="28"/>
                <w:szCs w:val="28"/>
              </w:rPr>
              <w:t xml:space="preserve">Богучарского </w:t>
            </w:r>
            <w:r w:rsidRPr="000F5B5D">
              <w:rPr>
                <w:rFonts w:ascii="Times New Roman" w:hAnsi="Times New Roman"/>
                <w:sz w:val="28"/>
                <w:szCs w:val="28"/>
              </w:rPr>
              <w:t>муниципального района, рекомендованный для выделения для реализации программы (проекта)</w:t>
            </w: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493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493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bl>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Количество победителей в сводной ведомости - ____.</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Программы (проекты), которые в соответствии с п. 2.17 Положения не могут быть признаны победителями конкурса: _________________________________.</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Председатель комиссии: _________ _____________________</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Секретарь комиссии: _________ _____________________</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Члены комиссии: _________ _____________________</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left="4536"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6</w:t>
      </w:r>
    </w:p>
    <w:p w:rsidR="00510276" w:rsidRPr="000F5B5D" w:rsidRDefault="00510276" w:rsidP="00510276">
      <w:pPr>
        <w:autoSpaceDE w:val="0"/>
        <w:autoSpaceDN w:val="0"/>
        <w:adjustRightInd w:val="0"/>
        <w:ind w:left="4536"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ind w:firstLine="709"/>
        <w:rPr>
          <w:rFonts w:ascii="Times New Roman" w:hAnsi="Times New Roman"/>
          <w:sz w:val="28"/>
          <w:szCs w:val="28"/>
        </w:rPr>
      </w:pP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t>Перечень расходов, источником финансового обеспечения которых является Субсидия</w:t>
      </w:r>
    </w:p>
    <w:p w:rsidR="00510276" w:rsidRPr="000F5B5D" w:rsidRDefault="00510276" w:rsidP="00510276">
      <w:pPr>
        <w:ind w:firstLine="709"/>
        <w:jc w:val="center"/>
        <w:rPr>
          <w:rFonts w:ascii="Times New Roman" w:hAnsi="Times New Roman"/>
          <w:sz w:val="28"/>
          <w:szCs w:val="28"/>
        </w:rPr>
      </w:pP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Наименование Получателя _________________________________</w:t>
      </w: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Наименование Главного распорядителя бюджетных средств ___________________</w:t>
      </w: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Единица измерения: руб. (с точностью до второго знака после запятой)</w:t>
      </w:r>
    </w:p>
    <w:p w:rsidR="00510276" w:rsidRPr="000F5B5D" w:rsidRDefault="00510276" w:rsidP="00510276">
      <w:pPr>
        <w:pStyle w:val="ConsPlusNonformat"/>
        <w:ind w:firstLine="709"/>
        <w:jc w:val="both"/>
        <w:rPr>
          <w:rFonts w:ascii="Times New Roman" w:hAnsi="Times New Roman" w:cs="Times New Roman"/>
          <w:sz w:val="28"/>
          <w:szCs w:val="28"/>
        </w:rPr>
      </w:pPr>
    </w:p>
    <w:tbl>
      <w:tblPr>
        <w:tblpPr w:leftFromText="180" w:rightFromText="180" w:bottomFromText="160" w:vertAnchor="text" w:horzAnchor="margin" w:tblpXSpec="center" w:tblpY="38"/>
        <w:tblW w:w="10133" w:type="dxa"/>
        <w:tblLayout w:type="fixed"/>
        <w:tblCellMar>
          <w:left w:w="10" w:type="dxa"/>
          <w:right w:w="10" w:type="dxa"/>
        </w:tblCellMar>
        <w:tblLook w:val="04A0"/>
      </w:tblPr>
      <w:tblGrid>
        <w:gridCol w:w="861"/>
        <w:gridCol w:w="7386"/>
        <w:gridCol w:w="1886"/>
      </w:tblGrid>
      <w:tr w:rsidR="00510276" w:rsidRPr="000F5B5D" w:rsidTr="00E74549">
        <w:trPr>
          <w:trHeight w:hRule="exact" w:val="752"/>
        </w:trPr>
        <w:tc>
          <w:tcPr>
            <w:tcW w:w="861"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w:t>
            </w:r>
          </w:p>
          <w:p w:rsidR="00510276" w:rsidRPr="000F5B5D" w:rsidRDefault="00510276" w:rsidP="00331CAB">
            <w:pPr>
              <w:pStyle w:val="3"/>
              <w:shd w:val="clear" w:color="auto" w:fill="auto"/>
              <w:spacing w:line="240" w:lineRule="auto"/>
              <w:ind w:firstLine="0"/>
              <w:jc w:val="center"/>
              <w:rPr>
                <w:sz w:val="28"/>
                <w:szCs w:val="28"/>
              </w:rPr>
            </w:pPr>
            <w:proofErr w:type="spellStart"/>
            <w:proofErr w:type="gramStart"/>
            <w:r w:rsidRPr="000F5B5D">
              <w:rPr>
                <w:rStyle w:val="11"/>
                <w:rFonts w:eastAsia="Courier New"/>
                <w:sz w:val="28"/>
                <w:szCs w:val="28"/>
              </w:rPr>
              <w:t>п</w:t>
            </w:r>
            <w:proofErr w:type="spellEnd"/>
            <w:proofErr w:type="gramEnd"/>
            <w:r w:rsidRPr="000F5B5D">
              <w:rPr>
                <w:rStyle w:val="11"/>
                <w:rFonts w:eastAsia="Courier New"/>
                <w:sz w:val="28"/>
                <w:szCs w:val="28"/>
              </w:rPr>
              <w:t>/</w:t>
            </w:r>
            <w:proofErr w:type="spellStart"/>
            <w:r w:rsidRPr="000F5B5D">
              <w:rPr>
                <w:rStyle w:val="11"/>
                <w:rFonts w:eastAsia="Courier New"/>
                <w:sz w:val="28"/>
                <w:szCs w:val="28"/>
              </w:rPr>
              <w:t>п</w:t>
            </w:r>
            <w:proofErr w:type="spellEnd"/>
          </w:p>
        </w:tc>
        <w:tc>
          <w:tcPr>
            <w:tcW w:w="7386" w:type="dxa"/>
            <w:tcBorders>
              <w:top w:val="single" w:sz="4" w:space="0" w:color="auto"/>
              <w:left w:val="single" w:sz="4" w:space="0" w:color="auto"/>
              <w:bottom w:val="nil"/>
              <w:right w:val="nil"/>
            </w:tcBorders>
            <w:shd w:val="clear" w:color="auto" w:fill="auto"/>
            <w:vAlign w:val="center"/>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Направления расходования средств Субсидии</w:t>
            </w:r>
          </w:p>
        </w:tc>
        <w:tc>
          <w:tcPr>
            <w:tcW w:w="1886" w:type="dxa"/>
            <w:tcBorders>
              <w:top w:val="single" w:sz="4" w:space="0" w:color="auto"/>
              <w:left w:val="single" w:sz="4" w:space="0" w:color="auto"/>
              <w:bottom w:val="nil"/>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Сумма расходов, рублей</w:t>
            </w:r>
          </w:p>
        </w:tc>
      </w:tr>
      <w:tr w:rsidR="00510276" w:rsidRPr="000F5B5D" w:rsidTr="00E74549">
        <w:trPr>
          <w:trHeight w:hRule="exact" w:val="354"/>
        </w:trPr>
        <w:tc>
          <w:tcPr>
            <w:tcW w:w="861"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1</w:t>
            </w:r>
          </w:p>
        </w:tc>
        <w:tc>
          <w:tcPr>
            <w:tcW w:w="738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2</w:t>
            </w:r>
          </w:p>
        </w:tc>
        <w:tc>
          <w:tcPr>
            <w:tcW w:w="1886" w:type="dxa"/>
            <w:tcBorders>
              <w:top w:val="single" w:sz="4" w:space="0" w:color="auto"/>
              <w:left w:val="single" w:sz="4" w:space="0" w:color="auto"/>
              <w:bottom w:val="nil"/>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sz w:val="28"/>
                <w:szCs w:val="28"/>
              </w:rPr>
              <w:t>3</w:t>
            </w:r>
          </w:p>
        </w:tc>
      </w:tr>
      <w:tr w:rsidR="00510276" w:rsidRPr="000F5B5D" w:rsidTr="00E74549">
        <w:trPr>
          <w:trHeight w:val="534"/>
        </w:trPr>
        <w:tc>
          <w:tcPr>
            <w:tcW w:w="861" w:type="dxa"/>
            <w:tcBorders>
              <w:top w:val="single" w:sz="4" w:space="0" w:color="auto"/>
              <w:left w:val="single" w:sz="4" w:space="0" w:color="auto"/>
              <w:bottom w:val="nil"/>
              <w:right w:val="nil"/>
            </w:tcBorders>
            <w:shd w:val="clear" w:color="auto" w:fill="FFFFFF"/>
          </w:tcPr>
          <w:p w:rsidR="00510276" w:rsidRPr="000F5B5D" w:rsidRDefault="00510276" w:rsidP="00331CAB">
            <w:pPr>
              <w:pStyle w:val="3"/>
              <w:shd w:val="clear" w:color="auto" w:fill="auto"/>
              <w:spacing w:line="240" w:lineRule="auto"/>
              <w:ind w:firstLine="0"/>
              <w:rPr>
                <w:rStyle w:val="11"/>
                <w:rFonts w:eastAsia="Courier New"/>
                <w:sz w:val="28"/>
                <w:szCs w:val="28"/>
              </w:rPr>
            </w:pPr>
          </w:p>
        </w:tc>
        <w:tc>
          <w:tcPr>
            <w:tcW w:w="7386" w:type="dxa"/>
            <w:tcBorders>
              <w:top w:val="single" w:sz="4" w:space="0" w:color="auto"/>
              <w:left w:val="single" w:sz="4" w:space="0" w:color="auto"/>
              <w:bottom w:val="nil"/>
              <w:right w:val="nil"/>
            </w:tcBorders>
            <w:shd w:val="clear" w:color="auto" w:fill="FFFFFF"/>
          </w:tcPr>
          <w:p w:rsidR="00510276" w:rsidRPr="000F5B5D" w:rsidRDefault="00510276" w:rsidP="00331CAB">
            <w:pPr>
              <w:pStyle w:val="3"/>
              <w:shd w:val="clear" w:color="auto" w:fill="auto"/>
              <w:spacing w:line="240" w:lineRule="auto"/>
              <w:ind w:firstLine="0"/>
              <w:jc w:val="left"/>
              <w:rPr>
                <w:rStyle w:val="11"/>
                <w:rFonts w:eastAsia="Courier New"/>
                <w:sz w:val="28"/>
                <w:szCs w:val="28"/>
              </w:rPr>
            </w:pPr>
          </w:p>
        </w:tc>
        <w:tc>
          <w:tcPr>
            <w:tcW w:w="1886"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r>
      <w:tr w:rsidR="00510276" w:rsidRPr="000F5B5D" w:rsidTr="00E74549">
        <w:trPr>
          <w:trHeight w:val="534"/>
        </w:trPr>
        <w:tc>
          <w:tcPr>
            <w:tcW w:w="861" w:type="dxa"/>
            <w:tcBorders>
              <w:top w:val="single" w:sz="4" w:space="0" w:color="auto"/>
              <w:left w:val="single" w:sz="4" w:space="0" w:color="auto"/>
              <w:bottom w:val="single" w:sz="4" w:space="0" w:color="auto"/>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7386" w:type="dxa"/>
            <w:tcBorders>
              <w:top w:val="single" w:sz="4" w:space="0" w:color="auto"/>
              <w:left w:val="single" w:sz="4" w:space="0" w:color="auto"/>
              <w:bottom w:val="single" w:sz="4" w:space="0" w:color="auto"/>
              <w:right w:val="nil"/>
            </w:tcBorders>
            <w:shd w:val="clear" w:color="auto" w:fill="FFFFFF"/>
          </w:tcPr>
          <w:p w:rsidR="00510276" w:rsidRPr="000F5B5D" w:rsidRDefault="00510276" w:rsidP="00331CAB">
            <w:pPr>
              <w:autoSpaceDE w:val="0"/>
              <w:autoSpaceDN w:val="0"/>
              <w:adjustRightInd w:val="0"/>
              <w:ind w:firstLine="0"/>
              <w:rPr>
                <w:rFonts w:ascii="Times New Roman" w:hAnsi="Times New Roman"/>
                <w:sz w:val="28"/>
                <w:szCs w:val="28"/>
              </w:rPr>
            </w:pP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0276" w:rsidRPr="000F5B5D" w:rsidRDefault="00510276" w:rsidP="00331CAB">
            <w:pPr>
              <w:ind w:firstLine="0"/>
              <w:jc w:val="center"/>
              <w:rPr>
                <w:rFonts w:ascii="Times New Roman" w:hAnsi="Times New Roman"/>
                <w:sz w:val="28"/>
                <w:szCs w:val="28"/>
              </w:rPr>
            </w:pPr>
          </w:p>
        </w:tc>
      </w:tr>
      <w:tr w:rsidR="00510276" w:rsidRPr="000F5B5D" w:rsidTr="00E74549">
        <w:trPr>
          <w:trHeight w:val="534"/>
        </w:trPr>
        <w:tc>
          <w:tcPr>
            <w:tcW w:w="861" w:type="dxa"/>
            <w:tcBorders>
              <w:top w:val="single" w:sz="4" w:space="0" w:color="auto"/>
              <w:left w:val="single" w:sz="4" w:space="0" w:color="auto"/>
              <w:bottom w:val="single" w:sz="4" w:space="0" w:color="auto"/>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7386"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0276" w:rsidRPr="000F5B5D" w:rsidRDefault="00510276" w:rsidP="00331CAB">
            <w:pPr>
              <w:ind w:firstLine="0"/>
              <w:jc w:val="center"/>
              <w:rPr>
                <w:rFonts w:ascii="Times New Roman" w:hAnsi="Times New Roman"/>
                <w:sz w:val="28"/>
                <w:szCs w:val="28"/>
              </w:rPr>
            </w:pPr>
          </w:p>
        </w:tc>
      </w:tr>
      <w:tr w:rsidR="00510276" w:rsidRPr="000F5B5D" w:rsidTr="00E74549">
        <w:trPr>
          <w:trHeight w:val="534"/>
        </w:trPr>
        <w:tc>
          <w:tcPr>
            <w:tcW w:w="861" w:type="dxa"/>
            <w:tcBorders>
              <w:top w:val="single" w:sz="4" w:space="0" w:color="auto"/>
              <w:left w:val="single" w:sz="4" w:space="0" w:color="auto"/>
              <w:bottom w:val="single" w:sz="4" w:space="0" w:color="auto"/>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7386" w:type="dxa"/>
            <w:tcBorders>
              <w:top w:val="single" w:sz="4" w:space="0" w:color="auto"/>
              <w:left w:val="single" w:sz="4" w:space="0" w:color="auto"/>
              <w:bottom w:val="single" w:sz="4" w:space="0" w:color="auto"/>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10276" w:rsidRPr="000F5B5D" w:rsidRDefault="00510276" w:rsidP="00331CAB">
            <w:pPr>
              <w:ind w:firstLine="0"/>
              <w:jc w:val="center"/>
              <w:rPr>
                <w:rFonts w:ascii="Times New Roman" w:hAnsi="Times New Roman"/>
                <w:sz w:val="28"/>
                <w:szCs w:val="28"/>
              </w:rPr>
            </w:pPr>
          </w:p>
        </w:tc>
      </w:tr>
      <w:tr w:rsidR="00510276" w:rsidRPr="000F5B5D" w:rsidTr="00E74549">
        <w:trPr>
          <w:trHeight w:val="502"/>
        </w:trPr>
        <w:tc>
          <w:tcPr>
            <w:tcW w:w="8247" w:type="dxa"/>
            <w:gridSpan w:val="2"/>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pacing w:line="240" w:lineRule="auto"/>
              <w:ind w:firstLine="0"/>
              <w:rPr>
                <w:sz w:val="28"/>
                <w:szCs w:val="28"/>
              </w:rPr>
            </w:pPr>
            <w:r w:rsidRPr="000F5B5D">
              <w:rPr>
                <w:sz w:val="28"/>
                <w:szCs w:val="28"/>
              </w:rPr>
              <w:t>Итого:</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10276" w:rsidRPr="000F5B5D" w:rsidRDefault="00510276" w:rsidP="00331CAB">
            <w:pPr>
              <w:pStyle w:val="3"/>
              <w:tabs>
                <w:tab w:val="center" w:pos="532"/>
              </w:tabs>
              <w:spacing w:line="240" w:lineRule="auto"/>
              <w:ind w:firstLine="0"/>
              <w:jc w:val="center"/>
              <w:rPr>
                <w:bCs/>
                <w:sz w:val="28"/>
                <w:szCs w:val="28"/>
              </w:rPr>
            </w:pPr>
          </w:p>
        </w:tc>
      </w:tr>
    </w:tbl>
    <w:p w:rsidR="00510276" w:rsidRPr="000F5B5D" w:rsidRDefault="00510276" w:rsidP="00510276">
      <w:pPr>
        <w:autoSpaceDE w:val="0"/>
        <w:autoSpaceDN w:val="0"/>
        <w:adjustRightInd w:val="0"/>
        <w:ind w:left="5103"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7</w:t>
      </w:r>
    </w:p>
    <w:p w:rsidR="00510276" w:rsidRPr="000F5B5D" w:rsidRDefault="00510276" w:rsidP="00510276">
      <w:pPr>
        <w:ind w:left="5103"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ind w:firstLine="709"/>
        <w:rPr>
          <w:rFonts w:ascii="Times New Roman" w:hAnsi="Times New Roman"/>
          <w:sz w:val="28"/>
          <w:szCs w:val="28"/>
        </w:rPr>
      </w:pPr>
    </w:p>
    <w:p w:rsidR="00510276" w:rsidRPr="000F5B5D" w:rsidRDefault="00510276" w:rsidP="00510276">
      <w:pPr>
        <w:ind w:firstLine="709"/>
        <w:rPr>
          <w:rFonts w:ascii="Times New Roman" w:hAnsi="Times New Roman"/>
          <w:sz w:val="28"/>
          <w:szCs w:val="28"/>
        </w:rPr>
      </w:pP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t>Отчет об осуществлении расходов, источником финансового обеспечения которых является Субсидия,</w:t>
      </w: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t>за ___ квартал 202__ года</w:t>
      </w:r>
    </w:p>
    <w:p w:rsidR="00510276" w:rsidRPr="000F5B5D" w:rsidRDefault="00510276" w:rsidP="00510276">
      <w:pPr>
        <w:ind w:firstLine="709"/>
        <w:jc w:val="center"/>
        <w:rPr>
          <w:rFonts w:ascii="Times New Roman" w:hAnsi="Times New Roman"/>
          <w:sz w:val="28"/>
          <w:szCs w:val="28"/>
        </w:rPr>
      </w:pP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Наименование Получателя: ______________________________________________</w:t>
      </w: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Наименование Главного распорядителя бюджетных средств: Администрация </w:t>
      </w:r>
      <w:r w:rsidR="00331CAB">
        <w:rPr>
          <w:rFonts w:ascii="Times New Roman" w:hAnsi="Times New Roman"/>
          <w:sz w:val="28"/>
          <w:szCs w:val="28"/>
        </w:rPr>
        <w:t>Богучарского</w:t>
      </w:r>
      <w:r w:rsidR="00331CAB" w:rsidRPr="000F5B5D">
        <w:rPr>
          <w:rFonts w:ascii="Times New Roman" w:hAnsi="Times New Roman" w:cs="Times New Roman"/>
          <w:sz w:val="28"/>
          <w:szCs w:val="28"/>
        </w:rPr>
        <w:t xml:space="preserve"> </w:t>
      </w:r>
      <w:r w:rsidRPr="000F5B5D">
        <w:rPr>
          <w:rFonts w:ascii="Times New Roman" w:hAnsi="Times New Roman" w:cs="Times New Roman"/>
          <w:sz w:val="28"/>
          <w:szCs w:val="28"/>
        </w:rPr>
        <w:t>муниципального района Воронежской области</w:t>
      </w: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Единица измерения: рубли (с точностью до второго знака после запятой)</w:t>
      </w:r>
    </w:p>
    <w:tbl>
      <w:tblPr>
        <w:tblW w:w="10074" w:type="dxa"/>
        <w:jc w:val="center"/>
        <w:tblCellMar>
          <w:left w:w="10" w:type="dxa"/>
          <w:right w:w="10" w:type="dxa"/>
        </w:tblCellMar>
        <w:tblLook w:val="04A0"/>
      </w:tblPr>
      <w:tblGrid>
        <w:gridCol w:w="551"/>
        <w:gridCol w:w="2791"/>
        <w:gridCol w:w="1384"/>
        <w:gridCol w:w="1389"/>
        <w:gridCol w:w="1828"/>
        <w:gridCol w:w="2131"/>
      </w:tblGrid>
      <w:tr w:rsidR="00510276" w:rsidRPr="000F5B5D" w:rsidTr="00331CAB">
        <w:trPr>
          <w:trHeight w:val="462"/>
          <w:jc w:val="center"/>
        </w:trPr>
        <w:tc>
          <w:tcPr>
            <w:tcW w:w="577" w:type="dxa"/>
            <w:vMerge w:val="restart"/>
            <w:tcBorders>
              <w:top w:val="single" w:sz="4" w:space="0" w:color="auto"/>
              <w:left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w:t>
            </w:r>
          </w:p>
          <w:p w:rsidR="00510276" w:rsidRPr="000F5B5D" w:rsidRDefault="00510276" w:rsidP="00331CAB">
            <w:pPr>
              <w:pStyle w:val="3"/>
              <w:shd w:val="clear" w:color="auto" w:fill="auto"/>
              <w:spacing w:line="240" w:lineRule="auto"/>
              <w:ind w:firstLine="0"/>
              <w:jc w:val="center"/>
              <w:rPr>
                <w:sz w:val="28"/>
                <w:szCs w:val="28"/>
              </w:rPr>
            </w:pPr>
            <w:proofErr w:type="spellStart"/>
            <w:proofErr w:type="gramStart"/>
            <w:r w:rsidRPr="000F5B5D">
              <w:rPr>
                <w:rStyle w:val="11"/>
                <w:rFonts w:eastAsia="Courier New"/>
                <w:sz w:val="28"/>
                <w:szCs w:val="28"/>
              </w:rPr>
              <w:t>п</w:t>
            </w:r>
            <w:proofErr w:type="spellEnd"/>
            <w:proofErr w:type="gramEnd"/>
            <w:r w:rsidRPr="000F5B5D">
              <w:rPr>
                <w:rStyle w:val="11"/>
                <w:rFonts w:eastAsia="Courier New"/>
                <w:sz w:val="28"/>
                <w:szCs w:val="28"/>
              </w:rPr>
              <w:t>/</w:t>
            </w:r>
            <w:proofErr w:type="spellStart"/>
            <w:r w:rsidRPr="000F5B5D">
              <w:rPr>
                <w:rStyle w:val="11"/>
                <w:rFonts w:eastAsia="Courier New"/>
                <w:sz w:val="28"/>
                <w:szCs w:val="28"/>
              </w:rPr>
              <w:t>п</w:t>
            </w:r>
            <w:proofErr w:type="spellEnd"/>
          </w:p>
        </w:tc>
        <w:tc>
          <w:tcPr>
            <w:tcW w:w="2977" w:type="dxa"/>
            <w:vMerge w:val="restart"/>
            <w:tcBorders>
              <w:top w:val="single" w:sz="4" w:space="0" w:color="auto"/>
              <w:left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Направление расходования средств Субсидии</w:t>
            </w:r>
          </w:p>
        </w:tc>
        <w:tc>
          <w:tcPr>
            <w:tcW w:w="1418" w:type="dxa"/>
            <w:vMerge w:val="restart"/>
            <w:tcBorders>
              <w:top w:val="single" w:sz="4" w:space="0" w:color="auto"/>
              <w:left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Плановая сумма расходов, рублей</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ConsPlusNormal"/>
              <w:ind w:firstLine="0"/>
              <w:jc w:val="center"/>
              <w:rPr>
                <w:rStyle w:val="11"/>
                <w:rFonts w:eastAsia="Courier New"/>
                <w:sz w:val="28"/>
                <w:szCs w:val="28"/>
              </w:rPr>
            </w:pPr>
            <w:r w:rsidRPr="000F5B5D">
              <w:rPr>
                <w:rFonts w:ascii="Times New Roman" w:hAnsi="Times New Roman" w:cs="Times New Roman"/>
                <w:sz w:val="28"/>
                <w:szCs w:val="28"/>
              </w:rPr>
              <w:t>Фактическая сумма расходов</w:t>
            </w:r>
          </w:p>
        </w:tc>
        <w:tc>
          <w:tcPr>
            <w:tcW w:w="1842" w:type="dxa"/>
            <w:vMerge w:val="restart"/>
            <w:tcBorders>
              <w:top w:val="single" w:sz="4" w:space="0" w:color="auto"/>
              <w:left w:val="single" w:sz="4" w:space="0" w:color="auto"/>
              <w:right w:val="single" w:sz="4" w:space="0" w:color="auto"/>
            </w:tcBorders>
            <w:shd w:val="clear" w:color="auto" w:fill="FFFFFF"/>
          </w:tcPr>
          <w:p w:rsidR="00510276" w:rsidRPr="000F5B5D" w:rsidRDefault="00510276" w:rsidP="00331CAB">
            <w:pPr>
              <w:pStyle w:val="ConsPlusNormal"/>
              <w:ind w:firstLine="0"/>
              <w:jc w:val="center"/>
              <w:rPr>
                <w:rFonts w:ascii="Times New Roman" w:hAnsi="Times New Roman" w:cs="Times New Roman"/>
                <w:sz w:val="28"/>
                <w:szCs w:val="28"/>
              </w:rPr>
            </w:pPr>
            <w:r w:rsidRPr="000F5B5D">
              <w:rPr>
                <w:rFonts w:ascii="Times New Roman" w:hAnsi="Times New Roman" w:cs="Times New Roman"/>
                <w:sz w:val="28"/>
                <w:szCs w:val="28"/>
              </w:rPr>
              <w:t>Документы, подтверждающие понесенные расходы</w:t>
            </w:r>
          </w:p>
        </w:tc>
      </w:tr>
      <w:tr w:rsidR="00510276" w:rsidRPr="000F5B5D" w:rsidTr="00331CAB">
        <w:trPr>
          <w:trHeight w:val="472"/>
          <w:jc w:val="center"/>
        </w:trPr>
        <w:tc>
          <w:tcPr>
            <w:tcW w:w="577" w:type="dxa"/>
            <w:vMerge/>
            <w:tcBorders>
              <w:left w:val="single" w:sz="4" w:space="0" w:color="auto"/>
              <w:bottom w:val="single" w:sz="4" w:space="0" w:color="auto"/>
              <w:right w:val="nil"/>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2977" w:type="dxa"/>
            <w:vMerge/>
            <w:tcBorders>
              <w:left w:val="single" w:sz="4" w:space="0" w:color="auto"/>
              <w:bottom w:val="single" w:sz="4" w:space="0" w:color="auto"/>
              <w:right w:val="nil"/>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1418" w:type="dxa"/>
            <w:vMerge/>
            <w:tcBorders>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sz w:val="28"/>
                <w:szCs w:val="28"/>
              </w:rPr>
              <w:t>Отчетный период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sz w:val="28"/>
                <w:szCs w:val="28"/>
              </w:rPr>
              <w:t xml:space="preserve">Нарастающим итогом </w:t>
            </w:r>
            <w:proofErr w:type="gramStart"/>
            <w:r w:rsidRPr="000F5B5D">
              <w:rPr>
                <w:sz w:val="28"/>
                <w:szCs w:val="28"/>
              </w:rPr>
              <w:t>с даты заключения</w:t>
            </w:r>
            <w:proofErr w:type="gramEnd"/>
            <w:r w:rsidRPr="000F5B5D">
              <w:rPr>
                <w:sz w:val="28"/>
                <w:szCs w:val="28"/>
              </w:rPr>
              <w:t xml:space="preserve"> Соглашения</w:t>
            </w:r>
          </w:p>
        </w:tc>
        <w:tc>
          <w:tcPr>
            <w:tcW w:w="1842" w:type="dxa"/>
            <w:vMerge/>
            <w:tcBorders>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hRule="exact" w:val="336"/>
          <w:jc w:val="center"/>
        </w:trPr>
        <w:tc>
          <w:tcPr>
            <w:tcW w:w="5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1</w:t>
            </w:r>
          </w:p>
        </w:tc>
        <w:tc>
          <w:tcPr>
            <w:tcW w:w="29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sz w:val="28"/>
                <w:szCs w:val="28"/>
              </w:rPr>
              <w:t>3</w:t>
            </w:r>
          </w:p>
        </w:tc>
        <w:tc>
          <w:tcPr>
            <w:tcW w:w="141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4</w:t>
            </w:r>
          </w:p>
        </w:tc>
        <w:tc>
          <w:tcPr>
            <w:tcW w:w="1843"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5</w:t>
            </w:r>
          </w:p>
        </w:tc>
        <w:tc>
          <w:tcPr>
            <w:tcW w:w="1842"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6</w:t>
            </w:r>
          </w:p>
        </w:tc>
      </w:tr>
      <w:tr w:rsidR="00510276" w:rsidRPr="000F5B5D" w:rsidTr="00331CAB">
        <w:trPr>
          <w:trHeight w:val="555"/>
          <w:jc w:val="center"/>
        </w:trPr>
        <w:tc>
          <w:tcPr>
            <w:tcW w:w="5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left"/>
              <w:rPr>
                <w:rStyle w:val="11"/>
                <w:rFonts w:eastAsia="Courier New"/>
                <w:sz w:val="28"/>
                <w:szCs w:val="28"/>
              </w:rPr>
            </w:pPr>
          </w:p>
        </w:tc>
        <w:tc>
          <w:tcPr>
            <w:tcW w:w="29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left"/>
              <w:rPr>
                <w:rStyle w:val="11"/>
                <w:rFonts w:eastAsia="Courier New"/>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right"/>
              <w:rPr>
                <w:rStyle w:val="11"/>
                <w:rFonts w:eastAsia="Courier New"/>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3"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2"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555"/>
          <w:jc w:val="center"/>
        </w:trPr>
        <w:tc>
          <w:tcPr>
            <w:tcW w:w="5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29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autoSpaceDE w:val="0"/>
              <w:autoSpaceDN w:val="0"/>
              <w:adjustRightInd w:val="0"/>
              <w:ind w:firstLine="0"/>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right"/>
              <w:rPr>
                <w:rFonts w:ascii="Times New Roman" w:hAnsi="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3"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2"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555"/>
          <w:jc w:val="center"/>
        </w:trPr>
        <w:tc>
          <w:tcPr>
            <w:tcW w:w="5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29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right"/>
              <w:rPr>
                <w:rFonts w:ascii="Times New Roman" w:hAnsi="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3"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2"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407"/>
          <w:jc w:val="center"/>
        </w:trPr>
        <w:tc>
          <w:tcPr>
            <w:tcW w:w="3554" w:type="dxa"/>
            <w:gridSpan w:val="2"/>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pacing w:line="240" w:lineRule="auto"/>
              <w:ind w:firstLine="0"/>
              <w:rPr>
                <w:sz w:val="28"/>
                <w:szCs w:val="28"/>
              </w:rPr>
            </w:pPr>
            <w:r w:rsidRPr="000F5B5D">
              <w:rPr>
                <w:sz w:val="28"/>
                <w:szCs w:val="28"/>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0276" w:rsidRPr="000F5B5D" w:rsidRDefault="00510276" w:rsidP="00331CAB">
            <w:pPr>
              <w:pStyle w:val="3"/>
              <w:tabs>
                <w:tab w:val="center" w:pos="532"/>
              </w:tabs>
              <w:spacing w:line="240" w:lineRule="auto"/>
              <w:ind w:firstLine="0"/>
              <w:jc w:val="center"/>
              <w:rPr>
                <w:bCs/>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r>
    </w:tbl>
    <w:p w:rsidR="00510276" w:rsidRPr="000F5B5D" w:rsidRDefault="00510276" w:rsidP="00510276">
      <w:pPr>
        <w:ind w:firstLine="709"/>
        <w:jc w:val="right"/>
        <w:rPr>
          <w:rFonts w:ascii="Times New Roman" w:hAnsi="Times New Roman"/>
          <w:sz w:val="28"/>
          <w:szCs w:val="28"/>
        </w:rPr>
      </w:pPr>
    </w:p>
    <w:tbl>
      <w:tblPr>
        <w:tblW w:w="0" w:type="auto"/>
        <w:tblLayout w:type="fixed"/>
        <w:tblCellMar>
          <w:top w:w="102" w:type="dxa"/>
          <w:left w:w="62" w:type="dxa"/>
          <w:bottom w:w="102" w:type="dxa"/>
          <w:right w:w="62" w:type="dxa"/>
        </w:tblCellMar>
        <w:tblLook w:val="0000"/>
      </w:tblPr>
      <w:tblGrid>
        <w:gridCol w:w="2756"/>
        <w:gridCol w:w="1842"/>
        <w:gridCol w:w="2694"/>
        <w:gridCol w:w="2693"/>
      </w:tblGrid>
      <w:tr w:rsidR="00510276" w:rsidRPr="000F5B5D" w:rsidTr="00E74549">
        <w:tc>
          <w:tcPr>
            <w:tcW w:w="2756" w:type="dxa"/>
          </w:tcPr>
          <w:p w:rsidR="00510276" w:rsidRPr="000F5B5D" w:rsidRDefault="00510276" w:rsidP="00331CAB">
            <w:pPr>
              <w:widowControl w:val="0"/>
              <w:autoSpaceDE w:val="0"/>
              <w:autoSpaceDN w:val="0"/>
              <w:ind w:firstLine="0"/>
              <w:rPr>
                <w:rFonts w:ascii="Times New Roman" w:hAnsi="Times New Roman"/>
                <w:sz w:val="28"/>
                <w:szCs w:val="28"/>
              </w:rPr>
            </w:pPr>
            <w:r w:rsidRPr="000F5B5D">
              <w:rPr>
                <w:rFonts w:ascii="Times New Roman" w:hAnsi="Times New Roman"/>
                <w:sz w:val="28"/>
                <w:szCs w:val="28"/>
              </w:rPr>
              <w:t>Руководитель (уполномоченное лицо) Получателя</w:t>
            </w:r>
          </w:p>
        </w:tc>
        <w:tc>
          <w:tcPr>
            <w:tcW w:w="1842" w:type="dxa"/>
          </w:tcPr>
          <w:p w:rsidR="00543B3E" w:rsidRDefault="00543B3E" w:rsidP="00543B3E">
            <w:pPr>
              <w:widowControl w:val="0"/>
              <w:autoSpaceDE w:val="0"/>
              <w:autoSpaceDN w:val="0"/>
              <w:ind w:firstLine="0"/>
              <w:jc w:val="center"/>
              <w:rPr>
                <w:rFonts w:ascii="Times New Roman" w:hAnsi="Times New Roman"/>
                <w:sz w:val="28"/>
                <w:szCs w:val="28"/>
              </w:rPr>
            </w:pPr>
          </w:p>
          <w:p w:rsidR="00543B3E" w:rsidRDefault="00543B3E" w:rsidP="00543B3E">
            <w:pPr>
              <w:widowControl w:val="0"/>
              <w:autoSpaceDE w:val="0"/>
              <w:autoSpaceDN w:val="0"/>
              <w:ind w:firstLine="0"/>
              <w:jc w:val="center"/>
              <w:rPr>
                <w:rFonts w:ascii="Times New Roman" w:hAnsi="Times New Roman"/>
                <w:sz w:val="28"/>
                <w:szCs w:val="28"/>
              </w:rPr>
            </w:pP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w:t>
            </w: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(должность)</w:t>
            </w:r>
          </w:p>
        </w:tc>
        <w:tc>
          <w:tcPr>
            <w:tcW w:w="2694" w:type="dxa"/>
          </w:tcPr>
          <w:p w:rsidR="00543B3E" w:rsidRDefault="00543B3E" w:rsidP="00543B3E">
            <w:pPr>
              <w:widowControl w:val="0"/>
              <w:autoSpaceDE w:val="0"/>
              <w:autoSpaceDN w:val="0"/>
              <w:ind w:firstLine="0"/>
              <w:jc w:val="center"/>
              <w:rPr>
                <w:rFonts w:ascii="Times New Roman" w:hAnsi="Times New Roman"/>
                <w:sz w:val="28"/>
                <w:szCs w:val="28"/>
              </w:rPr>
            </w:pPr>
          </w:p>
          <w:p w:rsidR="00543B3E" w:rsidRDefault="00543B3E" w:rsidP="00543B3E">
            <w:pPr>
              <w:widowControl w:val="0"/>
              <w:autoSpaceDE w:val="0"/>
              <w:autoSpaceDN w:val="0"/>
              <w:ind w:firstLine="0"/>
              <w:jc w:val="center"/>
              <w:rPr>
                <w:rFonts w:ascii="Times New Roman" w:hAnsi="Times New Roman"/>
                <w:sz w:val="28"/>
                <w:szCs w:val="28"/>
              </w:rPr>
            </w:pP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w:t>
            </w: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(подпись)</w:t>
            </w:r>
          </w:p>
        </w:tc>
        <w:tc>
          <w:tcPr>
            <w:tcW w:w="2693" w:type="dxa"/>
            <w:vAlign w:val="bottom"/>
          </w:tcPr>
          <w:p w:rsidR="00543B3E" w:rsidRDefault="00543B3E" w:rsidP="00331CAB">
            <w:pPr>
              <w:widowControl w:val="0"/>
              <w:autoSpaceDE w:val="0"/>
              <w:autoSpaceDN w:val="0"/>
              <w:ind w:firstLine="0"/>
              <w:jc w:val="center"/>
              <w:rPr>
                <w:rFonts w:ascii="Times New Roman" w:hAnsi="Times New Roman"/>
                <w:sz w:val="28"/>
                <w:szCs w:val="28"/>
              </w:rPr>
            </w:pPr>
          </w:p>
          <w:p w:rsidR="00543B3E" w:rsidRDefault="00543B3E" w:rsidP="00331CAB">
            <w:pPr>
              <w:widowControl w:val="0"/>
              <w:autoSpaceDE w:val="0"/>
              <w:autoSpaceDN w:val="0"/>
              <w:ind w:firstLine="0"/>
              <w:jc w:val="center"/>
              <w:rPr>
                <w:rFonts w:ascii="Times New Roman" w:hAnsi="Times New Roman"/>
                <w:sz w:val="28"/>
                <w:szCs w:val="28"/>
              </w:rPr>
            </w:pPr>
          </w:p>
          <w:p w:rsidR="00510276" w:rsidRPr="000F5B5D" w:rsidRDefault="00510276" w:rsidP="00331CAB">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w:t>
            </w:r>
          </w:p>
          <w:p w:rsidR="00510276" w:rsidRPr="000F5B5D" w:rsidRDefault="00510276" w:rsidP="00331CAB">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(расшифровка подписи)</w:t>
            </w:r>
          </w:p>
        </w:tc>
      </w:tr>
      <w:tr w:rsidR="00510276" w:rsidRPr="000F5B5D" w:rsidTr="00E74549">
        <w:tc>
          <w:tcPr>
            <w:tcW w:w="2756" w:type="dxa"/>
          </w:tcPr>
          <w:p w:rsidR="00510276" w:rsidRPr="000F5B5D" w:rsidRDefault="00510276" w:rsidP="00331CAB">
            <w:pPr>
              <w:widowControl w:val="0"/>
              <w:autoSpaceDE w:val="0"/>
              <w:autoSpaceDN w:val="0"/>
              <w:ind w:firstLine="0"/>
              <w:rPr>
                <w:rFonts w:ascii="Times New Roman" w:hAnsi="Times New Roman"/>
                <w:sz w:val="28"/>
                <w:szCs w:val="28"/>
              </w:rPr>
            </w:pPr>
            <w:r w:rsidRPr="000F5B5D">
              <w:rPr>
                <w:rFonts w:ascii="Times New Roman" w:hAnsi="Times New Roman"/>
                <w:sz w:val="28"/>
                <w:szCs w:val="28"/>
              </w:rPr>
              <w:t>Исполнитель</w:t>
            </w:r>
          </w:p>
        </w:tc>
        <w:tc>
          <w:tcPr>
            <w:tcW w:w="1842" w:type="dxa"/>
          </w:tcPr>
          <w:p w:rsidR="00543B3E" w:rsidRDefault="00543B3E" w:rsidP="00543B3E">
            <w:pPr>
              <w:widowControl w:val="0"/>
              <w:autoSpaceDE w:val="0"/>
              <w:autoSpaceDN w:val="0"/>
              <w:ind w:firstLine="0"/>
              <w:jc w:val="center"/>
              <w:rPr>
                <w:rFonts w:ascii="Times New Roman" w:hAnsi="Times New Roman"/>
                <w:sz w:val="28"/>
                <w:szCs w:val="28"/>
              </w:rPr>
            </w:pP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w:t>
            </w: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(должность)</w:t>
            </w:r>
          </w:p>
        </w:tc>
        <w:tc>
          <w:tcPr>
            <w:tcW w:w="2694" w:type="dxa"/>
          </w:tcPr>
          <w:p w:rsidR="00543B3E" w:rsidRDefault="00543B3E" w:rsidP="00543B3E">
            <w:pPr>
              <w:widowControl w:val="0"/>
              <w:autoSpaceDE w:val="0"/>
              <w:autoSpaceDN w:val="0"/>
              <w:ind w:firstLine="0"/>
              <w:jc w:val="center"/>
              <w:rPr>
                <w:rFonts w:ascii="Times New Roman" w:hAnsi="Times New Roman"/>
                <w:sz w:val="28"/>
                <w:szCs w:val="28"/>
              </w:rPr>
            </w:pP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w:t>
            </w: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(фамилия, инициалы)</w:t>
            </w:r>
          </w:p>
        </w:tc>
        <w:tc>
          <w:tcPr>
            <w:tcW w:w="2693" w:type="dxa"/>
          </w:tcPr>
          <w:p w:rsidR="00543B3E" w:rsidRDefault="00543B3E" w:rsidP="00543B3E">
            <w:pPr>
              <w:widowControl w:val="0"/>
              <w:autoSpaceDE w:val="0"/>
              <w:autoSpaceDN w:val="0"/>
              <w:ind w:firstLine="0"/>
              <w:jc w:val="center"/>
              <w:rPr>
                <w:rFonts w:ascii="Times New Roman" w:hAnsi="Times New Roman"/>
                <w:sz w:val="28"/>
                <w:szCs w:val="28"/>
              </w:rPr>
            </w:pP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w:t>
            </w: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(телефон)</w:t>
            </w:r>
          </w:p>
        </w:tc>
      </w:tr>
    </w:tbl>
    <w:p w:rsidR="00510276" w:rsidRPr="000F5B5D" w:rsidRDefault="00510276" w:rsidP="00510276">
      <w:pPr>
        <w:ind w:firstLine="709"/>
        <w:rPr>
          <w:rFonts w:ascii="Times New Roman" w:hAnsi="Times New Roman"/>
          <w:sz w:val="28"/>
          <w:szCs w:val="28"/>
        </w:rPr>
      </w:pPr>
    </w:p>
    <w:p w:rsidR="00510276" w:rsidRPr="000F5B5D" w:rsidRDefault="00510276" w:rsidP="00510276">
      <w:pPr>
        <w:ind w:firstLine="709"/>
        <w:rPr>
          <w:rFonts w:ascii="Times New Roman" w:hAnsi="Times New Roman"/>
          <w:sz w:val="28"/>
          <w:szCs w:val="28"/>
        </w:rPr>
      </w:pPr>
      <w:r w:rsidRPr="000F5B5D">
        <w:rPr>
          <w:rFonts w:ascii="Times New Roman" w:hAnsi="Times New Roman"/>
          <w:sz w:val="28"/>
          <w:szCs w:val="28"/>
        </w:rPr>
        <w:t>«___» ________________ 202__ г.</w:t>
      </w:r>
    </w:p>
    <w:p w:rsidR="00510276" w:rsidRPr="000F5B5D" w:rsidRDefault="00510276" w:rsidP="00510276">
      <w:pPr>
        <w:ind w:firstLine="709"/>
        <w:rPr>
          <w:rFonts w:ascii="Times New Roman" w:hAnsi="Times New Roman"/>
          <w:sz w:val="28"/>
          <w:szCs w:val="28"/>
          <w:lang w:val="en-US"/>
        </w:rPr>
      </w:pPr>
    </w:p>
    <w:p w:rsidR="00510276" w:rsidRPr="000F5B5D" w:rsidRDefault="00510276" w:rsidP="00510276">
      <w:pPr>
        <w:autoSpaceDE w:val="0"/>
        <w:autoSpaceDN w:val="0"/>
        <w:adjustRightInd w:val="0"/>
        <w:ind w:left="5670"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8</w:t>
      </w:r>
    </w:p>
    <w:p w:rsidR="00510276" w:rsidRPr="000F5B5D" w:rsidRDefault="00510276" w:rsidP="00510276">
      <w:pPr>
        <w:ind w:left="5670"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ind w:firstLine="709"/>
        <w:rPr>
          <w:rFonts w:ascii="Times New Roman" w:hAnsi="Times New Roman"/>
          <w:sz w:val="28"/>
          <w:szCs w:val="28"/>
        </w:rPr>
      </w:pP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t xml:space="preserve">Отчет о выполнении получателем обязательств по </w:t>
      </w:r>
      <w:proofErr w:type="spellStart"/>
      <w:r w:rsidRPr="000F5B5D">
        <w:rPr>
          <w:rFonts w:ascii="Times New Roman" w:hAnsi="Times New Roman"/>
          <w:sz w:val="28"/>
          <w:szCs w:val="28"/>
        </w:rPr>
        <w:t>софинансированию</w:t>
      </w:r>
      <w:proofErr w:type="spellEnd"/>
      <w:r w:rsidRPr="000F5B5D">
        <w:rPr>
          <w:rFonts w:ascii="Times New Roman" w:hAnsi="Times New Roman"/>
          <w:sz w:val="28"/>
          <w:szCs w:val="28"/>
        </w:rPr>
        <w:t xml:space="preserve"> целевых расходов на реализацию программы (проекта),</w:t>
      </w: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t>за ___ квартал 202__ года</w:t>
      </w:r>
    </w:p>
    <w:p w:rsidR="00510276" w:rsidRPr="000F5B5D" w:rsidRDefault="00510276" w:rsidP="00510276">
      <w:pPr>
        <w:ind w:firstLine="709"/>
        <w:jc w:val="center"/>
        <w:rPr>
          <w:rFonts w:ascii="Times New Roman" w:hAnsi="Times New Roman"/>
          <w:sz w:val="28"/>
          <w:szCs w:val="28"/>
        </w:rPr>
      </w:pPr>
    </w:p>
    <w:p w:rsidR="00510276" w:rsidRPr="00331CAB" w:rsidRDefault="00510276" w:rsidP="00510276">
      <w:pPr>
        <w:pStyle w:val="ConsPlusNonformat"/>
        <w:ind w:firstLine="709"/>
        <w:rPr>
          <w:rFonts w:ascii="Times New Roman" w:hAnsi="Times New Roman" w:cs="Times New Roman"/>
          <w:sz w:val="16"/>
          <w:szCs w:val="16"/>
        </w:rPr>
      </w:pPr>
      <w:r w:rsidRPr="000F5B5D">
        <w:rPr>
          <w:rFonts w:ascii="Times New Roman" w:hAnsi="Times New Roman" w:cs="Times New Roman"/>
          <w:sz w:val="28"/>
          <w:szCs w:val="28"/>
        </w:rPr>
        <w:t xml:space="preserve">Наименование Получателя: </w:t>
      </w:r>
      <w:r w:rsidRPr="00331CAB">
        <w:rPr>
          <w:rFonts w:ascii="Times New Roman" w:hAnsi="Times New Roman" w:cs="Times New Roman"/>
          <w:sz w:val="16"/>
          <w:szCs w:val="16"/>
        </w:rPr>
        <w:t>___</w:t>
      </w:r>
      <w:r w:rsidR="00331CAB">
        <w:rPr>
          <w:rFonts w:ascii="Times New Roman" w:hAnsi="Times New Roman" w:cs="Times New Roman"/>
          <w:sz w:val="16"/>
          <w:szCs w:val="16"/>
        </w:rPr>
        <w:t>_____________________</w:t>
      </w:r>
      <w:r w:rsidRPr="00331CAB">
        <w:rPr>
          <w:rFonts w:ascii="Times New Roman" w:hAnsi="Times New Roman" w:cs="Times New Roman"/>
          <w:sz w:val="16"/>
          <w:szCs w:val="16"/>
        </w:rPr>
        <w:t>___________________________________________</w:t>
      </w:r>
    </w:p>
    <w:p w:rsidR="00510276" w:rsidRPr="000F5B5D" w:rsidRDefault="00510276" w:rsidP="00510276">
      <w:pPr>
        <w:pStyle w:val="ConsPlusNonformat"/>
        <w:ind w:firstLine="709"/>
        <w:rPr>
          <w:rFonts w:ascii="Times New Roman" w:hAnsi="Times New Roman" w:cs="Times New Roman"/>
          <w:sz w:val="28"/>
          <w:szCs w:val="28"/>
        </w:rPr>
      </w:pPr>
      <w:r w:rsidRPr="000F5B5D">
        <w:rPr>
          <w:rFonts w:ascii="Times New Roman" w:hAnsi="Times New Roman" w:cs="Times New Roman"/>
          <w:sz w:val="28"/>
          <w:szCs w:val="28"/>
        </w:rPr>
        <w:t>Единица измерения: рубли (с точностью до второго знака после запятой)</w:t>
      </w:r>
    </w:p>
    <w:tbl>
      <w:tblPr>
        <w:tblW w:w="9869" w:type="dxa"/>
        <w:jc w:val="center"/>
        <w:tblInd w:w="-1840" w:type="dxa"/>
        <w:tblCellMar>
          <w:left w:w="10" w:type="dxa"/>
          <w:right w:w="10" w:type="dxa"/>
        </w:tblCellMar>
        <w:tblLook w:val="04A0"/>
      </w:tblPr>
      <w:tblGrid>
        <w:gridCol w:w="653"/>
        <w:gridCol w:w="2481"/>
        <w:gridCol w:w="1458"/>
        <w:gridCol w:w="1220"/>
        <w:gridCol w:w="1926"/>
        <w:gridCol w:w="2131"/>
      </w:tblGrid>
      <w:tr w:rsidR="00510276" w:rsidRPr="000F5B5D" w:rsidTr="00331CAB">
        <w:trPr>
          <w:trHeight w:val="462"/>
          <w:jc w:val="center"/>
        </w:trPr>
        <w:tc>
          <w:tcPr>
            <w:tcW w:w="709" w:type="dxa"/>
            <w:vMerge w:val="restart"/>
            <w:tcBorders>
              <w:top w:val="single" w:sz="4" w:space="0" w:color="auto"/>
              <w:left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w:t>
            </w:r>
          </w:p>
          <w:p w:rsidR="00510276" w:rsidRPr="000F5B5D" w:rsidRDefault="00510276" w:rsidP="00331CAB">
            <w:pPr>
              <w:pStyle w:val="3"/>
              <w:shd w:val="clear" w:color="auto" w:fill="auto"/>
              <w:spacing w:line="240" w:lineRule="auto"/>
              <w:ind w:firstLine="0"/>
              <w:jc w:val="center"/>
              <w:rPr>
                <w:sz w:val="28"/>
                <w:szCs w:val="28"/>
              </w:rPr>
            </w:pPr>
            <w:proofErr w:type="spellStart"/>
            <w:proofErr w:type="gramStart"/>
            <w:r w:rsidRPr="000F5B5D">
              <w:rPr>
                <w:rStyle w:val="11"/>
                <w:rFonts w:eastAsia="Courier New"/>
                <w:sz w:val="28"/>
                <w:szCs w:val="28"/>
              </w:rPr>
              <w:t>п</w:t>
            </w:r>
            <w:proofErr w:type="spellEnd"/>
            <w:proofErr w:type="gramEnd"/>
            <w:r w:rsidRPr="000F5B5D">
              <w:rPr>
                <w:rStyle w:val="11"/>
                <w:rFonts w:eastAsia="Courier New"/>
                <w:sz w:val="28"/>
                <w:szCs w:val="28"/>
              </w:rPr>
              <w:t>/</w:t>
            </w:r>
            <w:proofErr w:type="spellStart"/>
            <w:r w:rsidRPr="000F5B5D">
              <w:rPr>
                <w:rStyle w:val="11"/>
                <w:rFonts w:eastAsia="Courier New"/>
                <w:sz w:val="28"/>
                <w:szCs w:val="28"/>
              </w:rPr>
              <w:t>п</w:t>
            </w:r>
            <w:proofErr w:type="spellEnd"/>
          </w:p>
        </w:tc>
        <w:tc>
          <w:tcPr>
            <w:tcW w:w="2660" w:type="dxa"/>
            <w:vMerge w:val="restart"/>
            <w:tcBorders>
              <w:top w:val="single" w:sz="4" w:space="0" w:color="auto"/>
              <w:left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Направление расходования средств</w:t>
            </w:r>
          </w:p>
        </w:tc>
        <w:tc>
          <w:tcPr>
            <w:tcW w:w="1519" w:type="dxa"/>
            <w:vMerge w:val="restart"/>
            <w:tcBorders>
              <w:top w:val="single" w:sz="4" w:space="0" w:color="auto"/>
              <w:left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Плановая сумма расходов, рублей</w:t>
            </w:r>
          </w:p>
        </w:tc>
        <w:tc>
          <w:tcPr>
            <w:tcW w:w="3096" w:type="dxa"/>
            <w:gridSpan w:val="2"/>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ConsPlusNormal"/>
              <w:ind w:firstLine="0"/>
              <w:jc w:val="center"/>
              <w:rPr>
                <w:rStyle w:val="11"/>
                <w:rFonts w:eastAsia="Courier New"/>
                <w:sz w:val="28"/>
                <w:szCs w:val="28"/>
              </w:rPr>
            </w:pPr>
            <w:r w:rsidRPr="000F5B5D">
              <w:rPr>
                <w:rFonts w:ascii="Times New Roman" w:hAnsi="Times New Roman" w:cs="Times New Roman"/>
                <w:sz w:val="28"/>
                <w:szCs w:val="28"/>
              </w:rPr>
              <w:t>Фактическая сумма расходов</w:t>
            </w:r>
          </w:p>
        </w:tc>
        <w:tc>
          <w:tcPr>
            <w:tcW w:w="1885" w:type="dxa"/>
            <w:vMerge w:val="restart"/>
            <w:tcBorders>
              <w:top w:val="single" w:sz="4" w:space="0" w:color="auto"/>
              <w:left w:val="single" w:sz="4" w:space="0" w:color="auto"/>
              <w:right w:val="single" w:sz="4" w:space="0" w:color="auto"/>
            </w:tcBorders>
            <w:shd w:val="clear" w:color="auto" w:fill="FFFFFF"/>
          </w:tcPr>
          <w:p w:rsidR="00510276" w:rsidRPr="000F5B5D" w:rsidRDefault="00510276" w:rsidP="00331CAB">
            <w:pPr>
              <w:pStyle w:val="ConsPlusNormal"/>
              <w:ind w:firstLine="0"/>
              <w:jc w:val="center"/>
              <w:rPr>
                <w:rFonts w:ascii="Times New Roman" w:hAnsi="Times New Roman" w:cs="Times New Roman"/>
                <w:sz w:val="28"/>
                <w:szCs w:val="28"/>
              </w:rPr>
            </w:pPr>
            <w:r w:rsidRPr="000F5B5D">
              <w:rPr>
                <w:rFonts w:ascii="Times New Roman" w:hAnsi="Times New Roman" w:cs="Times New Roman"/>
                <w:sz w:val="28"/>
                <w:szCs w:val="28"/>
              </w:rPr>
              <w:t>Документы, подтверждающие понесенные расходы</w:t>
            </w:r>
          </w:p>
        </w:tc>
      </w:tr>
      <w:tr w:rsidR="00510276" w:rsidRPr="000F5B5D" w:rsidTr="00331CAB">
        <w:trPr>
          <w:trHeight w:val="472"/>
          <w:jc w:val="center"/>
        </w:trPr>
        <w:tc>
          <w:tcPr>
            <w:tcW w:w="709" w:type="dxa"/>
            <w:vMerge/>
            <w:tcBorders>
              <w:left w:val="single" w:sz="4" w:space="0" w:color="auto"/>
              <w:bottom w:val="single" w:sz="4" w:space="0" w:color="auto"/>
              <w:right w:val="nil"/>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2660" w:type="dxa"/>
            <w:vMerge/>
            <w:tcBorders>
              <w:left w:val="single" w:sz="4" w:space="0" w:color="auto"/>
              <w:bottom w:val="single" w:sz="4" w:space="0" w:color="auto"/>
              <w:right w:val="nil"/>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1519" w:type="dxa"/>
            <w:vMerge/>
            <w:tcBorders>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1129"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sz w:val="28"/>
                <w:szCs w:val="28"/>
              </w:rPr>
              <w:t>Отчетный период</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sz w:val="28"/>
                <w:szCs w:val="28"/>
              </w:rPr>
              <w:t xml:space="preserve">Нарастающим итогом </w:t>
            </w:r>
            <w:proofErr w:type="gramStart"/>
            <w:r w:rsidRPr="000F5B5D">
              <w:rPr>
                <w:sz w:val="28"/>
                <w:szCs w:val="28"/>
              </w:rPr>
              <w:t>с даты заключения</w:t>
            </w:r>
            <w:proofErr w:type="gramEnd"/>
            <w:r w:rsidRPr="000F5B5D">
              <w:rPr>
                <w:sz w:val="28"/>
                <w:szCs w:val="28"/>
              </w:rPr>
              <w:t xml:space="preserve"> Соглашения</w:t>
            </w:r>
          </w:p>
        </w:tc>
        <w:tc>
          <w:tcPr>
            <w:tcW w:w="1885" w:type="dxa"/>
            <w:vMerge/>
            <w:tcBorders>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hRule="exact" w:val="336"/>
          <w:jc w:val="center"/>
        </w:trPr>
        <w:tc>
          <w:tcPr>
            <w:tcW w:w="709"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1</w:t>
            </w:r>
          </w:p>
        </w:tc>
        <w:tc>
          <w:tcPr>
            <w:tcW w:w="2660"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2</w:t>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sz w:val="28"/>
                <w:szCs w:val="28"/>
              </w:rPr>
              <w:t>3</w:t>
            </w:r>
          </w:p>
        </w:tc>
        <w:tc>
          <w:tcPr>
            <w:tcW w:w="1129"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4</w:t>
            </w:r>
          </w:p>
        </w:tc>
        <w:tc>
          <w:tcPr>
            <w:tcW w:w="196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5</w:t>
            </w:r>
          </w:p>
        </w:tc>
        <w:tc>
          <w:tcPr>
            <w:tcW w:w="1885"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6</w:t>
            </w:r>
          </w:p>
        </w:tc>
      </w:tr>
      <w:tr w:rsidR="00510276" w:rsidRPr="000F5B5D" w:rsidTr="00331CAB">
        <w:trPr>
          <w:trHeight w:val="555"/>
          <w:jc w:val="center"/>
        </w:trPr>
        <w:tc>
          <w:tcPr>
            <w:tcW w:w="709"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left"/>
              <w:rPr>
                <w:rStyle w:val="11"/>
                <w:rFonts w:eastAsia="Courier New"/>
                <w:sz w:val="28"/>
                <w:szCs w:val="28"/>
              </w:rPr>
            </w:pPr>
          </w:p>
        </w:tc>
        <w:tc>
          <w:tcPr>
            <w:tcW w:w="2660"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left"/>
              <w:rPr>
                <w:rStyle w:val="11"/>
                <w:rFonts w:eastAsia="Courier New"/>
                <w:sz w:val="28"/>
                <w:szCs w:val="28"/>
              </w:rPr>
            </w:pP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right"/>
              <w:rPr>
                <w:rStyle w:val="11"/>
                <w:rFonts w:eastAsia="Courier New"/>
                <w:sz w:val="28"/>
                <w:szCs w:val="28"/>
              </w:rPr>
            </w:pPr>
          </w:p>
        </w:tc>
        <w:tc>
          <w:tcPr>
            <w:tcW w:w="1129"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96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85"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555"/>
          <w:jc w:val="center"/>
        </w:trPr>
        <w:tc>
          <w:tcPr>
            <w:tcW w:w="709"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2660"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autoSpaceDE w:val="0"/>
              <w:autoSpaceDN w:val="0"/>
              <w:adjustRightInd w:val="0"/>
              <w:ind w:firstLine="0"/>
              <w:rPr>
                <w:rFonts w:ascii="Times New Roman" w:hAnsi="Times New Roman"/>
                <w:sz w:val="28"/>
                <w:szCs w:val="28"/>
              </w:rPr>
            </w:pP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right"/>
              <w:rPr>
                <w:rFonts w:ascii="Times New Roman" w:hAnsi="Times New Roman"/>
                <w:sz w:val="28"/>
                <w:szCs w:val="28"/>
              </w:rPr>
            </w:pPr>
          </w:p>
        </w:tc>
        <w:tc>
          <w:tcPr>
            <w:tcW w:w="1129"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96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85"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555"/>
          <w:jc w:val="center"/>
        </w:trPr>
        <w:tc>
          <w:tcPr>
            <w:tcW w:w="709"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2660"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right"/>
              <w:rPr>
                <w:rFonts w:ascii="Times New Roman" w:hAnsi="Times New Roman"/>
                <w:sz w:val="28"/>
                <w:szCs w:val="28"/>
              </w:rPr>
            </w:pPr>
          </w:p>
        </w:tc>
        <w:tc>
          <w:tcPr>
            <w:tcW w:w="1129"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96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85"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407"/>
          <w:jc w:val="center"/>
        </w:trPr>
        <w:tc>
          <w:tcPr>
            <w:tcW w:w="3369" w:type="dxa"/>
            <w:gridSpan w:val="2"/>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pacing w:line="240" w:lineRule="auto"/>
              <w:ind w:firstLine="0"/>
              <w:rPr>
                <w:sz w:val="28"/>
                <w:szCs w:val="28"/>
              </w:rPr>
            </w:pPr>
            <w:r w:rsidRPr="000F5B5D">
              <w:rPr>
                <w:sz w:val="28"/>
                <w:szCs w:val="28"/>
              </w:rPr>
              <w:t>Итого:</w:t>
            </w: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0276" w:rsidRPr="000F5B5D" w:rsidRDefault="00510276" w:rsidP="00331CAB">
            <w:pPr>
              <w:pStyle w:val="3"/>
              <w:tabs>
                <w:tab w:val="center" w:pos="532"/>
              </w:tabs>
              <w:spacing w:line="240" w:lineRule="auto"/>
              <w:ind w:firstLine="0"/>
              <w:jc w:val="center"/>
              <w:rPr>
                <w:bCs/>
                <w:sz w:val="28"/>
                <w:szCs w:val="28"/>
              </w:rPr>
            </w:pPr>
          </w:p>
        </w:tc>
        <w:tc>
          <w:tcPr>
            <w:tcW w:w="1129"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c>
          <w:tcPr>
            <w:tcW w:w="1885"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r>
    </w:tbl>
    <w:p w:rsidR="00510276" w:rsidRPr="000F5B5D" w:rsidRDefault="00510276" w:rsidP="00510276">
      <w:pPr>
        <w:ind w:firstLine="709"/>
        <w:jc w:val="right"/>
        <w:rPr>
          <w:rFonts w:ascii="Times New Roman" w:hAnsi="Times New Roman"/>
          <w:sz w:val="28"/>
          <w:szCs w:val="28"/>
        </w:rPr>
      </w:pPr>
    </w:p>
    <w:tbl>
      <w:tblPr>
        <w:tblW w:w="0" w:type="auto"/>
        <w:tblLayout w:type="fixed"/>
        <w:tblCellMar>
          <w:top w:w="102" w:type="dxa"/>
          <w:left w:w="62" w:type="dxa"/>
          <w:bottom w:w="102" w:type="dxa"/>
          <w:right w:w="62" w:type="dxa"/>
        </w:tblCellMar>
        <w:tblLook w:val="0000"/>
      </w:tblPr>
      <w:tblGrid>
        <w:gridCol w:w="2614"/>
        <w:gridCol w:w="1843"/>
        <w:gridCol w:w="2693"/>
        <w:gridCol w:w="2835"/>
      </w:tblGrid>
      <w:tr w:rsidR="00510276" w:rsidRPr="000F5B5D" w:rsidTr="00E74549">
        <w:tc>
          <w:tcPr>
            <w:tcW w:w="2614" w:type="dxa"/>
          </w:tcPr>
          <w:p w:rsidR="00510276" w:rsidRPr="000F5B5D" w:rsidRDefault="00510276" w:rsidP="00331CAB">
            <w:pPr>
              <w:widowControl w:val="0"/>
              <w:autoSpaceDE w:val="0"/>
              <w:autoSpaceDN w:val="0"/>
              <w:ind w:firstLine="0"/>
              <w:rPr>
                <w:rFonts w:ascii="Times New Roman" w:hAnsi="Times New Roman"/>
                <w:sz w:val="28"/>
                <w:szCs w:val="28"/>
              </w:rPr>
            </w:pPr>
            <w:r w:rsidRPr="000F5B5D">
              <w:rPr>
                <w:rFonts w:ascii="Times New Roman" w:hAnsi="Times New Roman"/>
                <w:sz w:val="28"/>
                <w:szCs w:val="28"/>
              </w:rPr>
              <w:t>Руководитель (уполномоченное лицо) Получателя</w:t>
            </w:r>
          </w:p>
        </w:tc>
        <w:tc>
          <w:tcPr>
            <w:tcW w:w="1843"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(должность)</w:t>
            </w:r>
          </w:p>
        </w:tc>
        <w:tc>
          <w:tcPr>
            <w:tcW w:w="2693"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(подпись)</w:t>
            </w:r>
          </w:p>
        </w:tc>
        <w:tc>
          <w:tcPr>
            <w:tcW w:w="2835"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(расшифровка подписи)</w:t>
            </w:r>
          </w:p>
        </w:tc>
      </w:tr>
      <w:tr w:rsidR="00510276" w:rsidRPr="000F5B5D" w:rsidTr="00E74549">
        <w:tc>
          <w:tcPr>
            <w:tcW w:w="2614" w:type="dxa"/>
          </w:tcPr>
          <w:p w:rsidR="00510276" w:rsidRPr="000F5B5D" w:rsidRDefault="00510276" w:rsidP="00331CAB">
            <w:pPr>
              <w:widowControl w:val="0"/>
              <w:autoSpaceDE w:val="0"/>
              <w:autoSpaceDN w:val="0"/>
              <w:ind w:firstLine="0"/>
              <w:rPr>
                <w:rFonts w:ascii="Times New Roman" w:hAnsi="Times New Roman"/>
                <w:sz w:val="28"/>
                <w:szCs w:val="28"/>
              </w:rPr>
            </w:pPr>
            <w:r w:rsidRPr="000F5B5D">
              <w:rPr>
                <w:rFonts w:ascii="Times New Roman" w:hAnsi="Times New Roman"/>
                <w:sz w:val="28"/>
                <w:szCs w:val="28"/>
              </w:rPr>
              <w:t>Исполнитель</w:t>
            </w:r>
          </w:p>
        </w:tc>
        <w:tc>
          <w:tcPr>
            <w:tcW w:w="1843"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(должность)</w:t>
            </w:r>
          </w:p>
        </w:tc>
        <w:tc>
          <w:tcPr>
            <w:tcW w:w="2693"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331CAB" w:rsidP="00E74549">
            <w:pPr>
              <w:widowControl w:val="0"/>
              <w:autoSpaceDE w:val="0"/>
              <w:autoSpaceDN w:val="0"/>
              <w:ind w:firstLine="0"/>
              <w:jc w:val="center"/>
              <w:rPr>
                <w:rFonts w:ascii="Times New Roman" w:hAnsi="Times New Roman"/>
                <w:sz w:val="28"/>
                <w:szCs w:val="28"/>
              </w:rPr>
            </w:pPr>
            <w:r>
              <w:rPr>
                <w:rFonts w:ascii="Times New Roman" w:hAnsi="Times New Roman"/>
                <w:sz w:val="28"/>
                <w:szCs w:val="28"/>
              </w:rPr>
              <w:t>__________________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(фамилия, инициалы)</w:t>
            </w:r>
          </w:p>
        </w:tc>
        <w:tc>
          <w:tcPr>
            <w:tcW w:w="2835"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(телефон)</w:t>
            </w:r>
          </w:p>
        </w:tc>
      </w:tr>
    </w:tbl>
    <w:p w:rsidR="00510276" w:rsidRPr="00331CAB" w:rsidRDefault="00510276" w:rsidP="00510276">
      <w:pPr>
        <w:ind w:firstLine="709"/>
        <w:rPr>
          <w:rFonts w:ascii="Times New Roman" w:hAnsi="Times New Roman"/>
          <w:sz w:val="16"/>
          <w:szCs w:val="16"/>
        </w:rPr>
      </w:pPr>
    </w:p>
    <w:p w:rsidR="00510276" w:rsidRDefault="00510276" w:rsidP="00510276">
      <w:pPr>
        <w:ind w:firstLine="709"/>
        <w:rPr>
          <w:rFonts w:ascii="Times New Roman" w:hAnsi="Times New Roman"/>
          <w:sz w:val="28"/>
          <w:szCs w:val="28"/>
        </w:rPr>
      </w:pPr>
      <w:r w:rsidRPr="000F5B5D">
        <w:rPr>
          <w:rFonts w:ascii="Times New Roman" w:hAnsi="Times New Roman"/>
          <w:sz w:val="28"/>
          <w:szCs w:val="28"/>
        </w:rPr>
        <w:t>«___» ________________ 202__ г.</w:t>
      </w:r>
    </w:p>
    <w:p w:rsidR="00331CAB" w:rsidRPr="00331CAB" w:rsidRDefault="00331CAB" w:rsidP="00510276">
      <w:pPr>
        <w:ind w:firstLine="709"/>
        <w:rPr>
          <w:rFonts w:ascii="Times New Roman" w:hAnsi="Times New Roman"/>
          <w:sz w:val="16"/>
          <w:szCs w:val="16"/>
        </w:rPr>
      </w:pPr>
    </w:p>
    <w:tbl>
      <w:tblPr>
        <w:tblW w:w="9889" w:type="dxa"/>
        <w:tblLook w:val="04A0"/>
      </w:tblPr>
      <w:tblGrid>
        <w:gridCol w:w="4361"/>
        <w:gridCol w:w="2410"/>
        <w:gridCol w:w="3118"/>
      </w:tblGrid>
      <w:tr w:rsidR="00510276" w:rsidRPr="000F5B5D" w:rsidTr="00E74549">
        <w:tc>
          <w:tcPr>
            <w:tcW w:w="4361" w:type="dxa"/>
            <w:shd w:val="clear" w:color="auto" w:fill="auto"/>
          </w:tcPr>
          <w:p w:rsidR="00510276" w:rsidRPr="000F5B5D" w:rsidRDefault="00331CAB" w:rsidP="00331CAB">
            <w:pPr>
              <w:ind w:firstLine="0"/>
              <w:rPr>
                <w:rFonts w:ascii="Times New Roman" w:hAnsi="Times New Roman"/>
                <w:sz w:val="28"/>
                <w:szCs w:val="28"/>
              </w:rPr>
            </w:pPr>
            <w:r>
              <w:rPr>
                <w:rFonts w:ascii="Times New Roman" w:hAnsi="Times New Roman"/>
                <w:sz w:val="28"/>
                <w:szCs w:val="28"/>
              </w:rPr>
              <w:t>Заместитель главы администрации Богучарского муниципального района - р</w:t>
            </w:r>
            <w:r w:rsidR="00510276" w:rsidRPr="000F5B5D">
              <w:rPr>
                <w:rFonts w:ascii="Times New Roman" w:hAnsi="Times New Roman"/>
                <w:sz w:val="28"/>
                <w:szCs w:val="28"/>
              </w:rPr>
              <w:t>уководитель аппарата</w:t>
            </w:r>
            <w:r>
              <w:rPr>
                <w:rFonts w:ascii="Times New Roman" w:hAnsi="Times New Roman"/>
                <w:sz w:val="28"/>
                <w:szCs w:val="28"/>
              </w:rPr>
              <w:t xml:space="preserve"> администрации района                                                                                                              </w:t>
            </w:r>
          </w:p>
        </w:tc>
        <w:tc>
          <w:tcPr>
            <w:tcW w:w="2410" w:type="dxa"/>
            <w:shd w:val="clear" w:color="auto" w:fill="auto"/>
          </w:tcPr>
          <w:p w:rsidR="00510276" w:rsidRPr="000F5B5D" w:rsidRDefault="00510276" w:rsidP="00331CAB">
            <w:pPr>
              <w:ind w:firstLine="0"/>
              <w:rPr>
                <w:rFonts w:ascii="Times New Roman" w:hAnsi="Times New Roman"/>
                <w:sz w:val="28"/>
                <w:szCs w:val="28"/>
              </w:rPr>
            </w:pPr>
          </w:p>
        </w:tc>
        <w:tc>
          <w:tcPr>
            <w:tcW w:w="3118" w:type="dxa"/>
            <w:shd w:val="clear" w:color="auto" w:fill="auto"/>
          </w:tcPr>
          <w:p w:rsidR="00510276" w:rsidRDefault="00510276" w:rsidP="00331CAB">
            <w:pPr>
              <w:pStyle w:val="ConsPlusNormal"/>
              <w:ind w:firstLine="709"/>
              <w:jc w:val="both"/>
              <w:rPr>
                <w:rFonts w:ascii="Times New Roman" w:hAnsi="Times New Roman" w:cs="Times New Roman"/>
                <w:sz w:val="28"/>
                <w:szCs w:val="28"/>
              </w:rPr>
            </w:pPr>
          </w:p>
          <w:p w:rsidR="00331CAB" w:rsidRDefault="00331CAB" w:rsidP="00331CAB">
            <w:pPr>
              <w:pStyle w:val="ConsPlusNormal"/>
              <w:ind w:firstLine="709"/>
              <w:jc w:val="both"/>
              <w:rPr>
                <w:rFonts w:ascii="Times New Roman" w:hAnsi="Times New Roman" w:cs="Times New Roman"/>
                <w:sz w:val="28"/>
                <w:szCs w:val="28"/>
              </w:rPr>
            </w:pPr>
          </w:p>
          <w:p w:rsidR="00331CAB" w:rsidRDefault="00331CAB" w:rsidP="00331CAB">
            <w:pPr>
              <w:pStyle w:val="ConsPlusNormal"/>
              <w:ind w:firstLine="709"/>
              <w:jc w:val="both"/>
              <w:rPr>
                <w:rFonts w:ascii="Times New Roman" w:hAnsi="Times New Roman" w:cs="Times New Roman"/>
                <w:sz w:val="28"/>
                <w:szCs w:val="28"/>
              </w:rPr>
            </w:pPr>
          </w:p>
          <w:p w:rsidR="00331CAB" w:rsidRDefault="00331CAB" w:rsidP="00331CAB">
            <w:pPr>
              <w:pStyle w:val="ConsPlusNormal"/>
              <w:ind w:firstLine="709"/>
              <w:jc w:val="both"/>
              <w:rPr>
                <w:rFonts w:ascii="Times New Roman" w:hAnsi="Times New Roman" w:cs="Times New Roman"/>
                <w:sz w:val="28"/>
                <w:szCs w:val="28"/>
              </w:rPr>
            </w:pPr>
          </w:p>
          <w:p w:rsidR="00331CAB" w:rsidRPr="000F5B5D" w:rsidRDefault="00331CAB" w:rsidP="00331CAB">
            <w:pPr>
              <w:pStyle w:val="ConsPlusNormal"/>
              <w:ind w:firstLine="33"/>
              <w:jc w:val="both"/>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Самодурова</w:t>
            </w:r>
            <w:proofErr w:type="spellEnd"/>
          </w:p>
        </w:tc>
      </w:tr>
    </w:tbl>
    <w:p w:rsidR="001A3883" w:rsidRPr="00331CAB" w:rsidRDefault="001A3883" w:rsidP="00E74549">
      <w:pPr>
        <w:rPr>
          <w:rFonts w:ascii="Times New Roman" w:hAnsi="Times New Roman"/>
          <w:sz w:val="2"/>
          <w:szCs w:val="2"/>
        </w:rPr>
      </w:pPr>
      <w:bookmarkStart w:id="9" w:name="_GoBack"/>
      <w:bookmarkEnd w:id="9"/>
    </w:p>
    <w:sectPr w:rsidR="001A3883" w:rsidRPr="00331CAB" w:rsidSect="00790B8B">
      <w:headerReference w:type="first" r:id="rId11"/>
      <w:pgSz w:w="11906" w:h="16838" w:code="9"/>
      <w:pgMar w:top="426" w:right="567" w:bottom="567" w:left="1701" w:header="227" w:footer="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0B81" w:rsidRDefault="00D00B81" w:rsidP="00F96FDC">
      <w:r>
        <w:separator/>
      </w:r>
    </w:p>
  </w:endnote>
  <w:endnote w:type="continuationSeparator" w:id="1">
    <w:p w:rsidR="00D00B81" w:rsidRDefault="00D00B81" w:rsidP="00F96F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0B81" w:rsidRDefault="00D00B81" w:rsidP="00F96FDC">
      <w:r>
        <w:separator/>
      </w:r>
    </w:p>
  </w:footnote>
  <w:footnote w:type="continuationSeparator" w:id="1">
    <w:p w:rsidR="00D00B81" w:rsidRDefault="00D00B81" w:rsidP="00F96F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81" w:rsidRPr="008F2E68" w:rsidRDefault="00D00B81" w:rsidP="00331CAB">
    <w:pPr>
      <w:pStyle w:val="a7"/>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716D"/>
    <w:multiLevelType w:val="hybridMultilevel"/>
    <w:tmpl w:val="5EAEC9D2"/>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AE215D4"/>
    <w:multiLevelType w:val="hybridMultilevel"/>
    <w:tmpl w:val="33F4A386"/>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D5D1D44"/>
    <w:multiLevelType w:val="multilevel"/>
    <w:tmpl w:val="657A89A0"/>
    <w:lvl w:ilvl="0">
      <w:start w:val="1"/>
      <w:numFmt w:val="decimal"/>
      <w:lvlText w:val="%1."/>
      <w:lvlJc w:val="left"/>
      <w:pPr>
        <w:ind w:left="1211" w:hanging="360"/>
      </w:pPr>
    </w:lvl>
    <w:lvl w:ilvl="1">
      <w:start w:val="1"/>
      <w:numFmt w:val="decimal"/>
      <w:isLgl/>
      <w:lvlText w:val="%2."/>
      <w:lvlJc w:val="left"/>
      <w:pPr>
        <w:ind w:left="1146" w:hanging="720"/>
      </w:pPr>
      <w:rPr>
        <w:rFonts w:ascii="Times New Roman" w:eastAsia="Times New Roman" w:hAnsi="Times New Roman" w:cs="Times New Roman"/>
      </w:r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651" w:hanging="180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3">
    <w:nsid w:val="1FF52713"/>
    <w:multiLevelType w:val="hybridMultilevel"/>
    <w:tmpl w:val="96DCD9B2"/>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25E331A"/>
    <w:multiLevelType w:val="hybridMultilevel"/>
    <w:tmpl w:val="5A32B346"/>
    <w:lvl w:ilvl="0" w:tplc="B6A67F7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34FC594E"/>
    <w:multiLevelType w:val="hybridMultilevel"/>
    <w:tmpl w:val="B53EB726"/>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CF96080"/>
    <w:multiLevelType w:val="hybridMultilevel"/>
    <w:tmpl w:val="CA549EB0"/>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748F571F"/>
    <w:multiLevelType w:val="hybridMultilevel"/>
    <w:tmpl w:val="0B7E1A72"/>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1"/>
  </w:num>
  <w:num w:numId="5">
    <w:abstractNumId w:val="5"/>
  </w:num>
  <w:num w:numId="6">
    <w:abstractNumId w:val="6"/>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0"/>
    <w:footnote w:id="1"/>
  </w:footnotePr>
  <w:endnotePr>
    <w:endnote w:id="0"/>
    <w:endnote w:id="1"/>
  </w:endnotePr>
  <w:compat/>
  <w:rsids>
    <w:rsidRoot w:val="002B7EE1"/>
    <w:rsid w:val="00030FB0"/>
    <w:rsid w:val="000552A4"/>
    <w:rsid w:val="000F5B5D"/>
    <w:rsid w:val="00150378"/>
    <w:rsid w:val="001A3883"/>
    <w:rsid w:val="001E5A98"/>
    <w:rsid w:val="001F4B8D"/>
    <w:rsid w:val="002439BB"/>
    <w:rsid w:val="002B7EE1"/>
    <w:rsid w:val="00331CAB"/>
    <w:rsid w:val="00377CB6"/>
    <w:rsid w:val="0038468B"/>
    <w:rsid w:val="003D18DD"/>
    <w:rsid w:val="004113D2"/>
    <w:rsid w:val="0048295A"/>
    <w:rsid w:val="004A01BD"/>
    <w:rsid w:val="005100CC"/>
    <w:rsid w:val="00510276"/>
    <w:rsid w:val="00543B3E"/>
    <w:rsid w:val="00554A57"/>
    <w:rsid w:val="00583370"/>
    <w:rsid w:val="005F3D2D"/>
    <w:rsid w:val="00643464"/>
    <w:rsid w:val="00657540"/>
    <w:rsid w:val="00693E6B"/>
    <w:rsid w:val="00734912"/>
    <w:rsid w:val="00790B8B"/>
    <w:rsid w:val="007F6BA5"/>
    <w:rsid w:val="00854351"/>
    <w:rsid w:val="009012A2"/>
    <w:rsid w:val="00954B9E"/>
    <w:rsid w:val="00986FD7"/>
    <w:rsid w:val="00AE233C"/>
    <w:rsid w:val="00AF256A"/>
    <w:rsid w:val="00B35164"/>
    <w:rsid w:val="00B53608"/>
    <w:rsid w:val="00B576A1"/>
    <w:rsid w:val="00B837FF"/>
    <w:rsid w:val="00BC2986"/>
    <w:rsid w:val="00BD35EF"/>
    <w:rsid w:val="00BF500A"/>
    <w:rsid w:val="00C16A88"/>
    <w:rsid w:val="00C32410"/>
    <w:rsid w:val="00C44182"/>
    <w:rsid w:val="00C75203"/>
    <w:rsid w:val="00CD6508"/>
    <w:rsid w:val="00CE7777"/>
    <w:rsid w:val="00D00B81"/>
    <w:rsid w:val="00D43B89"/>
    <w:rsid w:val="00D451F6"/>
    <w:rsid w:val="00D5317F"/>
    <w:rsid w:val="00D645AE"/>
    <w:rsid w:val="00DD6D7B"/>
    <w:rsid w:val="00DE11C9"/>
    <w:rsid w:val="00E74549"/>
    <w:rsid w:val="00ED2771"/>
    <w:rsid w:val="00F44702"/>
    <w:rsid w:val="00F96FDC"/>
    <w:rsid w:val="00FF3E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510276"/>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B35164"/>
    <w:pPr>
      <w:jc w:val="center"/>
      <w:outlineLvl w:val="0"/>
    </w:pPr>
    <w:rPr>
      <w:rFonts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ычный.Название подразделения"/>
    <w:rsid w:val="00510276"/>
    <w:pPr>
      <w:autoSpaceDE w:val="0"/>
      <w:autoSpaceDN w:val="0"/>
      <w:spacing w:after="0" w:line="240" w:lineRule="auto"/>
    </w:pPr>
    <w:rPr>
      <w:rFonts w:ascii="SchoolBook" w:eastAsia="Times New Roman" w:hAnsi="SchoolBook" w:cs="Times New Roman"/>
      <w:sz w:val="28"/>
      <w:szCs w:val="28"/>
      <w:lang w:eastAsia="ru-RU"/>
    </w:rPr>
  </w:style>
  <w:style w:type="paragraph" w:styleId="a4">
    <w:name w:val="List Paragraph"/>
    <w:basedOn w:val="a"/>
    <w:uiPriority w:val="34"/>
    <w:qFormat/>
    <w:rsid w:val="00510276"/>
    <w:pPr>
      <w:ind w:left="720"/>
      <w:contextualSpacing/>
    </w:pPr>
  </w:style>
  <w:style w:type="character" w:customStyle="1" w:styleId="a5">
    <w:name w:val="Основной текст_"/>
    <w:link w:val="3"/>
    <w:rsid w:val="00510276"/>
    <w:rPr>
      <w:rFonts w:ascii="Times New Roman" w:eastAsia="Times New Roman" w:hAnsi="Times New Roman" w:cs="Times New Roman"/>
      <w:sz w:val="26"/>
      <w:szCs w:val="26"/>
      <w:shd w:val="clear" w:color="auto" w:fill="FFFFFF"/>
    </w:rPr>
  </w:style>
  <w:style w:type="paragraph" w:customStyle="1" w:styleId="3">
    <w:name w:val="Основной текст3"/>
    <w:basedOn w:val="a"/>
    <w:link w:val="a5"/>
    <w:rsid w:val="00510276"/>
    <w:pPr>
      <w:widowControl w:val="0"/>
      <w:shd w:val="clear" w:color="auto" w:fill="FFFFFF"/>
      <w:spacing w:line="322" w:lineRule="exact"/>
      <w:ind w:hanging="1620"/>
    </w:pPr>
    <w:rPr>
      <w:rFonts w:ascii="Times New Roman" w:hAnsi="Times New Roman"/>
      <w:sz w:val="26"/>
      <w:szCs w:val="26"/>
      <w:lang w:eastAsia="en-US"/>
    </w:rPr>
  </w:style>
  <w:style w:type="paragraph" w:customStyle="1" w:styleId="ConsPlusNormal">
    <w:name w:val="ConsPlusNormal"/>
    <w:link w:val="ConsPlusNormal0"/>
    <w:rsid w:val="0051027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10276"/>
    <w:rPr>
      <w:rFonts w:ascii="Arial" w:eastAsia="Times New Roman" w:hAnsi="Arial" w:cs="Arial"/>
      <w:sz w:val="20"/>
      <w:szCs w:val="20"/>
      <w:lang w:eastAsia="ru-RU"/>
    </w:rPr>
  </w:style>
  <w:style w:type="paragraph" w:styleId="a6">
    <w:name w:val="No Spacing"/>
    <w:uiPriority w:val="1"/>
    <w:qFormat/>
    <w:rsid w:val="0051027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7">
    <w:name w:val="header"/>
    <w:basedOn w:val="a"/>
    <w:link w:val="a8"/>
    <w:uiPriority w:val="99"/>
    <w:unhideWhenUsed/>
    <w:rsid w:val="00510276"/>
    <w:pPr>
      <w:tabs>
        <w:tab w:val="center" w:pos="4677"/>
        <w:tab w:val="right" w:pos="9355"/>
      </w:tabs>
    </w:pPr>
  </w:style>
  <w:style w:type="character" w:customStyle="1" w:styleId="a8">
    <w:name w:val="Верхний колонтитул Знак"/>
    <w:basedOn w:val="a0"/>
    <w:link w:val="a7"/>
    <w:uiPriority w:val="99"/>
    <w:rsid w:val="00510276"/>
    <w:rPr>
      <w:rFonts w:ascii="Arial" w:eastAsia="Times New Roman" w:hAnsi="Arial" w:cs="Times New Roman"/>
      <w:sz w:val="24"/>
      <w:szCs w:val="24"/>
      <w:lang w:eastAsia="ru-RU"/>
    </w:rPr>
  </w:style>
  <w:style w:type="paragraph" w:styleId="a9">
    <w:name w:val="footer"/>
    <w:basedOn w:val="a"/>
    <w:link w:val="aa"/>
    <w:uiPriority w:val="99"/>
    <w:unhideWhenUsed/>
    <w:rsid w:val="00510276"/>
    <w:pPr>
      <w:tabs>
        <w:tab w:val="center" w:pos="4677"/>
        <w:tab w:val="right" w:pos="9355"/>
      </w:tabs>
    </w:pPr>
  </w:style>
  <w:style w:type="character" w:customStyle="1" w:styleId="aa">
    <w:name w:val="Нижний колонтитул Знак"/>
    <w:basedOn w:val="a0"/>
    <w:link w:val="a9"/>
    <w:uiPriority w:val="99"/>
    <w:rsid w:val="00510276"/>
    <w:rPr>
      <w:rFonts w:ascii="Arial" w:eastAsia="Times New Roman" w:hAnsi="Arial" w:cs="Times New Roman"/>
      <w:sz w:val="24"/>
      <w:szCs w:val="24"/>
      <w:lang w:eastAsia="ru-RU"/>
    </w:rPr>
  </w:style>
  <w:style w:type="character" w:customStyle="1" w:styleId="8">
    <w:name w:val="Основной текст (8)_"/>
    <w:link w:val="80"/>
    <w:locked/>
    <w:rsid w:val="00510276"/>
    <w:rPr>
      <w:b/>
      <w:bCs/>
      <w:sz w:val="27"/>
      <w:szCs w:val="27"/>
      <w:shd w:val="clear" w:color="auto" w:fill="FFFFFF"/>
    </w:rPr>
  </w:style>
  <w:style w:type="paragraph" w:customStyle="1" w:styleId="80">
    <w:name w:val="Основной текст (8)"/>
    <w:basedOn w:val="a"/>
    <w:link w:val="8"/>
    <w:rsid w:val="00510276"/>
    <w:pPr>
      <w:widowControl w:val="0"/>
      <w:shd w:val="clear" w:color="auto" w:fill="FFFFFF"/>
      <w:spacing w:before="420" w:line="322" w:lineRule="exact"/>
      <w:ind w:hanging="1560"/>
      <w:jc w:val="center"/>
    </w:pPr>
    <w:rPr>
      <w:rFonts w:asciiTheme="minorHAnsi" w:eastAsiaTheme="minorHAnsi" w:hAnsiTheme="minorHAnsi" w:cstheme="minorBidi"/>
      <w:b/>
      <w:bCs/>
      <w:sz w:val="27"/>
      <w:szCs w:val="27"/>
      <w:lang w:eastAsia="en-US"/>
    </w:rPr>
  </w:style>
  <w:style w:type="character" w:customStyle="1" w:styleId="11">
    <w:name w:val="Основной текст1"/>
    <w:rsid w:val="00510276"/>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
    <w:name w:val="Основной текст2"/>
    <w:rsid w:val="00510276"/>
    <w:rPr>
      <w:rFonts w:ascii="Times New Roman" w:eastAsia="Times New Roman" w:hAnsi="Times New Roman" w:cs="Times New Roman"/>
      <w:color w:val="000000"/>
      <w:spacing w:val="0"/>
      <w:w w:val="100"/>
      <w:position w:val="0"/>
      <w:sz w:val="26"/>
      <w:szCs w:val="26"/>
      <w:u w:val="single"/>
      <w:shd w:val="clear" w:color="auto" w:fill="FFFFFF"/>
      <w:lang w:val="ru-RU"/>
    </w:rPr>
  </w:style>
  <w:style w:type="paragraph" w:customStyle="1" w:styleId="ConsPlusNonformat">
    <w:name w:val="ConsPlusNonformat"/>
    <w:rsid w:val="0051027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Normal (Web)"/>
    <w:basedOn w:val="a"/>
    <w:uiPriority w:val="99"/>
    <w:unhideWhenUsed/>
    <w:rsid w:val="00510276"/>
    <w:pPr>
      <w:spacing w:before="100" w:beforeAutospacing="1" w:after="100" w:afterAutospacing="1"/>
    </w:pPr>
    <w:rPr>
      <w:rFonts w:ascii="Times New Roman" w:hAnsi="Times New Roman"/>
    </w:rPr>
  </w:style>
  <w:style w:type="paragraph" w:styleId="ac">
    <w:name w:val="Balloon Text"/>
    <w:basedOn w:val="a"/>
    <w:link w:val="ad"/>
    <w:uiPriority w:val="99"/>
    <w:semiHidden/>
    <w:unhideWhenUsed/>
    <w:rsid w:val="00510276"/>
    <w:rPr>
      <w:rFonts w:ascii="Tahoma" w:hAnsi="Tahoma" w:cs="Tahoma"/>
      <w:sz w:val="16"/>
      <w:szCs w:val="16"/>
    </w:rPr>
  </w:style>
  <w:style w:type="character" w:customStyle="1" w:styleId="ad">
    <w:name w:val="Текст выноски Знак"/>
    <w:basedOn w:val="a0"/>
    <w:link w:val="ac"/>
    <w:uiPriority w:val="99"/>
    <w:semiHidden/>
    <w:rsid w:val="00510276"/>
    <w:rPr>
      <w:rFonts w:ascii="Tahoma" w:eastAsia="Times New Roman" w:hAnsi="Tahoma" w:cs="Tahoma"/>
      <w:sz w:val="16"/>
      <w:szCs w:val="16"/>
      <w:lang w:eastAsia="ru-RU"/>
    </w:rPr>
  </w:style>
  <w:style w:type="character" w:customStyle="1" w:styleId="10">
    <w:name w:val="Заголовок 1 Знак"/>
    <w:aliases w:val="!Части документа Знак"/>
    <w:basedOn w:val="a0"/>
    <w:link w:val="1"/>
    <w:rsid w:val="00B35164"/>
    <w:rPr>
      <w:rFonts w:ascii="Arial" w:eastAsia="Times New Roman" w:hAnsi="Arial" w:cs="Arial"/>
      <w:b/>
      <w:bCs/>
      <w:kern w:val="32"/>
      <w:sz w:val="32"/>
      <w:szCs w:val="32"/>
      <w:lang w:eastAsia="ru-RU"/>
    </w:rPr>
  </w:style>
  <w:style w:type="paragraph" w:styleId="20">
    <w:name w:val="Body Text 2"/>
    <w:basedOn w:val="a"/>
    <w:link w:val="21"/>
    <w:rsid w:val="00B35164"/>
    <w:pPr>
      <w:widowControl w:val="0"/>
      <w:autoSpaceDE w:val="0"/>
      <w:autoSpaceDN w:val="0"/>
      <w:adjustRightInd w:val="0"/>
      <w:spacing w:line="288" w:lineRule="auto"/>
      <w:jc w:val="center"/>
    </w:pPr>
    <w:rPr>
      <w:b/>
      <w:smallCaps/>
      <w:sz w:val="28"/>
    </w:rPr>
  </w:style>
  <w:style w:type="character" w:customStyle="1" w:styleId="21">
    <w:name w:val="Основной текст 2 Знак"/>
    <w:basedOn w:val="a0"/>
    <w:link w:val="20"/>
    <w:rsid w:val="00B35164"/>
    <w:rPr>
      <w:rFonts w:ascii="Arial" w:eastAsia="Times New Roman" w:hAnsi="Arial" w:cs="Times New Roman"/>
      <w:b/>
      <w:smallCaps/>
      <w:sz w:val="28"/>
      <w:szCs w:val="24"/>
      <w:lang w:eastAsia="ru-RU"/>
    </w:rPr>
  </w:style>
  <w:style w:type="character" w:customStyle="1" w:styleId="3pt">
    <w:name w:val="Основной текст + Полужирный;Интервал 3 pt"/>
    <w:rsid w:val="00B35164"/>
    <w:rPr>
      <w:rFonts w:ascii="Times New Roman" w:eastAsia="Times New Roman" w:hAnsi="Times New Roman" w:cs="Times New Roman"/>
      <w:b/>
      <w:bCs/>
      <w:color w:val="000000"/>
      <w:spacing w:val="70"/>
      <w:w w:val="100"/>
      <w:position w:val="0"/>
      <w:sz w:val="25"/>
      <w:szCs w:val="25"/>
      <w:shd w:val="clear" w:color="auto" w:fill="FFFFFF"/>
      <w:lang w:val="ru-RU"/>
    </w:rPr>
  </w:style>
  <w:style w:type="paragraph" w:customStyle="1" w:styleId="Title">
    <w:name w:val="Title!Название НПА"/>
    <w:basedOn w:val="a"/>
    <w:rsid w:val="00B35164"/>
    <w:pPr>
      <w:spacing w:before="240" w:after="60"/>
      <w:jc w:val="center"/>
      <w:outlineLvl w:val="0"/>
    </w:pPr>
    <w:rPr>
      <w:rFonts w:cs="Arial"/>
      <w:b/>
      <w:bCs/>
      <w:kern w:val="28"/>
      <w:sz w:val="32"/>
      <w:szCs w:val="32"/>
    </w:rPr>
  </w:style>
  <w:style w:type="paragraph" w:customStyle="1" w:styleId="headertext">
    <w:name w:val="headertext"/>
    <w:basedOn w:val="a"/>
    <w:rsid w:val="00B35164"/>
    <w:pPr>
      <w:spacing w:before="100" w:beforeAutospacing="1" w:after="100" w:afterAutospacing="1"/>
      <w:ind w:firstLine="0"/>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login.consultant.ru/link/?req=doc&amp;base=RZB&amp;n=482692&amp;dst=217"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16B69-9033-4C7A-9F35-D1A611109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39</Pages>
  <Words>11700</Words>
  <Characters>66695</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lDikaneva</cp:lastModifiedBy>
  <cp:revision>41</cp:revision>
  <cp:lastPrinted>2024-10-11T11:04:00Z</cp:lastPrinted>
  <dcterms:created xsi:type="dcterms:W3CDTF">2024-10-10T10:17:00Z</dcterms:created>
  <dcterms:modified xsi:type="dcterms:W3CDTF">2024-10-31T06:22:00Z</dcterms:modified>
</cp:coreProperties>
</file>