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02" w:rsidRPr="004F5202" w:rsidRDefault="004F5202" w:rsidP="004F520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margin">
              <wp:posOffset>58420</wp:posOffset>
            </wp:positionV>
            <wp:extent cx="490855" cy="69151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202" w:rsidRPr="004F5202" w:rsidRDefault="004F5202" w:rsidP="004F5202">
      <w:pPr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F5202" w:rsidRPr="004F5202" w:rsidRDefault="004F5202" w:rsidP="004F5202">
      <w:pPr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F5202" w:rsidRPr="004F5202" w:rsidRDefault="004F5202" w:rsidP="004F5202">
      <w:pPr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F5202" w:rsidRPr="004F5202" w:rsidRDefault="004F5202" w:rsidP="004F5202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5202">
        <w:rPr>
          <w:rFonts w:ascii="Times New Roman" w:hAnsi="Times New Roman"/>
          <w:b/>
          <w:sz w:val="28"/>
          <w:szCs w:val="28"/>
        </w:rPr>
        <w:t>АДМИНИСТРАЦИЯ</w:t>
      </w:r>
    </w:p>
    <w:p w:rsidR="004F5202" w:rsidRPr="004F5202" w:rsidRDefault="004F5202" w:rsidP="004F5202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5202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F5202" w:rsidRPr="004F5202" w:rsidRDefault="004F5202" w:rsidP="004F5202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520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F5202" w:rsidRPr="004F5202" w:rsidRDefault="004F5202" w:rsidP="004F5202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5202">
        <w:rPr>
          <w:rFonts w:ascii="Times New Roman" w:hAnsi="Times New Roman"/>
          <w:b/>
          <w:sz w:val="28"/>
          <w:szCs w:val="28"/>
        </w:rPr>
        <w:t>ПОСТАНОВЛЕНИЕ</w:t>
      </w:r>
    </w:p>
    <w:p w:rsidR="004F5202" w:rsidRPr="004F5202" w:rsidRDefault="004F5202" w:rsidP="004F5202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4F5202" w:rsidRPr="004F5202" w:rsidRDefault="004F5202" w:rsidP="004F520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t>от «</w:t>
      </w:r>
      <w:r w:rsidR="002727FA">
        <w:rPr>
          <w:rFonts w:ascii="Times New Roman" w:hAnsi="Times New Roman"/>
          <w:sz w:val="28"/>
          <w:szCs w:val="28"/>
        </w:rPr>
        <w:t>06</w:t>
      </w:r>
      <w:r w:rsidRPr="004F5202">
        <w:rPr>
          <w:rFonts w:ascii="Times New Roman" w:hAnsi="Times New Roman"/>
          <w:sz w:val="28"/>
          <w:szCs w:val="28"/>
        </w:rPr>
        <w:t xml:space="preserve">» </w:t>
      </w:r>
      <w:r w:rsidR="002727FA">
        <w:rPr>
          <w:rFonts w:ascii="Times New Roman" w:hAnsi="Times New Roman"/>
          <w:sz w:val="28"/>
          <w:szCs w:val="28"/>
        </w:rPr>
        <w:t>мая</w:t>
      </w:r>
      <w:r w:rsidR="00FE13F7">
        <w:rPr>
          <w:rFonts w:ascii="Times New Roman" w:hAnsi="Times New Roman"/>
          <w:sz w:val="28"/>
          <w:szCs w:val="28"/>
        </w:rPr>
        <w:t xml:space="preserve"> </w:t>
      </w:r>
      <w:r w:rsidRPr="004F5202">
        <w:rPr>
          <w:rFonts w:ascii="Times New Roman" w:hAnsi="Times New Roman"/>
          <w:sz w:val="28"/>
          <w:szCs w:val="28"/>
        </w:rPr>
        <w:t>2025 г</w:t>
      </w:r>
      <w:r>
        <w:rPr>
          <w:rFonts w:ascii="Times New Roman" w:hAnsi="Times New Roman"/>
          <w:sz w:val="28"/>
          <w:szCs w:val="28"/>
        </w:rPr>
        <w:t>ода</w:t>
      </w:r>
      <w:r w:rsidRPr="004F5202">
        <w:rPr>
          <w:rFonts w:ascii="Times New Roman" w:hAnsi="Times New Roman"/>
          <w:sz w:val="28"/>
          <w:szCs w:val="28"/>
        </w:rPr>
        <w:t xml:space="preserve"> № </w:t>
      </w:r>
      <w:r w:rsidR="002727FA">
        <w:rPr>
          <w:rFonts w:ascii="Times New Roman" w:hAnsi="Times New Roman"/>
          <w:sz w:val="28"/>
          <w:szCs w:val="28"/>
        </w:rPr>
        <w:t>274</w:t>
      </w:r>
    </w:p>
    <w:p w:rsidR="004F5202" w:rsidRPr="004F5202" w:rsidRDefault="004F5202" w:rsidP="004F520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t>г. Богучар</w:t>
      </w:r>
    </w:p>
    <w:p w:rsidR="004F5202" w:rsidRPr="004F5202" w:rsidRDefault="004F5202" w:rsidP="004F5202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4F5202" w:rsidRPr="004F5202" w:rsidRDefault="004F5202" w:rsidP="004F5202">
      <w:pPr>
        <w:autoSpaceDE w:val="0"/>
        <w:autoSpaceDN w:val="0"/>
        <w:adjustRightInd w:val="0"/>
        <w:ind w:right="3826" w:firstLine="0"/>
        <w:rPr>
          <w:rFonts w:ascii="Times New Roman" w:hAnsi="Times New Roman"/>
          <w:b/>
          <w:sz w:val="28"/>
          <w:szCs w:val="28"/>
        </w:rPr>
      </w:pPr>
      <w:r w:rsidRPr="004F5202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Богучарского муниципального района от 19.09.2022 № 627 </w:t>
      </w:r>
      <w:r w:rsidRPr="004F5202">
        <w:rPr>
          <w:rFonts w:ascii="Times New Roman" w:hAnsi="Times New Roman"/>
          <w:b/>
          <w:sz w:val="28"/>
          <w:szCs w:val="28"/>
        </w:rPr>
        <w:t>«Об утверждении Перечня муниципальных услуг, предоставление которых осуществляется по принципу «одного окна» в МФЦ на территории Богучарского муниципального района»</w:t>
      </w:r>
    </w:p>
    <w:p w:rsidR="004F5202" w:rsidRPr="004F5202" w:rsidRDefault="004F5202" w:rsidP="004F5202">
      <w:pPr>
        <w:pStyle w:val="a4"/>
        <w:rPr>
          <w:rFonts w:ascii="Times New Roman" w:hAnsi="Times New Roman"/>
          <w:sz w:val="28"/>
          <w:szCs w:val="28"/>
        </w:rPr>
      </w:pPr>
    </w:p>
    <w:p w:rsidR="004F5202" w:rsidRPr="004F5202" w:rsidRDefault="004F5202" w:rsidP="004F5202">
      <w:pPr>
        <w:pStyle w:val="a4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 администрация Богучарского муниципального района </w:t>
      </w:r>
      <w:proofErr w:type="spellStart"/>
      <w:proofErr w:type="gramStart"/>
      <w:r w:rsidRPr="005B7BA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B7BA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F5202" w:rsidRPr="004F5202" w:rsidRDefault="004F5202" w:rsidP="004F5202">
      <w:pPr>
        <w:pStyle w:val="a4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Богучарского муниципального района Воронежской области от 19.09.2022 № 627 «Об утверждении Перечня муниципальных услуг, предоставление которых осуществляется по принципу «одного окна» в МФЦ на территории Богучарского муниципального района»:</w:t>
      </w:r>
    </w:p>
    <w:p w:rsidR="001F1223" w:rsidRDefault="004F5202" w:rsidP="00F963F9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1F1223">
        <w:rPr>
          <w:rFonts w:ascii="Times New Roman" w:hAnsi="Times New Roman"/>
          <w:sz w:val="28"/>
          <w:szCs w:val="28"/>
        </w:rPr>
        <w:t xml:space="preserve">1.1. </w:t>
      </w:r>
      <w:r w:rsidR="001F1223" w:rsidRPr="001F1223">
        <w:rPr>
          <w:rFonts w:ascii="Times New Roman" w:hAnsi="Times New Roman"/>
          <w:sz w:val="28"/>
          <w:szCs w:val="28"/>
        </w:rPr>
        <w:t>Приложение к постановлению «Перечень муниципальных услуг, предоставление которых осуществляется по принципу «одного окна» в МФЦ на территории Богучарского муниципального района» считать приложение</w:t>
      </w:r>
      <w:r w:rsidR="005B7BA4">
        <w:rPr>
          <w:rFonts w:ascii="Times New Roman" w:hAnsi="Times New Roman"/>
          <w:sz w:val="28"/>
          <w:szCs w:val="28"/>
        </w:rPr>
        <w:t>м</w:t>
      </w:r>
      <w:r w:rsidR="001F1223" w:rsidRPr="001F1223">
        <w:rPr>
          <w:rFonts w:ascii="Times New Roman" w:hAnsi="Times New Roman"/>
          <w:sz w:val="28"/>
          <w:szCs w:val="28"/>
        </w:rPr>
        <w:t xml:space="preserve"> № 1 «Перечень муниципальных услуг, предоставление которых осуществляется по принципу «одного окна» в МФЦ на территории Богучарского муниципального района»</w:t>
      </w:r>
      <w:r w:rsidR="001F1223">
        <w:rPr>
          <w:rFonts w:ascii="Times New Roman" w:hAnsi="Times New Roman"/>
          <w:sz w:val="28"/>
          <w:szCs w:val="28"/>
        </w:rPr>
        <w:t>.</w:t>
      </w:r>
    </w:p>
    <w:p w:rsidR="00F963F9" w:rsidRPr="001F1223" w:rsidRDefault="00F963F9" w:rsidP="00F963F9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F1223">
        <w:rPr>
          <w:rFonts w:ascii="Times New Roman" w:hAnsi="Times New Roman"/>
          <w:sz w:val="28"/>
          <w:szCs w:val="28"/>
        </w:rPr>
        <w:t>Постановление дополнить приложением № 2 «</w:t>
      </w:r>
      <w:r w:rsidRPr="001F1223">
        <w:rPr>
          <w:rFonts w:ascii="Times New Roman" w:eastAsia="DejaVu Sans" w:hAnsi="Times New Roman"/>
          <w:sz w:val="28"/>
          <w:szCs w:val="28"/>
          <w:lang w:bidi="ru-RU"/>
        </w:rPr>
        <w:t xml:space="preserve">Перечень государственных услуг, предоставляемых администрацией Богучарского муниципального района Воронежской области при осуществлении переданных отдельных государственных полномочий Воронежской области» </w:t>
      </w:r>
      <w:r w:rsidRPr="001F1223">
        <w:rPr>
          <w:rFonts w:ascii="Times New Roman" w:hAnsi="Times New Roman"/>
          <w:sz w:val="28"/>
          <w:szCs w:val="28"/>
        </w:rPr>
        <w:t>согласно приложению к данному постановлению.</w:t>
      </w:r>
    </w:p>
    <w:p w:rsidR="00F963F9" w:rsidRPr="001F1223" w:rsidRDefault="00F963F9" w:rsidP="001F1223">
      <w:pPr>
        <w:pStyle w:val="a4"/>
        <w:rPr>
          <w:rFonts w:ascii="Times New Roman" w:hAnsi="Times New Roman"/>
          <w:sz w:val="28"/>
          <w:szCs w:val="28"/>
        </w:rPr>
      </w:pPr>
    </w:p>
    <w:p w:rsidR="004F5202" w:rsidRPr="004F5202" w:rsidRDefault="004F5202" w:rsidP="004F5202">
      <w:pPr>
        <w:pStyle w:val="a4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lastRenderedPageBreak/>
        <w:t>2. Настоящее постановлени</w:t>
      </w:r>
      <w:r w:rsidR="003A7F9E">
        <w:rPr>
          <w:rFonts w:ascii="Times New Roman" w:hAnsi="Times New Roman"/>
          <w:sz w:val="28"/>
          <w:szCs w:val="28"/>
        </w:rPr>
        <w:t>е в</w:t>
      </w:r>
      <w:r w:rsidRPr="004F5202">
        <w:rPr>
          <w:rFonts w:ascii="Times New Roman" w:hAnsi="Times New Roman"/>
          <w:sz w:val="28"/>
          <w:szCs w:val="28"/>
        </w:rPr>
        <w:t>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Интернет.</w:t>
      </w:r>
    </w:p>
    <w:p w:rsidR="004F5202" w:rsidRPr="004F5202" w:rsidRDefault="004F5202" w:rsidP="004F5202">
      <w:pPr>
        <w:pStyle w:val="a4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52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20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FE13F7">
        <w:rPr>
          <w:rFonts w:ascii="Times New Roman" w:hAnsi="Times New Roman"/>
          <w:sz w:val="28"/>
          <w:szCs w:val="28"/>
        </w:rPr>
        <w:t xml:space="preserve"> </w:t>
      </w:r>
      <w:r w:rsidRPr="004F5202">
        <w:rPr>
          <w:rFonts w:ascii="Times New Roman" w:hAnsi="Times New Roman"/>
          <w:sz w:val="28"/>
          <w:szCs w:val="28"/>
        </w:rPr>
        <w:t xml:space="preserve">заместителя главы администрации Богучарского муниципального района - руководителя аппарата администрации района </w:t>
      </w:r>
      <w:proofErr w:type="spellStart"/>
      <w:r w:rsidRPr="004F5202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4F5202">
        <w:rPr>
          <w:rFonts w:ascii="Times New Roman" w:hAnsi="Times New Roman"/>
          <w:sz w:val="28"/>
          <w:szCs w:val="28"/>
        </w:rPr>
        <w:t xml:space="preserve"> Н.А.</w:t>
      </w:r>
    </w:p>
    <w:p w:rsidR="004F5202" w:rsidRPr="004F5202" w:rsidRDefault="004F5202" w:rsidP="004F520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F5202" w:rsidRPr="004F5202" w:rsidTr="00993B52">
        <w:tc>
          <w:tcPr>
            <w:tcW w:w="3284" w:type="dxa"/>
            <w:shd w:val="clear" w:color="auto" w:fill="auto"/>
          </w:tcPr>
          <w:p w:rsidR="004F5202" w:rsidRPr="004F5202" w:rsidRDefault="004F5202" w:rsidP="00993B5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5202">
              <w:rPr>
                <w:rFonts w:ascii="Times New Roman" w:hAnsi="Times New Roman"/>
                <w:sz w:val="28"/>
                <w:szCs w:val="28"/>
              </w:rPr>
              <w:t>Глава Богучарского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F5202" w:rsidRPr="004F5202" w:rsidRDefault="004F5202" w:rsidP="00993B5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5202" w:rsidRPr="004F5202" w:rsidRDefault="004F5202" w:rsidP="00993B5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5202">
              <w:rPr>
                <w:rFonts w:ascii="Times New Roman" w:hAnsi="Times New Roman"/>
                <w:sz w:val="28"/>
                <w:szCs w:val="28"/>
              </w:rPr>
              <w:t>В.В.Кузнецов</w:t>
            </w:r>
          </w:p>
          <w:p w:rsidR="004F5202" w:rsidRPr="004F5202" w:rsidRDefault="004F5202" w:rsidP="00993B5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202" w:rsidRPr="004F5202" w:rsidRDefault="004F5202" w:rsidP="004F5202">
      <w:pPr>
        <w:pStyle w:val="a4"/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br w:type="page"/>
      </w:r>
      <w:r w:rsidRPr="004F5202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</w:p>
    <w:p w:rsidR="004F5202" w:rsidRPr="004F5202" w:rsidRDefault="004F5202" w:rsidP="004F5202">
      <w:pPr>
        <w:pStyle w:val="a4"/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4F5202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4F5202" w:rsidRPr="004F5202" w:rsidRDefault="004F5202" w:rsidP="004F5202">
      <w:pPr>
        <w:pStyle w:val="a4"/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4F5202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4F5202" w:rsidRDefault="004F5202" w:rsidP="004F5202">
      <w:pPr>
        <w:pStyle w:val="a4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t xml:space="preserve">от </w:t>
      </w:r>
      <w:r w:rsidR="00ED488C">
        <w:rPr>
          <w:rFonts w:ascii="Times New Roman" w:hAnsi="Times New Roman"/>
          <w:sz w:val="28"/>
          <w:szCs w:val="28"/>
        </w:rPr>
        <w:t>«</w:t>
      </w:r>
      <w:r w:rsidR="002727FA">
        <w:rPr>
          <w:rFonts w:ascii="Times New Roman" w:hAnsi="Times New Roman"/>
          <w:sz w:val="28"/>
          <w:szCs w:val="28"/>
        </w:rPr>
        <w:t>06</w:t>
      </w:r>
      <w:r w:rsidR="00ED488C">
        <w:rPr>
          <w:rFonts w:ascii="Times New Roman" w:hAnsi="Times New Roman"/>
          <w:sz w:val="28"/>
          <w:szCs w:val="28"/>
        </w:rPr>
        <w:t xml:space="preserve">» мая </w:t>
      </w:r>
      <w:r w:rsidRPr="004F5202">
        <w:rPr>
          <w:rFonts w:ascii="Times New Roman" w:hAnsi="Times New Roman"/>
          <w:sz w:val="28"/>
          <w:szCs w:val="28"/>
        </w:rPr>
        <w:t xml:space="preserve">2025 года № </w:t>
      </w:r>
      <w:r w:rsidR="002727FA">
        <w:rPr>
          <w:rFonts w:ascii="Times New Roman" w:hAnsi="Times New Roman"/>
          <w:sz w:val="28"/>
          <w:szCs w:val="28"/>
        </w:rPr>
        <w:t>274</w:t>
      </w:r>
      <w:bookmarkStart w:id="0" w:name="_GoBack"/>
      <w:bookmarkEnd w:id="0"/>
    </w:p>
    <w:p w:rsidR="00F963F9" w:rsidRPr="004F5202" w:rsidRDefault="00F963F9" w:rsidP="004F5202">
      <w:pPr>
        <w:pStyle w:val="a4"/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F963F9" w:rsidRPr="004F5202" w:rsidRDefault="00F963F9" w:rsidP="00F963F9">
      <w:pPr>
        <w:pStyle w:val="a4"/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4F5202">
        <w:rPr>
          <w:rFonts w:ascii="Times New Roman" w:eastAsia="Calibri" w:hAnsi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sz w:val="28"/>
          <w:szCs w:val="28"/>
        </w:rPr>
        <w:t>№ 2</w:t>
      </w:r>
    </w:p>
    <w:p w:rsidR="00F963F9" w:rsidRPr="004F5202" w:rsidRDefault="00F963F9" w:rsidP="00F963F9">
      <w:pPr>
        <w:pStyle w:val="a4"/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4F5202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F963F9" w:rsidRPr="004F5202" w:rsidRDefault="00F963F9" w:rsidP="00F963F9">
      <w:pPr>
        <w:pStyle w:val="a4"/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4F5202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F963F9" w:rsidRDefault="00F963F9" w:rsidP="00F963F9">
      <w:pPr>
        <w:pStyle w:val="a4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4F520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19.09.</w:t>
      </w:r>
      <w:r w:rsidRPr="004F520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4F520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627</w:t>
      </w:r>
    </w:p>
    <w:p w:rsidR="004F5202" w:rsidRPr="004F5202" w:rsidRDefault="004F5202" w:rsidP="004F5202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</w:p>
    <w:p w:rsidR="00E0391F" w:rsidRPr="00E0391F" w:rsidRDefault="00E0391F" w:rsidP="00E0391F">
      <w:pPr>
        <w:widowControl w:val="0"/>
        <w:suppressAutoHyphens/>
        <w:ind w:firstLine="709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E0391F">
        <w:rPr>
          <w:rFonts w:ascii="Times New Roman" w:eastAsia="DejaVu Sans" w:hAnsi="Times New Roman"/>
          <w:sz w:val="28"/>
          <w:szCs w:val="28"/>
          <w:lang w:bidi="ru-RU"/>
        </w:rPr>
        <w:t>Перечень</w:t>
      </w:r>
    </w:p>
    <w:p w:rsidR="00E0391F" w:rsidRPr="00E0391F" w:rsidRDefault="00E0391F" w:rsidP="00E0391F">
      <w:pPr>
        <w:widowControl w:val="0"/>
        <w:suppressAutoHyphens/>
        <w:ind w:firstLine="709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E0391F">
        <w:rPr>
          <w:rFonts w:ascii="Times New Roman" w:eastAsia="DejaVu Sans" w:hAnsi="Times New Roman"/>
          <w:sz w:val="28"/>
          <w:szCs w:val="28"/>
          <w:lang w:bidi="ru-RU"/>
        </w:rPr>
        <w:t>государственных услуг, предоставляемых администрацией Богучарского муниципального района Воронежской области при осуществлении переданных отдельных государственных полномочий Воронежской области</w:t>
      </w:r>
    </w:p>
    <w:p w:rsidR="00E0391F" w:rsidRPr="00E0391F" w:rsidRDefault="00E0391F" w:rsidP="00E0391F">
      <w:pPr>
        <w:widowControl w:val="0"/>
        <w:suppressAutoHyphens/>
        <w:ind w:firstLine="709"/>
        <w:rPr>
          <w:rFonts w:ascii="Times New Roman" w:eastAsia="DejaVu Sans" w:hAnsi="Times New Roman"/>
          <w:sz w:val="28"/>
          <w:szCs w:val="28"/>
          <w:lang w:bidi="ru-RU"/>
        </w:rPr>
      </w:pPr>
    </w:p>
    <w:p w:rsidR="00E0391F" w:rsidRPr="00B7683D" w:rsidRDefault="00E0391F" w:rsidP="00B7683D">
      <w:pPr>
        <w:pStyle w:val="a4"/>
        <w:ind w:firstLine="709"/>
        <w:rPr>
          <w:rFonts w:ascii="Times New Roman" w:eastAsia="DejaVu Sans" w:hAnsi="Times New Roman"/>
          <w:noProof/>
          <w:sz w:val="28"/>
          <w:szCs w:val="28"/>
        </w:rPr>
      </w:pPr>
      <w:r w:rsidRPr="00B7683D">
        <w:rPr>
          <w:rFonts w:ascii="Times New Roman" w:eastAsia="DejaVu Sans" w:hAnsi="Times New Roman"/>
          <w:sz w:val="28"/>
          <w:szCs w:val="28"/>
          <w:lang w:bidi="ru-RU"/>
        </w:rPr>
        <w:t xml:space="preserve">1. </w:t>
      </w:r>
      <w:r w:rsidR="0065749A" w:rsidRPr="00B7683D">
        <w:rPr>
          <w:rFonts w:ascii="Times New Roman" w:eastAsia="DejaVu Sans" w:hAnsi="Times New Roman"/>
          <w:sz w:val="28"/>
          <w:szCs w:val="28"/>
          <w:lang w:bidi="ru-RU"/>
        </w:rPr>
        <w:t xml:space="preserve">Разрешение разногласий между родителями ребенка относительно его имени и (или) фамилии. </w:t>
      </w:r>
    </w:p>
    <w:p w:rsidR="0065749A" w:rsidRPr="00B7683D" w:rsidRDefault="00730C9F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rFonts w:eastAsia="DejaVu Sans"/>
          <w:b w:val="0"/>
          <w:sz w:val="28"/>
          <w:szCs w:val="28"/>
          <w:lang w:bidi="ru-RU"/>
        </w:rPr>
        <w:t xml:space="preserve">2. </w:t>
      </w:r>
      <w:r w:rsidRPr="00B7683D">
        <w:rPr>
          <w:b w:val="0"/>
          <w:color w:val="000000"/>
          <w:sz w:val="28"/>
          <w:szCs w:val="28"/>
        </w:rPr>
        <w:t>Выдача согласия на контакт родителей с детьми, если их родительские права ограничены судом.</w:t>
      </w:r>
    </w:p>
    <w:p w:rsidR="00730C9F" w:rsidRPr="00B7683D" w:rsidRDefault="00730C9F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b w:val="0"/>
          <w:color w:val="000000"/>
          <w:sz w:val="28"/>
          <w:szCs w:val="28"/>
        </w:rPr>
        <w:t>3. Принятие решения об освобождении опекуна, попечителя от исполнения ими своих обязанностей в отношении несовершеннолетних лиц.</w:t>
      </w:r>
    </w:p>
    <w:p w:rsidR="00730C9F" w:rsidRPr="00B7683D" w:rsidRDefault="00730C9F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b w:val="0"/>
          <w:color w:val="000000"/>
          <w:sz w:val="28"/>
          <w:szCs w:val="28"/>
        </w:rPr>
        <w:t>4.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B7683D" w:rsidRPr="00B7683D" w:rsidRDefault="00B7683D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b w:val="0"/>
          <w:color w:val="000000"/>
          <w:sz w:val="28"/>
          <w:szCs w:val="28"/>
        </w:rPr>
        <w:t>5. Принятие решения о назначении опекуна, попечителя в отношении несовершеннолетних граждан.</w:t>
      </w:r>
    </w:p>
    <w:p w:rsidR="00B7683D" w:rsidRPr="00B7683D" w:rsidRDefault="00B7683D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b w:val="0"/>
          <w:color w:val="000000"/>
          <w:sz w:val="28"/>
          <w:szCs w:val="28"/>
        </w:rPr>
        <w:t>6. Подготовка в соответствии с Федеральным законом «Об опеке и попечительстве» разрешений на совершение сделок с имуществом подопечных несовершеннолетних лиц.</w:t>
      </w:r>
    </w:p>
    <w:p w:rsidR="00B7683D" w:rsidRPr="00B7683D" w:rsidRDefault="00B7683D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b w:val="0"/>
          <w:color w:val="000000"/>
          <w:sz w:val="28"/>
          <w:szCs w:val="28"/>
        </w:rPr>
        <w:t>7. 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 w:rsidR="00B7683D" w:rsidRPr="00B7683D" w:rsidRDefault="00B7683D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b w:val="0"/>
          <w:color w:val="000000"/>
          <w:sz w:val="28"/>
          <w:szCs w:val="28"/>
        </w:rPr>
        <w:t>8. Подготовка согласия в случаях, установленных действующим законодательством, при установлении отцовства.</w:t>
      </w:r>
    </w:p>
    <w:p w:rsidR="00B7683D" w:rsidRPr="00B7683D" w:rsidRDefault="00B7683D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b w:val="0"/>
          <w:color w:val="000000"/>
          <w:sz w:val="28"/>
          <w:szCs w:val="28"/>
        </w:rPr>
        <w:t>9.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Федерации.</w:t>
      </w:r>
    </w:p>
    <w:p w:rsidR="00B7683D" w:rsidRPr="00B7683D" w:rsidRDefault="00B7683D" w:rsidP="00B7683D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683D">
        <w:rPr>
          <w:b w:val="0"/>
          <w:color w:val="000000"/>
          <w:sz w:val="28"/>
          <w:szCs w:val="28"/>
        </w:rPr>
        <w:t xml:space="preserve">10. Назначение и выплата денежных средств на содержание подопечного ребенка в семьях </w:t>
      </w:r>
      <w:r w:rsidRPr="00B7683D">
        <w:rPr>
          <w:rStyle w:val="135pt"/>
          <w:bCs/>
          <w:sz w:val="28"/>
          <w:szCs w:val="28"/>
        </w:rPr>
        <w:t xml:space="preserve">опекунов </w:t>
      </w:r>
      <w:r w:rsidRPr="00B7683D">
        <w:rPr>
          <w:b w:val="0"/>
          <w:color w:val="000000"/>
          <w:sz w:val="28"/>
          <w:szCs w:val="28"/>
        </w:rPr>
        <w:t xml:space="preserve">(попечителей) </w:t>
      </w:r>
      <w:r w:rsidRPr="00B7683D">
        <w:rPr>
          <w:rStyle w:val="135pt"/>
          <w:bCs/>
          <w:sz w:val="28"/>
          <w:szCs w:val="28"/>
        </w:rPr>
        <w:t xml:space="preserve">и </w:t>
      </w:r>
      <w:r w:rsidRPr="00B7683D">
        <w:rPr>
          <w:b w:val="0"/>
          <w:color w:val="000000"/>
          <w:sz w:val="28"/>
          <w:szCs w:val="28"/>
        </w:rPr>
        <w:t xml:space="preserve">приемных семьях в порядке и </w:t>
      </w:r>
      <w:r w:rsidRPr="00B7683D">
        <w:rPr>
          <w:rStyle w:val="135pt"/>
          <w:bCs/>
          <w:sz w:val="28"/>
          <w:szCs w:val="28"/>
        </w:rPr>
        <w:t xml:space="preserve">размере, </w:t>
      </w:r>
      <w:r w:rsidRPr="00B7683D">
        <w:rPr>
          <w:b w:val="0"/>
          <w:color w:val="000000"/>
          <w:sz w:val="28"/>
          <w:szCs w:val="28"/>
        </w:rPr>
        <w:t xml:space="preserve">установленных </w:t>
      </w:r>
      <w:r w:rsidRPr="00B7683D">
        <w:rPr>
          <w:rStyle w:val="135pt"/>
          <w:bCs/>
          <w:sz w:val="28"/>
          <w:szCs w:val="28"/>
        </w:rPr>
        <w:t xml:space="preserve">законом </w:t>
      </w:r>
      <w:r w:rsidRPr="00B7683D">
        <w:rPr>
          <w:b w:val="0"/>
          <w:color w:val="000000"/>
          <w:sz w:val="28"/>
          <w:szCs w:val="28"/>
        </w:rPr>
        <w:t>Воронежской области.</w:t>
      </w:r>
    </w:p>
    <w:p w:rsidR="00730C9F" w:rsidRPr="00B7683D" w:rsidRDefault="00730C9F" w:rsidP="00B7683D">
      <w:pPr>
        <w:pStyle w:val="a4"/>
        <w:ind w:firstLine="709"/>
        <w:rPr>
          <w:rFonts w:ascii="Times New Roman" w:eastAsia="DejaVu Sans" w:hAnsi="Times New Roman"/>
          <w:sz w:val="28"/>
          <w:szCs w:val="28"/>
          <w:lang w:bidi="ru-RU"/>
        </w:rPr>
      </w:pPr>
    </w:p>
    <w:sectPr w:rsidR="00730C9F" w:rsidRPr="00B7683D" w:rsidSect="008A539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47B"/>
    <w:rsid w:val="001A3883"/>
    <w:rsid w:val="001F1223"/>
    <w:rsid w:val="002727FA"/>
    <w:rsid w:val="003A7F9E"/>
    <w:rsid w:val="003D18DD"/>
    <w:rsid w:val="003F0249"/>
    <w:rsid w:val="004F5202"/>
    <w:rsid w:val="005B7BA4"/>
    <w:rsid w:val="005F3D2D"/>
    <w:rsid w:val="00624A6A"/>
    <w:rsid w:val="0065749A"/>
    <w:rsid w:val="00730C9F"/>
    <w:rsid w:val="008E7EEB"/>
    <w:rsid w:val="00954B9E"/>
    <w:rsid w:val="00A4547B"/>
    <w:rsid w:val="00AC28A6"/>
    <w:rsid w:val="00B7683D"/>
    <w:rsid w:val="00D645AE"/>
    <w:rsid w:val="00E0391F"/>
    <w:rsid w:val="00ED488C"/>
    <w:rsid w:val="00F963F9"/>
    <w:rsid w:val="00FE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2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4F5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4F520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4">
    <w:name w:val="No Spacing"/>
    <w:uiPriority w:val="1"/>
    <w:qFormat/>
    <w:rsid w:val="004F52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F1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rsid w:val="00E039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57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730C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5pt">
    <w:name w:val="Основной текст + 13;5 pt;Не полужирный"/>
    <w:basedOn w:val="a7"/>
    <w:rsid w:val="00730C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730C9F"/>
    <w:pPr>
      <w:widowControl w:val="0"/>
      <w:shd w:val="clear" w:color="auto" w:fill="FFFFFF"/>
      <w:spacing w:after="660" w:line="288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2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4F5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4F520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4">
    <w:name w:val="No Spacing"/>
    <w:uiPriority w:val="1"/>
    <w:qFormat/>
    <w:rsid w:val="004F52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F1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rsid w:val="00E039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57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730C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5pt">
    <w:name w:val="Основной текст + 13;5 pt;Не полужирный"/>
    <w:basedOn w:val="a7"/>
    <w:rsid w:val="00730C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730C9F"/>
    <w:pPr>
      <w:widowControl w:val="0"/>
      <w:shd w:val="clear" w:color="auto" w:fill="FFFFFF"/>
      <w:spacing w:after="660" w:line="288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15</cp:revision>
  <cp:lastPrinted>2025-04-28T15:03:00Z</cp:lastPrinted>
  <dcterms:created xsi:type="dcterms:W3CDTF">2025-04-24T12:28:00Z</dcterms:created>
  <dcterms:modified xsi:type="dcterms:W3CDTF">2025-06-02T13:03:00Z</dcterms:modified>
</cp:coreProperties>
</file>