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5" w:rsidRPr="00FB3575" w:rsidRDefault="00CF3628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 </w:t>
      </w:r>
      <w:r w:rsidR="00FB3575" w:rsidRPr="00FB3575">
        <w:rPr>
          <w:rStyle w:val="a4"/>
          <w:rFonts w:eastAsia="Calibri"/>
          <w:sz w:val="28"/>
          <w:szCs w:val="28"/>
        </w:rPr>
        <w:t xml:space="preserve">СОВЕТ НАРОДНЫХ ДЕПУТАТОВ </w:t>
      </w:r>
    </w:p>
    <w:p w:rsidR="00FB3575" w:rsidRPr="00FB3575" w:rsidRDefault="00FB3575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 w:rsidRPr="00FB3575">
        <w:rPr>
          <w:rStyle w:val="a4"/>
          <w:rFonts w:eastAsia="Calibri"/>
          <w:sz w:val="28"/>
          <w:szCs w:val="28"/>
        </w:rPr>
        <w:t xml:space="preserve">ТВЕРДОХЛЕБОВСКОГО  ПОСЕЛЕНИЯ </w:t>
      </w:r>
    </w:p>
    <w:p w:rsidR="00FB3575" w:rsidRPr="00FB3575" w:rsidRDefault="00A465FD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БОГУЧАРСКОГО </w:t>
      </w:r>
      <w:r w:rsidR="00FB3575" w:rsidRPr="00FB3575">
        <w:rPr>
          <w:rStyle w:val="a4"/>
          <w:rFonts w:eastAsia="Calibri"/>
          <w:sz w:val="28"/>
          <w:szCs w:val="28"/>
        </w:rPr>
        <w:t xml:space="preserve">МУНИЦИПАЛЬНОГО РАЙОНА </w:t>
      </w:r>
    </w:p>
    <w:p w:rsidR="00FB3575" w:rsidRPr="00FB3575" w:rsidRDefault="00FB3575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 w:rsidRPr="00FB3575">
        <w:rPr>
          <w:rStyle w:val="a4"/>
          <w:rFonts w:eastAsia="Calibri"/>
          <w:sz w:val="28"/>
          <w:szCs w:val="28"/>
        </w:rPr>
        <w:t>ВОРОНЕЖСКОЙ ОБЛАСТИ</w:t>
      </w:r>
    </w:p>
    <w:p w:rsidR="00FB3575" w:rsidRPr="00FB3575" w:rsidRDefault="00FB3575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B3575" w:rsidRPr="00FB3575" w:rsidRDefault="00FB3575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 w:rsidRPr="00FB3575">
        <w:rPr>
          <w:rStyle w:val="a4"/>
          <w:rFonts w:eastAsia="Calibri"/>
          <w:sz w:val="28"/>
          <w:szCs w:val="28"/>
        </w:rPr>
        <w:t>РЕШЕНИЕ</w:t>
      </w:r>
    </w:p>
    <w:p w:rsidR="00FB3575" w:rsidRPr="00FB3575" w:rsidRDefault="00FB3575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8"/>
          <w:szCs w:val="28"/>
        </w:rPr>
      </w:pPr>
    </w:p>
    <w:p w:rsidR="00FB3575" w:rsidRPr="00FB3575" w:rsidRDefault="00FB3575" w:rsidP="00FB3575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  <w:sz w:val="28"/>
          <w:szCs w:val="28"/>
        </w:rPr>
      </w:pPr>
    </w:p>
    <w:p w:rsidR="00FB3575" w:rsidRPr="002F5EEC" w:rsidRDefault="00FB3575" w:rsidP="00FB3575">
      <w:pPr>
        <w:pStyle w:val="a3"/>
        <w:spacing w:before="0" w:beforeAutospacing="0" w:after="0" w:afterAutospacing="0"/>
        <w:rPr>
          <w:rStyle w:val="a4"/>
          <w:rFonts w:eastAsia="Calibri"/>
          <w:b w:val="0"/>
          <w:u w:val="single"/>
        </w:rPr>
      </w:pPr>
      <w:r w:rsidRPr="002F5EEC">
        <w:rPr>
          <w:rStyle w:val="a4"/>
          <w:rFonts w:eastAsia="Calibri"/>
          <w:b w:val="0"/>
        </w:rPr>
        <w:t>«</w:t>
      </w:r>
      <w:r w:rsidR="007F6DC1">
        <w:rPr>
          <w:rStyle w:val="a4"/>
          <w:rFonts w:eastAsia="Calibri"/>
          <w:b w:val="0"/>
        </w:rPr>
        <w:t>01</w:t>
      </w:r>
      <w:r w:rsidRPr="002F5EEC">
        <w:rPr>
          <w:rStyle w:val="a4"/>
          <w:rFonts w:eastAsia="Calibri"/>
          <w:b w:val="0"/>
        </w:rPr>
        <w:t xml:space="preserve">» </w:t>
      </w:r>
      <w:r w:rsidR="007F6DC1">
        <w:rPr>
          <w:rStyle w:val="a4"/>
          <w:rFonts w:eastAsia="Calibri"/>
          <w:b w:val="0"/>
        </w:rPr>
        <w:t>08.</w:t>
      </w:r>
      <w:r w:rsidRPr="002F5EEC">
        <w:rPr>
          <w:rStyle w:val="a4"/>
          <w:rFonts w:eastAsia="Calibri"/>
          <w:b w:val="0"/>
        </w:rPr>
        <w:t xml:space="preserve"> 20</w:t>
      </w:r>
      <w:r w:rsidR="007F6DC1">
        <w:rPr>
          <w:rStyle w:val="a4"/>
          <w:rFonts w:eastAsia="Calibri"/>
          <w:b w:val="0"/>
        </w:rPr>
        <w:t>14</w:t>
      </w:r>
      <w:r w:rsidRPr="002F5EEC">
        <w:rPr>
          <w:rStyle w:val="a4"/>
          <w:rFonts w:eastAsia="Calibri"/>
          <w:b w:val="0"/>
        </w:rPr>
        <w:t xml:space="preserve">   </w:t>
      </w:r>
      <w:r w:rsidR="007F6DC1">
        <w:rPr>
          <w:rStyle w:val="a4"/>
          <w:rFonts w:eastAsia="Calibri"/>
          <w:b w:val="0"/>
        </w:rPr>
        <w:t>№</w:t>
      </w:r>
      <w:r w:rsidR="00FB3EFF">
        <w:rPr>
          <w:rStyle w:val="a4"/>
          <w:rFonts w:eastAsia="Calibri"/>
          <w:b w:val="0"/>
        </w:rPr>
        <w:t>199</w:t>
      </w:r>
    </w:p>
    <w:p w:rsidR="00FB3575" w:rsidRPr="002F5EEC" w:rsidRDefault="00FB3575" w:rsidP="00FB3575">
      <w:pPr>
        <w:spacing w:after="0" w:line="240" w:lineRule="auto"/>
        <w:ind w:right="3415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с.Твердохлебовка</w:t>
      </w:r>
    </w:p>
    <w:p w:rsidR="00FB3575" w:rsidRPr="002F5EEC" w:rsidRDefault="00FB3575" w:rsidP="00FB3575">
      <w:pPr>
        <w:spacing w:after="0" w:line="240" w:lineRule="auto"/>
        <w:ind w:right="3415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right="3415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 xml:space="preserve">Об утверждении Положения об </w:t>
      </w:r>
    </w:p>
    <w:p w:rsidR="00FB3575" w:rsidRPr="002F5EEC" w:rsidRDefault="00FB3575" w:rsidP="00FB3575">
      <w:pPr>
        <w:spacing w:after="0" w:line="240" w:lineRule="auto"/>
        <w:ind w:right="3415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организации и осуществлении территориального общественного самоуправления  в Твердохлебовском сельском  поселении Богучарского муниципального района Воронежской области</w:t>
      </w:r>
    </w:p>
    <w:p w:rsidR="00FB3575" w:rsidRPr="002F5EEC" w:rsidRDefault="00FB3575" w:rsidP="00FB357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75" w:rsidRPr="002F5EEC" w:rsidRDefault="007F6DC1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575" w:rsidRPr="002F5EEC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положений Федерального </w:t>
      </w:r>
      <w:hyperlink r:id="rId5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="00FB3575" w:rsidRPr="002F5E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B3575" w:rsidRPr="002F5EEC">
        <w:rPr>
          <w:rFonts w:ascii="Times New Roman" w:hAnsi="Times New Roman" w:cs="Times New Roman"/>
          <w:sz w:val="24"/>
          <w:szCs w:val="24"/>
        </w:rPr>
        <w:t xml:space="preserve"> №131-ФЗ от 06.10.2003 «Об общих принципах местного самоуправления в Российской Федерации», </w:t>
      </w:r>
      <w:hyperlink r:id="rId6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="00FB3575" w:rsidRPr="002F5EEC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FB3575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 поселения Богучарского муниципального района, Совет народных депутатов Твердохлебовского сельского поселения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B3575" w:rsidRPr="002F5EEC" w:rsidRDefault="00FB3575" w:rsidP="00FB3575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Утвердить Положение об организации и осуществлении территориального общественного самоуправления  в Твердохлебовском сельском поселении Богучарского муниципального района Воронежской области (приложение).</w:t>
      </w:r>
    </w:p>
    <w:p w:rsidR="00FB3575" w:rsidRPr="002F5EEC" w:rsidRDefault="00FB3575" w:rsidP="00FB357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  Настоящее решение вступает в силу  после  его официального обнародования.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DC1" w:rsidRDefault="007F6DC1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DC1" w:rsidRDefault="007F6DC1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главы Твердохлебовского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В.Н.Чвикалов                        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rPr>
          <w:rFonts w:ascii="Times New Roman" w:hAnsi="Times New Roman"/>
          <w:i/>
          <w:sz w:val="24"/>
          <w:szCs w:val="24"/>
        </w:rPr>
      </w:pPr>
    </w:p>
    <w:p w:rsidR="00FB3575" w:rsidRPr="002F5EEC" w:rsidRDefault="00FB3575" w:rsidP="00FB3575">
      <w:pPr>
        <w:rPr>
          <w:rFonts w:ascii="Times New Roman" w:hAnsi="Times New Roman"/>
          <w:i/>
          <w:sz w:val="24"/>
          <w:szCs w:val="24"/>
        </w:rPr>
      </w:pPr>
    </w:p>
    <w:p w:rsidR="00FB3575" w:rsidRPr="002F5EEC" w:rsidRDefault="00FB3575" w:rsidP="00FB3575">
      <w:pPr>
        <w:rPr>
          <w:rFonts w:ascii="Times New Roman" w:hAnsi="Times New Roman"/>
          <w:i/>
          <w:sz w:val="24"/>
          <w:szCs w:val="24"/>
        </w:rPr>
      </w:pPr>
    </w:p>
    <w:p w:rsidR="00FB3575" w:rsidRPr="002F5EEC" w:rsidRDefault="00FB3575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2F5EEC" w:rsidRDefault="002F5EEC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2F5EEC" w:rsidRDefault="002F5EEC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2F5EEC" w:rsidRDefault="002F5EEC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2F5EEC" w:rsidRDefault="002F5EEC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2F5EEC" w:rsidRDefault="002F5EEC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ind w:left="486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B3575" w:rsidRPr="002F5EEC" w:rsidRDefault="00FB3575" w:rsidP="00FB3575">
      <w:pPr>
        <w:pStyle w:val="a3"/>
        <w:spacing w:before="0" w:beforeAutospacing="0" w:after="0" w:afterAutospacing="0"/>
        <w:ind w:left="4860"/>
        <w:jc w:val="center"/>
      </w:pPr>
      <w:r w:rsidRPr="002F5EEC">
        <w:t>к решению Совета народных депутатовТвердохлебовского</w:t>
      </w:r>
    </w:p>
    <w:p w:rsidR="002F5EEC" w:rsidRDefault="00FB3575" w:rsidP="002F5EEC">
      <w:pPr>
        <w:pStyle w:val="a3"/>
        <w:spacing w:before="0" w:beforeAutospacing="0" w:after="0" w:afterAutospacing="0"/>
        <w:ind w:left="5850"/>
      </w:pPr>
      <w:r w:rsidRPr="002F5EEC">
        <w:t xml:space="preserve">сельского поселения                          </w:t>
      </w:r>
      <w:r w:rsidR="002F5EEC">
        <w:t xml:space="preserve">                 </w:t>
      </w:r>
      <w:r w:rsidRPr="002F5EEC">
        <w:t>Богучарского муниципального</w:t>
      </w:r>
    </w:p>
    <w:p w:rsidR="00FB3575" w:rsidRPr="002F5EEC" w:rsidRDefault="00FB3575" w:rsidP="00FB3575">
      <w:pPr>
        <w:pStyle w:val="a3"/>
        <w:spacing w:before="0" w:beforeAutospacing="0" w:after="0" w:afterAutospacing="0"/>
        <w:ind w:left="5205"/>
        <w:rPr>
          <w:i/>
        </w:rPr>
      </w:pPr>
      <w:r w:rsidRPr="002F5EEC">
        <w:t xml:space="preserve"> </w:t>
      </w:r>
      <w:r w:rsidR="002F5EEC">
        <w:t xml:space="preserve">          </w:t>
      </w:r>
      <w:r w:rsidRPr="002F5EEC">
        <w:t>района</w:t>
      </w:r>
    </w:p>
    <w:p w:rsidR="00FB3575" w:rsidRPr="002F5EEC" w:rsidRDefault="00FB3575" w:rsidP="00FB3575">
      <w:pPr>
        <w:pStyle w:val="a3"/>
        <w:spacing w:before="0" w:beforeAutospacing="0" w:after="0" w:afterAutospacing="0"/>
        <w:ind w:left="4860"/>
        <w:jc w:val="center"/>
        <w:rPr>
          <w:u w:val="single"/>
        </w:rPr>
      </w:pPr>
      <w:r w:rsidRPr="002F5EEC">
        <w:t>от «</w:t>
      </w:r>
      <w:r w:rsidR="007F6DC1">
        <w:t>01</w:t>
      </w:r>
      <w:r w:rsidRPr="002F5EEC">
        <w:t>»</w:t>
      </w:r>
      <w:r w:rsidR="007F6DC1">
        <w:t xml:space="preserve"> 08.</w:t>
      </w:r>
      <w:r w:rsidRPr="002F5EEC">
        <w:t xml:space="preserve"> 20</w:t>
      </w:r>
      <w:r w:rsidR="007F6DC1">
        <w:t>14</w:t>
      </w:r>
      <w:r w:rsidRPr="002F5EEC">
        <w:t xml:space="preserve">  №</w:t>
      </w:r>
      <w:r w:rsidR="00FB3EFF">
        <w:t>199</w:t>
      </w: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 xml:space="preserve">об организации и осуществлении </w:t>
      </w: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в Твердохлебовском сельском поселении Богучарского муниципального района Воронежской области</w:t>
      </w:r>
    </w:p>
    <w:p w:rsidR="00FB3575" w:rsidRPr="002F5EEC" w:rsidRDefault="00FB3575" w:rsidP="00FB3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1. Правовые и организационные основы ТОС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Твердохлебовского сельского поселения Богучарского муниципального района Воронежской области (далее – Твердохлебовское сельское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3. Основными принципами организации ТОС являются: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законность, самостоятельность и ответственность в принятии и реализации решений;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гласность и учет общественного мнения.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4. Правовую основу ТОС в Твердохлебовском сельском поселении составляют: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Европейская Хартия местного самоуправления от 15.10.1985;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Федеральный закон от 19.05.1995 №82-ФЗ «Об общественных объединениях»;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Федеральный закон от 12.01.1996 №7-ФЗ «О некоммерческих организациях»;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Жилищный кодекс Российской Федерации;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Устав Твердохлебовского сельского поселения;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настоящее Положение;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lastRenderedPageBreak/>
        <w:t>5. Совет народных депутатов и администрация Твердохлебовского сельского поселения содействуют деятельности органов ТОС, взаимодействуют с ними.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6. Срок деятельности уполномоченных лиц и органов ТОС определяется на собраниях граждан (конференциях) самостоятельно.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8. Глава Твердохлебовского сельского  поселения, депутаты Совета народных депутатов Твердохлебовского сельского поселения вправе участвовать (или направлять своих представителей для участия) в собраниях и конференциях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9. Регистрацию избранных органов ТОС, ведение реестра ТОС осуществляет администрация Твердохлебовского сельского  поселения.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10. Решения собраний (конференций) граждан, выбранных органов ТОС носят рекомендательный характер для членов ТОС и органов местного самоуправления.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12. Избрание уполномоченных лиц и органов ТОС оформляется протоколом, копия которого направляется в администрацию Твердохлебовского сельского  поселения для регистрации.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II. Организационные основы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2. Виды участия граждан в осуществлении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Граждане могут принимать участие в осуществлении ТОС в виде: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собраний и конференций граждан;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проведения различных мероприятий: субботников, воскресников, практической помощи поселковым службам в благоустройстве и озеленении, содействии правоохранительным органам в поддержании общественного порядка;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3. Границы территории, на которой осуществляется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ТОС может осуществляться в пределах следующих территорий проживания граждан: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- подъезд многоквартирного жилого дома; 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- многоквартирный жилой дом; 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- группа жилых домов; 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- жилой микрорайон; 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сельский населенный пункт, не являющийся поселением;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иные территории проживания граждан.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 Границы территории, на которой осуществляется ТОС (далее - территория осуществления ТОС), устанавливаются решением Совета народных депутатов Твердохлебовского сельского поселения по представлению населения, проживающего на соответствующей территории.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3. Границы территории осуществления ТОС устанавливаются при обязательном соблюдении следующих условий: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границы территории ТОС не могут выходить за пределы территории  Твердохлебовского сельского  поселения;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- территория, на которой осуществляется ТОС, как правило, должна составлять единую </w:t>
      </w:r>
      <w:r w:rsidRPr="002F5EEC">
        <w:rPr>
          <w:rFonts w:ascii="Times New Roman" w:hAnsi="Times New Roman" w:cs="Times New Roman"/>
          <w:sz w:val="24"/>
          <w:szCs w:val="24"/>
        </w:rPr>
        <w:lastRenderedPageBreak/>
        <w:t>территорию.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5. Территория, на которой размещены спортивные и детские площадки, остаются в общем пользовании жителей.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4.  Учреждение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4. Инициативная группа письменно обращается в Совет народных депутатов Твердохлебовского сельского поселения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5. Совет народных депутатов Твердохлебовского сельского 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6. После завершения процесса установления территориальных границ деятельности инициативная группа: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не менее чем за 10 дней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организует избрание представителей (делегатов) на конференцию;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организует проведение собрания (конференции) и голосование на нем;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подготавливает проект повестки собрания (конференции) граждан;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подготавливает проект устава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проводит регистрацию жителей или их представителей, прибывших на собрание (конференцию) (приложение №8);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lastRenderedPageBreak/>
        <w:t>- уполномочивает своего представителя для открытия и ведения собрания (конференции) до избрания его председателя.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8. Голосование на собрании (конференции) осуществляется открыто.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9. Участники избирают председательствующего и секретаря собрания (конференции) и утверждают повестку дня.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11. Органы местного самоуправления  Твердохлебовского сельского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5.  Устав ТОС, порядок его регистрации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Твердохлебовского сельского 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ТОС считается учрежденным с момента регистрации устава ТОС администрацией Твердохлебовского сельского поселения.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 В уставе ТОС устанавливаются: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территория, на которой оно осуществляется;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цели, задачи, формы и основные направления деятельности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порядок формирования, прекращения полномочий, права и обязанности, срок полномочий органов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порядок принятия решений;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порядок прекращения осуществления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3. Внесение в устав ТОС изменений и дополнений осуществляется в том же порядке, что и принятие устава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:rsidR="00FB3575" w:rsidRPr="002F5EEC" w:rsidRDefault="00FB3575" w:rsidP="00FB357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5.  Для регистрации устава территориального общественного самоуправления избранный руководитель органа ТОС или представитель  территориального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Твердохлебовского сельского  поселения представляет в регистрирующий орган следующие документы: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заявление на имя главы администрации Твердохлебовского сельского поселения с просьбой зарегистрировать устав ТОС (приложение №9);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-  надлежаще заверенную копию решения Совета народных депутатов Твердохлебовского сельского поселения об утверждении границ территориального общественного самоуправления;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протокол учредительного собрания (конференции) жителей территории в границах, утвержденных Советом народных депутатов Твердохлебовского сельского 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в случае проведения конференции - протоколы собраний по выдвижению делегатов.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w:anchor="Par219" w:tooltip="Ссылка на текущий документ" w:history="1">
        <w:r w:rsidRPr="002F5EEC">
          <w:rPr>
            <w:rFonts w:ascii="Times New Roman" w:hAnsi="Times New Roman"/>
            <w:sz w:val="24"/>
            <w:szCs w:val="24"/>
          </w:rPr>
          <w:t>свидетельство</w:t>
        </w:r>
      </w:hyperlink>
      <w:r w:rsidRPr="002F5EEC">
        <w:rPr>
          <w:rFonts w:ascii="Times New Roman" w:hAnsi="Times New Roman"/>
          <w:sz w:val="24"/>
          <w:szCs w:val="24"/>
        </w:rPr>
        <w:t xml:space="preserve"> о регистрации устава ТОС, которое подписывается главой администрации Твердохлебовского сельского  поселения (приложение № 10). 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7. В регистрации ТОС может быть отказано в случаях: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несоответствия устава ТОС требованиям законодательства или настоящего Положения;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выявленных нарушений при проведении учредительного собрания (учредительной конференции) граждан;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непредставления документов, предусмотренных пунктом 5 настоящей статьи.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9. Отказ в регистрации устава ТОС может быть обжалован в суде.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10.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w:anchor="Par260" w:tooltip="Ссылка на текущий документ" w:history="1">
        <w:r w:rsidRPr="002F5EEC">
          <w:rPr>
            <w:rFonts w:ascii="Times New Roman" w:hAnsi="Times New Roman" w:cs="Times New Roman"/>
            <w:sz w:val="24"/>
            <w:szCs w:val="24"/>
          </w:rPr>
          <w:t>свидетельство</w:t>
        </w:r>
      </w:hyperlink>
      <w:r w:rsidRPr="002F5EEC">
        <w:rPr>
          <w:rFonts w:ascii="Times New Roman" w:hAnsi="Times New Roman" w:cs="Times New Roman"/>
          <w:sz w:val="24"/>
          <w:szCs w:val="24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6. Государственная регистрация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ТОС в соответствии с его уставом может являться юридическим лицом и подлежит государственной регистрации (помимо регистрации устава в администрации Твердохлебовского сельского  поселения) в организационно-правовой форме некоммерческой организации в соответствии с действующим законодательством.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 Реестр ведется администрацией Твердохлебовского сельского поселения в журнале прошнурованном, пронумерованном и скрепленном подписью главы администрации поселения и печатью (приложение №12).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lastRenderedPageBreak/>
        <w:t>3. Основанием для внесения в реестр сведений об уставе ТОС либо изменениях в нем является принятое решение главы администрации Твердохлебовского сельского поселения о регистрации устава ТОС, вносимых в него изменений.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Вместе с соответствующим постановлением о регистрации устава ТОС, вносимых в него изменений главой администрации поселения подписывается свидетельство о регистрации устава ТОС (свидетельство о регистрации изменений в устав ТОС).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проставления в правом  верхнем углу экземпляра устава следующей надписи: </w:t>
      </w: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«Зарегистрировано»</w:t>
      </w: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Свидетельство о регистрации</w:t>
      </w: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№ ____ от «___» _________ ______г.</w:t>
      </w: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Глава администрации Твердохлебовского сельского  поселения</w:t>
      </w: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FB3575" w:rsidRPr="002F5EEC" w:rsidRDefault="00FB3575" w:rsidP="00FB357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      (Ф.И.О.)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ab/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 xml:space="preserve">поселения о регистрации устава, изменений в устав хранятся в администрации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>поселения.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8. Исключение устава ТОС из реестра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Устав ТОС исключается из реестра в случае упразднения органов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2. Основанием для исключения устава ТОС из реестра является решение главы администрации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>поселения об исключении устава ТОС из реестра.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3. В течение трех дней с даты принятия решения об исключении устава ТОС из реестра производится соответствующая запись в реестре.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9. Предоставление сведений, содержащихся в реестре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ab/>
        <w:t>1. Содержащиеся в реестре сведения об уставе ТОС предоставляются по запросам (заявлениям) в виде: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выписки из реестра;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справки об отсутствии запрашиваемой информации.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ab/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10. Органы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Структуру органов ТОС в соответствии с его уставом составляют: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собрание (конференция) участников ТОС - высший орган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исполнительный орган ТОС - Комитет ТОС, избирается собранием (конференцией) участников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председатель исполнительного органа ТОС (председатель ТОС) - избирается собранием (конференцией) участников ТОС либо исполнительным органом ТОС либо нанимается на конкурсной основе по контракту;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lastRenderedPageBreak/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иные органы ТОС.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4. Формы работы органов ТОС, порядок принятия ими решений устанавливаются ТОС самостоятельно и отражаются в его уставе.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11. Сфера деятельности органов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Вопросы, в решении которых могут принимать участие члены ТОС (непосредственно и через выборные органы):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3) общественный контроль: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за использованием муниципальной собственности, расположенной на территории ТОС;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за качеством уборки территории и вывозом мусора, решением вопросов благоустройства.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4) содействие правоохранительным органам в поддержании общественного порядка;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5) работа с детьми и подростками по месту жительства;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6) участие в проведении культурных, спортивных, лечебно-оздоровительных и других мероприятий;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8) внесение предложений в органы местного самоуправления по вопросам: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выделения земельных участков под скверы, стоянки автомобилей, гаражи и для других общественно полезных целей;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9) содействие органам санитарного, эпидемиологического и экологического контроля.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III. Финансово-экономические основы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 xml:space="preserve">Статья 12. Экономическая основа ТОС 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2. Порядок передачи имущества определяется уставом ТОС и соответствующими договорами.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3. Финансовые средства ТОС могут быть образованы за счет: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- денежных средств, предусмотренных в бюджете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 по решению Совета народных депутатов 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добровольных взносов граждан и юридических лиц;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доходов от собственной экономической и хозяйственной деятельности;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иных поступлений в порядке, предусмотренном законом.</w:t>
      </w:r>
    </w:p>
    <w:p w:rsidR="00FB3575" w:rsidRPr="002F5EEC" w:rsidRDefault="00FB3575" w:rsidP="00FB3575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3575" w:rsidRPr="002F5EEC" w:rsidRDefault="00FB3575" w:rsidP="00FB357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Статья 13. Условия и порядок выделения денежных средств из бюджета поселения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1. Выделение бюджетных средств для осуществления ТОСами собственных инициатив по вопросам местного значения производится на основании договора между органами ТОС и администрацией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 в пределах средств, предусмотренных на данные цели бюджетом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Администрация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 предусматривает отдельной строкой в бюджете средства для обеспечения деятельности органов ТОС.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2. Договоры о выделении финансовых средств органам ТОС заключаются на очередной финансовый год после утверждения бюджета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  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 осуществляет контроль за расходованием ТОС выделенных средств.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4. ТОС представляет отчеты администрации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 Твердохлебовского сельского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 об использовании средств бюджета поселения  в порядке и в сроки, установленные договором.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Статья 14. Взаимодействие территориального общественного самоуправления с органами местного самоуправления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1. Органы местного самоуправления: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оказывают содействие гражданам в осуществлении права на территориальное общественное самоуправление;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оказывают помощь инициативным группам граждан в проведении собраний (сходов), конференций;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содействуют в разработке уставов территориального общественного самоуправления, регистрируют их;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- вправе заключать договоры для осуществления ТОСами собственных инициатив по вопросам местного значения с использованием средств бюджета 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поселения, контролировать их деятельность в части расходования выделенных бюджетных средств;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оказывают ТОС организационную и методическую помощь;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содействуют выполнению решений собраний, конференций граждан, принятых в пределах их компетенции;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- осуществляют контроль за выполнением договоров между органами местного самоуправления и органами территориального общественного самоуправления;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2F5EE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F5EEC">
        <w:rPr>
          <w:rFonts w:ascii="Times New Roman" w:hAnsi="Times New Roman" w:cs="Times New Roman"/>
          <w:sz w:val="24"/>
          <w:szCs w:val="24"/>
        </w:rPr>
        <w:t xml:space="preserve"> </w:t>
      </w:r>
      <w:r w:rsidR="006658A4" w:rsidRPr="002F5EEC">
        <w:rPr>
          <w:rFonts w:ascii="Times New Roman" w:hAnsi="Times New Roman" w:cs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15. Ответственность органов территориального общественного самоуправления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Воронежской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2. Органы ТОС отчитываются о своей деятельности не реже одного раза в год на собраниях (конференциях) участников ТОС.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16. Контроль за деятельностью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2. Органы местного самоуправления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>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Статья 17. Прекращение деятельности ТОС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F5EEC">
        <w:rPr>
          <w:rFonts w:ascii="Times New Roman" w:hAnsi="Times New Roman"/>
          <w:bCs/>
          <w:sz w:val="24"/>
          <w:szCs w:val="24"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FB3575" w:rsidRPr="002F5EEC" w:rsidRDefault="00FB3575" w:rsidP="00FB35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F5EEC">
        <w:rPr>
          <w:rFonts w:ascii="Times New Roman" w:hAnsi="Times New Roman"/>
          <w:bCs/>
          <w:sz w:val="24"/>
          <w:szCs w:val="24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bCs/>
          <w:sz w:val="24"/>
          <w:szCs w:val="24"/>
        </w:rPr>
        <w:t xml:space="preserve">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bCs/>
          <w:sz w:val="24"/>
          <w:szCs w:val="24"/>
        </w:rPr>
        <w:tab/>
        <w:t xml:space="preserve">3. Решение о прекращении деятельности ТОС направляется главе администрации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bCs/>
          <w:sz w:val="24"/>
          <w:szCs w:val="24"/>
        </w:rPr>
        <w:t xml:space="preserve"> поселения и в Совет народных депутатов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bCs/>
          <w:sz w:val="24"/>
          <w:szCs w:val="24"/>
        </w:rPr>
        <w:t xml:space="preserve"> поселения.</w:t>
      </w:r>
      <w:r w:rsidRPr="002F5EEC">
        <w:rPr>
          <w:rFonts w:ascii="Times New Roman" w:hAnsi="Times New Roman"/>
          <w:sz w:val="24"/>
          <w:szCs w:val="24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FB3575" w:rsidRPr="002F5EEC" w:rsidRDefault="00FB3575" w:rsidP="00FB35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в</w:t>
      </w:r>
      <w:r w:rsidR="006658A4" w:rsidRPr="002F5EEC">
        <w:rPr>
          <w:rFonts w:ascii="Times New Roman" w:hAnsi="Times New Roman"/>
          <w:sz w:val="24"/>
          <w:szCs w:val="24"/>
        </w:rPr>
        <w:t xml:space="preserve"> 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от_</w:t>
      </w:r>
      <w:r w:rsidR="00FB3EFF">
        <w:rPr>
          <w:rFonts w:ascii="Times New Roman" w:hAnsi="Times New Roman" w:cs="Times New Roman"/>
          <w:sz w:val="24"/>
          <w:szCs w:val="24"/>
        </w:rPr>
        <w:t>01.08.2014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>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(Примерная форма)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предварительного собрания граждан, проживающих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                               «___» ___________ 20__ г.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(наименование поселения и населенного пункта)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Повестка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2. Информация о требованиях Положения о территориальном общественном самоуправлении (ТОС) в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Твердохлебовском сельском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поселении.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 О создании ТОС, определении его названия.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4. Об определении территории создаваемого ТОС.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5. Избрание инициативной группы для проведения мероприятий по организации ТОС на территории </w:t>
      </w:r>
      <w:r w:rsidR="006658A4" w:rsidRPr="002F5EEC">
        <w:rPr>
          <w:rFonts w:ascii="Times New Roman" w:hAnsi="Times New Roman"/>
          <w:sz w:val="24"/>
          <w:szCs w:val="24"/>
        </w:rPr>
        <w:t>Твердохлебовского сельского поселения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СЛУШАЛИ: _________, с предложением председателем собрания избрать___________________________________________________________,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паспортные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секретарем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паспортные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 человек; «против» - _____ человек; «воздержались» - 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2. СЛУШАЛИ: _________, который(ая) проинформировал(а) присутствующих о требованиях Положения о территориальном общественном самоуправлении в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Твердохлебовском сельском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поселении.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 СЛУШАЛИ: _________, который(ая) предложил(а) создать ТОС «___________».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lastRenderedPageBreak/>
        <w:t>ВЫСТУПИЛИ: 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(ф.и.о., паспортные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 человек; «против» - _____ человек; «воздержались» - 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4. СЛУШАЛИ: _________, который(ая) предложил(а) следующие границы создаваемого ТОС:__________________________________________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          (номера домов, улицы и др.)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(ф.и.о., паспортные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 человек; «против» - _____ человек; «воздержались» - 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5. СЛУШАЛИ: _________, который(ая) предложил(а) избрать инициативную группу для проведения мероприятий по созданию ТОС на территории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поселения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 составе: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Поручить инициативной группе подготовить обращения: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–летнего возраста, проживающих на территории создаваемого ТОС,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б) в Совет народных депутатов </w:t>
      </w:r>
      <w:r w:rsidR="006658A4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 о рассмотрении предложений по границам территории создаваемого ТОС;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Председатель собрания                            ______________      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Секретарь собрания                                  ______________      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Твердохлебовского сельского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>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>199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(Примерная форма)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собрания граждан, проживающих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по выборам делегата учредительной конференции ТОС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                                 «___» ___________ 20__ г.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(наименование населенного пункта)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Всего жителей проживающих на данной территории, достигших 16 лет: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_______, на собрании присутствует __________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Лист регистрации участников собрания (прилагается).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На собрании присутствуют не менее </w:t>
      </w:r>
      <w:r w:rsidRPr="002F5EEC">
        <w:rPr>
          <w:rFonts w:ascii="Times New Roman" w:hAnsi="Times New Roman"/>
          <w:sz w:val="24"/>
          <w:szCs w:val="24"/>
        </w:rPr>
        <w:t xml:space="preserve">1/3 жителей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данной территории</w:t>
      </w:r>
      <w:r w:rsidRPr="002F5EEC">
        <w:rPr>
          <w:rFonts w:ascii="Times New Roman" w:hAnsi="Times New Roman"/>
          <w:sz w:val="24"/>
          <w:szCs w:val="24"/>
        </w:rPr>
        <w:t>, достигших шестнадцатилетнего возраста.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Повестка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собрания, утверждение повестки и регламента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 Выборы делегатов учредительной конференции ТОС.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СЛУШАЛИ: _______________, с предложением председателем собрания избрать: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______________________________________________________________,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секретарем:____________________________________________________.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____человек; «против» - ____ человек; «воздержались» - 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СЛУШАЛИ: _____________, с предложением утвердить предложенную повестку собрания, и регламент - ____мин. на выступление.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Проголосовали: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____человек; «против» - ____ человек; «воздержались» - 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lastRenderedPageBreak/>
        <w:t>2. СЛУШАЛИ:  __________________, который (ая) предложил(а) избрать делегатами (поименно или согласно списку с указанием ф.и.о., пасп.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(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____человек; «против» - ____ человек; «воздержались» - 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Список делегатов учредительной конференции на ________ листах прилагается.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Председатель собрания:          ______________                 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(подпись)                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Секретарь собрания:               ______________                 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(подпись)                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tabs>
          <w:tab w:val="left" w:pos="225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tabs>
          <w:tab w:val="left" w:pos="225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в _</w:t>
      </w:r>
      <w:r w:rsidR="00DD133E" w:rsidRPr="002F5EEC">
        <w:rPr>
          <w:rFonts w:ascii="Times New Roman" w:hAnsi="Times New Roman"/>
          <w:sz w:val="24"/>
          <w:szCs w:val="24"/>
        </w:rPr>
        <w:t xml:space="preserve"> 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Твердохлебовского сельского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>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(Примерная форма)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учредительного собрания граждан, проживающих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                            «___» ____________20___г.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(населенный пункт)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Всего жителей проживающих на данной территории, достигших 16 лет: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____________, на собрании присутствует __________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Лист регистрации участников собрания прилагается.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Повестка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собрания, утверждение повестки и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регламента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eastAsia="TimesNewRoman,Bold" w:hAnsi="Times New Roman" w:cs="Times New Roman"/>
          <w:bCs/>
          <w:sz w:val="24"/>
          <w:szCs w:val="24"/>
        </w:rPr>
        <w:t xml:space="preserve">2. </w:t>
      </w:r>
      <w:r w:rsidRPr="002F5EEC">
        <w:rPr>
          <w:rFonts w:ascii="Times New Roman" w:hAnsi="Times New Roman" w:cs="Times New Roman"/>
          <w:sz w:val="24"/>
          <w:szCs w:val="24"/>
        </w:rPr>
        <w:t>Об учреждении ТОС в границах;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3. О наделении (ненаделении) ТОС статусом юридического лица.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4. Определение основных направлений деятельности ТОС.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5.  Принятие устава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6. Об определении представителя, уполномоченного на осуществление регистрации устава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7.  установление структуры органов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8.  избрание органов ТОС с указанием срока их полномочий.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СЛУШАЛИ: ___________, с предложением председателем собрания избрать: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______________________________________________________________,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секретарем:____________________________________________________.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СЛУШАЛИ: __________ с предложением утвердить предложенную повестку собрания, и регламент - ____мин. на выступление.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2.СЛУШАЛИ: ____________________, который(ая) предложил(а) принять решение об учреждении  ТОС в границах: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 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 СЛУШАЛИ:  ________________, который(ая) предложил(а) решить вопрос о</w:t>
      </w:r>
      <w:r w:rsidRPr="002F5EEC">
        <w:rPr>
          <w:rFonts w:ascii="Times New Roman" w:hAnsi="Times New Roman"/>
          <w:sz w:val="24"/>
          <w:szCs w:val="24"/>
        </w:rPr>
        <w:t xml:space="preserve"> наделении (ненаделении) ТОС статусом юридического лица.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4. СЛУШАЛИ:  ________________, который(ая) предложил(а) определить следующие </w:t>
      </w:r>
      <w:r w:rsidRPr="002F5EEC">
        <w:rPr>
          <w:rFonts w:ascii="Times New Roman" w:hAnsi="Times New Roman"/>
          <w:sz w:val="24"/>
          <w:szCs w:val="24"/>
        </w:rPr>
        <w:t>основные направления деятельности ТОС.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5. СЛУШАЛИ:  ________________, который(ая) предложил(а) проголосовать за принятие проекта Устава территориального общественного самоуправления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lastRenderedPageBreak/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6. СЛУШАЛИ: ____________, который(ая) предложил(а) избрать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уполномоченным </w:t>
      </w:r>
      <w:r w:rsidRPr="002F5EEC">
        <w:rPr>
          <w:rFonts w:ascii="Times New Roman" w:hAnsi="Times New Roman"/>
          <w:sz w:val="24"/>
          <w:szCs w:val="24"/>
        </w:rPr>
        <w:t>на осуществление регистрации устава ТОС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4.1.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4.2.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2F5EEC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при образовании ТОС как юридического лица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).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eastAsia="TimesNewRoman,Bold" w:hAnsi="Times New Roman" w:cs="Times New Roman"/>
          <w:bCs/>
          <w:sz w:val="24"/>
          <w:szCs w:val="24"/>
        </w:rPr>
        <w:t xml:space="preserve">7. СЛУШАЛИ: ____________, который(ая) предложил(а) определить следующую </w:t>
      </w:r>
      <w:r w:rsidRPr="002F5EEC">
        <w:rPr>
          <w:rFonts w:ascii="Times New Roman" w:hAnsi="Times New Roman" w:cs="Times New Roman"/>
          <w:sz w:val="24"/>
          <w:szCs w:val="24"/>
        </w:rPr>
        <w:t>структуру органов ТОС:_____________________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8.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СЛУШАЛИ: ____________, который(ая) предложил(а) избрать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___________в составе __________ и сроком полномочий______ года: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(домовой, уличный, квартальный комитет и т. д.)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 ________________________________________________________________________________________________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Ревизионный орган ТОС избрать в составе и сроком полномочий______ года: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 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1._____________________________________________________________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ab/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Председатель собрания                ______________          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lastRenderedPageBreak/>
        <w:t xml:space="preserve">                                                                                 (подпись)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Секретарь собрания                    ______________          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(подпись)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Твердохлебовского сельского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>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(Примерная форма)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учредительной конференции граждан, проживающих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                            «___» ____________20___г.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(населенный пункт)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Всего делегатов выбранных на собраниях данной территории: _______,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на собрании присутствует __________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Лист регистрации делегатов конференции прилагается.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Повестка конференции: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секретаря, утверждение повестки и регламента учредительной конференции.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eastAsia="TimesNewRoman,Bold" w:hAnsi="Times New Roman" w:cs="Times New Roman"/>
          <w:bCs/>
          <w:sz w:val="24"/>
          <w:szCs w:val="24"/>
        </w:rPr>
        <w:t xml:space="preserve">2. </w:t>
      </w:r>
      <w:r w:rsidRPr="002F5EEC">
        <w:rPr>
          <w:rFonts w:ascii="Times New Roman" w:hAnsi="Times New Roman" w:cs="Times New Roman"/>
          <w:sz w:val="24"/>
          <w:szCs w:val="24"/>
        </w:rPr>
        <w:t>Об учреждении ТОС в границах;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3. О наделении (ненаделении) ТОС статусом юридического лица.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4. Определение основных направлений деятельности ТОС.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5.  Принятие устава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6. Об определении представителя, уполномоченного на осуществление регистрации устава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7.  установление структуры органов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8.  избрание органов ТОС с указанием срока их полномочий.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СЛУШАЛИ: ___________, с предложением председателем собрания избрать: __________________________________________________________,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секретарем:____________________________________________________.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СЛУШАЛИ: __________ с предложением утвердить предложенную повестку учредительной конференции граждан, и регламент - ____мин. на выступление.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2.СЛУШАЛИ: ____________________, который(ая) предложил(а) принять решение об учреждении  ТОС в границах: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 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 СЛУШАЛИ:  ________________, который(ая) предложил(а) решить вопрос о</w:t>
      </w:r>
      <w:r w:rsidRPr="002F5EEC">
        <w:rPr>
          <w:rFonts w:ascii="Times New Roman" w:hAnsi="Times New Roman"/>
          <w:sz w:val="24"/>
          <w:szCs w:val="24"/>
        </w:rPr>
        <w:t xml:space="preserve"> наделении (ненаделении) ТОС статусом юридического лица.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4. СЛУШАЛИ:  ________________, который(ая) предложил(а) определить следующие </w:t>
      </w:r>
      <w:r w:rsidRPr="002F5EEC">
        <w:rPr>
          <w:rFonts w:ascii="Times New Roman" w:hAnsi="Times New Roman"/>
          <w:sz w:val="24"/>
          <w:szCs w:val="24"/>
        </w:rPr>
        <w:t>основные направления деятельности ТОС.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5. СЛУШАЛИ:  ________________, который(ая) предложил(а) проголосовать за принятие проекта Устава территориального общественного самоуправления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lastRenderedPageBreak/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6. СЛУШАЛИ: ____________, который(ая) предложил(а) избрать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уполномоченным </w:t>
      </w:r>
      <w:r w:rsidRPr="002F5EEC">
        <w:rPr>
          <w:rFonts w:ascii="Times New Roman" w:hAnsi="Times New Roman"/>
          <w:sz w:val="24"/>
          <w:szCs w:val="24"/>
        </w:rPr>
        <w:t>на осуществление регистрации устава ТОС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4.1. Ответственному за регистрацию Устава ТОС (новой редакции Устава ТОС) зарегистрировать его (ее) в администрации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 в соответствии с Положением о территориальном общественном самоуправлении в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Твердохлебовском сельском 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поселении.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4.2. После регистрации Устава ТОС в администрации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поселения, обеспечить государственную регистрацию в соответствии с федеральным законодательством (</w:t>
      </w:r>
      <w:r w:rsidRPr="002F5EEC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при образовании ТОС как юридического лица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).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eastAsia="TimesNewRoman,Bold" w:hAnsi="Times New Roman" w:cs="Times New Roman"/>
          <w:bCs/>
          <w:sz w:val="24"/>
          <w:szCs w:val="24"/>
        </w:rPr>
        <w:t xml:space="preserve">7. СЛУШАЛИ: ____________, который(ая) предложил(а) определить следующую </w:t>
      </w:r>
      <w:r w:rsidRPr="002F5EEC">
        <w:rPr>
          <w:rFonts w:ascii="Times New Roman" w:hAnsi="Times New Roman" w:cs="Times New Roman"/>
          <w:sz w:val="24"/>
          <w:szCs w:val="24"/>
        </w:rPr>
        <w:t>структуру органов ТОС:_____________________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8.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СЛУШАЛИ: ____________, который(ая) предложил(а) избрать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___________в составе __________ и сроком полномочий______ года:             (указать орган ТОС, например, комитет)    (ФИО, паспорт.данные)                                   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 ________________________________________________________________________________________________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Ревизионный орган ТОС избрать в составе и сроком полномочий______ года: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пасп. данные,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ВЫСТУПИЛИ:  (ф.и.о., адрес.)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1._____________________________________________________________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ab/>
        <w:t>Проголосовали: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РЕШИЛИ: Решение принято/не принято.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lastRenderedPageBreak/>
        <w:t xml:space="preserve">Председатель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конференции граждан                ______________          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(подпись)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Секретарь                                      ______________          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(подпись)              (расшифровка подписи)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Твердохлебовского сельского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>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>года №</w:t>
      </w:r>
      <w:r w:rsidR="00FB3EFF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hAnsi="Times New Roman"/>
          <w:b/>
          <w:sz w:val="24"/>
          <w:szCs w:val="24"/>
        </w:rPr>
        <w:t>Подписной лист</w:t>
      </w:r>
      <w:r w:rsidRPr="002F5EEC">
        <w:rPr>
          <w:rFonts w:ascii="Times New Roman" w:hAnsi="Times New Roman"/>
          <w:sz w:val="24"/>
          <w:szCs w:val="24"/>
        </w:rPr>
        <w:t xml:space="preserve"> </w:t>
      </w:r>
      <w:r w:rsidRPr="002F5EEC">
        <w:rPr>
          <w:rFonts w:ascii="Times New Roman" w:hAnsi="Times New Roman"/>
          <w:b/>
          <w:sz w:val="24"/>
          <w:szCs w:val="24"/>
        </w:rPr>
        <w:t>в поддержку инициативы создания ТОС на __________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   (название улиц, №№ домов, №№ подъездов)</w:t>
      </w:r>
    </w:p>
    <w:p w:rsidR="00FB3575" w:rsidRPr="002F5EEC" w:rsidRDefault="00FB3575" w:rsidP="00FB3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75" w:rsidRPr="002F5EEC" w:rsidRDefault="000667E8" w:rsidP="00FB3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</w:t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  <w:r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  <w:pgNum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3281"/>
        <w:gridCol w:w="1778"/>
        <w:gridCol w:w="2136"/>
        <w:gridCol w:w="2059"/>
      </w:tblGrid>
      <w:tr w:rsidR="00FB3575" w:rsidRPr="002F5EEC" w:rsidTr="000667E8">
        <w:trPr>
          <w:trHeight w:val="995"/>
        </w:trPr>
        <w:tc>
          <w:tcPr>
            <w:tcW w:w="883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281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78" w:type="dxa"/>
          </w:tcPr>
          <w:p w:rsidR="00FB3575" w:rsidRPr="002F5EEC" w:rsidRDefault="00FB3575" w:rsidP="000667E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36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2059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FB3575" w:rsidRPr="002F5EEC" w:rsidTr="000667E8">
        <w:trPr>
          <w:trHeight w:val="468"/>
        </w:trPr>
        <w:tc>
          <w:tcPr>
            <w:tcW w:w="883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575" w:rsidRPr="002F5EEC" w:rsidTr="000667E8">
        <w:trPr>
          <w:trHeight w:val="449"/>
        </w:trPr>
        <w:tc>
          <w:tcPr>
            <w:tcW w:w="883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B3575" w:rsidRPr="002F5EEC" w:rsidRDefault="00FB3575" w:rsidP="000667E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75" w:rsidRPr="002F5EEC" w:rsidTr="000667E8">
        <w:trPr>
          <w:trHeight w:val="449"/>
        </w:trPr>
        <w:tc>
          <w:tcPr>
            <w:tcW w:w="883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B3575" w:rsidRPr="002F5EEC" w:rsidRDefault="00FB3575" w:rsidP="000667E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75" w:rsidRPr="002F5EEC" w:rsidTr="000667E8">
        <w:trPr>
          <w:trHeight w:val="468"/>
        </w:trPr>
        <w:tc>
          <w:tcPr>
            <w:tcW w:w="883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B3575" w:rsidRPr="002F5EEC" w:rsidRDefault="00FB3575" w:rsidP="000667E8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B3575" w:rsidRPr="002F5EEC" w:rsidRDefault="00FB3575" w:rsidP="000667E8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575" w:rsidRPr="002F5EEC" w:rsidRDefault="00FB3575" w:rsidP="00FB3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Подпись и ФИО члена инициативной группы, </w:t>
      </w:r>
    </w:p>
    <w:p w:rsidR="00FB3575" w:rsidRPr="002F5EEC" w:rsidRDefault="00FB3575" w:rsidP="00FB357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осуществлявшего сбор подписей </w:t>
      </w:r>
    </w:p>
    <w:p w:rsidR="00FB3575" w:rsidRPr="002F5EEC" w:rsidRDefault="00FB3575" w:rsidP="00FB357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i/>
          <w:sz w:val="24"/>
          <w:szCs w:val="24"/>
        </w:rPr>
        <w:t>(на каждом подписном листе)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«____»___________201__ года </w:t>
      </w: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EC" w:rsidRDefault="00FB3575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2F5EEC" w:rsidP="00DD133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B3575" w:rsidRPr="002F5EEC">
        <w:rPr>
          <w:rFonts w:ascii="Times New Roman" w:hAnsi="Times New Roman" w:cs="Times New Roman"/>
          <w:sz w:val="24"/>
          <w:szCs w:val="24"/>
        </w:rPr>
        <w:t xml:space="preserve"> Приложение №6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>199</w:t>
      </w:r>
    </w:p>
    <w:p w:rsidR="00FB3575" w:rsidRPr="002F5EEC" w:rsidRDefault="00FB3575" w:rsidP="00FB3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Совет народных депутатов </w:t>
      </w:r>
    </w:p>
    <w:p w:rsidR="00FB3575" w:rsidRPr="002F5EEC" w:rsidRDefault="00DD133E" w:rsidP="00FB35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="00FB3575"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 Богучарского муниципального района Воронежской области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(адрес)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ЗАЯВЛЕНИЕ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о рассмотрении предложений по границам территории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создаваемого территориального общественного самоуправления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В соответствии с Положением о территориальном общественном самоуправлении 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поселении, утвержденным решением Совета народных депутатов</w:t>
      </w:r>
      <w:r w:rsidR="00DD133E" w:rsidRPr="002F5EEC">
        <w:rPr>
          <w:rFonts w:ascii="Times New Roman" w:hAnsi="Times New Roman"/>
          <w:sz w:val="24"/>
          <w:szCs w:val="24"/>
        </w:rPr>
        <w:t xml:space="preserve"> 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 от _______ № ______, инициативная группа в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FB3575" w:rsidRPr="002F5EEC" w:rsidTr="000667E8">
        <w:tc>
          <w:tcPr>
            <w:tcW w:w="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№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п/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Фамилия, имя, отчество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члена инициативной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группы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 постоянного проживания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Паспорт (серия, номер, кем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выдан, дата выдачи)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c>
          <w:tcPr>
            <w:tcW w:w="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c>
          <w:tcPr>
            <w:tcW w:w="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c>
          <w:tcPr>
            <w:tcW w:w="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</w:tbl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поселения:______________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(перечень конкретных территорий с указанием их адресных данных)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Приложение: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копия протокола о создании инициативной группы – 1 экземпляр на ____ листах;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2.описание границ территории – на ____ листах;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 схема территории – на ___ листах;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Подписи членов инициативной группы:                                         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«___»____________20__ г.</w:t>
      </w: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Твердохлебовского сельского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(Примерная форма)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Лист уведомления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(ф.и.о., адрес)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уведомляет Вас о проведении учредительного собрания граждан, по созданию ТОС в границах: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Собрание состоится «___»________________20__г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(указывается место проведения)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Повестка собрания: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собрания, утверждение повестки и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регламента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2. Принятие решения об учреждении ТОС в предлагаемых границах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3. О наделении (ненаделении) </w:t>
      </w:r>
      <w:r w:rsidRPr="002F5EEC">
        <w:rPr>
          <w:rFonts w:ascii="Times New Roman" w:hAnsi="Times New Roman"/>
          <w:sz w:val="24"/>
          <w:szCs w:val="24"/>
        </w:rPr>
        <w:t>ТОС статусом юридического лица.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4. </w:t>
      </w:r>
      <w:r w:rsidRPr="002F5EEC">
        <w:rPr>
          <w:rFonts w:ascii="Times New Roman" w:hAnsi="Times New Roman"/>
          <w:sz w:val="24"/>
          <w:szCs w:val="24"/>
        </w:rPr>
        <w:t>Определение основных направлений деятельности ТОС.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5. Обсуждение и принятие проекта Устава ТОС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6. Выборы лица,</w:t>
      </w:r>
      <w:r w:rsidRPr="002F5EEC">
        <w:rPr>
          <w:rFonts w:ascii="Times New Roman" w:hAnsi="Times New Roman"/>
          <w:sz w:val="24"/>
          <w:szCs w:val="24"/>
        </w:rPr>
        <w:t xml:space="preserve"> уполномоченного на осуществеление регистрации устава ТОС;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eastAsia="TimesNewRoman,Bold" w:hAnsi="Times New Roman" w:cs="Times New Roman"/>
          <w:bCs/>
          <w:sz w:val="24"/>
          <w:szCs w:val="24"/>
        </w:rPr>
        <w:t>7.</w:t>
      </w:r>
      <w:r w:rsidRPr="002F5EEC">
        <w:rPr>
          <w:rFonts w:ascii="Times New Roman" w:hAnsi="Times New Roman" w:cs="Times New Roman"/>
          <w:sz w:val="24"/>
          <w:szCs w:val="24"/>
        </w:rPr>
        <w:t xml:space="preserve"> Установление структуры органов ТОС;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8.  Избрание органов ТОС с указанием срока их полномочий.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 проектом Устава можно ознакомиться по адресу:______________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142"/>
        <w:gridCol w:w="2498"/>
        <w:gridCol w:w="2498"/>
      </w:tblGrid>
      <w:tr w:rsidR="00FB3575" w:rsidRPr="002F5EEC" w:rsidTr="000667E8">
        <w:trPr>
          <w:trHeight w:val="1051"/>
        </w:trPr>
        <w:tc>
          <w:tcPr>
            <w:tcW w:w="85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№ п/п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Роспись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об ознакомлении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rPr>
          <w:trHeight w:val="256"/>
        </w:trPr>
        <w:tc>
          <w:tcPr>
            <w:tcW w:w="85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rPr>
          <w:trHeight w:val="256"/>
        </w:trPr>
        <w:tc>
          <w:tcPr>
            <w:tcW w:w="85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rPr>
          <w:trHeight w:val="256"/>
        </w:trPr>
        <w:tc>
          <w:tcPr>
            <w:tcW w:w="853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</w:tbl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 года № 199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Лист регистрации участников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учредительного собрания граждан (конференции делегатов) по созданию территориального общественного самоуправления на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территории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(название улиц, №№ домов, №№ подъездов)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3282"/>
        <w:gridCol w:w="1817"/>
        <w:gridCol w:w="2190"/>
        <w:gridCol w:w="2090"/>
      </w:tblGrid>
      <w:tr w:rsidR="00FB3575" w:rsidRPr="002F5EEC" w:rsidTr="000667E8">
        <w:tc>
          <w:tcPr>
            <w:tcW w:w="75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№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п/п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Дата  рождения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Адрес,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паспортные данные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Подпись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c>
          <w:tcPr>
            <w:tcW w:w="75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c>
          <w:tcPr>
            <w:tcW w:w="75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B3575" w:rsidRPr="002F5EEC" w:rsidTr="000667E8">
        <w:tc>
          <w:tcPr>
            <w:tcW w:w="758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EEC">
              <w:rPr>
                <w:rFonts w:ascii="Times New Roman" w:eastAsia="TimesNewRoman,Bold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</w:tbl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DD133E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>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4года № 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Администрация </w:t>
      </w:r>
      <w:r w:rsidR="00DD133E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 Богучарского муниципального района Воронежской области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(адрес)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ЗАЯВЛЕНИЕ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/>
          <w:bCs/>
          <w:sz w:val="24"/>
          <w:szCs w:val="24"/>
        </w:rPr>
        <w:t>о регистрации Устава территориального общественного самоуправления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полное наименование территориального общественного самоуправления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в лице______________________________________________________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(ФИО лица, уполномоченного на участие в процедуре регистрации устава,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с указанием года рождения, адреса постоянного проживания, телефона)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просит Вас зарегистрировать Устав территориального общественного самоуправления «___________». 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(дата принятия Устава и наименование формы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территориального общественного самоуправления, принявшего Устав: собрание или конференция)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2. Копия решения Совета народных депутатов </w:t>
      </w:r>
      <w:r w:rsidR="002F5EEC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eastAsia="TimesNewRoman,Bold" w:hAnsi="Times New Roman"/>
          <w:bCs/>
          <w:sz w:val="24"/>
          <w:szCs w:val="24"/>
        </w:rPr>
        <w:t xml:space="preserve"> поселения об установлении границ территориального общественного самоуправления.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Дата подачи заявления «___»______________20___ г.</w:t>
      </w:r>
    </w:p>
    <w:p w:rsidR="00FB3575" w:rsidRPr="002F5EEC" w:rsidRDefault="00FB3575" w:rsidP="00FB3575">
      <w:pPr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FB3575" w:rsidRPr="002F5EEC" w:rsidRDefault="00FB3575" w:rsidP="00FB35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eastAsia="TimesNewRoman,Bold" w:hAnsi="Times New Roman"/>
          <w:bCs/>
          <w:sz w:val="24"/>
          <w:szCs w:val="24"/>
        </w:rPr>
        <w:t>Подпись уполномоченного лица_____________________________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2F5EEC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</w:t>
      </w:r>
      <w:r w:rsidR="002F5EEC" w:rsidRPr="002F5EEC">
        <w:rPr>
          <w:rFonts w:ascii="Times New Roman" w:hAnsi="Times New Roman"/>
          <w:sz w:val="24"/>
          <w:szCs w:val="24"/>
        </w:rPr>
        <w:t>Твердохлебовского сельского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FB3575" w:rsidRPr="002F5EEC" w:rsidRDefault="00FB3575" w:rsidP="00FB3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9"/>
      <w:bookmarkEnd w:id="3"/>
      <w:r w:rsidRPr="002F5EEC">
        <w:rPr>
          <w:rFonts w:ascii="Times New Roman" w:hAnsi="Times New Roman" w:cs="Times New Roman"/>
          <w:b/>
          <w:sz w:val="24"/>
          <w:szCs w:val="24"/>
        </w:rPr>
        <w:t>СВИДЕТЕЛЬСТВО О РЕГИСТРАЦИИ</w:t>
      </w:r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устава территориального общественного самоуправления</w:t>
      </w:r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 xml:space="preserve">    Муниципальное образование:</w:t>
      </w:r>
      <w:r w:rsidRPr="002F5EEC">
        <w:rPr>
          <w:rFonts w:ascii="Times New Roman" w:hAnsi="Times New Roman" w:cs="Times New Roman"/>
          <w:sz w:val="24"/>
          <w:szCs w:val="24"/>
        </w:rPr>
        <w:t xml:space="preserve"> _________ поселение Богучарского муниципального района Воронежской области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</w:t>
      </w:r>
      <w:r w:rsidRPr="002F5EEC">
        <w:rPr>
          <w:rFonts w:ascii="Times New Roman" w:hAnsi="Times New Roman" w:cs="Times New Roman"/>
          <w:b/>
          <w:sz w:val="24"/>
          <w:szCs w:val="24"/>
        </w:rPr>
        <w:t>Границы     деятельности    территориального    общественного самоуправления:</w:t>
      </w:r>
      <w:r w:rsidRPr="002F5EEC">
        <w:rPr>
          <w:rFonts w:ascii="Times New Roman" w:hAnsi="Times New Roman" w:cs="Times New Roman"/>
          <w:sz w:val="24"/>
          <w:szCs w:val="24"/>
        </w:rPr>
        <w:t xml:space="preserve">  утверждены      решением     Совета народных депутатов _____ поселения Богучарского муниципального района Воронежской области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№________________ от «___» __________________  20__ года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Протокол   общего   собрания   (конференции)     жителей   от «____»_____________ 20__ года.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FB3575" w:rsidRPr="002F5EEC" w:rsidRDefault="00FB3575" w:rsidP="00FB3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(наименование)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Дата      регистрации   «______» _________________ 20_ года.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Регистрационная запись № ________________________________________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поселения                         ______________                                   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    (расшифровка подписи)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Регистратор                  _______________                                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    (расшифровка подписи)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2F5EEC" w:rsidRDefault="002F5EEC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2F5EEC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 </w:t>
      </w:r>
      <w:r w:rsidR="002F5EEC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>оселения</w:t>
      </w: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>года №</w:t>
      </w:r>
      <w:r w:rsidR="00FB3EFF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9"/>
      <w:bookmarkEnd w:id="4"/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260"/>
      <w:bookmarkEnd w:id="5"/>
      <w:r w:rsidRPr="002F5EEC">
        <w:rPr>
          <w:rFonts w:ascii="Times New Roman" w:hAnsi="Times New Roman" w:cs="Times New Roman"/>
          <w:b/>
          <w:sz w:val="24"/>
          <w:szCs w:val="24"/>
        </w:rPr>
        <w:t>СВИДЕТЕЛЬСТВО О РЕГИСТРАЦИИ</w:t>
      </w:r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изменений и дополнений в устав</w:t>
      </w:r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FB3575" w:rsidRPr="002F5EEC" w:rsidRDefault="00FB3575" w:rsidP="00FB35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5EEC">
        <w:rPr>
          <w:rFonts w:ascii="Times New Roman" w:hAnsi="Times New Roman" w:cs="Times New Roman"/>
          <w:b/>
          <w:sz w:val="24"/>
          <w:szCs w:val="24"/>
        </w:rPr>
        <w:t>Муниципальное образование:</w:t>
      </w:r>
      <w:r w:rsidRPr="002F5EEC">
        <w:rPr>
          <w:rFonts w:ascii="Times New Roman" w:hAnsi="Times New Roman" w:cs="Times New Roman"/>
          <w:sz w:val="24"/>
          <w:szCs w:val="24"/>
        </w:rPr>
        <w:t xml:space="preserve"> _________ поселение Богучарского муниципального района Воронежской области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Устав    территориального    общественного     самоуправления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(наименование)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зарегистрирован    за    №_______________от «______»     ____________ 20_ года.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</w:t>
      </w:r>
      <w:r w:rsidRPr="002F5EEC">
        <w:rPr>
          <w:rFonts w:ascii="Times New Roman" w:hAnsi="Times New Roman" w:cs="Times New Roman"/>
          <w:b/>
          <w:sz w:val="24"/>
          <w:szCs w:val="24"/>
        </w:rPr>
        <w:t>Границы     деятельности   территориального     общественного самоуправления:</w:t>
      </w:r>
      <w:r w:rsidRPr="002F5EEC">
        <w:rPr>
          <w:rFonts w:ascii="Times New Roman" w:hAnsi="Times New Roman" w:cs="Times New Roman"/>
          <w:sz w:val="24"/>
          <w:szCs w:val="24"/>
        </w:rPr>
        <w:t xml:space="preserve"> утверждены      решением     Совета народных депутатов _____ поселения Богучарского муниципального района Воронежской области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№________________ от «_____» __________________  20__ года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ЗАРЕГИСТРИРОВАНЫ</w:t>
      </w:r>
    </w:p>
    <w:p w:rsidR="00FB3575" w:rsidRPr="002F5EEC" w:rsidRDefault="00FB3575" w:rsidP="00FB3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изменения и дополнения  в устав  территориального   общественного самоуправления___________________________________________________</w:t>
      </w:r>
    </w:p>
    <w:p w:rsidR="00FB3575" w:rsidRPr="002F5EEC" w:rsidRDefault="00FB3575" w:rsidP="00FB3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FB3575" w:rsidRPr="002F5EEC" w:rsidRDefault="00FB3575" w:rsidP="00FB3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Утверждены   протоколом общего   собрания (конференции)   жителей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   «_______»_______________20_ года.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Дата      регистрации: «______» _______________ 20_ года.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Регистрационная      запись     №   ____________________________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поселения                        ______________                                   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    (расшифровка подписи)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Регистратор                  _______________                                ________________</w:t>
      </w:r>
    </w:p>
    <w:p w:rsidR="00FB3575" w:rsidRPr="002F5EEC" w:rsidRDefault="00FB3575" w:rsidP="00FB35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    (расшифровка подписи)</w:t>
      </w:r>
    </w:p>
    <w:p w:rsidR="00FB3575" w:rsidRPr="002F5EEC" w:rsidRDefault="00FB3575" w:rsidP="00FB3575">
      <w:pPr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  <w:sectPr w:rsidR="00FB3575" w:rsidRPr="002F5EEC" w:rsidSect="000667E8"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FB3575" w:rsidRPr="002F5EEC" w:rsidRDefault="00FB3575" w:rsidP="00FB3575">
      <w:pPr>
        <w:pStyle w:val="ConsPlusNormal"/>
        <w:ind w:left="1026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lastRenderedPageBreak/>
        <w:t>Приложение №12</w:t>
      </w:r>
    </w:p>
    <w:p w:rsidR="00FB3575" w:rsidRPr="002F5EEC" w:rsidRDefault="00FB3575" w:rsidP="00FB3575">
      <w:pPr>
        <w:spacing w:after="0" w:line="240" w:lineRule="auto"/>
        <w:ind w:left="1026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B3575" w:rsidRPr="002F5EEC" w:rsidRDefault="00FB3575" w:rsidP="00FB3575">
      <w:pPr>
        <w:spacing w:after="0" w:line="240" w:lineRule="auto"/>
        <w:ind w:left="10260"/>
        <w:jc w:val="center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 xml:space="preserve">в </w:t>
      </w:r>
      <w:r w:rsidR="002F5EEC" w:rsidRPr="002F5EEC">
        <w:rPr>
          <w:rFonts w:ascii="Times New Roman" w:hAnsi="Times New Roman"/>
          <w:sz w:val="24"/>
          <w:szCs w:val="24"/>
        </w:rPr>
        <w:t>Твердохлебовском сельском</w:t>
      </w:r>
      <w:r w:rsidRPr="002F5EEC">
        <w:rPr>
          <w:rFonts w:ascii="Times New Roman" w:hAnsi="Times New Roman"/>
          <w:sz w:val="24"/>
          <w:szCs w:val="24"/>
        </w:rPr>
        <w:t xml:space="preserve"> поселении Богучарского муниципального района Воронежской области, утв. решением Совета народных депутатов  </w:t>
      </w:r>
      <w:r w:rsidR="002F5EEC" w:rsidRPr="002F5EEC">
        <w:rPr>
          <w:rFonts w:ascii="Times New Roman" w:hAnsi="Times New Roman"/>
          <w:sz w:val="24"/>
          <w:szCs w:val="24"/>
        </w:rPr>
        <w:t xml:space="preserve">Твердохлебовского сельского </w:t>
      </w:r>
      <w:r w:rsidRPr="002F5EEC">
        <w:rPr>
          <w:rFonts w:ascii="Times New Roman" w:hAnsi="Times New Roman"/>
          <w:sz w:val="24"/>
          <w:szCs w:val="24"/>
        </w:rPr>
        <w:t xml:space="preserve"> поселения</w:t>
      </w:r>
    </w:p>
    <w:p w:rsidR="00FB3575" w:rsidRPr="002F5EEC" w:rsidRDefault="00FB3575" w:rsidP="00FB3575">
      <w:pPr>
        <w:pStyle w:val="ConsPlusNormal"/>
        <w:ind w:left="10260"/>
        <w:jc w:val="center"/>
        <w:rPr>
          <w:rFonts w:ascii="Times New Roman" w:hAnsi="Times New Roman" w:cs="Times New Roman"/>
          <w:sz w:val="24"/>
          <w:szCs w:val="24"/>
        </w:rPr>
      </w:pPr>
      <w:r w:rsidRPr="002F5EEC">
        <w:rPr>
          <w:rFonts w:ascii="Times New Roman" w:hAnsi="Times New Roman" w:cs="Times New Roman"/>
          <w:sz w:val="24"/>
          <w:szCs w:val="24"/>
        </w:rPr>
        <w:t>от</w:t>
      </w:r>
      <w:r w:rsidR="00FB3EFF">
        <w:rPr>
          <w:rFonts w:ascii="Times New Roman" w:hAnsi="Times New Roman" w:cs="Times New Roman"/>
          <w:sz w:val="24"/>
          <w:szCs w:val="24"/>
        </w:rPr>
        <w:t xml:space="preserve"> 01.08.</w:t>
      </w:r>
      <w:r w:rsidRPr="002F5EEC">
        <w:rPr>
          <w:rFonts w:ascii="Times New Roman" w:hAnsi="Times New Roman" w:cs="Times New Roman"/>
          <w:sz w:val="24"/>
          <w:szCs w:val="24"/>
        </w:rPr>
        <w:t>201</w:t>
      </w:r>
      <w:r w:rsidR="00FB3EFF">
        <w:rPr>
          <w:rFonts w:ascii="Times New Roman" w:hAnsi="Times New Roman" w:cs="Times New Roman"/>
          <w:sz w:val="24"/>
          <w:szCs w:val="24"/>
        </w:rPr>
        <w:t>4</w:t>
      </w:r>
      <w:r w:rsidRPr="002F5E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B3EFF">
        <w:rPr>
          <w:rFonts w:ascii="Times New Roman" w:hAnsi="Times New Roman" w:cs="Times New Roman"/>
          <w:sz w:val="24"/>
          <w:szCs w:val="24"/>
        </w:rPr>
        <w:t>199</w:t>
      </w:r>
    </w:p>
    <w:p w:rsidR="00FB3575" w:rsidRPr="002F5EEC" w:rsidRDefault="00FB3575" w:rsidP="00FB3575">
      <w:pPr>
        <w:tabs>
          <w:tab w:val="left" w:pos="7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C">
        <w:rPr>
          <w:rFonts w:ascii="Times New Roman" w:hAnsi="Times New Roman"/>
          <w:sz w:val="24"/>
          <w:szCs w:val="24"/>
        </w:rPr>
        <w:tab/>
      </w:r>
    </w:p>
    <w:p w:rsidR="00FB3575" w:rsidRPr="002F5EEC" w:rsidRDefault="00FB3575" w:rsidP="00FB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75" w:rsidRPr="002F5EEC" w:rsidRDefault="00FB3575" w:rsidP="00FB3575">
      <w:pPr>
        <w:pStyle w:val="a9"/>
        <w:spacing w:line="240" w:lineRule="auto"/>
        <w:rPr>
          <w:rFonts w:ascii="Times New Roman" w:hAnsi="Times New Roman" w:cs="Times New Roman"/>
          <w:b/>
        </w:rPr>
      </w:pPr>
      <w:r w:rsidRPr="002F5EEC">
        <w:rPr>
          <w:rFonts w:ascii="Times New Roman" w:hAnsi="Times New Roman" w:cs="Times New Roman"/>
          <w:b/>
        </w:rPr>
        <w:t>Реестр уставов</w:t>
      </w:r>
    </w:p>
    <w:p w:rsidR="00FB3575" w:rsidRPr="002F5EEC" w:rsidRDefault="00FB3575" w:rsidP="00FB3575">
      <w:pPr>
        <w:pStyle w:val="a9"/>
        <w:spacing w:line="240" w:lineRule="auto"/>
        <w:rPr>
          <w:rFonts w:ascii="Times New Roman" w:hAnsi="Times New Roman" w:cs="Times New Roman"/>
          <w:b/>
        </w:rPr>
      </w:pPr>
      <w:r w:rsidRPr="002F5EEC">
        <w:rPr>
          <w:rFonts w:ascii="Times New Roman" w:hAnsi="Times New Roman" w:cs="Times New Roman"/>
          <w:b/>
        </w:rPr>
        <w:t>территориальных общественных самоуправлений в</w:t>
      </w:r>
    </w:p>
    <w:p w:rsidR="00FB3575" w:rsidRPr="002F5EEC" w:rsidRDefault="002F5EEC" w:rsidP="00FB3575">
      <w:pPr>
        <w:pStyle w:val="a9"/>
        <w:spacing w:line="240" w:lineRule="auto"/>
        <w:rPr>
          <w:rFonts w:ascii="Times New Roman" w:hAnsi="Times New Roman" w:cs="Times New Roman"/>
          <w:b/>
        </w:rPr>
      </w:pPr>
      <w:r w:rsidRPr="002F5EEC">
        <w:rPr>
          <w:rFonts w:ascii="Times New Roman" w:hAnsi="Times New Roman" w:cs="Times New Roman"/>
          <w:b/>
        </w:rPr>
        <w:t>Твердохлебовском сельском</w:t>
      </w:r>
      <w:r w:rsidRPr="002F5EEC">
        <w:rPr>
          <w:rFonts w:ascii="Times New Roman" w:hAnsi="Times New Roman" w:cs="Times New Roman"/>
        </w:rPr>
        <w:t xml:space="preserve"> </w:t>
      </w:r>
      <w:r w:rsidR="00FB3575" w:rsidRPr="002F5EEC">
        <w:rPr>
          <w:rFonts w:ascii="Times New Roman" w:hAnsi="Times New Roman" w:cs="Times New Roman"/>
          <w:b/>
        </w:rPr>
        <w:t xml:space="preserve"> поселении Богучарского муниципального района Воронежской области</w:t>
      </w:r>
    </w:p>
    <w:p w:rsidR="00FB3575" w:rsidRPr="002F5EEC" w:rsidRDefault="00FB3575" w:rsidP="00FB3575">
      <w:pPr>
        <w:pStyle w:val="a9"/>
        <w:spacing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46"/>
        <w:gridCol w:w="3762"/>
        <w:gridCol w:w="3762"/>
        <w:gridCol w:w="3089"/>
      </w:tblGrid>
      <w:tr w:rsidR="00FB3575" w:rsidRPr="002F5EEC" w:rsidTr="000667E8">
        <w:trPr>
          <w:trHeight w:val="3391"/>
        </w:trPr>
        <w:tc>
          <w:tcPr>
            <w:tcW w:w="296" w:type="dxa"/>
          </w:tcPr>
          <w:p w:rsidR="00FB3575" w:rsidRPr="002F5EEC" w:rsidRDefault="00FB3575" w:rsidP="000667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946" w:type="dxa"/>
          </w:tcPr>
          <w:p w:rsidR="00FB3575" w:rsidRPr="002F5EEC" w:rsidRDefault="00FB3575" w:rsidP="000667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</w:tcPr>
          <w:p w:rsidR="00FB3575" w:rsidRPr="002F5EEC" w:rsidRDefault="00FB3575" w:rsidP="002F5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 xml:space="preserve">Дата и номер постановления администрации </w:t>
            </w:r>
            <w:r w:rsidR="002F5EEC" w:rsidRPr="002F5EEC">
              <w:rPr>
                <w:rFonts w:ascii="Times New Roman" w:hAnsi="Times New Roman"/>
                <w:sz w:val="24"/>
                <w:szCs w:val="24"/>
              </w:rPr>
              <w:t xml:space="preserve">Твердохлебовского сельского </w:t>
            </w:r>
            <w:r w:rsidRPr="002F5EEC">
              <w:rPr>
                <w:rFonts w:ascii="Times New Roman" w:hAnsi="Times New Roman"/>
                <w:sz w:val="24"/>
                <w:szCs w:val="24"/>
              </w:rPr>
              <w:t>поселения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Дата регистрации устава (внесения изменений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в устав) территориального общественного</w:t>
            </w:r>
          </w:p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Границы территории, дата и номер решения Совета</w:t>
            </w:r>
          </w:p>
          <w:p w:rsidR="00FB3575" w:rsidRPr="002F5EEC" w:rsidRDefault="00FB3575" w:rsidP="002F5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 xml:space="preserve">народных депутатов </w:t>
            </w:r>
            <w:r w:rsidR="002F5EEC" w:rsidRPr="002F5EEC">
              <w:rPr>
                <w:rFonts w:ascii="Times New Roman" w:hAnsi="Times New Roman"/>
                <w:sz w:val="24"/>
                <w:szCs w:val="24"/>
              </w:rPr>
              <w:t xml:space="preserve">Твердохлебовского сельского </w:t>
            </w:r>
            <w:r w:rsidRPr="002F5EEC">
              <w:rPr>
                <w:rFonts w:ascii="Times New Roman" w:hAnsi="Times New Roman"/>
                <w:sz w:val="24"/>
                <w:szCs w:val="24"/>
              </w:rPr>
              <w:t xml:space="preserve"> поселения об установлении границ территории</w:t>
            </w:r>
          </w:p>
        </w:tc>
      </w:tr>
      <w:tr w:rsidR="00FB3575" w:rsidRPr="002F5EEC" w:rsidTr="000667E8">
        <w:trPr>
          <w:trHeight w:val="246"/>
        </w:trPr>
        <w:tc>
          <w:tcPr>
            <w:tcW w:w="296" w:type="dxa"/>
          </w:tcPr>
          <w:p w:rsidR="00FB3575" w:rsidRPr="002F5EEC" w:rsidRDefault="00FB3575" w:rsidP="000667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3575" w:rsidRPr="002F5EEC" w:rsidTr="000667E8">
        <w:trPr>
          <w:trHeight w:val="246"/>
        </w:trPr>
        <w:tc>
          <w:tcPr>
            <w:tcW w:w="296" w:type="dxa"/>
          </w:tcPr>
          <w:p w:rsidR="00FB3575" w:rsidRPr="002F5EEC" w:rsidRDefault="00FB3575" w:rsidP="000667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575" w:rsidRPr="002F5EEC" w:rsidTr="000667E8">
        <w:trPr>
          <w:trHeight w:val="246"/>
        </w:trPr>
        <w:tc>
          <w:tcPr>
            <w:tcW w:w="296" w:type="dxa"/>
          </w:tcPr>
          <w:p w:rsidR="00FB3575" w:rsidRPr="002F5EEC" w:rsidRDefault="00FB3575" w:rsidP="000667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3575" w:rsidRPr="002F5EEC" w:rsidRDefault="00FB3575" w:rsidP="000667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575" w:rsidRPr="002F5EEC" w:rsidRDefault="00FB3575" w:rsidP="00FB3575">
      <w:pPr>
        <w:jc w:val="center"/>
        <w:rPr>
          <w:rFonts w:ascii="Times New Roman" w:hAnsi="Times New Roman"/>
          <w:sz w:val="24"/>
          <w:szCs w:val="24"/>
        </w:rPr>
        <w:sectPr w:rsidR="00FB3575" w:rsidRPr="002F5EEC" w:rsidSect="000667E8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8E31D1" w:rsidRPr="00FB3575" w:rsidRDefault="008E31D1">
      <w:pPr>
        <w:rPr>
          <w:sz w:val="28"/>
          <w:szCs w:val="28"/>
        </w:rPr>
      </w:pPr>
    </w:p>
    <w:sectPr w:rsidR="008E31D1" w:rsidRPr="00FB3575" w:rsidSect="008E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575"/>
    <w:rsid w:val="000667E8"/>
    <w:rsid w:val="000B0272"/>
    <w:rsid w:val="002F5EEC"/>
    <w:rsid w:val="00327A9B"/>
    <w:rsid w:val="003867BF"/>
    <w:rsid w:val="003A681D"/>
    <w:rsid w:val="006658A4"/>
    <w:rsid w:val="007F6DC1"/>
    <w:rsid w:val="008E31D1"/>
    <w:rsid w:val="00A465FD"/>
    <w:rsid w:val="00CF3628"/>
    <w:rsid w:val="00D66DB4"/>
    <w:rsid w:val="00DD133E"/>
    <w:rsid w:val="00FB3575"/>
    <w:rsid w:val="00FB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35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35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357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B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B3575"/>
    <w:rPr>
      <w:b/>
      <w:bCs/>
    </w:rPr>
  </w:style>
  <w:style w:type="character" w:customStyle="1" w:styleId="10">
    <w:name w:val="Заголовок 1 Знак"/>
    <w:basedOn w:val="a0"/>
    <w:link w:val="1"/>
    <w:rsid w:val="00FB357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357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B357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FB35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35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3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FB3575"/>
    <w:pPr>
      <w:spacing w:after="120"/>
    </w:pPr>
  </w:style>
  <w:style w:type="character" w:customStyle="1" w:styleId="a6">
    <w:name w:val="Основной текст Знак"/>
    <w:basedOn w:val="a0"/>
    <w:link w:val="a5"/>
    <w:rsid w:val="00FB3575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FB3575"/>
  </w:style>
  <w:style w:type="character" w:customStyle="1" w:styleId="a8">
    <w:name w:val="Приветствие Знак"/>
    <w:basedOn w:val="a0"/>
    <w:link w:val="a7"/>
    <w:rsid w:val="00FB3575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FB35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B3575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FB3575"/>
  </w:style>
  <w:style w:type="character" w:customStyle="1" w:styleId="ac">
    <w:name w:val="Заголовок записки Знак"/>
    <w:basedOn w:val="a0"/>
    <w:link w:val="ab"/>
    <w:rsid w:val="00FB3575"/>
    <w:rPr>
      <w:rFonts w:ascii="Calibri" w:eastAsia="Calibri" w:hAnsi="Calibri" w:cs="Times New Roman"/>
    </w:rPr>
  </w:style>
  <w:style w:type="character" w:styleId="HTML">
    <w:name w:val="HTML Typewriter"/>
    <w:basedOn w:val="a0"/>
    <w:rsid w:val="00FB3575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FB3575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FB3575"/>
  </w:style>
  <w:style w:type="character" w:customStyle="1" w:styleId="ae">
    <w:name w:val="Электронная подпись Знак"/>
    <w:basedOn w:val="a0"/>
    <w:link w:val="ad"/>
    <w:rsid w:val="00FB3575"/>
    <w:rPr>
      <w:rFonts w:ascii="Calibri" w:eastAsia="Calibri" w:hAnsi="Calibri" w:cs="Times New Roman"/>
    </w:rPr>
  </w:style>
  <w:style w:type="character" w:styleId="HTML0">
    <w:name w:val="HTML Cite"/>
    <w:basedOn w:val="a0"/>
    <w:rsid w:val="00FB3575"/>
    <w:rPr>
      <w:i/>
      <w:iCs/>
    </w:rPr>
  </w:style>
  <w:style w:type="paragraph" w:styleId="af">
    <w:name w:val="Plain Text"/>
    <w:basedOn w:val="a"/>
    <w:link w:val="af0"/>
    <w:rsid w:val="00FB357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B3575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FB3575"/>
  </w:style>
  <w:style w:type="character" w:customStyle="1" w:styleId="af2">
    <w:name w:val="Дата Знак"/>
    <w:basedOn w:val="a0"/>
    <w:link w:val="af1"/>
    <w:rsid w:val="00FB3575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FB35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B3575"/>
    <w:rPr>
      <w:rFonts w:ascii="Calibri" w:eastAsia="Calibri" w:hAnsi="Calibri" w:cs="Times New Roman"/>
    </w:rPr>
  </w:style>
  <w:style w:type="table" w:styleId="af5">
    <w:name w:val="Table Grid"/>
    <w:basedOn w:val="a1"/>
    <w:rsid w:val="00FB357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6576744BA0C6E0D5494A563AA31762C953BA35694EA3905A62AD036D0A5109A394J1f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281DFD02B733BDA6D6576744BA0C6E0D5494A563AA31762C953BA35694EA3905A62AD036D0A5109A194J1f7N" TargetMode="External"/><Relationship Id="rId5" Type="http://schemas.openxmlformats.org/officeDocument/2006/relationships/hyperlink" Target="consultantplus://offline/ref=BDC281DFD02B733BDA6D7B7B6227FFC3E0DB114E533FA041369608E762J6f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9260</Words>
  <Characters>52784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2014-08-05T09:39:00Z</cp:lastPrinted>
  <dcterms:created xsi:type="dcterms:W3CDTF">2014-07-22T13:04:00Z</dcterms:created>
  <dcterms:modified xsi:type="dcterms:W3CDTF">2015-08-14T05:56:00Z</dcterms:modified>
</cp:coreProperties>
</file>