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80" w:rsidRPr="00461D13" w:rsidRDefault="00410A80" w:rsidP="00410A80">
      <w:pPr>
        <w:widowControl w:val="0"/>
        <w:tabs>
          <w:tab w:val="center" w:pos="4677"/>
        </w:tabs>
        <w:ind w:firstLine="0"/>
        <w:jc w:val="center"/>
        <w:rPr>
          <w:rFonts w:ascii="Times New Roman" w:hAnsi="Times New Roman"/>
          <w:sz w:val="28"/>
          <w:szCs w:val="28"/>
        </w:rPr>
      </w:pPr>
      <w:r w:rsidRPr="00461D13">
        <w:rPr>
          <w:rFonts w:ascii="Times New Roman" w:hAnsi="Times New Roman"/>
          <w:noProof/>
          <w:sz w:val="28"/>
          <w:szCs w:val="28"/>
        </w:rPr>
        <w:drawing>
          <wp:inline distT="0" distB="0" distL="0" distR="0">
            <wp:extent cx="5810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819150"/>
                    </a:xfrm>
                    <a:prstGeom prst="rect">
                      <a:avLst/>
                    </a:prstGeom>
                    <a:noFill/>
                    <a:ln>
                      <a:noFill/>
                    </a:ln>
                  </pic:spPr>
                </pic:pic>
              </a:graphicData>
            </a:graphic>
          </wp:inline>
        </w:drawing>
      </w:r>
    </w:p>
    <w:p w:rsidR="00410A80" w:rsidRPr="00461D13" w:rsidRDefault="00410A80" w:rsidP="00410A80">
      <w:pPr>
        <w:pStyle w:val="aff5"/>
        <w:widowControl w:val="0"/>
        <w:jc w:val="center"/>
        <w:rPr>
          <w:rFonts w:ascii="Times New Roman" w:hAnsi="Times New Roman"/>
          <w:sz w:val="28"/>
          <w:szCs w:val="28"/>
        </w:rPr>
      </w:pPr>
      <w:r w:rsidRPr="00461D13">
        <w:rPr>
          <w:rFonts w:ascii="Times New Roman" w:hAnsi="Times New Roman"/>
          <w:sz w:val="28"/>
          <w:szCs w:val="28"/>
        </w:rPr>
        <w:t>АДМИНИСТРАЦИЯ</w:t>
      </w:r>
    </w:p>
    <w:p w:rsidR="00410A80" w:rsidRPr="00461D13" w:rsidRDefault="00410A80" w:rsidP="00410A80">
      <w:pPr>
        <w:pStyle w:val="aff5"/>
        <w:widowControl w:val="0"/>
        <w:jc w:val="center"/>
        <w:rPr>
          <w:rFonts w:ascii="Times New Roman" w:hAnsi="Times New Roman"/>
          <w:sz w:val="28"/>
          <w:szCs w:val="28"/>
        </w:rPr>
      </w:pPr>
      <w:r w:rsidRPr="00461D13">
        <w:rPr>
          <w:rFonts w:ascii="Times New Roman" w:hAnsi="Times New Roman"/>
          <w:sz w:val="28"/>
          <w:szCs w:val="28"/>
        </w:rPr>
        <w:t>БОГУЧАРСКОГО МУНИЦИПАЛЬНОГО РАЙОНА</w:t>
      </w:r>
    </w:p>
    <w:p w:rsidR="00410A80" w:rsidRPr="00461D13" w:rsidRDefault="00410A80" w:rsidP="00410A80">
      <w:pPr>
        <w:pStyle w:val="aff5"/>
        <w:widowControl w:val="0"/>
        <w:jc w:val="center"/>
        <w:rPr>
          <w:rFonts w:ascii="Times New Roman" w:hAnsi="Times New Roman"/>
          <w:sz w:val="28"/>
          <w:szCs w:val="28"/>
        </w:rPr>
      </w:pPr>
      <w:r w:rsidRPr="00461D13">
        <w:rPr>
          <w:rFonts w:ascii="Times New Roman" w:hAnsi="Times New Roman"/>
          <w:sz w:val="28"/>
          <w:szCs w:val="28"/>
        </w:rPr>
        <w:t>ВОРОНЕЖСКОЙ ОБЛАСТИ</w:t>
      </w:r>
    </w:p>
    <w:p w:rsidR="00410A80" w:rsidRPr="00461D13" w:rsidRDefault="00410A80" w:rsidP="00410A80">
      <w:pPr>
        <w:pStyle w:val="aff5"/>
        <w:widowControl w:val="0"/>
        <w:jc w:val="center"/>
        <w:rPr>
          <w:rFonts w:ascii="Times New Roman" w:hAnsi="Times New Roman"/>
          <w:sz w:val="28"/>
          <w:szCs w:val="28"/>
        </w:rPr>
      </w:pPr>
      <w:r w:rsidRPr="00461D13">
        <w:rPr>
          <w:rFonts w:ascii="Times New Roman" w:hAnsi="Times New Roman"/>
          <w:sz w:val="28"/>
          <w:szCs w:val="28"/>
        </w:rPr>
        <w:t>ПОСТАНОВЛЕНИЕ</w:t>
      </w:r>
    </w:p>
    <w:p w:rsidR="00410A80" w:rsidRPr="00461D13" w:rsidRDefault="00410A80" w:rsidP="00410A80">
      <w:pPr>
        <w:pStyle w:val="af7"/>
        <w:widowControl w:val="0"/>
        <w:tabs>
          <w:tab w:val="left" w:pos="7809"/>
        </w:tabs>
        <w:jc w:val="both"/>
        <w:rPr>
          <w:rFonts w:ascii="Times New Roman" w:hAnsi="Times New Roman" w:cs="Times New Roman"/>
        </w:rPr>
      </w:pPr>
    </w:p>
    <w:p w:rsidR="00410A80" w:rsidRPr="00461D13" w:rsidRDefault="00410A80" w:rsidP="00410A80">
      <w:pPr>
        <w:pStyle w:val="af7"/>
        <w:widowControl w:val="0"/>
        <w:tabs>
          <w:tab w:val="left" w:pos="7809"/>
        </w:tabs>
        <w:jc w:val="both"/>
        <w:rPr>
          <w:rFonts w:ascii="Times New Roman" w:hAnsi="Times New Roman" w:cs="Times New Roman"/>
        </w:rPr>
      </w:pPr>
      <w:r w:rsidRPr="00461D13">
        <w:rPr>
          <w:rFonts w:ascii="Times New Roman" w:hAnsi="Times New Roman" w:cs="Times New Roman"/>
        </w:rPr>
        <w:t>от «28» декабря 2018 г. № 983</w:t>
      </w:r>
    </w:p>
    <w:p w:rsidR="00410A80" w:rsidRPr="00461D13" w:rsidRDefault="00410A80" w:rsidP="00CA1017">
      <w:pPr>
        <w:pStyle w:val="af7"/>
        <w:widowControl w:val="0"/>
        <w:tabs>
          <w:tab w:val="left" w:pos="7809"/>
        </w:tabs>
        <w:rPr>
          <w:rFonts w:ascii="Times New Roman" w:hAnsi="Times New Roman" w:cs="Times New Roman"/>
        </w:rPr>
      </w:pPr>
      <w:r w:rsidRPr="00461D13">
        <w:rPr>
          <w:rFonts w:ascii="Times New Roman" w:hAnsi="Times New Roman" w:cs="Times New Roman"/>
        </w:rPr>
        <w:t>г. Богучар</w:t>
      </w:r>
    </w:p>
    <w:p w:rsidR="00410A80" w:rsidRPr="00461D13" w:rsidRDefault="00410A80" w:rsidP="00410A80">
      <w:pPr>
        <w:pStyle w:val="af7"/>
        <w:widowControl w:val="0"/>
        <w:tabs>
          <w:tab w:val="left" w:pos="1418"/>
        </w:tabs>
        <w:jc w:val="both"/>
        <w:rPr>
          <w:rFonts w:ascii="Times New Roman" w:hAnsi="Times New Roman" w:cs="Times New Roman"/>
        </w:rPr>
      </w:pPr>
    </w:p>
    <w:p w:rsidR="00410A80" w:rsidRPr="00461D13" w:rsidRDefault="00410A80" w:rsidP="00410A80">
      <w:pPr>
        <w:pStyle w:val="Title"/>
        <w:spacing w:before="0" w:after="0"/>
        <w:ind w:firstLine="0"/>
        <w:rPr>
          <w:rFonts w:ascii="Times New Roman" w:hAnsi="Times New Roman" w:cs="Times New Roman"/>
          <w:sz w:val="28"/>
          <w:szCs w:val="28"/>
        </w:rPr>
      </w:pPr>
      <w:r w:rsidRPr="00461D13">
        <w:rPr>
          <w:rFonts w:ascii="Times New Roman" w:hAnsi="Times New Roman" w:cs="Times New Roman"/>
          <w:sz w:val="28"/>
          <w:szCs w:val="28"/>
        </w:rPr>
        <w:t xml:space="preserve">«Об утверждении муниципальной программы Богучарского </w:t>
      </w:r>
      <w:proofErr w:type="gramStart"/>
      <w:r w:rsidRPr="00461D13">
        <w:rPr>
          <w:rFonts w:ascii="Times New Roman" w:hAnsi="Times New Roman" w:cs="Times New Roman"/>
          <w:sz w:val="28"/>
          <w:szCs w:val="28"/>
        </w:rPr>
        <w:t>муниципального</w:t>
      </w:r>
      <w:proofErr w:type="gramEnd"/>
      <w:r w:rsidRPr="00461D13">
        <w:rPr>
          <w:rFonts w:ascii="Times New Roman" w:hAnsi="Times New Roman" w:cs="Times New Roman"/>
          <w:sz w:val="28"/>
          <w:szCs w:val="28"/>
        </w:rPr>
        <w:t xml:space="preserve"> района Воронежской области «Муниципальное управление и гражданское общество»</w:t>
      </w:r>
    </w:p>
    <w:p w:rsidR="00410A80" w:rsidRPr="00461D13" w:rsidRDefault="00410A80" w:rsidP="00410A80">
      <w:pPr>
        <w:pStyle w:val="ConsNormal"/>
        <w:ind w:firstLine="709"/>
        <w:jc w:val="both"/>
        <w:rPr>
          <w:rFonts w:ascii="Times New Roman" w:hAnsi="Times New Roman" w:cs="Times New Roman"/>
          <w:spacing w:val="-2"/>
          <w:sz w:val="28"/>
          <w:szCs w:val="28"/>
        </w:rPr>
      </w:pPr>
    </w:p>
    <w:p w:rsidR="00410A80" w:rsidRPr="00461D13" w:rsidRDefault="00410A80" w:rsidP="00410A80">
      <w:pPr>
        <w:pStyle w:val="ConsNormal"/>
        <w:ind w:firstLine="0"/>
        <w:jc w:val="center"/>
        <w:rPr>
          <w:rFonts w:ascii="Times New Roman" w:hAnsi="Times New Roman" w:cs="Times New Roman"/>
          <w:spacing w:val="-2"/>
          <w:sz w:val="28"/>
          <w:szCs w:val="28"/>
        </w:rPr>
      </w:pPr>
      <w:r w:rsidRPr="00461D13">
        <w:rPr>
          <w:rFonts w:ascii="Times New Roman" w:hAnsi="Times New Roman" w:cs="Times New Roman"/>
          <w:spacing w:val="-2"/>
          <w:sz w:val="28"/>
          <w:szCs w:val="28"/>
        </w:rPr>
        <w:t xml:space="preserve">(в редакции постановлений от 28.12.2019 № 1004, от 30.12.2020 № 842, от 23.12.2021 № 747, от 29.12.2021 № 771, от 30.12.2022 № 876, </w:t>
      </w:r>
      <w:proofErr w:type="gramStart"/>
      <w:r w:rsidRPr="00461D13">
        <w:rPr>
          <w:rFonts w:ascii="Times New Roman" w:hAnsi="Times New Roman" w:cs="Times New Roman"/>
          <w:spacing w:val="-2"/>
          <w:sz w:val="28"/>
          <w:szCs w:val="28"/>
        </w:rPr>
        <w:t>от</w:t>
      </w:r>
      <w:proofErr w:type="gramEnd"/>
      <w:r w:rsidRPr="00461D13">
        <w:rPr>
          <w:rFonts w:ascii="Times New Roman" w:hAnsi="Times New Roman" w:cs="Times New Roman"/>
          <w:spacing w:val="-2"/>
          <w:sz w:val="28"/>
          <w:szCs w:val="28"/>
        </w:rPr>
        <w:t xml:space="preserve"> 28.12.2023 № 882)</w:t>
      </w:r>
    </w:p>
    <w:p w:rsidR="00410A80" w:rsidRPr="00461D13" w:rsidRDefault="00410A80" w:rsidP="00410A80">
      <w:pPr>
        <w:pStyle w:val="ConsNormal"/>
        <w:ind w:firstLine="709"/>
        <w:jc w:val="both"/>
        <w:rPr>
          <w:rFonts w:ascii="Times New Roman" w:hAnsi="Times New Roman" w:cs="Times New Roman"/>
          <w:spacing w:val="-2"/>
          <w:sz w:val="28"/>
          <w:szCs w:val="28"/>
        </w:rPr>
      </w:pPr>
    </w:p>
    <w:p w:rsidR="00410A80" w:rsidRPr="00461D13" w:rsidRDefault="00410A80" w:rsidP="00410A80">
      <w:pPr>
        <w:pStyle w:val="ConsNormal"/>
        <w:ind w:firstLine="709"/>
        <w:jc w:val="both"/>
        <w:rPr>
          <w:rFonts w:ascii="Times New Roman" w:hAnsi="Times New Roman" w:cs="Times New Roman"/>
          <w:spacing w:val="-2"/>
          <w:sz w:val="28"/>
          <w:szCs w:val="28"/>
        </w:rPr>
      </w:pPr>
      <w:r w:rsidRPr="00461D13">
        <w:rPr>
          <w:rFonts w:ascii="Times New Roman" w:hAnsi="Times New Roman" w:cs="Times New Roman"/>
          <w:spacing w:val="-2"/>
          <w:sz w:val="28"/>
          <w:szCs w:val="28"/>
        </w:rPr>
        <w:t>В соответствии с Федеральным законом от 06.10.2003 № 131-03 «Об общих принципах организации местного самоуправления в Российской Федерации», статьей 179 Бюджетного кодекса Российской Федерации, Уставом Богучарского муниципального района, администрация Богучарского муниципального района Воронежской области</w:t>
      </w:r>
    </w:p>
    <w:p w:rsidR="00410A80" w:rsidRPr="00461D13" w:rsidRDefault="00410A80" w:rsidP="00410A80">
      <w:pPr>
        <w:pStyle w:val="ConsNormal"/>
        <w:ind w:firstLine="0"/>
        <w:jc w:val="center"/>
        <w:rPr>
          <w:rStyle w:val="ae"/>
          <w:rFonts w:cs="Times New Roman"/>
          <w:b w:val="0"/>
          <w:color w:val="auto"/>
          <w:spacing w:val="-2"/>
          <w:szCs w:val="28"/>
        </w:rPr>
      </w:pPr>
      <w:r w:rsidRPr="00461D13">
        <w:rPr>
          <w:rStyle w:val="ae"/>
          <w:rFonts w:cs="Times New Roman"/>
          <w:b w:val="0"/>
          <w:color w:val="auto"/>
          <w:spacing w:val="-2"/>
          <w:szCs w:val="28"/>
        </w:rPr>
        <w:t>ПОСТАНОВЛЯЕТ:</w:t>
      </w:r>
    </w:p>
    <w:p w:rsidR="00410A80" w:rsidRPr="00461D13" w:rsidRDefault="00410A80" w:rsidP="00410A80">
      <w:pPr>
        <w:pStyle w:val="ConsNormal"/>
        <w:ind w:firstLine="709"/>
        <w:jc w:val="both"/>
        <w:rPr>
          <w:rFonts w:ascii="Times New Roman" w:hAnsi="Times New Roman" w:cs="Times New Roman"/>
          <w:spacing w:val="-2"/>
          <w:sz w:val="28"/>
          <w:szCs w:val="28"/>
        </w:rPr>
      </w:pPr>
      <w:r w:rsidRPr="00461D13">
        <w:rPr>
          <w:rFonts w:ascii="Times New Roman" w:hAnsi="Times New Roman" w:cs="Times New Roman"/>
          <w:spacing w:val="-2"/>
          <w:sz w:val="28"/>
          <w:szCs w:val="28"/>
        </w:rPr>
        <w:t xml:space="preserve">1. Утвердить муниципальную программу Богучарского </w:t>
      </w:r>
      <w:proofErr w:type="gramStart"/>
      <w:r w:rsidRPr="00461D13">
        <w:rPr>
          <w:rFonts w:ascii="Times New Roman" w:hAnsi="Times New Roman" w:cs="Times New Roman"/>
          <w:spacing w:val="-2"/>
          <w:sz w:val="28"/>
          <w:szCs w:val="28"/>
        </w:rPr>
        <w:t>муниципального</w:t>
      </w:r>
      <w:proofErr w:type="gramEnd"/>
      <w:r w:rsidRPr="00461D13">
        <w:rPr>
          <w:rFonts w:ascii="Times New Roman" w:hAnsi="Times New Roman" w:cs="Times New Roman"/>
          <w:spacing w:val="-2"/>
          <w:sz w:val="28"/>
          <w:szCs w:val="28"/>
        </w:rPr>
        <w:t xml:space="preserve"> района Воронежской области «Муниципальное управление и гражданское общество» согласно приложению.</w:t>
      </w:r>
    </w:p>
    <w:p w:rsidR="00410A80" w:rsidRPr="00461D13" w:rsidRDefault="00410A80" w:rsidP="00410A80">
      <w:pPr>
        <w:pStyle w:val="ConsNormal"/>
        <w:ind w:firstLine="709"/>
        <w:jc w:val="both"/>
        <w:rPr>
          <w:rFonts w:ascii="Times New Roman" w:hAnsi="Times New Roman" w:cs="Times New Roman"/>
          <w:spacing w:val="-2"/>
          <w:sz w:val="28"/>
          <w:szCs w:val="28"/>
        </w:rPr>
      </w:pPr>
      <w:r w:rsidRPr="00461D13">
        <w:rPr>
          <w:rFonts w:ascii="Times New Roman" w:hAnsi="Times New Roman" w:cs="Times New Roman"/>
          <w:spacing w:val="-2"/>
          <w:sz w:val="28"/>
          <w:szCs w:val="28"/>
        </w:rPr>
        <w:t xml:space="preserve">2. Постановление администрации Богучарского </w:t>
      </w:r>
      <w:proofErr w:type="gramStart"/>
      <w:r w:rsidRPr="00461D13">
        <w:rPr>
          <w:rFonts w:ascii="Times New Roman" w:hAnsi="Times New Roman" w:cs="Times New Roman"/>
          <w:spacing w:val="-2"/>
          <w:sz w:val="28"/>
          <w:szCs w:val="28"/>
        </w:rPr>
        <w:t>муниципального</w:t>
      </w:r>
      <w:proofErr w:type="gramEnd"/>
      <w:r w:rsidRPr="00461D13">
        <w:rPr>
          <w:rFonts w:ascii="Times New Roman" w:hAnsi="Times New Roman" w:cs="Times New Roman"/>
          <w:spacing w:val="-2"/>
          <w:sz w:val="28"/>
          <w:szCs w:val="28"/>
        </w:rPr>
        <w:t xml:space="preserve"> района от 23.12.2013 № 1046 «Об утверждении муниципальной программы Богучарского муниципального района Воронежской области «Муниципальное управление и гражданское общество» признать утратившим силу.</w:t>
      </w:r>
    </w:p>
    <w:p w:rsidR="00410A80" w:rsidRPr="00461D13" w:rsidRDefault="00410A80" w:rsidP="00410A80">
      <w:pPr>
        <w:pStyle w:val="ConsNormal"/>
        <w:ind w:firstLine="709"/>
        <w:jc w:val="both"/>
        <w:rPr>
          <w:rFonts w:ascii="Times New Roman" w:hAnsi="Times New Roman" w:cs="Times New Roman"/>
          <w:spacing w:val="-2"/>
          <w:sz w:val="28"/>
          <w:szCs w:val="28"/>
        </w:rPr>
      </w:pPr>
      <w:r w:rsidRPr="00461D13">
        <w:rPr>
          <w:rFonts w:ascii="Times New Roman" w:hAnsi="Times New Roman" w:cs="Times New Roman"/>
          <w:spacing w:val="-2"/>
          <w:sz w:val="28"/>
          <w:szCs w:val="28"/>
        </w:rPr>
        <w:t xml:space="preserve">3. </w:t>
      </w:r>
      <w:proofErr w:type="gramStart"/>
      <w:r w:rsidRPr="00461D13">
        <w:rPr>
          <w:rFonts w:ascii="Times New Roman" w:hAnsi="Times New Roman" w:cs="Times New Roman"/>
          <w:spacing w:val="-2"/>
          <w:sz w:val="28"/>
          <w:szCs w:val="28"/>
        </w:rPr>
        <w:t>Контроль за</w:t>
      </w:r>
      <w:proofErr w:type="gramEnd"/>
      <w:r w:rsidRPr="00461D13">
        <w:rPr>
          <w:rFonts w:ascii="Times New Roman" w:hAnsi="Times New Roman" w:cs="Times New Roman"/>
          <w:spacing w:val="-2"/>
          <w:sz w:val="28"/>
          <w:szCs w:val="28"/>
        </w:rPr>
        <w:t xml:space="preserve"> выполнением данного постановления возложить на первого заместителя главы администрации Богучарского муниципального района </w:t>
      </w:r>
      <w:proofErr w:type="spellStart"/>
      <w:r w:rsidRPr="00461D13">
        <w:rPr>
          <w:rFonts w:ascii="Times New Roman" w:hAnsi="Times New Roman" w:cs="Times New Roman"/>
          <w:spacing w:val="-2"/>
          <w:sz w:val="28"/>
          <w:szCs w:val="28"/>
        </w:rPr>
        <w:t>Величенко</w:t>
      </w:r>
      <w:proofErr w:type="spellEnd"/>
      <w:r w:rsidRPr="00461D13">
        <w:rPr>
          <w:rFonts w:ascii="Times New Roman" w:hAnsi="Times New Roman" w:cs="Times New Roman"/>
          <w:spacing w:val="-2"/>
          <w:sz w:val="28"/>
          <w:szCs w:val="28"/>
        </w:rPr>
        <w:t xml:space="preserve"> Ю.М, на заместителя главы администрации Богучарского муниципального района Кожанова А.Ю., на заместителя главы администрации Богучарского муниципального района - руководителя аппарата администрации района </w:t>
      </w:r>
      <w:proofErr w:type="spellStart"/>
      <w:r w:rsidRPr="00461D13">
        <w:rPr>
          <w:rFonts w:ascii="Times New Roman" w:hAnsi="Times New Roman" w:cs="Times New Roman"/>
          <w:spacing w:val="-2"/>
          <w:sz w:val="28"/>
          <w:szCs w:val="28"/>
        </w:rPr>
        <w:t>Самодурову</w:t>
      </w:r>
      <w:proofErr w:type="spellEnd"/>
      <w:r w:rsidRPr="00461D13">
        <w:rPr>
          <w:rFonts w:ascii="Times New Roman" w:hAnsi="Times New Roman" w:cs="Times New Roman"/>
          <w:spacing w:val="-2"/>
          <w:sz w:val="28"/>
          <w:szCs w:val="28"/>
        </w:rPr>
        <w:t xml:space="preserve"> Н.А.</w:t>
      </w:r>
    </w:p>
    <w:p w:rsidR="00461D13" w:rsidRPr="00461D13" w:rsidRDefault="00461D13" w:rsidP="00410A80">
      <w:pPr>
        <w:pStyle w:val="ConsNormal"/>
        <w:ind w:firstLine="709"/>
        <w:jc w:val="both"/>
        <w:rPr>
          <w:rFonts w:ascii="Times New Roman" w:hAnsi="Times New Roman" w:cs="Times New Roman"/>
          <w:spacing w:val="-2"/>
          <w:sz w:val="28"/>
          <w:szCs w:val="28"/>
        </w:rPr>
      </w:pPr>
    </w:p>
    <w:p w:rsidR="00461D13" w:rsidRPr="00461D13" w:rsidRDefault="00461D13" w:rsidP="00410A80">
      <w:pPr>
        <w:pStyle w:val="ConsNormal"/>
        <w:ind w:firstLine="709"/>
        <w:jc w:val="both"/>
        <w:rPr>
          <w:rFonts w:ascii="Times New Roman" w:hAnsi="Times New Roman" w:cs="Times New Roman"/>
          <w:spacing w:val="-2"/>
          <w:sz w:val="28"/>
          <w:szCs w:val="28"/>
        </w:rPr>
      </w:pPr>
    </w:p>
    <w:p w:rsidR="00461D13" w:rsidRPr="00461D13" w:rsidRDefault="00461D13" w:rsidP="00410A80">
      <w:pPr>
        <w:pStyle w:val="ConsNormal"/>
        <w:ind w:firstLine="709"/>
        <w:jc w:val="both"/>
        <w:rPr>
          <w:rFonts w:ascii="Times New Roman" w:hAnsi="Times New Roman" w:cs="Times New Roman"/>
          <w:spacing w:val="-2"/>
          <w:sz w:val="28"/>
          <w:szCs w:val="28"/>
        </w:rPr>
      </w:pPr>
    </w:p>
    <w:tbl>
      <w:tblPr>
        <w:tblW w:w="0" w:type="auto"/>
        <w:tblLook w:val="04A0"/>
      </w:tblPr>
      <w:tblGrid>
        <w:gridCol w:w="4503"/>
        <w:gridCol w:w="2068"/>
        <w:gridCol w:w="3286"/>
      </w:tblGrid>
      <w:tr w:rsidR="00410A80" w:rsidRPr="00461D13" w:rsidTr="00935562">
        <w:tc>
          <w:tcPr>
            <w:tcW w:w="4503" w:type="dxa"/>
            <w:shd w:val="clear" w:color="auto" w:fill="auto"/>
          </w:tcPr>
          <w:p w:rsidR="00410A80" w:rsidRPr="00461D13" w:rsidRDefault="00410A80" w:rsidP="00935562">
            <w:pPr>
              <w:pStyle w:val="ConsNormal"/>
              <w:ind w:firstLine="0"/>
              <w:jc w:val="both"/>
              <w:rPr>
                <w:rFonts w:ascii="Times New Roman" w:hAnsi="Times New Roman" w:cs="Times New Roman"/>
                <w:spacing w:val="-2"/>
                <w:sz w:val="28"/>
                <w:szCs w:val="28"/>
              </w:rPr>
            </w:pPr>
            <w:r w:rsidRPr="00461D13">
              <w:rPr>
                <w:rFonts w:ascii="Times New Roman" w:hAnsi="Times New Roman" w:cs="Times New Roman"/>
                <w:spacing w:val="-2"/>
                <w:sz w:val="28"/>
                <w:szCs w:val="28"/>
              </w:rPr>
              <w:t xml:space="preserve">Глава Богучарского </w:t>
            </w:r>
            <w:proofErr w:type="gramStart"/>
            <w:r w:rsidRPr="00461D13">
              <w:rPr>
                <w:rFonts w:ascii="Times New Roman" w:hAnsi="Times New Roman" w:cs="Times New Roman"/>
                <w:spacing w:val="-2"/>
                <w:sz w:val="28"/>
                <w:szCs w:val="28"/>
              </w:rPr>
              <w:t>муниципального</w:t>
            </w:r>
            <w:proofErr w:type="gramEnd"/>
            <w:r w:rsidRPr="00461D13">
              <w:rPr>
                <w:rFonts w:ascii="Times New Roman" w:hAnsi="Times New Roman" w:cs="Times New Roman"/>
                <w:spacing w:val="-2"/>
                <w:sz w:val="28"/>
                <w:szCs w:val="28"/>
              </w:rPr>
              <w:t xml:space="preserve"> района Воронежской области</w:t>
            </w:r>
          </w:p>
        </w:tc>
        <w:tc>
          <w:tcPr>
            <w:tcW w:w="2068" w:type="dxa"/>
            <w:shd w:val="clear" w:color="auto" w:fill="auto"/>
          </w:tcPr>
          <w:p w:rsidR="00410A80" w:rsidRPr="00461D13" w:rsidRDefault="00410A80" w:rsidP="00935562">
            <w:pPr>
              <w:pStyle w:val="ConsNormal"/>
              <w:ind w:firstLine="0"/>
              <w:jc w:val="both"/>
              <w:rPr>
                <w:rFonts w:ascii="Times New Roman" w:hAnsi="Times New Roman" w:cs="Times New Roman"/>
                <w:spacing w:val="-2"/>
                <w:sz w:val="28"/>
                <w:szCs w:val="28"/>
              </w:rPr>
            </w:pPr>
          </w:p>
        </w:tc>
        <w:tc>
          <w:tcPr>
            <w:tcW w:w="3286" w:type="dxa"/>
            <w:shd w:val="clear" w:color="auto" w:fill="auto"/>
          </w:tcPr>
          <w:p w:rsidR="00410A80" w:rsidRPr="00461D13" w:rsidRDefault="00410A80" w:rsidP="00935562">
            <w:pPr>
              <w:pStyle w:val="ConsNormal"/>
              <w:ind w:firstLine="0"/>
              <w:jc w:val="both"/>
              <w:rPr>
                <w:rFonts w:ascii="Times New Roman" w:hAnsi="Times New Roman" w:cs="Times New Roman"/>
                <w:spacing w:val="-2"/>
                <w:sz w:val="28"/>
                <w:szCs w:val="28"/>
              </w:rPr>
            </w:pPr>
            <w:r w:rsidRPr="00461D13">
              <w:rPr>
                <w:rFonts w:ascii="Times New Roman" w:hAnsi="Times New Roman" w:cs="Times New Roman"/>
                <w:spacing w:val="-2"/>
                <w:sz w:val="28"/>
                <w:szCs w:val="28"/>
              </w:rPr>
              <w:t>В.В. Кузнецов</w:t>
            </w:r>
          </w:p>
        </w:tc>
      </w:tr>
    </w:tbl>
    <w:p w:rsidR="00F96A0E" w:rsidRDefault="00F96A0E" w:rsidP="00410A80">
      <w:pPr>
        <w:widowControl w:val="0"/>
        <w:tabs>
          <w:tab w:val="center" w:pos="4677"/>
        </w:tabs>
        <w:ind w:left="4536" w:firstLine="0"/>
        <w:jc w:val="left"/>
        <w:rPr>
          <w:rFonts w:ascii="Times New Roman" w:hAnsi="Times New Roman"/>
          <w:spacing w:val="-2"/>
          <w:sz w:val="28"/>
          <w:szCs w:val="28"/>
        </w:rPr>
      </w:pPr>
    </w:p>
    <w:p w:rsidR="00410A80" w:rsidRPr="0035669A" w:rsidRDefault="00410A80" w:rsidP="00F96A0E">
      <w:pPr>
        <w:widowControl w:val="0"/>
        <w:tabs>
          <w:tab w:val="center" w:pos="3261"/>
        </w:tabs>
        <w:ind w:left="4536" w:firstLine="0"/>
        <w:jc w:val="left"/>
        <w:rPr>
          <w:rFonts w:cs="Arial"/>
        </w:rPr>
      </w:pPr>
      <w:r w:rsidRPr="0035669A">
        <w:rPr>
          <w:rFonts w:cs="Arial"/>
        </w:rPr>
        <w:lastRenderedPageBreak/>
        <w:t xml:space="preserve">Приложение </w:t>
      </w:r>
    </w:p>
    <w:p w:rsidR="00F96A0E" w:rsidRDefault="00F96A0E" w:rsidP="00F96A0E">
      <w:pPr>
        <w:pStyle w:val="ConsNormal"/>
        <w:ind w:left="3544" w:firstLine="0"/>
        <w:rPr>
          <w:sz w:val="24"/>
          <w:szCs w:val="24"/>
        </w:rPr>
      </w:pPr>
      <w:r>
        <w:rPr>
          <w:sz w:val="24"/>
          <w:szCs w:val="24"/>
        </w:rPr>
        <w:t xml:space="preserve">к постановлению администрации </w:t>
      </w:r>
      <w:r w:rsidR="00410A80" w:rsidRPr="0035669A">
        <w:rPr>
          <w:sz w:val="24"/>
          <w:szCs w:val="24"/>
        </w:rPr>
        <w:t xml:space="preserve">Богучарского </w:t>
      </w:r>
      <w:proofErr w:type="gramStart"/>
      <w:r w:rsidR="00410A80" w:rsidRPr="0035669A">
        <w:rPr>
          <w:sz w:val="24"/>
          <w:szCs w:val="24"/>
        </w:rPr>
        <w:t>муниципального</w:t>
      </w:r>
      <w:proofErr w:type="gramEnd"/>
      <w:r w:rsidR="00410A80" w:rsidRPr="0035669A">
        <w:rPr>
          <w:sz w:val="24"/>
          <w:szCs w:val="24"/>
        </w:rPr>
        <w:t xml:space="preserve"> района</w:t>
      </w:r>
      <w:r>
        <w:rPr>
          <w:sz w:val="24"/>
          <w:szCs w:val="24"/>
        </w:rPr>
        <w:t xml:space="preserve"> </w:t>
      </w:r>
    </w:p>
    <w:p w:rsidR="00410A80" w:rsidRDefault="00410A80" w:rsidP="00F96A0E">
      <w:pPr>
        <w:pStyle w:val="ConsNormal"/>
        <w:ind w:left="3544" w:firstLine="0"/>
        <w:rPr>
          <w:sz w:val="24"/>
          <w:szCs w:val="24"/>
        </w:rPr>
      </w:pPr>
      <w:r w:rsidRPr="0035669A">
        <w:rPr>
          <w:sz w:val="24"/>
          <w:szCs w:val="24"/>
        </w:rPr>
        <w:t>от 28.12.2018 № 983</w:t>
      </w:r>
      <w:r w:rsidR="00F96A0E">
        <w:rPr>
          <w:sz w:val="24"/>
          <w:szCs w:val="24"/>
        </w:rPr>
        <w:t xml:space="preserve"> </w:t>
      </w:r>
      <w:r w:rsidRPr="0035669A">
        <w:rPr>
          <w:sz w:val="24"/>
          <w:szCs w:val="24"/>
        </w:rPr>
        <w:t xml:space="preserve">(приложение в редакции постановления от </w:t>
      </w:r>
      <w:r>
        <w:rPr>
          <w:sz w:val="24"/>
          <w:szCs w:val="24"/>
        </w:rPr>
        <w:t>28.12.2023 № 882</w:t>
      </w:r>
      <w:r w:rsidRPr="0035669A">
        <w:rPr>
          <w:sz w:val="24"/>
          <w:szCs w:val="24"/>
        </w:rPr>
        <w:t>)</w:t>
      </w:r>
    </w:p>
    <w:p w:rsidR="00F96A0E" w:rsidRPr="00F96A0E" w:rsidRDefault="00F96A0E" w:rsidP="00F96A0E">
      <w:pPr>
        <w:pStyle w:val="ConsNormal"/>
        <w:ind w:left="4536" w:firstLine="0"/>
        <w:rPr>
          <w:sz w:val="24"/>
          <w:szCs w:val="24"/>
        </w:rPr>
      </w:pPr>
    </w:p>
    <w:p w:rsidR="00410A80" w:rsidRPr="00C06A08" w:rsidRDefault="00410A80" w:rsidP="00410A80">
      <w:pPr>
        <w:widowControl w:val="0"/>
        <w:tabs>
          <w:tab w:val="center" w:pos="4677"/>
        </w:tabs>
        <w:ind w:left="3969" w:firstLine="0"/>
        <w:jc w:val="left"/>
        <w:rPr>
          <w:rFonts w:cs="Arial"/>
        </w:rPr>
      </w:pPr>
      <w:r w:rsidRPr="00C06A08">
        <w:rPr>
          <w:rFonts w:cs="Arial"/>
        </w:rPr>
        <w:t xml:space="preserve">Приложение </w:t>
      </w:r>
    </w:p>
    <w:p w:rsidR="00410A80" w:rsidRPr="00C06A08" w:rsidRDefault="00410A80" w:rsidP="00410A80">
      <w:pPr>
        <w:pStyle w:val="ConsNormal"/>
        <w:ind w:left="3969" w:firstLine="0"/>
        <w:rPr>
          <w:sz w:val="24"/>
          <w:szCs w:val="24"/>
        </w:rPr>
      </w:pPr>
      <w:r w:rsidRPr="00C06A08">
        <w:rPr>
          <w:sz w:val="24"/>
          <w:szCs w:val="24"/>
        </w:rPr>
        <w:t xml:space="preserve">к постановлению администрации Богучарского </w:t>
      </w:r>
      <w:proofErr w:type="gramStart"/>
      <w:r w:rsidRPr="00C06A08">
        <w:rPr>
          <w:sz w:val="24"/>
          <w:szCs w:val="24"/>
        </w:rPr>
        <w:t>муниципального</w:t>
      </w:r>
      <w:proofErr w:type="gramEnd"/>
      <w:r w:rsidRPr="00C06A08">
        <w:rPr>
          <w:sz w:val="24"/>
          <w:szCs w:val="24"/>
        </w:rPr>
        <w:t xml:space="preserve"> района</w:t>
      </w:r>
    </w:p>
    <w:p w:rsidR="00410A80" w:rsidRPr="00C06A08" w:rsidRDefault="00410A80" w:rsidP="00F96A0E">
      <w:pPr>
        <w:widowControl w:val="0"/>
        <w:tabs>
          <w:tab w:val="left" w:pos="3544"/>
        </w:tabs>
        <w:ind w:left="3969" w:firstLine="0"/>
        <w:jc w:val="left"/>
        <w:rPr>
          <w:rFonts w:cs="Arial"/>
        </w:rPr>
      </w:pPr>
      <w:r>
        <w:rPr>
          <w:rFonts w:cs="Arial"/>
        </w:rPr>
        <w:t xml:space="preserve"> от </w:t>
      </w:r>
      <w:r w:rsidRPr="00C06A08">
        <w:rPr>
          <w:rFonts w:cs="Arial"/>
        </w:rPr>
        <w:t>28</w:t>
      </w:r>
      <w:r>
        <w:rPr>
          <w:rFonts w:cs="Arial"/>
        </w:rPr>
        <w:t>.</w:t>
      </w:r>
      <w:r w:rsidRPr="00C06A08">
        <w:rPr>
          <w:rFonts w:cs="Arial"/>
        </w:rPr>
        <w:t>12</w:t>
      </w:r>
      <w:r>
        <w:rPr>
          <w:rFonts w:cs="Arial"/>
        </w:rPr>
        <w:t>.</w:t>
      </w:r>
      <w:r w:rsidRPr="00C06A08">
        <w:rPr>
          <w:rFonts w:cs="Arial"/>
        </w:rPr>
        <w:t>2023 № 882</w:t>
      </w:r>
    </w:p>
    <w:p w:rsidR="00410A80" w:rsidRPr="00C06A08" w:rsidRDefault="00410A80" w:rsidP="00410A80">
      <w:pPr>
        <w:widowControl w:val="0"/>
        <w:tabs>
          <w:tab w:val="center" w:pos="4677"/>
        </w:tabs>
        <w:ind w:firstLine="709"/>
        <w:rPr>
          <w:rFonts w:cs="Arial"/>
        </w:rPr>
      </w:pPr>
    </w:p>
    <w:p w:rsidR="00410A80" w:rsidRPr="00C06A08" w:rsidRDefault="00410A80" w:rsidP="00F96A0E">
      <w:pPr>
        <w:widowControl w:val="0"/>
        <w:adjustRightInd w:val="0"/>
        <w:ind w:firstLine="709"/>
        <w:jc w:val="center"/>
        <w:rPr>
          <w:rFonts w:cs="Arial"/>
          <w:bCs/>
        </w:rPr>
      </w:pPr>
      <w:r w:rsidRPr="00C06A08">
        <w:rPr>
          <w:rFonts w:cs="Arial"/>
          <w:bCs/>
        </w:rPr>
        <w:t>Муниципальная программа</w:t>
      </w:r>
      <w:r w:rsidR="00F96A0E">
        <w:rPr>
          <w:rFonts w:cs="Arial"/>
          <w:bCs/>
        </w:rPr>
        <w:t xml:space="preserve"> </w:t>
      </w:r>
      <w:r w:rsidRPr="00C06A08">
        <w:rPr>
          <w:rFonts w:cs="Arial"/>
          <w:bCs/>
        </w:rPr>
        <w:t>«Муниципальное управление и гражданское общество»</w:t>
      </w:r>
      <w:r w:rsidR="00F96A0E">
        <w:rPr>
          <w:rFonts w:cs="Arial"/>
          <w:bCs/>
        </w:rPr>
        <w:t xml:space="preserve"> </w:t>
      </w:r>
      <w:r w:rsidRPr="00C06A08">
        <w:rPr>
          <w:rFonts w:cs="Arial"/>
          <w:bCs/>
        </w:rPr>
        <w:t>Паспорт</w:t>
      </w:r>
      <w:r w:rsidR="00CA1017">
        <w:rPr>
          <w:rFonts w:cs="Arial"/>
          <w:bCs/>
        </w:rPr>
        <w:t xml:space="preserve"> </w:t>
      </w:r>
      <w:r w:rsidRPr="00C06A08">
        <w:rPr>
          <w:rFonts w:cs="Arial"/>
          <w:bCs/>
        </w:rPr>
        <w:t>муниципальной программы</w:t>
      </w:r>
      <w:r w:rsidR="00F96A0E">
        <w:rPr>
          <w:rFonts w:cs="Arial"/>
          <w:bCs/>
        </w:rPr>
        <w:t xml:space="preserve"> </w:t>
      </w:r>
      <w:r w:rsidRPr="00C06A08">
        <w:rPr>
          <w:rFonts w:cs="Arial"/>
          <w:bCs/>
        </w:rPr>
        <w:t>«Муниципальное управление и гражданское общество»</w:t>
      </w:r>
    </w:p>
    <w:tbl>
      <w:tblPr>
        <w:tblW w:w="9720" w:type="dxa"/>
        <w:jc w:val="right"/>
        <w:tblLayout w:type="fixed"/>
        <w:tblCellMar>
          <w:left w:w="40" w:type="dxa"/>
          <w:right w:w="40" w:type="dxa"/>
        </w:tblCellMar>
        <w:tblLook w:val="00A0"/>
      </w:tblPr>
      <w:tblGrid>
        <w:gridCol w:w="2696"/>
        <w:gridCol w:w="1312"/>
        <w:gridCol w:w="1279"/>
        <w:gridCol w:w="1134"/>
        <w:gridCol w:w="1702"/>
        <w:gridCol w:w="1597"/>
      </w:tblGrid>
      <w:tr w:rsidR="00410A80" w:rsidRPr="00C06A08" w:rsidTr="00935562">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Ответственный исполнитель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Исполнители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F96A0E">
            <w:pPr>
              <w:widowControl w:val="0"/>
              <w:adjustRightInd w:val="0"/>
              <w:ind w:firstLine="0"/>
              <w:rPr>
                <w:rFonts w:cs="Arial"/>
              </w:rPr>
            </w:pPr>
            <w:r w:rsidRPr="00C06A08">
              <w:rPr>
                <w:rFonts w:cs="Arial"/>
              </w:rPr>
              <w:t xml:space="preserve">Финансовый отдел администрации Богучарского муниципального района, отдел по организационно – правовой работе и информационной безопасности, отдел учета и отчетности администрации Богучарского муниципального района, помощник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 Территориальная избирательная комиссия Богучарского района </w:t>
            </w:r>
          </w:p>
        </w:tc>
      </w:tr>
      <w:tr w:rsidR="00410A80" w:rsidRPr="00C06A08" w:rsidTr="00935562">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Основные разработчики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Финансовый отдел администрации Богучарского муниципального района, отдел по организационно – правовой работе и информационной безопасности администрации Богучарского муниципального района, помощник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w:t>
            </w:r>
          </w:p>
        </w:tc>
      </w:tr>
      <w:tr w:rsidR="00410A80" w:rsidRPr="00C06A08" w:rsidTr="00935562">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 Подпрограммы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1. Управление финансами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adjustRightInd w:val="0"/>
              <w:ind w:firstLine="0"/>
              <w:rPr>
                <w:rFonts w:cs="Arial"/>
              </w:rPr>
            </w:pPr>
            <w:r w:rsidRPr="00C06A08">
              <w:rPr>
                <w:rFonts w:cs="Arial"/>
              </w:rPr>
              <w:t>2. Обеспечение деятельности органов местного самоуправления Богучарского муниципального района.</w:t>
            </w:r>
          </w:p>
          <w:p w:rsidR="00410A80" w:rsidRPr="00C06A08" w:rsidRDefault="00410A80" w:rsidP="00935562">
            <w:pPr>
              <w:widowControl w:val="0"/>
              <w:adjustRightInd w:val="0"/>
              <w:ind w:firstLine="0"/>
              <w:rPr>
                <w:rFonts w:cs="Arial"/>
              </w:rPr>
            </w:pPr>
            <w:r w:rsidRPr="00C06A08">
              <w:rPr>
                <w:rFonts w:cs="Arial"/>
              </w:rPr>
              <w:t xml:space="preserve">3. 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 xml:space="preserve">4. 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 xml:space="preserve">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410A80" w:rsidRPr="00C06A08" w:rsidTr="00935562">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eastAsia="Calibri" w:cs="Arial"/>
              </w:rPr>
            </w:pPr>
            <w:r w:rsidRPr="00C06A08">
              <w:rPr>
                <w:rFonts w:eastAsia="Calibri" w:cs="Arial"/>
              </w:rPr>
              <w:t xml:space="preserve">Подпрограммы муниципальной программы и основные мероприятия муниципальной программы, не </w:t>
            </w:r>
            <w:r w:rsidRPr="00C06A08">
              <w:rPr>
                <w:rFonts w:eastAsia="Calibri" w:cs="Arial"/>
              </w:rPr>
              <w:lastRenderedPageBreak/>
              <w:t>включенные 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024" w:type="dxa"/>
            <w:gridSpan w:val="5"/>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ind w:firstLine="0"/>
              <w:rPr>
                <w:rFonts w:cs="Arial"/>
              </w:rPr>
            </w:pPr>
          </w:p>
        </w:tc>
      </w:tr>
      <w:tr w:rsidR="00410A80" w:rsidRPr="00C06A08" w:rsidTr="00935562">
        <w:trPr>
          <w:trHeight w:val="3941"/>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shd w:val="clear" w:color="auto" w:fill="FFFFFF"/>
              <w:ind w:firstLine="0"/>
              <w:rPr>
                <w:rFonts w:cs="Arial"/>
              </w:rPr>
            </w:pPr>
            <w:r w:rsidRPr="00C06A08">
              <w:rPr>
                <w:rFonts w:cs="Arial"/>
              </w:rPr>
              <w:lastRenderedPageBreak/>
              <w:t>Подпрограммы муниципальной программы и основные мероприятия муниципальной программы, не включенные в подпрограммы, в рамках которых реализуются мероприятия, входящие в состав ведомственных проектов (программ)</w:t>
            </w:r>
          </w:p>
        </w:tc>
        <w:tc>
          <w:tcPr>
            <w:tcW w:w="7024" w:type="dxa"/>
            <w:gridSpan w:val="5"/>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Цель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Повышение эффективности функционирования органов местного самоуправления Богучарского муниципального района Воронежской области</w:t>
            </w:r>
          </w:p>
        </w:tc>
      </w:tr>
      <w:tr w:rsidR="00410A80" w:rsidRPr="00C06A08" w:rsidTr="00935562">
        <w:trPr>
          <w:trHeight w:val="846"/>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Задачи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 Организация бюджетного процесса;</w:t>
            </w:r>
          </w:p>
          <w:p w:rsidR="00410A80" w:rsidRPr="00C06A08" w:rsidRDefault="00410A80" w:rsidP="00935562">
            <w:pPr>
              <w:widowControl w:val="0"/>
              <w:adjustRightInd w:val="0"/>
              <w:ind w:firstLine="0"/>
              <w:rPr>
                <w:rFonts w:cs="Arial"/>
              </w:rPr>
            </w:pPr>
            <w:r w:rsidRPr="00C06A08">
              <w:rPr>
                <w:rFonts w:cs="Arial"/>
              </w:rPr>
              <w:t>2. Обеспечение сбалансированности и устойчивости бюджетной системы Богучарского района;</w:t>
            </w:r>
          </w:p>
          <w:p w:rsidR="00410A80" w:rsidRPr="00C06A08" w:rsidRDefault="00410A80" w:rsidP="00935562">
            <w:pPr>
              <w:widowControl w:val="0"/>
              <w:adjustRightInd w:val="0"/>
              <w:ind w:firstLine="0"/>
              <w:rPr>
                <w:rFonts w:cs="Arial"/>
              </w:rPr>
            </w:pPr>
            <w:r w:rsidRPr="00C06A08">
              <w:rPr>
                <w:rFonts w:cs="Arial"/>
              </w:rPr>
              <w:t>3. Развитие системы межбюджетных отношений и повышение эффективности управления муниципальными финансами.</w:t>
            </w:r>
          </w:p>
          <w:p w:rsidR="00410A80" w:rsidRPr="00C06A08" w:rsidRDefault="00410A80" w:rsidP="00935562">
            <w:pPr>
              <w:widowControl w:val="0"/>
              <w:adjustRightInd w:val="0"/>
              <w:ind w:firstLine="0"/>
              <w:rPr>
                <w:rFonts w:cs="Arial"/>
              </w:rPr>
            </w:pPr>
            <w:r w:rsidRPr="00C06A08">
              <w:rPr>
                <w:rFonts w:cs="Arial"/>
              </w:rPr>
              <w:t>4. Обеспечение устойчивого развития муниципальной службы и повышение эффективности управления, формирование действующего кадрового резерва кадров на должности муниципальной службы в органах местного самоуправления Богучарского муниципального района.</w:t>
            </w:r>
          </w:p>
          <w:p w:rsidR="00410A80" w:rsidRPr="00C06A08" w:rsidRDefault="00410A80" w:rsidP="00935562">
            <w:pPr>
              <w:widowControl w:val="0"/>
              <w:adjustRightInd w:val="0"/>
              <w:ind w:firstLine="0"/>
              <w:rPr>
                <w:rFonts w:cs="Arial"/>
              </w:rPr>
            </w:pPr>
            <w:r w:rsidRPr="00C06A08">
              <w:rPr>
                <w:rFonts w:cs="Arial"/>
              </w:rPr>
              <w:t>5.Повышение информационной открытости органов местного самоуправления Богучарского муниципального района.</w:t>
            </w:r>
          </w:p>
          <w:p w:rsidR="00410A80" w:rsidRPr="00C06A08" w:rsidRDefault="00410A80" w:rsidP="00935562">
            <w:pPr>
              <w:widowControl w:val="0"/>
              <w:adjustRightInd w:val="0"/>
              <w:ind w:firstLine="0"/>
              <w:rPr>
                <w:rFonts w:cs="Arial"/>
              </w:rPr>
            </w:pPr>
            <w:r w:rsidRPr="00C06A08">
              <w:rPr>
                <w:rFonts w:cs="Arial"/>
              </w:rPr>
              <w:t xml:space="preserve">6. Создание на территории Богучарского </w:t>
            </w:r>
            <w:proofErr w:type="gramStart"/>
            <w:r w:rsidRPr="00C06A08">
              <w:rPr>
                <w:rFonts w:cs="Arial"/>
              </w:rPr>
              <w:t>муниципального</w:t>
            </w:r>
            <w:proofErr w:type="gramEnd"/>
            <w:r w:rsidRPr="00C06A08">
              <w:rPr>
                <w:rFonts w:cs="Arial"/>
              </w:rPr>
              <w:t xml:space="preserve">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w:t>
            </w:r>
          </w:p>
          <w:p w:rsidR="00410A80" w:rsidRPr="00C06A08" w:rsidRDefault="00410A80" w:rsidP="00935562">
            <w:pPr>
              <w:widowControl w:val="0"/>
              <w:adjustRightInd w:val="0"/>
              <w:ind w:firstLine="0"/>
              <w:rPr>
                <w:rFonts w:cs="Arial"/>
              </w:rPr>
            </w:pPr>
            <w:r w:rsidRPr="00C06A08">
              <w:rPr>
                <w:rFonts w:cs="Arial"/>
              </w:rPr>
              <w:t>8. Издание нормативных правовых актов района, не противоречащих действующему законодательству.</w:t>
            </w:r>
          </w:p>
          <w:p w:rsidR="00410A80" w:rsidRPr="00C06A08" w:rsidRDefault="00410A80" w:rsidP="00935562">
            <w:pPr>
              <w:widowControl w:val="0"/>
              <w:adjustRightInd w:val="0"/>
              <w:ind w:firstLine="0"/>
              <w:rPr>
                <w:rFonts w:eastAsia="Calibri" w:cs="Arial"/>
              </w:rPr>
            </w:pPr>
            <w:r w:rsidRPr="00C06A08">
              <w:rPr>
                <w:rFonts w:eastAsia="Calibri" w:cs="Arial"/>
              </w:rPr>
              <w:t xml:space="preserve"> 9. Совершенствование системы экстренного реагирования в ЧС.</w:t>
            </w:r>
          </w:p>
          <w:p w:rsidR="00410A80" w:rsidRPr="00C06A08" w:rsidRDefault="00410A80" w:rsidP="00935562">
            <w:pPr>
              <w:widowControl w:val="0"/>
              <w:ind w:firstLine="0"/>
              <w:rPr>
                <w:rFonts w:cs="Arial"/>
              </w:rPr>
            </w:pPr>
            <w:r w:rsidRPr="00C06A08">
              <w:rPr>
                <w:rFonts w:cs="Arial"/>
              </w:rPr>
              <w:t xml:space="preserve">10. Усиление антитеррористической защищенности объектов </w:t>
            </w:r>
            <w:r w:rsidRPr="00C06A08">
              <w:rPr>
                <w:rFonts w:cs="Arial"/>
              </w:rPr>
              <w:lastRenderedPageBreak/>
              <w:t>социальной сферы и содействие правоохранительным органам в выявлении правонарушений и преступлений.</w:t>
            </w:r>
          </w:p>
        </w:tc>
      </w:tr>
      <w:tr w:rsidR="00410A80" w:rsidRPr="00C06A08" w:rsidTr="00935562">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lastRenderedPageBreak/>
              <w:t>Целевые индикаторы и показатели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 Дефицит районного бюджета по отношению к годовому объему доходов районного бюджета без учета утвержденного объема безвозмездных поступлений.</w:t>
            </w:r>
          </w:p>
          <w:p w:rsidR="00410A80" w:rsidRPr="00C06A08" w:rsidRDefault="00410A80" w:rsidP="00935562">
            <w:pPr>
              <w:widowControl w:val="0"/>
              <w:adjustRightInd w:val="0"/>
              <w:ind w:firstLine="0"/>
              <w:rPr>
                <w:rFonts w:cs="Arial"/>
              </w:rPr>
            </w:pPr>
            <w:r w:rsidRPr="00C06A08">
              <w:rPr>
                <w:rFonts w:cs="Arial"/>
              </w:rPr>
              <w:t xml:space="preserve">2. Муниципальный долг Богучарского района </w:t>
            </w:r>
            <w:proofErr w:type="gramStart"/>
            <w:r w:rsidRPr="00C06A08">
              <w:rPr>
                <w:rFonts w:cs="Arial"/>
              </w:rPr>
              <w:t>в</w:t>
            </w:r>
            <w:proofErr w:type="gramEnd"/>
            <w:r w:rsidRPr="00C06A08">
              <w:rPr>
                <w:rFonts w:cs="Arial"/>
              </w:rPr>
              <w:t xml:space="preserve"> % к годовому объему доходов районного бюджета без учета объема безвозмездных поступлений.</w:t>
            </w:r>
          </w:p>
          <w:p w:rsidR="00410A80" w:rsidRPr="00C06A08" w:rsidRDefault="00410A80" w:rsidP="00935562">
            <w:pPr>
              <w:widowControl w:val="0"/>
              <w:adjustRightInd w:val="0"/>
              <w:ind w:firstLine="0"/>
              <w:rPr>
                <w:rFonts w:cs="Arial"/>
              </w:rPr>
            </w:pPr>
            <w:r w:rsidRPr="00C06A08">
              <w:rPr>
                <w:rFonts w:cs="Arial"/>
              </w:rPr>
              <w:t>3.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w:t>
            </w:r>
          </w:p>
          <w:p w:rsidR="00410A80" w:rsidRPr="00C06A08" w:rsidRDefault="00410A80" w:rsidP="00935562">
            <w:pPr>
              <w:widowControl w:val="0"/>
              <w:adjustRightInd w:val="0"/>
              <w:ind w:firstLine="0"/>
              <w:rPr>
                <w:rFonts w:cs="Arial"/>
              </w:rPr>
            </w:pPr>
            <w:r w:rsidRPr="00C06A08">
              <w:rPr>
                <w:rFonts w:cs="Arial"/>
              </w:rPr>
              <w:t>4. Число информационных материалов, размещенных в СМИ, число полос в печатных СМИ, размещение в сети Интернет информации о деятельности органов местного самоуправления района соответствующей действительности.</w:t>
            </w:r>
          </w:p>
          <w:p w:rsidR="00410A80" w:rsidRPr="00C06A08" w:rsidRDefault="00410A80" w:rsidP="00935562">
            <w:pPr>
              <w:widowControl w:val="0"/>
              <w:adjustRightInd w:val="0"/>
              <w:ind w:firstLine="0"/>
              <w:rPr>
                <w:rFonts w:cs="Arial"/>
              </w:rPr>
            </w:pPr>
            <w:r w:rsidRPr="00C06A08">
              <w:rPr>
                <w:rFonts w:cs="Arial"/>
              </w:rPr>
              <w:t>5. Количество рассмотренных протоколов об административных правонарушениях.</w:t>
            </w:r>
          </w:p>
          <w:p w:rsidR="00410A80" w:rsidRPr="00C06A08" w:rsidRDefault="00410A80" w:rsidP="00935562">
            <w:pPr>
              <w:widowControl w:val="0"/>
              <w:adjustRightInd w:val="0"/>
              <w:ind w:firstLine="0"/>
              <w:rPr>
                <w:rFonts w:cs="Arial"/>
              </w:rPr>
            </w:pPr>
            <w:r w:rsidRPr="00C06A08">
              <w:rPr>
                <w:rFonts w:cs="Arial"/>
              </w:rPr>
              <w:t>6. Оказание поддержки СОНКО за счет средств бюджета Богучарского муниципального района, включая субсидии из областного бюджета.</w:t>
            </w:r>
          </w:p>
          <w:p w:rsidR="00410A80" w:rsidRPr="00C06A08" w:rsidRDefault="00410A80" w:rsidP="00935562">
            <w:pPr>
              <w:widowControl w:val="0"/>
              <w:adjustRightInd w:val="0"/>
              <w:ind w:firstLine="0"/>
              <w:rPr>
                <w:rFonts w:cs="Arial"/>
              </w:rPr>
            </w:pPr>
            <w:r w:rsidRPr="00C06A08">
              <w:rPr>
                <w:rFonts w:cs="Arial"/>
              </w:rPr>
              <w:t xml:space="preserve">7. Количество реализованных социально - значимых проектов </w:t>
            </w:r>
            <w:proofErr w:type="spellStart"/>
            <w:r w:rsidRPr="00C06A08">
              <w:rPr>
                <w:rFonts w:cs="Arial"/>
              </w:rPr>
              <w:t>ТОСами</w:t>
            </w:r>
            <w:proofErr w:type="spellEnd"/>
            <w:r w:rsidRPr="00C06A08">
              <w:rPr>
                <w:rFonts w:cs="Arial"/>
              </w:rPr>
              <w:t>.</w:t>
            </w:r>
          </w:p>
          <w:p w:rsidR="00410A80" w:rsidRPr="00C06A08" w:rsidRDefault="00410A80" w:rsidP="00935562">
            <w:pPr>
              <w:widowControl w:val="0"/>
              <w:ind w:firstLine="0"/>
              <w:rPr>
                <w:rFonts w:cs="Arial"/>
              </w:rPr>
            </w:pPr>
            <w:r w:rsidRPr="00C06A08">
              <w:rPr>
                <w:rFonts w:cs="Arial"/>
              </w:rPr>
              <w:t>8. Снижение количества пострадавшего населения от ЧС, пожаров.</w:t>
            </w:r>
          </w:p>
        </w:tc>
      </w:tr>
      <w:tr w:rsidR="00410A80" w:rsidRPr="00C06A08" w:rsidTr="00935562">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Этапы и сроки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На постоянной основе 01.01.2019 — 31.12.2026</w:t>
            </w:r>
          </w:p>
        </w:tc>
      </w:tr>
      <w:tr w:rsidR="00410A80" w:rsidRPr="00C06A08" w:rsidTr="00935562">
        <w:trPr>
          <w:jc w:val="right"/>
        </w:trPr>
        <w:tc>
          <w:tcPr>
            <w:tcW w:w="2696" w:type="dxa"/>
            <w:vMerge w:val="restart"/>
            <w:tcBorders>
              <w:top w:val="single" w:sz="6" w:space="0" w:color="auto"/>
              <w:left w:val="single" w:sz="6" w:space="0" w:color="auto"/>
              <w:bottom w:val="nil"/>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Объемы и источники финансирования программы муниципальной программы (в действующих ценах каждого года реализации муниципальной подпрограммы)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Объем бюджетных ассигнований на реализацию муниципальной программы «Муниципальное управление и гражданское общество» на 2019-2026 годы составляет 1 263 192,0 тыс. рублей, в том числе средства федерального бюджета – 71 057,6 тыс</w:t>
            </w:r>
            <w:proofErr w:type="gramStart"/>
            <w:r w:rsidRPr="00C06A08">
              <w:rPr>
                <w:rFonts w:cs="Arial"/>
              </w:rPr>
              <w:t>.р</w:t>
            </w:r>
            <w:proofErr w:type="gramEnd"/>
            <w:r w:rsidRPr="00C06A08">
              <w:rPr>
                <w:rFonts w:cs="Arial"/>
              </w:rPr>
              <w:t>ублей, средства областного бюджета – 55 647,3 тыс. рублей, средства районного бюджета составляет – 1 136 487,1 тыс. рублей;</w:t>
            </w:r>
          </w:p>
          <w:p w:rsidR="00410A80" w:rsidRPr="00C06A08" w:rsidRDefault="00410A80" w:rsidP="00935562">
            <w:pPr>
              <w:widowControl w:val="0"/>
              <w:adjustRightInd w:val="0"/>
              <w:ind w:firstLine="0"/>
              <w:rPr>
                <w:rFonts w:cs="Arial"/>
              </w:rPr>
            </w:pPr>
            <w:r w:rsidRPr="00C06A08">
              <w:rPr>
                <w:rFonts w:cs="Arial"/>
              </w:rPr>
              <w:t>Объем бюджетных ассигнований на реализацию подпрограмм составляет:</w:t>
            </w:r>
          </w:p>
          <w:p w:rsidR="00410A80" w:rsidRPr="00C06A08" w:rsidRDefault="00410A80" w:rsidP="00935562">
            <w:pPr>
              <w:widowControl w:val="0"/>
              <w:adjustRightInd w:val="0"/>
              <w:ind w:firstLine="0"/>
              <w:rPr>
                <w:rFonts w:cs="Arial"/>
              </w:rPr>
            </w:pPr>
            <w:r w:rsidRPr="00C06A08">
              <w:rPr>
                <w:rFonts w:cs="Arial"/>
              </w:rPr>
              <w:t>Подпрограмма 1. Управление финансами Богучарского муниципального района 530 145,8 тыс</w:t>
            </w:r>
            <w:proofErr w:type="gramStart"/>
            <w:r w:rsidRPr="00C06A08">
              <w:rPr>
                <w:rFonts w:cs="Arial"/>
              </w:rPr>
              <w:t>.р</w:t>
            </w:r>
            <w:proofErr w:type="gramEnd"/>
            <w:r w:rsidRPr="00C06A08">
              <w:rPr>
                <w:rFonts w:cs="Arial"/>
              </w:rPr>
              <w:t>ублей, в том числе средства федерального бюджета 0 тыс.рублей средства областного бюджета 17 555,2 тыс.рублей, средства районного бюджета 512 590,6тыс. рублей.</w:t>
            </w:r>
          </w:p>
          <w:p w:rsidR="00410A80" w:rsidRPr="00C06A08" w:rsidRDefault="00410A80" w:rsidP="00935562">
            <w:pPr>
              <w:widowControl w:val="0"/>
              <w:adjustRightInd w:val="0"/>
              <w:ind w:firstLine="0"/>
              <w:rPr>
                <w:rFonts w:cs="Arial"/>
              </w:rPr>
            </w:pPr>
            <w:r w:rsidRPr="00C06A08">
              <w:rPr>
                <w:rFonts w:cs="Arial"/>
              </w:rPr>
              <w:t>Подпрограмма 2. Обеспечение деятельности органов местного самоуправления Богучарского муниципального района – 421 509,9 тыс. рублей, в том числе средства федерального бюджета 0тыс</w:t>
            </w:r>
            <w:proofErr w:type="gramStart"/>
            <w:r w:rsidRPr="00C06A08">
              <w:rPr>
                <w:rFonts w:cs="Arial"/>
              </w:rPr>
              <w:t>.р</w:t>
            </w:r>
            <w:proofErr w:type="gramEnd"/>
            <w:r w:rsidRPr="00C06A08">
              <w:rPr>
                <w:rFonts w:cs="Arial"/>
              </w:rPr>
              <w:t>ублей, средства областного бюджета 21 550,3 тыс.рублей; средства районного бюджета 399 959,6 тыс.рублей.</w:t>
            </w:r>
          </w:p>
          <w:p w:rsidR="00410A80" w:rsidRPr="00C06A08" w:rsidRDefault="00410A80" w:rsidP="00935562">
            <w:pPr>
              <w:widowControl w:val="0"/>
              <w:adjustRightInd w:val="0"/>
              <w:ind w:firstLine="0"/>
              <w:rPr>
                <w:rFonts w:cs="Arial"/>
              </w:rPr>
            </w:pPr>
            <w:r w:rsidRPr="00C06A08">
              <w:rPr>
                <w:rFonts w:cs="Arial"/>
              </w:rPr>
              <w:t xml:space="preserve">Подпрограмма 3. 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w:t>
            </w:r>
            <w:r w:rsidRPr="00C06A08">
              <w:rPr>
                <w:rFonts w:cs="Arial"/>
              </w:rPr>
              <w:lastRenderedPageBreak/>
              <w:t>муниципальном районе1 276,9 тыс</w:t>
            </w:r>
            <w:proofErr w:type="gramStart"/>
            <w:r w:rsidRPr="00C06A08">
              <w:rPr>
                <w:rFonts w:cs="Arial"/>
              </w:rPr>
              <w:t>.р</w:t>
            </w:r>
            <w:proofErr w:type="gramEnd"/>
            <w:r w:rsidRPr="00C06A08">
              <w:rPr>
                <w:rFonts w:cs="Arial"/>
              </w:rPr>
              <w:t>ублей за счет районного бюджета.</w:t>
            </w:r>
          </w:p>
          <w:p w:rsidR="00410A80" w:rsidRPr="00C06A08" w:rsidRDefault="00410A80" w:rsidP="00935562">
            <w:pPr>
              <w:widowControl w:val="0"/>
              <w:adjustRightInd w:val="0"/>
              <w:ind w:firstLine="0"/>
              <w:rPr>
                <w:rFonts w:cs="Arial"/>
              </w:rPr>
            </w:pPr>
            <w:r w:rsidRPr="00C06A08">
              <w:rPr>
                <w:rFonts w:cs="Arial"/>
              </w:rPr>
              <w:t xml:space="preserve">Подпрограмма 4. 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 165 000,4 тыс. рублей, в том числе средства федерального бюджета 790,2 тыс. рублей, средства областного бюджета в сумме 5 255,2 тыс. рублей, средства районного бюджета 158 955,0 тыс. рублей</w:t>
            </w:r>
          </w:p>
          <w:p w:rsidR="00410A80" w:rsidRPr="00C06A08" w:rsidRDefault="00410A80" w:rsidP="00935562">
            <w:pPr>
              <w:widowControl w:val="0"/>
              <w:adjustRightInd w:val="0"/>
              <w:ind w:firstLine="0"/>
              <w:rPr>
                <w:rFonts w:cs="Arial"/>
              </w:rPr>
            </w:pPr>
            <w:r w:rsidRPr="00C06A08">
              <w:rPr>
                <w:rFonts w:cs="Arial"/>
              </w:rPr>
              <w:t xml:space="preserve"> Подпрограмма5. </w:t>
            </w:r>
            <w:proofErr w:type="gramStart"/>
            <w:r w:rsidRPr="00C06A08">
              <w:rPr>
                <w:rFonts w:cs="Arial"/>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145 259,0 тыс. рублей, в том числе средства федерального бюджета в сумме 70 267,4 тыс. рублей, областного бюджета в сумме 11 286,6 тыс. рублей, средства районного бюджета 63 705,0 тыс. рублей.</w:t>
            </w:r>
            <w:proofErr w:type="gramEnd"/>
          </w:p>
          <w:p w:rsidR="00410A80" w:rsidRPr="00C06A08" w:rsidRDefault="00410A80" w:rsidP="00935562">
            <w:pPr>
              <w:widowControl w:val="0"/>
              <w:adjustRightInd w:val="0"/>
              <w:ind w:firstLine="0"/>
              <w:rPr>
                <w:rFonts w:cs="Arial"/>
              </w:rPr>
            </w:pPr>
          </w:p>
          <w:p w:rsidR="00410A80" w:rsidRPr="00C06A08" w:rsidRDefault="00410A80" w:rsidP="00935562">
            <w:pPr>
              <w:widowControl w:val="0"/>
              <w:adjustRightInd w:val="0"/>
              <w:ind w:firstLine="0"/>
              <w:rPr>
                <w:rFonts w:cs="Arial"/>
              </w:rPr>
            </w:pPr>
            <w:r w:rsidRPr="00C06A08">
              <w:rPr>
                <w:rFonts w:cs="Arial"/>
              </w:rPr>
              <w:t>Объем бюджетных ассигнований на реализацию муниципальной программы по годам составляет (тыс</w:t>
            </w:r>
            <w:proofErr w:type="gramStart"/>
            <w:r w:rsidRPr="00C06A08">
              <w:rPr>
                <w:rFonts w:cs="Arial"/>
              </w:rPr>
              <w:t>.р</w:t>
            </w:r>
            <w:proofErr w:type="gramEnd"/>
            <w:r w:rsidRPr="00C06A08">
              <w:rPr>
                <w:rFonts w:cs="Arial"/>
              </w:rPr>
              <w:t>ублей):</w:t>
            </w:r>
          </w:p>
        </w:tc>
      </w:tr>
      <w:tr w:rsidR="00410A80" w:rsidRPr="00C06A08" w:rsidTr="00935562">
        <w:trPr>
          <w:jc w:val="right"/>
        </w:trPr>
        <w:tc>
          <w:tcPr>
            <w:tcW w:w="2696"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Год</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Всего</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Федеральный бюджет</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Областной бюджет</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Районный бюджет</w:t>
            </w:r>
          </w:p>
        </w:tc>
      </w:tr>
      <w:tr w:rsidR="00410A80" w:rsidRPr="00C06A08" w:rsidTr="00935562">
        <w:trPr>
          <w:jc w:val="right"/>
        </w:trPr>
        <w:tc>
          <w:tcPr>
            <w:tcW w:w="2696"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2019</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119 482,0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13 147,5</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106 334,5</w:t>
            </w:r>
          </w:p>
        </w:tc>
      </w:tr>
      <w:tr w:rsidR="00410A80" w:rsidRPr="00C06A08" w:rsidTr="00935562">
        <w:trPr>
          <w:jc w:val="right"/>
        </w:trPr>
        <w:tc>
          <w:tcPr>
            <w:tcW w:w="2696"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2020</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122 194,1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4 094,5</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118 099,6</w:t>
            </w:r>
          </w:p>
        </w:tc>
      </w:tr>
      <w:tr w:rsidR="00410A80" w:rsidRPr="00C06A08" w:rsidTr="00935562">
        <w:trPr>
          <w:jc w:val="right"/>
        </w:trPr>
        <w:tc>
          <w:tcPr>
            <w:tcW w:w="2696"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2021</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 142 722,1</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565,4</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4 003,7</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138 153,0</w:t>
            </w:r>
          </w:p>
        </w:tc>
      </w:tr>
      <w:tr w:rsidR="00410A80" w:rsidRPr="00C06A08" w:rsidTr="00935562">
        <w:trPr>
          <w:jc w:val="right"/>
        </w:trPr>
        <w:tc>
          <w:tcPr>
            <w:tcW w:w="2696"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2022</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227 452,1</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37 014,7</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 3 567,0</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186 870,4</w:t>
            </w:r>
          </w:p>
        </w:tc>
      </w:tr>
      <w:tr w:rsidR="00410A80" w:rsidRPr="00C06A08" w:rsidTr="00935562">
        <w:trPr>
          <w:jc w:val="right"/>
        </w:trPr>
        <w:tc>
          <w:tcPr>
            <w:tcW w:w="2696"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2023</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217 608,8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33 321,5</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20 547,8</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163 739,5</w:t>
            </w:r>
          </w:p>
        </w:tc>
      </w:tr>
      <w:tr w:rsidR="00410A80" w:rsidRPr="00C06A08" w:rsidTr="00935562">
        <w:trPr>
          <w:jc w:val="right"/>
        </w:trPr>
        <w:tc>
          <w:tcPr>
            <w:tcW w:w="2696"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2024</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181 257,1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61,0</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4 408,6</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176 787,5</w:t>
            </w:r>
          </w:p>
        </w:tc>
      </w:tr>
      <w:tr w:rsidR="00410A80" w:rsidRPr="00C06A08" w:rsidTr="00935562">
        <w:trPr>
          <w:jc w:val="right"/>
        </w:trPr>
        <w:tc>
          <w:tcPr>
            <w:tcW w:w="2696"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2025</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125 964,8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46,7</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4 419,6</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121 498,5</w:t>
            </w:r>
          </w:p>
        </w:tc>
      </w:tr>
      <w:tr w:rsidR="00410A80" w:rsidRPr="00C06A08" w:rsidTr="00935562">
        <w:trPr>
          <w:jc w:val="right"/>
        </w:trPr>
        <w:tc>
          <w:tcPr>
            <w:tcW w:w="2696" w:type="dxa"/>
            <w:tcBorders>
              <w:top w:val="single" w:sz="6" w:space="0" w:color="auto"/>
              <w:left w:val="single" w:sz="6" w:space="0" w:color="auto"/>
              <w:bottom w:val="nil"/>
              <w:right w:val="single" w:sz="6" w:space="0" w:color="auto"/>
            </w:tcBorders>
            <w:vAlign w:val="center"/>
          </w:tcPr>
          <w:p w:rsidR="00410A80" w:rsidRPr="00C06A08" w:rsidRDefault="00410A80" w:rsidP="00935562">
            <w:pPr>
              <w:ind w:firstLine="0"/>
              <w:rPr>
                <w:rFonts w:cs="Arial"/>
              </w:rPr>
            </w:pP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2026</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126 511,0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48,3</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1 458,6</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adjustRightInd w:val="0"/>
              <w:ind w:firstLine="0"/>
              <w:rPr>
                <w:rFonts w:cs="Arial"/>
              </w:rPr>
            </w:pPr>
            <w:r w:rsidRPr="00C06A08">
              <w:rPr>
                <w:rFonts w:cs="Arial"/>
              </w:rPr>
              <w:t>125 004,1</w:t>
            </w:r>
          </w:p>
        </w:tc>
      </w:tr>
      <w:tr w:rsidR="00410A80" w:rsidRPr="00C06A08" w:rsidTr="00935562">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Ожидаемые конечные результаты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410A80" w:rsidRPr="00C06A08" w:rsidRDefault="00410A80" w:rsidP="00935562">
            <w:pPr>
              <w:widowControl w:val="0"/>
              <w:adjustRightInd w:val="0"/>
              <w:ind w:firstLine="0"/>
              <w:rPr>
                <w:rFonts w:cs="Arial"/>
              </w:rPr>
            </w:pPr>
            <w:r w:rsidRPr="00C06A08">
              <w:rPr>
                <w:rFonts w:cs="Arial"/>
              </w:rPr>
              <w:t>2.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2026 году до 95% .</w:t>
            </w:r>
          </w:p>
          <w:p w:rsidR="00410A80" w:rsidRPr="00C06A08" w:rsidRDefault="00410A80" w:rsidP="00935562">
            <w:pPr>
              <w:widowControl w:val="0"/>
              <w:adjustRightInd w:val="0"/>
              <w:ind w:firstLine="0"/>
              <w:rPr>
                <w:rFonts w:cs="Arial"/>
              </w:rPr>
            </w:pPr>
            <w:r w:rsidRPr="00C06A08">
              <w:rPr>
                <w:rFonts w:cs="Arial"/>
              </w:rPr>
              <w:t>3. Увеличение доли граждан, использующих механизм получения государственных и муниципальных услуг в электронной форме к 2026 году до 80%.</w:t>
            </w:r>
          </w:p>
          <w:p w:rsidR="00410A80" w:rsidRPr="00C06A08" w:rsidRDefault="00410A80" w:rsidP="00935562">
            <w:pPr>
              <w:widowControl w:val="0"/>
              <w:adjustRightInd w:val="0"/>
              <w:ind w:firstLine="0"/>
              <w:rPr>
                <w:rFonts w:cs="Arial"/>
              </w:rPr>
            </w:pPr>
            <w:r w:rsidRPr="00C06A08">
              <w:rPr>
                <w:rFonts w:cs="Arial"/>
              </w:rPr>
              <w:t>4.Удовлетворенность деятельностью органов местного самоуправления муниципального района в объеме не менее 65 % от числа опрошенных.</w:t>
            </w:r>
          </w:p>
          <w:p w:rsidR="00410A80" w:rsidRPr="00C06A08" w:rsidRDefault="00410A80" w:rsidP="00935562">
            <w:pPr>
              <w:widowControl w:val="0"/>
              <w:adjustRightInd w:val="0"/>
              <w:ind w:firstLine="0"/>
              <w:rPr>
                <w:rFonts w:cs="Arial"/>
              </w:rPr>
            </w:pPr>
            <w:r w:rsidRPr="00C06A08">
              <w:rPr>
                <w:rFonts w:cs="Arial"/>
              </w:rPr>
              <w:t>5.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 к 2026 году в объеме не менее 80 % от общей численности.</w:t>
            </w:r>
          </w:p>
          <w:p w:rsidR="00410A80" w:rsidRPr="00C06A08" w:rsidRDefault="00410A80" w:rsidP="00935562">
            <w:pPr>
              <w:widowControl w:val="0"/>
              <w:adjustRightInd w:val="0"/>
              <w:ind w:firstLine="0"/>
              <w:rPr>
                <w:rFonts w:cs="Arial"/>
              </w:rPr>
            </w:pPr>
            <w:r w:rsidRPr="00C06A08">
              <w:rPr>
                <w:rFonts w:cs="Arial"/>
              </w:rPr>
              <w:t xml:space="preserve">6. Качественное информационно – аналитическое обеспечение деятельности органов местного самоуправления, МКУ Богучарского муниципального района, обеспечивающееся числом полос в печатных СМИ в </w:t>
            </w:r>
            <w:r w:rsidRPr="00C06A08">
              <w:rPr>
                <w:rFonts w:cs="Arial"/>
              </w:rPr>
              <w:lastRenderedPageBreak/>
              <w:t>количестве к 2026 году 87 в год.</w:t>
            </w:r>
          </w:p>
          <w:p w:rsidR="00410A80" w:rsidRPr="00C06A08" w:rsidRDefault="00410A80" w:rsidP="00935562">
            <w:pPr>
              <w:widowControl w:val="0"/>
              <w:adjustRightInd w:val="0"/>
              <w:ind w:firstLine="0"/>
              <w:rPr>
                <w:rFonts w:cs="Arial"/>
              </w:rPr>
            </w:pPr>
            <w:r w:rsidRPr="00C06A08">
              <w:rPr>
                <w:rFonts w:cs="Arial"/>
              </w:rPr>
              <w:t>7. 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p w:rsidR="00410A80" w:rsidRPr="00C06A08" w:rsidRDefault="00410A80" w:rsidP="00935562">
            <w:pPr>
              <w:widowControl w:val="0"/>
              <w:adjustRightInd w:val="0"/>
              <w:ind w:firstLine="0"/>
              <w:rPr>
                <w:rFonts w:cs="Arial"/>
              </w:rPr>
            </w:pPr>
            <w:r w:rsidRPr="00C06A08">
              <w:rPr>
                <w:rFonts w:cs="Arial"/>
              </w:rPr>
              <w:t xml:space="preserve">8. Создание условий для развития социально ориентированных некоммерческих организаций (СОНКО), реализующих социально значимые проекты в (программы) для жителей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adjustRightInd w:val="0"/>
              <w:ind w:firstLine="0"/>
              <w:rPr>
                <w:rFonts w:cs="Arial"/>
              </w:rPr>
            </w:pPr>
            <w:r w:rsidRPr="00C06A08">
              <w:rPr>
                <w:rFonts w:cs="Arial"/>
              </w:rPr>
              <w:t>9. Оказание поддержки за счет бюджета Богучарского муниципального района Воронежской области, включая субсидии из областного бюджета, не менее двум СОНКО в год.</w:t>
            </w:r>
          </w:p>
          <w:p w:rsidR="00410A80" w:rsidRPr="00C06A08" w:rsidRDefault="00410A80" w:rsidP="00935562">
            <w:pPr>
              <w:widowControl w:val="0"/>
              <w:adjustRightInd w:val="0"/>
              <w:ind w:firstLine="0"/>
              <w:rPr>
                <w:rFonts w:cs="Arial"/>
              </w:rPr>
            </w:pPr>
            <w:r w:rsidRPr="00C06A08">
              <w:rPr>
                <w:rFonts w:cs="Arial"/>
              </w:rPr>
              <w:t>10. Развитие сектора социально ориентированных некоммерческих организаций на территории Богучарского муниципального района Воронежской области.</w:t>
            </w:r>
          </w:p>
          <w:p w:rsidR="00410A80" w:rsidRPr="00C06A08" w:rsidRDefault="00410A80" w:rsidP="00935562">
            <w:pPr>
              <w:widowControl w:val="0"/>
              <w:adjustRightInd w:val="0"/>
              <w:ind w:firstLine="0"/>
              <w:rPr>
                <w:rFonts w:cs="Arial"/>
              </w:rPr>
            </w:pPr>
            <w:r w:rsidRPr="00C06A08">
              <w:rPr>
                <w:rFonts w:cs="Arial"/>
              </w:rPr>
              <w:t xml:space="preserve">11.Укрепление гражданского единства и гармонизации межнациональных отношений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12. Развитие территориального общественного самоуправления на территории Богучарского муниципального района, осуществляющего реализацию социально – значимых проектов, не менее двух в год.</w:t>
            </w:r>
          </w:p>
          <w:p w:rsidR="00410A80" w:rsidRPr="00C06A08" w:rsidRDefault="00410A80" w:rsidP="00935562">
            <w:pPr>
              <w:widowControl w:val="0"/>
              <w:ind w:firstLine="0"/>
              <w:rPr>
                <w:rFonts w:cs="Arial"/>
              </w:rPr>
            </w:pPr>
            <w:r w:rsidRPr="00C06A08">
              <w:rPr>
                <w:rFonts w:cs="Arial"/>
              </w:rPr>
              <w:t xml:space="preserve"> 13. Снижение рисков возникновения ЧС для населения в местах, подверженных воздействию неблагоприятных факторов.</w:t>
            </w:r>
          </w:p>
          <w:p w:rsidR="00410A80" w:rsidRPr="00C06A08" w:rsidRDefault="00410A80" w:rsidP="00935562">
            <w:pPr>
              <w:widowControl w:val="0"/>
              <w:adjustRightInd w:val="0"/>
              <w:ind w:firstLine="0"/>
              <w:rPr>
                <w:rFonts w:cs="Arial"/>
              </w:rPr>
            </w:pPr>
            <w:r w:rsidRPr="00C06A08">
              <w:rPr>
                <w:rFonts w:cs="Arial"/>
              </w:rPr>
              <w:t>14. 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tc>
      </w:tr>
    </w:tbl>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1. Общая характеристика сферы реализации муниципальной программы</w:t>
      </w:r>
    </w:p>
    <w:p w:rsidR="00410A80" w:rsidRPr="00C06A08" w:rsidRDefault="00410A80" w:rsidP="00410A80">
      <w:pPr>
        <w:widowControl w:val="0"/>
        <w:adjustRightInd w:val="0"/>
        <w:ind w:firstLine="709"/>
        <w:rPr>
          <w:rFonts w:cs="Arial"/>
        </w:rPr>
      </w:pPr>
      <w:r w:rsidRPr="00C06A08">
        <w:rPr>
          <w:rFonts w:cs="Arial"/>
        </w:rPr>
        <w:t xml:space="preserve">Современное состояние и развитие системы управления муниципальными финансами в </w:t>
      </w:r>
      <w:proofErr w:type="spellStart"/>
      <w:r w:rsidRPr="00C06A08">
        <w:rPr>
          <w:rFonts w:cs="Arial"/>
        </w:rPr>
        <w:t>Богучарском</w:t>
      </w:r>
      <w:proofErr w:type="spellEnd"/>
      <w:r w:rsidRPr="00C06A08">
        <w:rPr>
          <w:rFonts w:cs="Arial"/>
        </w:rPr>
        <w:t xml:space="preserve">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410A80" w:rsidRPr="00C06A08" w:rsidRDefault="00410A80" w:rsidP="00410A80">
      <w:pPr>
        <w:widowControl w:val="0"/>
        <w:adjustRightInd w:val="0"/>
        <w:ind w:firstLine="709"/>
        <w:rPr>
          <w:rFonts w:cs="Arial"/>
        </w:rPr>
      </w:pPr>
      <w:r w:rsidRPr="00C06A08">
        <w:rPr>
          <w:rFonts w:cs="Arial"/>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410A80" w:rsidRPr="00C06A08" w:rsidRDefault="00410A80" w:rsidP="00410A80">
      <w:pPr>
        <w:widowControl w:val="0"/>
        <w:adjustRightInd w:val="0"/>
        <w:ind w:firstLine="709"/>
        <w:rPr>
          <w:rFonts w:cs="Arial"/>
        </w:rPr>
      </w:pPr>
      <w:r w:rsidRPr="00C06A08">
        <w:rPr>
          <w:rFonts w:cs="Arial"/>
        </w:rPr>
        <w:t xml:space="preserve">В рамках реализации Федерального закона от 06.10.2006 № 131-ФЗ «Об общих принципах организации местного самоуправления в Российской Федерации» отмечено, что для многих бюджетов поселений сохраняется значительная степень зависимости от финансовой помощи за счет бюджетных ассигнований районного бюджета. </w:t>
      </w:r>
      <w:proofErr w:type="gramStart"/>
      <w:r w:rsidRPr="00C06A08">
        <w:rPr>
          <w:rFonts w:cs="Arial"/>
        </w:rPr>
        <w:t>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w:t>
      </w:r>
      <w:proofErr w:type="gramEnd"/>
      <w:r w:rsidRPr="00C06A08">
        <w:rPr>
          <w:rFonts w:cs="Arial"/>
        </w:rPr>
        <w:t xml:space="preserve"> В этих условиях для 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w:t>
      </w:r>
      <w:r w:rsidRPr="00C06A08">
        <w:rPr>
          <w:rFonts w:cs="Arial"/>
        </w:rPr>
        <w:lastRenderedPageBreak/>
        <w:t>межбюджетных трансфертов.</w:t>
      </w:r>
    </w:p>
    <w:p w:rsidR="00410A80" w:rsidRPr="00C06A08" w:rsidRDefault="00410A80" w:rsidP="00410A80">
      <w:pPr>
        <w:widowControl w:val="0"/>
        <w:adjustRightInd w:val="0"/>
        <w:ind w:firstLine="709"/>
        <w:rPr>
          <w:rFonts w:cs="Arial"/>
        </w:rPr>
      </w:pPr>
      <w:r w:rsidRPr="00C06A08">
        <w:rPr>
          <w:rFonts w:cs="Arial"/>
        </w:rPr>
        <w:t>Межбюджетные отношения в Воронежской области формируются в рамках Закона Воронежской области от</w:t>
      </w:r>
      <w:r w:rsidRPr="00C06A08">
        <w:rPr>
          <w:rFonts w:cs="Arial"/>
          <w:lang w:val="en-US"/>
        </w:rPr>
        <w:t> </w:t>
      </w:r>
      <w:r w:rsidRPr="00C06A08">
        <w:rPr>
          <w:rFonts w:cs="Arial"/>
        </w:rPr>
        <w:t>17.11.2005 № 68-ОЗ «О межбюджетных отношениях органов государственной власти и органов местного самоуправления в Воронежской области».</w:t>
      </w:r>
    </w:p>
    <w:p w:rsidR="00410A80" w:rsidRPr="00C06A08" w:rsidRDefault="00410A80" w:rsidP="00410A80">
      <w:pPr>
        <w:widowControl w:val="0"/>
        <w:adjustRightInd w:val="0"/>
        <w:ind w:firstLine="709"/>
        <w:rPr>
          <w:rFonts w:cs="Arial"/>
        </w:rPr>
      </w:pPr>
      <w:proofErr w:type="gramStart"/>
      <w:r w:rsidRPr="00C06A08">
        <w:rPr>
          <w:rFonts w:cs="Arial"/>
        </w:rPr>
        <w:t xml:space="preserve">Сложившаяся структура межбюджетных трансфертов создает условия для устойчивого социально-экономического развития поселений в </w:t>
      </w:r>
      <w:proofErr w:type="spellStart"/>
      <w:r w:rsidRPr="00C06A08">
        <w:rPr>
          <w:rFonts w:cs="Arial"/>
        </w:rPr>
        <w:t>Богучарском</w:t>
      </w:r>
      <w:proofErr w:type="spellEnd"/>
      <w:r w:rsidRPr="00C06A08">
        <w:rPr>
          <w:rFonts w:cs="Arial"/>
        </w:rPr>
        <w:t xml:space="preserve"> районе Воронежской области.</w:t>
      </w:r>
      <w:proofErr w:type="gramEnd"/>
    </w:p>
    <w:p w:rsidR="00410A80" w:rsidRPr="00C06A08" w:rsidRDefault="00410A80" w:rsidP="00410A80">
      <w:pPr>
        <w:widowControl w:val="0"/>
        <w:adjustRightInd w:val="0"/>
        <w:ind w:firstLine="709"/>
        <w:rPr>
          <w:rFonts w:cs="Arial"/>
        </w:rPr>
      </w:pPr>
      <w:r w:rsidRPr="00C06A08">
        <w:rPr>
          <w:rFonts w:cs="Arial"/>
        </w:rPr>
        <w:t xml:space="preserve">Вопрос совершенствования системы управления муниципальными финансами и межбюджетными отношениями </w:t>
      </w:r>
      <w:proofErr w:type="gramStart"/>
      <w:r w:rsidRPr="00C06A08">
        <w:rPr>
          <w:rFonts w:cs="Arial"/>
        </w:rPr>
        <w:t>носит комплексный характер и требует</w:t>
      </w:r>
      <w:proofErr w:type="gramEnd"/>
      <w:r w:rsidRPr="00C06A08">
        <w:rPr>
          <w:rFonts w:cs="Arial"/>
        </w:rPr>
        <w:t xml:space="preserve"> для своего решения согласованных действий органов государственной власти, органов местного самоуправления муниципального района и поселений.</w:t>
      </w:r>
    </w:p>
    <w:p w:rsidR="00410A80" w:rsidRPr="00C06A08" w:rsidRDefault="00410A80" w:rsidP="00410A80">
      <w:pPr>
        <w:widowControl w:val="0"/>
        <w:shd w:val="clear" w:color="auto" w:fill="FFFFFF"/>
        <w:ind w:firstLine="709"/>
        <w:rPr>
          <w:rFonts w:cs="Arial"/>
        </w:rPr>
      </w:pPr>
      <w:r w:rsidRPr="00C06A08">
        <w:rPr>
          <w:rFonts w:cs="Arial"/>
        </w:rPr>
        <w:t>В исключительной компетенции Совета народных депутатов Богучарского муниципального района находятся:</w:t>
      </w:r>
    </w:p>
    <w:p w:rsidR="00410A80" w:rsidRPr="00C06A08" w:rsidRDefault="00410A80" w:rsidP="00410A80">
      <w:pPr>
        <w:widowControl w:val="0"/>
        <w:shd w:val="clear" w:color="auto" w:fill="FFFFFF"/>
        <w:ind w:firstLine="709"/>
        <w:rPr>
          <w:rFonts w:cs="Arial"/>
        </w:rPr>
      </w:pPr>
      <w:r w:rsidRPr="00C06A08">
        <w:rPr>
          <w:rFonts w:cs="Arial"/>
        </w:rPr>
        <w:t>1) принятие Устава Богучарского муниципального района и внесение в него изменений и дополнений;</w:t>
      </w:r>
    </w:p>
    <w:p w:rsidR="00410A80" w:rsidRPr="00C06A08" w:rsidRDefault="00410A80" w:rsidP="00410A80">
      <w:pPr>
        <w:widowControl w:val="0"/>
        <w:shd w:val="clear" w:color="auto" w:fill="FFFFFF"/>
        <w:ind w:firstLine="709"/>
        <w:rPr>
          <w:rFonts w:cs="Arial"/>
        </w:rPr>
      </w:pPr>
      <w:r w:rsidRPr="00C06A08">
        <w:rPr>
          <w:rFonts w:cs="Arial"/>
        </w:rPr>
        <w:t>2) утверждение бюджета Богучарского муниципального района и отчета о его исполнении;</w:t>
      </w:r>
    </w:p>
    <w:p w:rsidR="00410A80" w:rsidRPr="00C06A08" w:rsidRDefault="00410A80" w:rsidP="00410A80">
      <w:pPr>
        <w:widowControl w:val="0"/>
        <w:shd w:val="clear" w:color="auto" w:fill="FFFFFF"/>
        <w:ind w:firstLine="709"/>
        <w:rPr>
          <w:rFonts w:cs="Arial"/>
        </w:rPr>
      </w:pPr>
      <w:r w:rsidRPr="00C06A08">
        <w:rPr>
          <w:rFonts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410A80" w:rsidRPr="00C06A08" w:rsidRDefault="00410A80" w:rsidP="00410A80">
      <w:pPr>
        <w:widowControl w:val="0"/>
        <w:shd w:val="clear" w:color="auto" w:fill="FFFFFF"/>
        <w:ind w:firstLine="709"/>
        <w:rPr>
          <w:rFonts w:cs="Arial"/>
        </w:rPr>
      </w:pPr>
      <w:r w:rsidRPr="00C06A08">
        <w:rPr>
          <w:rFonts w:cs="Arial"/>
        </w:rPr>
        <w:t xml:space="preserve">4) принятие планов и программ развития Богучарского </w:t>
      </w:r>
      <w:proofErr w:type="gramStart"/>
      <w:r w:rsidRPr="00C06A08">
        <w:rPr>
          <w:rFonts w:cs="Arial"/>
        </w:rPr>
        <w:t>муниципального</w:t>
      </w:r>
      <w:proofErr w:type="gramEnd"/>
      <w:r w:rsidRPr="00C06A08">
        <w:rPr>
          <w:rFonts w:cs="Arial"/>
        </w:rPr>
        <w:t xml:space="preserve"> района, утверждение отчетов об их исполнении;</w:t>
      </w:r>
    </w:p>
    <w:p w:rsidR="00410A80" w:rsidRPr="00C06A08" w:rsidRDefault="00410A80" w:rsidP="00410A80">
      <w:pPr>
        <w:widowControl w:val="0"/>
        <w:shd w:val="clear" w:color="auto" w:fill="FFFFFF"/>
        <w:ind w:firstLine="709"/>
        <w:rPr>
          <w:rFonts w:cs="Arial"/>
        </w:rPr>
      </w:pPr>
      <w:r w:rsidRPr="00C06A08">
        <w:rPr>
          <w:rFonts w:cs="Arial"/>
        </w:rPr>
        <w:t>5) определение порядка управления и распоряжения имуществом, находящимся в муниципальной собственности;</w:t>
      </w:r>
    </w:p>
    <w:p w:rsidR="00410A80" w:rsidRPr="00C06A08" w:rsidRDefault="00410A80" w:rsidP="00410A80">
      <w:pPr>
        <w:widowControl w:val="0"/>
        <w:shd w:val="clear" w:color="auto" w:fill="FFFFFF"/>
        <w:ind w:firstLine="709"/>
        <w:rPr>
          <w:rFonts w:cs="Arial"/>
        </w:rPr>
      </w:pPr>
      <w:r w:rsidRPr="00C06A08">
        <w:rPr>
          <w:rFonts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0A80" w:rsidRPr="00C06A08" w:rsidRDefault="00410A80" w:rsidP="00410A80">
      <w:pPr>
        <w:widowControl w:val="0"/>
        <w:shd w:val="clear" w:color="auto" w:fill="FFFFFF"/>
        <w:ind w:firstLine="709"/>
        <w:rPr>
          <w:rFonts w:cs="Arial"/>
        </w:rPr>
      </w:pPr>
      <w:r w:rsidRPr="00C06A08">
        <w:rPr>
          <w:rFonts w:cs="Arial"/>
        </w:rPr>
        <w:t>7) определение порядка участия Богучарского муниципального района в организациях межмуниципального сотрудничества;</w:t>
      </w:r>
    </w:p>
    <w:p w:rsidR="00410A80" w:rsidRPr="00C06A08" w:rsidRDefault="00410A80" w:rsidP="00410A80">
      <w:pPr>
        <w:widowControl w:val="0"/>
        <w:shd w:val="clear" w:color="auto" w:fill="FFFFFF"/>
        <w:ind w:firstLine="709"/>
        <w:rPr>
          <w:rFonts w:cs="Arial"/>
        </w:rPr>
      </w:pPr>
      <w:r w:rsidRPr="00C06A08">
        <w:rPr>
          <w:rFonts w:cs="Arial"/>
        </w:rPr>
        <w:t>8) определение порядка материально-технического и организационного обеспечения деятельности органов местного самоуправления;</w:t>
      </w:r>
    </w:p>
    <w:p w:rsidR="00410A80" w:rsidRPr="00C06A08" w:rsidRDefault="00410A80" w:rsidP="00410A80">
      <w:pPr>
        <w:widowControl w:val="0"/>
        <w:shd w:val="clear" w:color="auto" w:fill="FFFFFF"/>
        <w:ind w:firstLine="709"/>
        <w:rPr>
          <w:rFonts w:cs="Arial"/>
        </w:rPr>
      </w:pPr>
      <w:r w:rsidRPr="00C06A08">
        <w:rPr>
          <w:rFonts w:cs="Arial"/>
        </w:rPr>
        <w:t xml:space="preserve">9) </w:t>
      </w:r>
      <w:proofErr w:type="gramStart"/>
      <w:r w:rsidRPr="00C06A08">
        <w:rPr>
          <w:rFonts w:cs="Arial"/>
        </w:rPr>
        <w:t>контроль за</w:t>
      </w:r>
      <w:proofErr w:type="gramEnd"/>
      <w:r w:rsidRPr="00C06A08">
        <w:rPr>
          <w:rFonts w:cs="Arial"/>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10A80" w:rsidRPr="00C06A08" w:rsidRDefault="00410A80" w:rsidP="00410A80">
      <w:pPr>
        <w:widowControl w:val="0"/>
        <w:shd w:val="clear" w:color="auto" w:fill="FFFFFF"/>
        <w:ind w:firstLine="709"/>
        <w:rPr>
          <w:rFonts w:cs="Arial"/>
        </w:rPr>
      </w:pPr>
      <w:r w:rsidRPr="00C06A08">
        <w:rPr>
          <w:rFonts w:cs="Arial"/>
        </w:rPr>
        <w:t>10) принятие решения об удалении главы Богучарского муниципального района в отставку.</w:t>
      </w:r>
    </w:p>
    <w:p w:rsidR="00410A80" w:rsidRPr="00C06A08" w:rsidRDefault="00410A80" w:rsidP="00410A80">
      <w:pPr>
        <w:widowControl w:val="0"/>
        <w:shd w:val="clear" w:color="auto" w:fill="FFFFFF"/>
        <w:ind w:firstLine="709"/>
        <w:rPr>
          <w:rFonts w:cs="Arial"/>
        </w:rPr>
      </w:pPr>
      <w:r w:rsidRPr="00C06A08">
        <w:rPr>
          <w:rFonts w:cs="Arial"/>
        </w:rPr>
        <w:t xml:space="preserve"> К компетенции Совета народных депутатов Богучарского муниципального района также относятся:</w:t>
      </w:r>
    </w:p>
    <w:p w:rsidR="00410A80" w:rsidRPr="00C06A08" w:rsidRDefault="00410A80" w:rsidP="00410A80">
      <w:pPr>
        <w:widowControl w:val="0"/>
        <w:shd w:val="clear" w:color="auto" w:fill="FFFFFF"/>
        <w:ind w:firstLine="709"/>
        <w:rPr>
          <w:rFonts w:cs="Arial"/>
        </w:rPr>
      </w:pPr>
      <w:r w:rsidRPr="00C06A08">
        <w:rPr>
          <w:rFonts w:cs="Arial"/>
        </w:rPr>
        <w:t>1) избрание председателя Совета народных депутатов Богучарского муниципального района;</w:t>
      </w:r>
    </w:p>
    <w:p w:rsidR="00410A80" w:rsidRPr="00C06A08" w:rsidRDefault="00410A80" w:rsidP="00410A80">
      <w:pPr>
        <w:widowControl w:val="0"/>
        <w:shd w:val="clear" w:color="auto" w:fill="FFFFFF"/>
        <w:ind w:firstLine="709"/>
        <w:rPr>
          <w:rFonts w:cs="Arial"/>
        </w:rPr>
      </w:pPr>
      <w:r w:rsidRPr="00C06A08">
        <w:rPr>
          <w:rFonts w:cs="Arial"/>
        </w:rPr>
        <w:t>2)  избрание главы муниципального района из числа кандидатов, представленных конкурсной комиссией по результатам конкурса;</w:t>
      </w:r>
    </w:p>
    <w:p w:rsidR="00410A80" w:rsidRPr="00C06A08" w:rsidRDefault="00410A80" w:rsidP="00410A80">
      <w:pPr>
        <w:widowControl w:val="0"/>
        <w:shd w:val="clear" w:color="auto" w:fill="FFFFFF"/>
        <w:ind w:firstLine="709"/>
        <w:rPr>
          <w:rFonts w:cs="Arial"/>
        </w:rPr>
      </w:pPr>
      <w:r w:rsidRPr="00C06A08">
        <w:rPr>
          <w:rFonts w:cs="Arial"/>
        </w:rPr>
        <w:t>3) установление официальных символов Богучарского муниципального района и определение порядка официального использования указанных символов;</w:t>
      </w:r>
    </w:p>
    <w:p w:rsidR="00410A80" w:rsidRPr="00C06A08" w:rsidRDefault="00410A80" w:rsidP="00410A80">
      <w:pPr>
        <w:widowControl w:val="0"/>
        <w:shd w:val="clear" w:color="auto" w:fill="FFFFFF"/>
        <w:ind w:firstLine="709"/>
        <w:rPr>
          <w:rFonts w:cs="Arial"/>
        </w:rPr>
      </w:pPr>
      <w:r w:rsidRPr="00C06A08">
        <w:rPr>
          <w:rFonts w:cs="Arial"/>
        </w:rPr>
        <w:t>4) принятие решения о назначении местного референдума;</w:t>
      </w:r>
    </w:p>
    <w:p w:rsidR="00410A80" w:rsidRPr="00C06A08" w:rsidRDefault="00410A80" w:rsidP="00410A80">
      <w:pPr>
        <w:widowControl w:val="0"/>
        <w:shd w:val="clear" w:color="auto" w:fill="FFFFFF"/>
        <w:ind w:firstLine="709"/>
        <w:rPr>
          <w:rFonts w:cs="Arial"/>
        </w:rPr>
      </w:pPr>
      <w:r w:rsidRPr="00C06A08">
        <w:rPr>
          <w:rFonts w:cs="Arial"/>
        </w:rPr>
        <w:t>5) осуществление права законодательной инициативы в Воронежской областной Думе;</w:t>
      </w:r>
    </w:p>
    <w:p w:rsidR="00410A80" w:rsidRPr="00C06A08" w:rsidRDefault="00410A80" w:rsidP="00410A80">
      <w:pPr>
        <w:widowControl w:val="0"/>
        <w:shd w:val="clear" w:color="auto" w:fill="FFFFFF"/>
        <w:ind w:firstLine="709"/>
        <w:rPr>
          <w:rFonts w:cs="Arial"/>
        </w:rPr>
      </w:pPr>
      <w:r w:rsidRPr="00C06A08">
        <w:rPr>
          <w:rFonts w:cs="Arial"/>
        </w:rPr>
        <w:t>6) назначение муниципальных выборов;</w:t>
      </w:r>
    </w:p>
    <w:p w:rsidR="00410A80" w:rsidRPr="00C06A08" w:rsidRDefault="00410A80" w:rsidP="00410A80">
      <w:pPr>
        <w:widowControl w:val="0"/>
        <w:shd w:val="clear" w:color="auto" w:fill="FFFFFF"/>
        <w:ind w:firstLine="709"/>
        <w:rPr>
          <w:rFonts w:cs="Arial"/>
        </w:rPr>
      </w:pPr>
      <w:r w:rsidRPr="00C06A08">
        <w:rPr>
          <w:rFonts w:cs="Arial"/>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а также по вопросам изменения границ Богучарского муниципального района или преобразования Богучарского муниципального района;</w:t>
      </w:r>
    </w:p>
    <w:p w:rsidR="00410A80" w:rsidRPr="00C06A08" w:rsidRDefault="00410A80" w:rsidP="00410A80">
      <w:pPr>
        <w:widowControl w:val="0"/>
        <w:shd w:val="clear" w:color="auto" w:fill="FFFFFF"/>
        <w:ind w:firstLine="709"/>
        <w:rPr>
          <w:rFonts w:cs="Arial"/>
        </w:rPr>
      </w:pPr>
      <w:r w:rsidRPr="00C06A08">
        <w:rPr>
          <w:rFonts w:cs="Arial"/>
        </w:rPr>
        <w:lastRenderedPageBreak/>
        <w:t>8) заслушивание ежегодных отчетов главы Богучарского муниципального района о результатах его деятельности, в том числе в решении вопросов, поставленных Советом народных депутатов Богучарского муниципального района;</w:t>
      </w:r>
    </w:p>
    <w:p w:rsidR="00410A80" w:rsidRPr="00C06A08" w:rsidRDefault="00410A80" w:rsidP="00410A80">
      <w:pPr>
        <w:widowControl w:val="0"/>
        <w:shd w:val="clear" w:color="auto" w:fill="FFFFFF"/>
        <w:ind w:firstLine="709"/>
        <w:rPr>
          <w:rFonts w:cs="Arial"/>
        </w:rPr>
      </w:pPr>
      <w:r w:rsidRPr="00C06A08">
        <w:rPr>
          <w:rFonts w:cs="Arial"/>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10A80" w:rsidRPr="00C06A08" w:rsidRDefault="00410A80" w:rsidP="00410A80">
      <w:pPr>
        <w:widowControl w:val="0"/>
        <w:shd w:val="clear" w:color="auto" w:fill="FFFFFF"/>
        <w:ind w:firstLine="709"/>
        <w:rPr>
          <w:rFonts w:cs="Arial"/>
        </w:rPr>
      </w:pPr>
      <w:r w:rsidRPr="00C06A08">
        <w:rPr>
          <w:rFonts w:cs="Arial"/>
        </w:rPr>
        <w:t>10) принятие решения о досрочном прекращении полномочий главы Богучарского муниципального района, полномочий депутатов в случаях, предусмотренных федеральным законодательством;</w:t>
      </w:r>
    </w:p>
    <w:p w:rsidR="00410A80" w:rsidRPr="00C06A08" w:rsidRDefault="00410A80" w:rsidP="00410A80">
      <w:pPr>
        <w:widowControl w:val="0"/>
        <w:shd w:val="clear" w:color="auto" w:fill="FFFFFF"/>
        <w:ind w:firstLine="709"/>
        <w:rPr>
          <w:rFonts w:cs="Arial"/>
        </w:rPr>
      </w:pPr>
      <w:r w:rsidRPr="00C06A08">
        <w:rPr>
          <w:rFonts w:cs="Arial"/>
        </w:rPr>
        <w:t>11) избрание и освобождение от должности заместителя председателя Совета народных депутатов Богучарского муниципального района;</w:t>
      </w:r>
    </w:p>
    <w:p w:rsidR="00410A80" w:rsidRPr="00C06A08" w:rsidRDefault="00410A80" w:rsidP="00410A80">
      <w:pPr>
        <w:widowControl w:val="0"/>
        <w:shd w:val="clear" w:color="auto" w:fill="FFFFFF"/>
        <w:ind w:firstLine="709"/>
        <w:rPr>
          <w:rFonts w:cs="Arial"/>
        </w:rPr>
      </w:pPr>
      <w:r w:rsidRPr="00C06A08">
        <w:rPr>
          <w:rFonts w:cs="Arial"/>
        </w:rPr>
        <w:t>12) создание и упразднение комиссий (комитетов) или иных структурных подразделений Совета народных депутатов Богучарского муниципального района;</w:t>
      </w:r>
    </w:p>
    <w:p w:rsidR="00410A80" w:rsidRPr="00C06A08" w:rsidRDefault="00410A80" w:rsidP="00410A80">
      <w:pPr>
        <w:widowControl w:val="0"/>
        <w:shd w:val="clear" w:color="auto" w:fill="FFFFFF"/>
        <w:ind w:firstLine="709"/>
        <w:rPr>
          <w:rFonts w:cs="Arial"/>
        </w:rPr>
      </w:pPr>
      <w:r w:rsidRPr="00C06A08">
        <w:rPr>
          <w:rFonts w:cs="Arial"/>
        </w:rPr>
        <w:t>13) принятие Регламента Совета народных депутатов Богучарского муниципального района;</w:t>
      </w:r>
    </w:p>
    <w:p w:rsidR="00410A80" w:rsidRPr="00C06A08" w:rsidRDefault="00410A80" w:rsidP="00410A80">
      <w:pPr>
        <w:widowControl w:val="0"/>
        <w:shd w:val="clear" w:color="auto" w:fill="FFFFFF"/>
        <w:ind w:firstLine="709"/>
        <w:rPr>
          <w:rFonts w:cs="Arial"/>
        </w:rPr>
      </w:pPr>
      <w:r w:rsidRPr="00C06A08">
        <w:rPr>
          <w:rFonts w:cs="Arial"/>
        </w:rPr>
        <w:t xml:space="preserve">14) утверждение структуры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410A80">
      <w:pPr>
        <w:widowControl w:val="0"/>
        <w:shd w:val="clear" w:color="auto" w:fill="FFFFFF"/>
        <w:ind w:firstLine="709"/>
        <w:rPr>
          <w:rFonts w:cs="Arial"/>
        </w:rPr>
      </w:pPr>
      <w:r w:rsidRPr="00C06A08">
        <w:rPr>
          <w:rFonts w:cs="Arial"/>
        </w:rPr>
        <w:t>15) определение в соответствии с требованиями действующего законодательства порядка и условий приватизации муниципального имущества;</w:t>
      </w:r>
    </w:p>
    <w:p w:rsidR="00410A80" w:rsidRPr="00C06A08" w:rsidRDefault="00410A80" w:rsidP="00410A80">
      <w:pPr>
        <w:widowControl w:val="0"/>
        <w:shd w:val="clear" w:color="auto" w:fill="FFFFFF"/>
        <w:ind w:firstLine="709"/>
        <w:rPr>
          <w:rFonts w:cs="Arial"/>
        </w:rPr>
      </w:pPr>
      <w:r w:rsidRPr="00C06A08">
        <w:rPr>
          <w:rFonts w:cs="Arial"/>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10A80" w:rsidRPr="00C06A08" w:rsidRDefault="00410A80" w:rsidP="00410A80">
      <w:pPr>
        <w:widowControl w:val="0"/>
        <w:shd w:val="clear" w:color="auto" w:fill="FFFFFF"/>
        <w:ind w:firstLine="709"/>
        <w:rPr>
          <w:rFonts w:cs="Arial"/>
        </w:rPr>
      </w:pPr>
      <w:r w:rsidRPr="00C06A08">
        <w:rPr>
          <w:rFonts w:cs="Arial"/>
        </w:rPr>
        <w:t>17) учреждение печатного средства массовой информации;</w:t>
      </w:r>
    </w:p>
    <w:p w:rsidR="00410A80" w:rsidRPr="00C06A08" w:rsidRDefault="00410A80" w:rsidP="00410A80">
      <w:pPr>
        <w:widowControl w:val="0"/>
        <w:shd w:val="clear" w:color="auto" w:fill="FFFFFF"/>
        <w:ind w:firstLine="709"/>
        <w:rPr>
          <w:rFonts w:cs="Arial"/>
        </w:rPr>
      </w:pPr>
      <w:r w:rsidRPr="00C06A08">
        <w:rPr>
          <w:rFonts w:cs="Arial"/>
        </w:rPr>
        <w:t>18) рассмотрение запросов депутатов и принятие по ним решений;</w:t>
      </w:r>
    </w:p>
    <w:p w:rsidR="00410A80" w:rsidRPr="00C06A08" w:rsidRDefault="00410A80" w:rsidP="00410A80">
      <w:pPr>
        <w:widowControl w:val="0"/>
        <w:shd w:val="clear" w:color="auto" w:fill="FFFFFF"/>
        <w:ind w:firstLine="709"/>
        <w:rPr>
          <w:rFonts w:cs="Arial"/>
        </w:rPr>
      </w:pPr>
      <w:r w:rsidRPr="00C06A08">
        <w:rPr>
          <w:rFonts w:cs="Arial"/>
        </w:rPr>
        <w:t xml:space="preserve">19) учреждение почетных званий, наград и премий Богучарского </w:t>
      </w:r>
      <w:proofErr w:type="gramStart"/>
      <w:r w:rsidRPr="00C06A08">
        <w:rPr>
          <w:rFonts w:cs="Arial"/>
        </w:rPr>
        <w:t>муниципального</w:t>
      </w:r>
      <w:proofErr w:type="gramEnd"/>
      <w:r w:rsidRPr="00C06A08">
        <w:rPr>
          <w:rFonts w:cs="Arial"/>
        </w:rPr>
        <w:t xml:space="preserve"> района и положений о них;</w:t>
      </w:r>
    </w:p>
    <w:p w:rsidR="00410A80" w:rsidRPr="00C06A08" w:rsidRDefault="00410A80" w:rsidP="00410A80">
      <w:pPr>
        <w:widowControl w:val="0"/>
        <w:shd w:val="clear" w:color="auto" w:fill="FFFFFF"/>
        <w:ind w:firstLine="709"/>
        <w:rPr>
          <w:rFonts w:cs="Arial"/>
        </w:rPr>
      </w:pPr>
      <w:r w:rsidRPr="00C06A08">
        <w:rPr>
          <w:rFonts w:cs="Arial"/>
        </w:rPr>
        <w:t>20) утверждение Положений по вопросам организации муниципальной службы;</w:t>
      </w:r>
    </w:p>
    <w:p w:rsidR="00410A80" w:rsidRPr="00C06A08" w:rsidRDefault="00410A80" w:rsidP="00410A80">
      <w:pPr>
        <w:widowControl w:val="0"/>
        <w:shd w:val="clear" w:color="auto" w:fill="FFFFFF"/>
        <w:ind w:firstLine="709"/>
        <w:rPr>
          <w:rFonts w:cs="Arial"/>
        </w:rPr>
      </w:pPr>
      <w:r w:rsidRPr="00C06A08">
        <w:rPr>
          <w:rFonts w:cs="Arial"/>
        </w:rPr>
        <w:t>21) утверждение иных Положений и принятие иных нормативных правовых актов, определенных в данном Уставе;</w:t>
      </w:r>
    </w:p>
    <w:p w:rsidR="00410A80" w:rsidRPr="00C06A08" w:rsidRDefault="00410A80" w:rsidP="00410A80">
      <w:pPr>
        <w:widowControl w:val="0"/>
        <w:shd w:val="clear" w:color="auto" w:fill="FFFFFF"/>
        <w:ind w:firstLine="709"/>
        <w:rPr>
          <w:rFonts w:cs="Arial"/>
        </w:rPr>
      </w:pPr>
      <w:r w:rsidRPr="00C06A08">
        <w:rPr>
          <w:rFonts w:cs="Arial"/>
        </w:rPr>
        <w:t>22) утверждение порядка проведения конкурса на замещение должности главы местной администрации;</w:t>
      </w:r>
    </w:p>
    <w:p w:rsidR="00410A80" w:rsidRPr="00C06A08" w:rsidRDefault="00410A80" w:rsidP="00410A80">
      <w:pPr>
        <w:widowControl w:val="0"/>
        <w:shd w:val="clear" w:color="auto" w:fill="FFFFFF"/>
        <w:ind w:firstLine="709"/>
        <w:rPr>
          <w:rFonts w:cs="Arial"/>
        </w:rPr>
      </w:pPr>
      <w:r w:rsidRPr="00C06A08">
        <w:rPr>
          <w:rFonts w:cs="Arial"/>
        </w:rPr>
        <w:t>23) иные полномочия, отнесенные к компетенции Совета народных депутатов Богучарского муниципального района федеральными законами, Уставом Воронежской области, законами Воронежской области, настоящим Уставом.</w:t>
      </w:r>
    </w:p>
    <w:p w:rsidR="00410A80" w:rsidRPr="00C06A08" w:rsidRDefault="00410A80" w:rsidP="00410A80">
      <w:pPr>
        <w:ind w:firstLine="709"/>
        <w:rPr>
          <w:rFonts w:cs="Arial"/>
        </w:rPr>
      </w:pPr>
    </w:p>
    <w:p w:rsidR="00410A80" w:rsidRPr="00C06A08" w:rsidRDefault="00410A80" w:rsidP="00410A80">
      <w:pPr>
        <w:ind w:firstLine="709"/>
        <w:rPr>
          <w:rFonts w:cs="Arial"/>
        </w:rPr>
      </w:pPr>
      <w:r w:rsidRPr="00C06A08">
        <w:rPr>
          <w:rFonts w:cs="Arial"/>
        </w:rPr>
        <w:t>К компетенции Контрольно-счетной комиссии относится:</w:t>
      </w:r>
    </w:p>
    <w:p w:rsidR="00410A80" w:rsidRPr="00C06A08" w:rsidRDefault="00410A80" w:rsidP="00410A80">
      <w:pPr>
        <w:ind w:firstLine="709"/>
        <w:rPr>
          <w:rFonts w:cs="Arial"/>
        </w:rPr>
      </w:pPr>
      <w:r w:rsidRPr="00C06A08">
        <w:rPr>
          <w:rFonts w:cs="Arial"/>
        </w:rPr>
        <w:t> </w:t>
      </w:r>
    </w:p>
    <w:p w:rsidR="00410A80" w:rsidRPr="00C06A08" w:rsidRDefault="00410A80" w:rsidP="00410A80">
      <w:pPr>
        <w:ind w:firstLine="709"/>
        <w:rPr>
          <w:rFonts w:cs="Arial"/>
        </w:rPr>
      </w:pPr>
      <w:bookmarkStart w:id="0" w:name="sub_70111"/>
      <w:r w:rsidRPr="00C06A08">
        <w:rPr>
          <w:rFonts w:cs="Arial"/>
        </w:rPr>
        <w:t>1) организация и осуществление контроля за законностью и эффективностью использования средств районного бюджета а, а также иных сре</w:t>
      </w:r>
      <w:proofErr w:type="gramStart"/>
      <w:r w:rsidRPr="00C06A08">
        <w:rPr>
          <w:rFonts w:cs="Arial"/>
        </w:rPr>
        <w:t>дств в сл</w:t>
      </w:r>
      <w:proofErr w:type="gramEnd"/>
      <w:r w:rsidRPr="00C06A08">
        <w:rPr>
          <w:rFonts w:cs="Arial"/>
        </w:rPr>
        <w:t>учаях, предусмотренных законодательством Российской Федерации;</w:t>
      </w:r>
    </w:p>
    <w:p w:rsidR="00410A80" w:rsidRPr="00C06A08" w:rsidRDefault="00410A80" w:rsidP="00410A80">
      <w:pPr>
        <w:ind w:firstLine="709"/>
        <w:rPr>
          <w:rFonts w:cs="Arial"/>
        </w:rPr>
      </w:pPr>
      <w:r w:rsidRPr="00C06A08">
        <w:rPr>
          <w:rFonts w:cs="Arial"/>
        </w:rPr>
        <w:t>2) экспертиза проекта районного бюджета, проверка и анализ обоснованности его показателей;</w:t>
      </w:r>
    </w:p>
    <w:p w:rsidR="00410A80" w:rsidRPr="00C06A08" w:rsidRDefault="00410A80" w:rsidP="00410A80">
      <w:pPr>
        <w:ind w:firstLine="709"/>
        <w:rPr>
          <w:rFonts w:cs="Arial"/>
        </w:rPr>
      </w:pPr>
      <w:r w:rsidRPr="00C06A08">
        <w:rPr>
          <w:rFonts w:cs="Arial"/>
        </w:rPr>
        <w:t>3) внешняя проверка годового отчета об исполнении районного бюджета;</w:t>
      </w:r>
    </w:p>
    <w:p w:rsidR="00410A80" w:rsidRPr="00C06A08" w:rsidRDefault="00410A80" w:rsidP="00410A80">
      <w:pPr>
        <w:ind w:firstLine="709"/>
        <w:rPr>
          <w:rFonts w:cs="Arial"/>
        </w:rPr>
      </w:pPr>
      <w:r w:rsidRPr="00C06A08">
        <w:rPr>
          <w:rFonts w:cs="Arial"/>
        </w:rPr>
        <w:t>4) проведение аудита в сфере закупок товаров, работ и услуг в соответствии с Федеральным законом от 5 апреля 2013года № 44-ФЗ «О контрактной системе в сфере закупок товаров, работ, услуг для обеспечения государственных и муниципальных нужд»;</w:t>
      </w:r>
    </w:p>
    <w:p w:rsidR="00410A80" w:rsidRPr="00C06A08" w:rsidRDefault="00410A80" w:rsidP="00410A80">
      <w:pPr>
        <w:ind w:firstLine="709"/>
        <w:rPr>
          <w:rFonts w:cs="Arial"/>
        </w:rPr>
      </w:pPr>
      <w:r w:rsidRPr="00C06A08">
        <w:rPr>
          <w:rFonts w:cs="Arial"/>
        </w:rPr>
        <w:t xml:space="preserve">5) оценка эффективности формирования собственности Богучарского муниципального района, управления и распоряжения такой собственностью и </w:t>
      </w:r>
      <w:proofErr w:type="gramStart"/>
      <w:r w:rsidRPr="00C06A08">
        <w:rPr>
          <w:rFonts w:cs="Arial"/>
        </w:rPr>
        <w:t>контроль за</w:t>
      </w:r>
      <w:proofErr w:type="gramEnd"/>
      <w:r w:rsidRPr="00C06A08">
        <w:rPr>
          <w:rFonts w:cs="Arial"/>
        </w:rPr>
        <w:t xml:space="preserve"> соблюдением установленного порядка формирования такой </w:t>
      </w:r>
      <w:r w:rsidRPr="00C06A08">
        <w:rPr>
          <w:rFonts w:cs="Arial"/>
        </w:rPr>
        <w:lastRenderedPageBreak/>
        <w:t>собственности, управления и распоряжения такой собственностью (включая исключительные права на результаты интеллектуальной деятельности);</w:t>
      </w:r>
    </w:p>
    <w:p w:rsidR="00410A80" w:rsidRPr="00C06A08" w:rsidRDefault="00410A80" w:rsidP="00410A80">
      <w:pPr>
        <w:ind w:firstLine="709"/>
        <w:rPr>
          <w:rFonts w:cs="Arial"/>
        </w:rPr>
      </w:pPr>
      <w:proofErr w:type="gramStart"/>
      <w:r w:rsidRPr="00C06A08">
        <w:rPr>
          <w:rFonts w:cs="Arial"/>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410A80" w:rsidRPr="00C06A08" w:rsidRDefault="00410A80" w:rsidP="00410A80">
      <w:pPr>
        <w:ind w:firstLine="709"/>
        <w:rPr>
          <w:rFonts w:cs="Arial"/>
        </w:rPr>
      </w:pPr>
      <w:r w:rsidRPr="00C06A08">
        <w:rPr>
          <w:rFonts w:cs="Arial"/>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бюджета муниципального района, а также муниципальных программ (проектов муниципальных программ);</w:t>
      </w:r>
    </w:p>
    <w:p w:rsidR="00410A80" w:rsidRPr="00C06A08" w:rsidRDefault="00410A80" w:rsidP="00410A80">
      <w:pPr>
        <w:ind w:firstLine="709"/>
        <w:rPr>
          <w:rFonts w:cs="Arial"/>
        </w:rPr>
      </w:pPr>
      <w:r w:rsidRPr="00C06A08">
        <w:rPr>
          <w:rFonts w:cs="Arial"/>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10A80" w:rsidRPr="00C06A08" w:rsidRDefault="00410A80" w:rsidP="00410A80">
      <w:pPr>
        <w:ind w:firstLine="709"/>
        <w:rPr>
          <w:rFonts w:cs="Arial"/>
        </w:rPr>
      </w:pPr>
      <w:r w:rsidRPr="00C06A08">
        <w:rPr>
          <w:rFonts w:cs="Arial"/>
        </w:rPr>
        <w:t xml:space="preserve">9) проведение оперативного анализа исполнения и </w:t>
      </w:r>
      <w:proofErr w:type="gramStart"/>
      <w:r w:rsidRPr="00C06A08">
        <w:rPr>
          <w:rFonts w:cs="Arial"/>
        </w:rPr>
        <w:t>контроля за</w:t>
      </w:r>
      <w:proofErr w:type="gramEnd"/>
      <w:r w:rsidRPr="00C06A08">
        <w:rPr>
          <w:rFonts w:cs="Arial"/>
        </w:rP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народных депутатов Богучарского муниципального района и главе Богучарского муниципального района;</w:t>
      </w:r>
    </w:p>
    <w:p w:rsidR="00410A80" w:rsidRPr="00C06A08" w:rsidRDefault="00410A80" w:rsidP="00410A80">
      <w:pPr>
        <w:ind w:firstLine="709"/>
        <w:rPr>
          <w:rFonts w:cs="Arial"/>
        </w:rPr>
      </w:pPr>
      <w:r w:rsidRPr="00C06A08">
        <w:rPr>
          <w:rFonts w:cs="Arial"/>
        </w:rPr>
        <w:t xml:space="preserve">10) осуществление </w:t>
      </w:r>
      <w:proofErr w:type="gramStart"/>
      <w:r w:rsidRPr="00C06A08">
        <w:rPr>
          <w:rFonts w:cs="Arial"/>
        </w:rPr>
        <w:t>контроля за</w:t>
      </w:r>
      <w:proofErr w:type="gramEnd"/>
      <w:r w:rsidRPr="00C06A08">
        <w:rPr>
          <w:rFonts w:cs="Arial"/>
        </w:rPr>
        <w:t xml:space="preserve"> состоянием муниципального внутреннего и внешнего долга муниципального района;</w:t>
      </w:r>
    </w:p>
    <w:p w:rsidR="00410A80" w:rsidRPr="00C06A08" w:rsidRDefault="00410A80" w:rsidP="00410A80">
      <w:pPr>
        <w:ind w:firstLine="709"/>
        <w:rPr>
          <w:rFonts w:cs="Arial"/>
        </w:rPr>
      </w:pPr>
      <w:r w:rsidRPr="00C06A08">
        <w:rPr>
          <w:rFonts w:cs="Arial"/>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в пределах компетенции контрольно-счетной комиссии;</w:t>
      </w:r>
    </w:p>
    <w:p w:rsidR="00410A80" w:rsidRPr="00C06A08" w:rsidRDefault="00410A80" w:rsidP="00410A80">
      <w:pPr>
        <w:ind w:firstLine="709"/>
        <w:rPr>
          <w:rFonts w:cs="Arial"/>
        </w:rPr>
      </w:pPr>
      <w:r w:rsidRPr="00C06A08">
        <w:rPr>
          <w:rFonts w:cs="Arial"/>
        </w:rPr>
        <w:t>12) участие в пределах полномочий в мероприятиях, направленных на противодействие коррупции;</w:t>
      </w:r>
    </w:p>
    <w:p w:rsidR="00410A80" w:rsidRPr="00C06A08" w:rsidRDefault="00410A80" w:rsidP="00410A80">
      <w:pPr>
        <w:ind w:firstLine="709"/>
        <w:rPr>
          <w:rFonts w:cs="Arial"/>
        </w:rPr>
      </w:pPr>
      <w:r w:rsidRPr="00C06A08">
        <w:rPr>
          <w:rFonts w:cs="Arial"/>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муниципального района и нормативными правовыми актами Совета народных депутатов Богучарского муниципального района.</w:t>
      </w:r>
    </w:p>
    <w:p w:rsidR="00410A80" w:rsidRPr="00C06A08" w:rsidRDefault="00410A80" w:rsidP="00410A80">
      <w:pPr>
        <w:ind w:firstLine="709"/>
        <w:rPr>
          <w:rFonts w:cs="Arial"/>
        </w:rPr>
      </w:pPr>
      <w:r w:rsidRPr="00C06A08">
        <w:rPr>
          <w:rFonts w:cs="Arial"/>
        </w:rPr>
        <w:t xml:space="preserve">7.2.  </w:t>
      </w:r>
      <w:proofErr w:type="gramStart"/>
      <w:r w:rsidRPr="00C06A08">
        <w:rPr>
          <w:rFonts w:cs="Arial"/>
        </w:rPr>
        <w:t>Контрольно-счетная</w:t>
      </w:r>
      <w:proofErr w:type="gramEnd"/>
      <w:r w:rsidRPr="00C06A08">
        <w:rPr>
          <w:rFonts w:cs="Arial"/>
        </w:rPr>
        <w:t xml:space="preserve"> комиссия муниципального района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муниципального района, поступивших соответственно в бюджеты поселений, входящих в состав  муниципального района.</w:t>
      </w:r>
    </w:p>
    <w:p w:rsidR="00410A80" w:rsidRPr="00C06A08" w:rsidRDefault="00410A80" w:rsidP="00410A80">
      <w:pPr>
        <w:ind w:firstLine="709"/>
        <w:rPr>
          <w:rFonts w:cs="Arial"/>
        </w:rPr>
      </w:pPr>
      <w:r w:rsidRPr="00C06A08">
        <w:rPr>
          <w:rFonts w:cs="Arial"/>
        </w:rPr>
        <w:t>7.3. Внешний муниципальный финансовый контроль осуществляется Контрольно-счетной комиссией:</w:t>
      </w:r>
    </w:p>
    <w:p w:rsidR="00410A80" w:rsidRPr="00C06A08" w:rsidRDefault="00410A80" w:rsidP="00410A80">
      <w:pPr>
        <w:ind w:firstLine="709"/>
        <w:rPr>
          <w:rFonts w:cs="Arial"/>
        </w:rPr>
      </w:pPr>
      <w:r w:rsidRPr="00C06A08">
        <w:rPr>
          <w:rFonts w:cs="Arial"/>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района;</w:t>
      </w:r>
    </w:p>
    <w:p w:rsidR="00410A80" w:rsidRPr="00C06A08" w:rsidRDefault="00410A80" w:rsidP="00410A80">
      <w:pPr>
        <w:ind w:firstLine="709"/>
        <w:rPr>
          <w:rFonts w:cs="Arial"/>
        </w:rPr>
      </w:pPr>
      <w:r w:rsidRPr="00C06A08">
        <w:rPr>
          <w:rFonts w:cs="Arial"/>
        </w:rPr>
        <w:t>2) в отношении иных лиц в случаях, предусмотренных Бюджетным кодексом Российской Федерации и другими федеральными законами.</w:t>
      </w:r>
    </w:p>
    <w:p w:rsidR="00410A80" w:rsidRPr="00C06A08" w:rsidRDefault="00410A80" w:rsidP="00410A80">
      <w:pPr>
        <w:ind w:firstLine="709"/>
        <w:rPr>
          <w:rFonts w:cs="Arial"/>
        </w:rPr>
      </w:pPr>
      <w:r w:rsidRPr="00C06A08">
        <w:rPr>
          <w:rFonts w:cs="Arial"/>
        </w:rPr>
        <w:t> </w:t>
      </w:r>
    </w:p>
    <w:bookmarkEnd w:id="0"/>
    <w:p w:rsidR="00410A80" w:rsidRPr="00C06A08" w:rsidRDefault="00410A80" w:rsidP="00410A80">
      <w:pPr>
        <w:widowControl w:val="0"/>
        <w:adjustRightInd w:val="0"/>
        <w:ind w:firstLine="709"/>
        <w:rPr>
          <w:rFonts w:cs="Arial"/>
        </w:rPr>
      </w:pPr>
      <w:r w:rsidRPr="00C06A08">
        <w:rPr>
          <w:rFonts w:cs="Arial"/>
        </w:rPr>
        <w:t>Администрация Богучарского муниципального района выполняет полномочия по решению вопросов местного значения и отдельные государственные полномочия, переданные органам местного самоуправления муниципальных районов федеральными законами и законами Воронежской области.</w:t>
      </w:r>
    </w:p>
    <w:p w:rsidR="00410A80" w:rsidRPr="00C06A08" w:rsidRDefault="00410A80" w:rsidP="00410A80">
      <w:pPr>
        <w:widowControl w:val="0"/>
        <w:adjustRightInd w:val="0"/>
        <w:ind w:firstLine="709"/>
        <w:rPr>
          <w:rFonts w:cs="Arial"/>
        </w:rPr>
      </w:pPr>
      <w:r w:rsidRPr="00C06A08">
        <w:rPr>
          <w:rFonts w:cs="Arial"/>
        </w:rPr>
        <w:lastRenderedPageBreak/>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410A80" w:rsidRPr="00C06A08" w:rsidRDefault="00410A80" w:rsidP="00410A80">
      <w:pPr>
        <w:widowControl w:val="0"/>
        <w:adjustRightInd w:val="0"/>
        <w:ind w:firstLine="709"/>
        <w:rPr>
          <w:rFonts w:cs="Arial"/>
        </w:rPr>
      </w:pPr>
      <w:r w:rsidRPr="00C06A08">
        <w:rPr>
          <w:rFonts w:cs="Arial"/>
        </w:rPr>
        <w:t>- разработка проектов планов и программ социально-экономического развития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решение вопросов, связанных с владением, пользованием и распоряжением имуществом, находящимся в собственности Богучарского муниципального района, в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организация дополнительного профессионального образования муниципальных служащих;</w:t>
      </w:r>
    </w:p>
    <w:p w:rsidR="00410A80" w:rsidRPr="00C06A08" w:rsidRDefault="00410A80" w:rsidP="00410A80">
      <w:pPr>
        <w:widowControl w:val="0"/>
        <w:adjustRightInd w:val="0"/>
        <w:ind w:firstLine="709"/>
        <w:rPr>
          <w:rFonts w:cs="Arial"/>
        </w:rPr>
      </w:pPr>
      <w:r w:rsidRPr="00C06A08">
        <w:rPr>
          <w:rFonts w:cs="Arial"/>
        </w:rPr>
        <w:t>- установление порядка принятия решений о разработке и реализации муниципальных программ;</w:t>
      </w:r>
    </w:p>
    <w:p w:rsidR="00410A80" w:rsidRPr="00C06A08" w:rsidRDefault="00410A80" w:rsidP="00410A80">
      <w:pPr>
        <w:widowControl w:val="0"/>
        <w:adjustRightInd w:val="0"/>
        <w:ind w:firstLine="709"/>
        <w:rPr>
          <w:rFonts w:cs="Arial"/>
          <w:iCs/>
        </w:rPr>
      </w:pPr>
      <w:r w:rsidRPr="00C06A08">
        <w:rPr>
          <w:rFonts w:cs="Arial"/>
        </w:rPr>
        <w:t>- разработка прогноза социально-экономического развития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410A80" w:rsidRPr="00C06A08" w:rsidRDefault="00410A80" w:rsidP="00410A80">
      <w:pPr>
        <w:widowControl w:val="0"/>
        <w:adjustRightInd w:val="0"/>
        <w:ind w:firstLine="709"/>
        <w:rPr>
          <w:rFonts w:cs="Arial"/>
        </w:rPr>
      </w:pPr>
      <w:r w:rsidRPr="00C06A08">
        <w:rPr>
          <w:rFonts w:cs="Arial"/>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решениями Совета народных депутатов Богучарского муниципального района. </w:t>
      </w:r>
    </w:p>
    <w:p w:rsidR="00410A80" w:rsidRPr="00C06A08" w:rsidRDefault="00410A80" w:rsidP="00410A80">
      <w:pPr>
        <w:widowControl w:val="0"/>
        <w:adjustRightInd w:val="0"/>
        <w:ind w:firstLine="709"/>
        <w:rPr>
          <w:rFonts w:cs="Arial"/>
        </w:rPr>
      </w:pPr>
      <w:r w:rsidRPr="00C06A08">
        <w:rPr>
          <w:rFonts w:cs="Arial"/>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410A80" w:rsidRPr="00C06A08" w:rsidRDefault="00410A80" w:rsidP="00410A80">
      <w:pPr>
        <w:widowControl w:val="0"/>
        <w:adjustRightInd w:val="0"/>
        <w:ind w:firstLine="709"/>
        <w:rPr>
          <w:rFonts w:cs="Arial"/>
        </w:rPr>
      </w:pPr>
      <w:r w:rsidRPr="00C06A08">
        <w:rPr>
          <w:rFonts w:cs="Arial"/>
        </w:rPr>
        <w:t>- по созданию и организации деятельности комиссий по делам несовершеннолетних и защите их прав.</w:t>
      </w:r>
    </w:p>
    <w:p w:rsidR="00410A80" w:rsidRPr="00C06A08" w:rsidRDefault="00410A80" w:rsidP="00410A80">
      <w:pPr>
        <w:widowControl w:val="0"/>
        <w:adjustRightInd w:val="0"/>
        <w:ind w:firstLine="709"/>
        <w:rPr>
          <w:rFonts w:cs="Arial"/>
        </w:rPr>
      </w:pPr>
      <w:r w:rsidRPr="00C06A08">
        <w:rPr>
          <w:rFonts w:cs="Arial"/>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410A80" w:rsidRPr="00C06A08" w:rsidRDefault="00410A80" w:rsidP="00410A80">
      <w:pPr>
        <w:widowControl w:val="0"/>
        <w:adjustRightInd w:val="0"/>
        <w:ind w:firstLine="709"/>
        <w:rPr>
          <w:rFonts w:cs="Arial"/>
        </w:rPr>
      </w:pPr>
      <w:r w:rsidRPr="00C06A08">
        <w:rPr>
          <w:rFonts w:cs="Arial"/>
        </w:rPr>
        <w:t>- по ведению регистра нормативных правовых актов Воронежской области.</w:t>
      </w:r>
    </w:p>
    <w:p w:rsidR="00410A80" w:rsidRPr="00C06A08" w:rsidRDefault="00410A80" w:rsidP="00410A80">
      <w:pPr>
        <w:widowControl w:val="0"/>
        <w:adjustRightInd w:val="0"/>
        <w:ind w:firstLine="709"/>
        <w:rPr>
          <w:rFonts w:cs="Arial"/>
        </w:rPr>
      </w:pPr>
      <w:r w:rsidRPr="00C06A08">
        <w:rPr>
          <w:rFonts w:cs="Arial"/>
        </w:rPr>
        <w:t xml:space="preserve">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муниципальной политики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410A80">
      <w:pPr>
        <w:widowControl w:val="0"/>
        <w:ind w:firstLine="709"/>
        <w:rPr>
          <w:rFonts w:cs="Arial"/>
        </w:rPr>
      </w:pPr>
      <w:r w:rsidRPr="00C06A08">
        <w:rPr>
          <w:rFonts w:cs="Arial"/>
        </w:rPr>
        <w:t xml:space="preserve">Федеральным законом от 06.10.2003 № 131-ФЗ «Об общих принципах организации местного самоуправления в Российской Федерации» определен </w:t>
      </w:r>
      <w:r w:rsidRPr="00C06A08">
        <w:rPr>
          <w:rFonts w:cs="Arial"/>
        </w:rPr>
        <w:lastRenderedPageBreak/>
        <w:t>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410A80" w:rsidRPr="00C06A08" w:rsidRDefault="00410A80" w:rsidP="00410A80">
      <w:pPr>
        <w:widowControl w:val="0"/>
        <w:ind w:firstLine="709"/>
        <w:rPr>
          <w:rFonts w:cs="Arial"/>
        </w:rPr>
      </w:pPr>
      <w:r w:rsidRPr="00C06A08">
        <w:rPr>
          <w:rFonts w:cs="Arial"/>
        </w:rPr>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410A80" w:rsidRPr="00C06A08" w:rsidRDefault="00410A80" w:rsidP="00410A80">
      <w:pPr>
        <w:widowControl w:val="0"/>
        <w:ind w:firstLine="709"/>
        <w:rPr>
          <w:rFonts w:cs="Arial"/>
        </w:rPr>
      </w:pPr>
      <w:proofErr w:type="gramStart"/>
      <w:r w:rsidRPr="00C06A08">
        <w:rPr>
          <w:rFonts w:cs="Arial"/>
        </w:rPr>
        <w:t>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информирования населения о чрезвычайных ситуациях.</w:t>
      </w:r>
      <w:proofErr w:type="gramEnd"/>
    </w:p>
    <w:p w:rsidR="00410A80" w:rsidRPr="00C06A08" w:rsidRDefault="00410A80" w:rsidP="00410A80">
      <w:pPr>
        <w:widowControl w:val="0"/>
        <w:autoSpaceDE w:val="0"/>
        <w:autoSpaceDN w:val="0"/>
        <w:adjustRightInd w:val="0"/>
        <w:ind w:firstLine="709"/>
        <w:rPr>
          <w:rFonts w:eastAsia="Calibri" w:cs="Arial"/>
        </w:rPr>
      </w:pPr>
      <w:r w:rsidRPr="00C06A08">
        <w:rPr>
          <w:rFonts w:eastAsia="Calibri" w:cs="Arial"/>
        </w:rPr>
        <w:t>Согласно стратегии развития Богучарского муниципального района совершенствование системы муниципального управления будет идти в направлении повышения эффективности, модернизации и роста качества и доступности оказываемых муниципальных услуг. К проблемам, которые требуется решать для достижения поставленной цели, относятся: необходимость укрепления кадрового потенциала, повышение эффективности использования административных ресурсов, увеличение числа оказываемых муниципальных услуг в электронном виде, обеспечение информационной открытости деятельности органов местного самоуправления муниципального образования.</w:t>
      </w:r>
    </w:p>
    <w:p w:rsidR="00410A80" w:rsidRPr="00C06A08" w:rsidRDefault="00410A80" w:rsidP="00410A80">
      <w:pPr>
        <w:widowControl w:val="0"/>
        <w:autoSpaceDE w:val="0"/>
        <w:autoSpaceDN w:val="0"/>
        <w:adjustRightInd w:val="0"/>
        <w:ind w:firstLine="709"/>
        <w:rPr>
          <w:rFonts w:eastAsia="Calibri" w:cs="Arial"/>
        </w:rPr>
      </w:pPr>
      <w:r w:rsidRPr="00C06A08">
        <w:rPr>
          <w:rFonts w:eastAsia="Calibri" w:cs="Arial"/>
        </w:rPr>
        <w:t xml:space="preserve"> Одним из инструментов повышения эффективности муниципального управления является подготовка кадров для органов местного самоуправления. Анализ состояния кадрового потенциала администрации Богучарского муниципального </w:t>
      </w:r>
      <w:proofErr w:type="spellStart"/>
      <w:r w:rsidRPr="00C06A08">
        <w:rPr>
          <w:rFonts w:eastAsia="Calibri" w:cs="Arial"/>
        </w:rPr>
        <w:t>районапоказывает</w:t>
      </w:r>
      <w:proofErr w:type="spellEnd"/>
      <w:r w:rsidRPr="00C06A08">
        <w:rPr>
          <w:rFonts w:eastAsia="Calibri" w:cs="Arial"/>
        </w:rPr>
        <w:t xml:space="preserve">, что профессиональная подготовка работников органов местного самоуправления муниципального района, МКУ характеризуется высоким образовательным уровнем. Тем не менее, приток молодых кадров, изменение подходов к организации муниципального управления диктуют необходимость активно проводить профессиональную подготовку кадров в органах местного самоуправления, бюджетных организациях. Цель - развитие имеющихся и приобретение новых профессиональных знаний, умений и навыков, обеспечивающих эффективное выполнение полномочий и функциональных обязанностей по замещаемой должности. В настоящее время повышение квалификации муниципальных служащих проводится по образовательным программам, подготовленным правительством Воронежской области за счет средств областного бюджета, не муниципальных служащих за счет средств местного бюджета. Этого явно недостаточно. Необходимо установить плановый характер системы повышения квалификации. Поэтому в настоящей программе устанавливается ежегодный количественный показатель работников органов местного самоуправления Богучарского муниципального района, МКУ, повышающих свою квалификацию. Также необходима плановая подготовка кадрового потенциала органов местного самоуправления, МКУ в рамках формирования кадрового резерва. </w:t>
      </w:r>
    </w:p>
    <w:p w:rsidR="00410A80" w:rsidRPr="00C06A08" w:rsidRDefault="00410A80" w:rsidP="00410A80">
      <w:pPr>
        <w:framePr w:hSpace="180" w:wrap="around" w:vAnchor="page" w:hAnchor="page" w:x="1135" w:y="622"/>
        <w:widowControl w:val="0"/>
        <w:autoSpaceDE w:val="0"/>
        <w:autoSpaceDN w:val="0"/>
        <w:adjustRightInd w:val="0"/>
        <w:ind w:firstLine="709"/>
        <w:rPr>
          <w:rFonts w:eastAsia="Calibri" w:cs="Arial"/>
        </w:rPr>
      </w:pPr>
    </w:p>
    <w:p w:rsidR="00410A80" w:rsidRPr="00C06A08" w:rsidRDefault="00410A80" w:rsidP="00410A80">
      <w:pPr>
        <w:widowControl w:val="0"/>
        <w:ind w:firstLine="709"/>
        <w:rPr>
          <w:rFonts w:eastAsia="Calibri" w:cs="Arial"/>
        </w:rPr>
      </w:pPr>
      <w:r w:rsidRPr="00C06A08">
        <w:rPr>
          <w:rFonts w:eastAsia="Calibri" w:cs="Arial"/>
        </w:rPr>
        <w:t xml:space="preserve"> Развитие системы местного самоуправления невозможно без взаимодействия органов муниципального управления и гражданского общества. Содействие организации и деятельности институтов гражданского общества, поддержка социальных инициатив, инициатив некоммерческих организаций, направленных на развитие благотворительности, реализация государственной национальной политики, направленной на укрепление единства российской нации и гармонизацию межнациональных отношений – перспективная задача органов местной власти. </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2. Приоритеты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w:t>
      </w:r>
      <w:r w:rsidRPr="00C06A08">
        <w:rPr>
          <w:rFonts w:cs="Arial"/>
        </w:rPr>
        <w:lastRenderedPageBreak/>
        <w:t>реализации муниципальной программы.</w:t>
      </w:r>
    </w:p>
    <w:p w:rsidR="00410A80" w:rsidRPr="00C06A08" w:rsidRDefault="00410A80" w:rsidP="00410A80">
      <w:pPr>
        <w:widowControl w:val="0"/>
        <w:ind w:firstLine="709"/>
        <w:rPr>
          <w:rFonts w:eastAsia="Calibri" w:cs="Arial"/>
        </w:rPr>
      </w:pPr>
      <w:r w:rsidRPr="00C06A08">
        <w:rPr>
          <w:rFonts w:eastAsia="Calibri" w:cs="Arial"/>
        </w:rPr>
        <w:t xml:space="preserve">Приоритеты политики Богучарского </w:t>
      </w:r>
      <w:proofErr w:type="gramStart"/>
      <w:r w:rsidRPr="00C06A08">
        <w:rPr>
          <w:rFonts w:eastAsia="Calibri" w:cs="Arial"/>
        </w:rPr>
        <w:t>муниципального</w:t>
      </w:r>
      <w:proofErr w:type="gramEnd"/>
      <w:r w:rsidRPr="00C06A08">
        <w:rPr>
          <w:rFonts w:eastAsia="Calibri" w:cs="Arial"/>
        </w:rPr>
        <w:t xml:space="preserve"> района в рамках реализации данной Программы, установлены следующими стратегическими документами и нормативными правовыми актами:</w:t>
      </w:r>
    </w:p>
    <w:p w:rsidR="00410A80" w:rsidRPr="00C06A08" w:rsidRDefault="00410A80" w:rsidP="00410A80">
      <w:pPr>
        <w:widowControl w:val="0"/>
        <w:ind w:firstLine="709"/>
        <w:rPr>
          <w:rFonts w:eastAsia="Calibri" w:cs="Arial"/>
        </w:rPr>
      </w:pPr>
      <w:r w:rsidRPr="00C06A08">
        <w:rPr>
          <w:rFonts w:eastAsia="Calibri" w:cs="Arial"/>
        </w:rPr>
        <w:t>- Федеральным законом от 06.10.2003 № 131-ФЗ «Об общих принципах организации местного самоуправления в Российской Федерации»;</w:t>
      </w:r>
    </w:p>
    <w:p w:rsidR="00410A80" w:rsidRPr="00C06A08" w:rsidRDefault="00410A80" w:rsidP="00410A80">
      <w:pPr>
        <w:widowControl w:val="0"/>
        <w:ind w:firstLine="709"/>
        <w:rPr>
          <w:rFonts w:eastAsia="Calibri" w:cs="Arial"/>
        </w:rPr>
      </w:pPr>
      <w:r w:rsidRPr="00C06A08">
        <w:rPr>
          <w:rFonts w:eastAsia="Calibri" w:cs="Arial"/>
        </w:rPr>
        <w:t>- Федеральным законом от 02.03.2007 №25-ФЗ «О муниципальной службе в Российской Федерации»;</w:t>
      </w:r>
    </w:p>
    <w:p w:rsidR="00410A80" w:rsidRPr="00C06A08" w:rsidRDefault="00410A80" w:rsidP="00410A80">
      <w:pPr>
        <w:widowControl w:val="0"/>
        <w:ind w:firstLine="709"/>
        <w:rPr>
          <w:rFonts w:eastAsia="Calibri" w:cs="Arial"/>
        </w:rPr>
      </w:pPr>
      <w:r w:rsidRPr="00C06A08">
        <w:rPr>
          <w:rFonts w:eastAsia="Calibri" w:cs="Arial"/>
        </w:rPr>
        <w:t xml:space="preserve">- Уставом Богучарского </w:t>
      </w:r>
      <w:proofErr w:type="gramStart"/>
      <w:r w:rsidRPr="00C06A08">
        <w:rPr>
          <w:rFonts w:eastAsia="Calibri" w:cs="Arial"/>
        </w:rPr>
        <w:t>муниципального</w:t>
      </w:r>
      <w:proofErr w:type="gramEnd"/>
      <w:r w:rsidRPr="00C06A08">
        <w:rPr>
          <w:rFonts w:eastAsia="Calibri" w:cs="Arial"/>
        </w:rPr>
        <w:t xml:space="preserve"> района Воронежской области;</w:t>
      </w:r>
    </w:p>
    <w:p w:rsidR="00410A80" w:rsidRPr="00C06A08" w:rsidRDefault="00410A80" w:rsidP="00410A80">
      <w:pPr>
        <w:widowControl w:val="0"/>
        <w:ind w:firstLine="709"/>
        <w:rPr>
          <w:rFonts w:eastAsia="Calibri" w:cs="Arial"/>
        </w:rPr>
      </w:pPr>
      <w:r w:rsidRPr="00C06A08">
        <w:rPr>
          <w:rFonts w:eastAsia="Calibri" w:cs="Arial"/>
        </w:rPr>
        <w:t xml:space="preserve">- Стратегией социально-экономического развития Богучарского муниципального района Воронежской области на период до 2035 года, утвержденной решением Совета народных депутатов Богучарского муниципального района Воронежской области </w:t>
      </w:r>
      <w:r w:rsidRPr="00C06A08">
        <w:rPr>
          <w:rFonts w:eastAsia="Calibri" w:cs="Arial"/>
          <w:bCs/>
        </w:rPr>
        <w:t>от 25.12.2018 года № 107</w:t>
      </w:r>
      <w:r w:rsidRPr="00C06A08">
        <w:rPr>
          <w:rFonts w:eastAsia="Calibri" w:cs="Arial"/>
        </w:rPr>
        <w:t>.</w:t>
      </w:r>
    </w:p>
    <w:p w:rsidR="00410A80" w:rsidRPr="00C06A08" w:rsidRDefault="00410A80" w:rsidP="00410A80">
      <w:pPr>
        <w:widowControl w:val="0"/>
        <w:adjustRightInd w:val="0"/>
        <w:ind w:firstLine="709"/>
        <w:rPr>
          <w:rFonts w:cs="Arial"/>
        </w:rPr>
      </w:pPr>
      <w:r w:rsidRPr="00C06A08">
        <w:rPr>
          <w:rFonts w:cs="Arial"/>
        </w:rPr>
        <w:t xml:space="preserve">Исходя из документов стратегического планирования, главной целью долгосрочного развития Богучарского муниципального района Воронежской области является обеспечение повышение уровня и улучшение качества жизни населения за счет обеспечения долгосрочной сбалансированности и устойчивости бюджетной системы Богучарского муниципального района Воронежской области, гармоничного развития экономики и социальной сферы. </w:t>
      </w:r>
    </w:p>
    <w:p w:rsidR="00410A80" w:rsidRPr="00C06A08" w:rsidRDefault="00410A80" w:rsidP="00410A80">
      <w:pPr>
        <w:widowControl w:val="0"/>
        <w:adjustRightInd w:val="0"/>
        <w:ind w:firstLine="709"/>
        <w:rPr>
          <w:rFonts w:cs="Arial"/>
        </w:rPr>
      </w:pPr>
      <w:r w:rsidRPr="00C06A08">
        <w:rPr>
          <w:rFonts w:cs="Arial"/>
        </w:rPr>
        <w:t xml:space="preserve">Достижение данной цели предусмотрено путем реализации комплекса мероприятий по приоритетным направлениям развития муниципального района, одним из которых является «повышение эффективности муниципального управления», в целях обеспечения которого разработана данная муниципальная программа. </w:t>
      </w:r>
    </w:p>
    <w:p w:rsidR="00410A80" w:rsidRPr="00C06A08" w:rsidRDefault="00410A80" w:rsidP="00410A80">
      <w:pPr>
        <w:widowControl w:val="0"/>
        <w:adjustRightInd w:val="0"/>
        <w:ind w:firstLine="709"/>
        <w:rPr>
          <w:rFonts w:cs="Arial"/>
        </w:rPr>
      </w:pPr>
      <w:r w:rsidRPr="00C06A08">
        <w:rPr>
          <w:rFonts w:cs="Arial"/>
        </w:rPr>
        <w:t>Цель программы</w:t>
      </w:r>
    </w:p>
    <w:p w:rsidR="00410A80" w:rsidRPr="00C06A08" w:rsidRDefault="00410A80" w:rsidP="00410A80">
      <w:pPr>
        <w:widowControl w:val="0"/>
        <w:adjustRightInd w:val="0"/>
        <w:ind w:firstLine="709"/>
        <w:rPr>
          <w:rFonts w:cs="Arial"/>
        </w:rPr>
      </w:pPr>
      <w:r w:rsidRPr="00C06A08">
        <w:rPr>
          <w:rFonts w:cs="Arial"/>
        </w:rPr>
        <w:t>Повышение эффективности функционирования органов местного самоуправления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Достижение цели реализации муниципальной программы зависит от выполнения поставленных задач:</w:t>
      </w:r>
    </w:p>
    <w:p w:rsidR="00410A80" w:rsidRPr="00C06A08" w:rsidRDefault="00410A80" w:rsidP="00410A80">
      <w:pPr>
        <w:widowControl w:val="0"/>
        <w:adjustRightInd w:val="0"/>
        <w:ind w:firstLine="709"/>
        <w:rPr>
          <w:rFonts w:cs="Arial"/>
        </w:rPr>
      </w:pPr>
      <w:r w:rsidRPr="00C06A08">
        <w:rPr>
          <w:rFonts w:cs="Arial"/>
        </w:rPr>
        <w:t>1. Организация бюджетного процесса;</w:t>
      </w:r>
    </w:p>
    <w:p w:rsidR="00410A80" w:rsidRPr="00C06A08" w:rsidRDefault="00410A80" w:rsidP="00410A80">
      <w:pPr>
        <w:widowControl w:val="0"/>
        <w:adjustRightInd w:val="0"/>
        <w:ind w:firstLine="709"/>
        <w:rPr>
          <w:rFonts w:cs="Arial"/>
        </w:rPr>
      </w:pPr>
      <w:r w:rsidRPr="00C06A08">
        <w:rPr>
          <w:rFonts w:cs="Arial"/>
        </w:rPr>
        <w:t>2.Обеспечение сбалансированности и устойчивости бюджетной системы Богучарского района;</w:t>
      </w:r>
    </w:p>
    <w:p w:rsidR="00410A80" w:rsidRPr="00C06A08" w:rsidRDefault="00410A80" w:rsidP="00410A80">
      <w:pPr>
        <w:widowControl w:val="0"/>
        <w:adjustRightInd w:val="0"/>
        <w:ind w:firstLine="709"/>
        <w:rPr>
          <w:rFonts w:cs="Arial"/>
        </w:rPr>
      </w:pPr>
      <w:r w:rsidRPr="00C06A08">
        <w:rPr>
          <w:rFonts w:cs="Arial"/>
        </w:rPr>
        <w:t>3. Развитие системы межбюджетных отношений и повышение эффективности управления муниципальными финансами.</w:t>
      </w:r>
    </w:p>
    <w:p w:rsidR="00410A80" w:rsidRPr="00C06A08" w:rsidRDefault="00410A80" w:rsidP="00410A80">
      <w:pPr>
        <w:widowControl w:val="0"/>
        <w:adjustRightInd w:val="0"/>
        <w:ind w:firstLine="709"/>
        <w:rPr>
          <w:rFonts w:cs="Arial"/>
        </w:rPr>
      </w:pPr>
      <w:r w:rsidRPr="00C06A08">
        <w:rPr>
          <w:rFonts w:cs="Arial"/>
        </w:rPr>
        <w:t>4. Обеспечение устойчивого развития муниципальной службы и повышение эффективности управления, формирование действующего кадрового резерва кадров на должности муниципальной службы в органах местного самоуправления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5. Повышение информационной открытости органов местного самоуправления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xml:space="preserve">6. Создание на территории Богучарского </w:t>
      </w:r>
      <w:proofErr w:type="gramStart"/>
      <w:r w:rsidRPr="00C06A08">
        <w:rPr>
          <w:rFonts w:cs="Arial"/>
        </w:rPr>
        <w:t>муниципального</w:t>
      </w:r>
      <w:proofErr w:type="gramEnd"/>
      <w:r w:rsidRPr="00C06A08">
        <w:rPr>
          <w:rFonts w:cs="Arial"/>
        </w:rPr>
        <w:t xml:space="preserve">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w:t>
      </w:r>
    </w:p>
    <w:p w:rsidR="00410A80" w:rsidRPr="00C06A08" w:rsidRDefault="00410A80" w:rsidP="00410A80">
      <w:pPr>
        <w:widowControl w:val="0"/>
        <w:adjustRightInd w:val="0"/>
        <w:ind w:firstLine="709"/>
        <w:rPr>
          <w:rFonts w:cs="Arial"/>
        </w:rPr>
      </w:pPr>
      <w:r w:rsidRPr="00C06A08">
        <w:rPr>
          <w:rFonts w:cs="Arial"/>
        </w:rPr>
        <w:t>8. Издание нормативных правовых актов района, не противоречащих действующему законодательству.</w:t>
      </w:r>
    </w:p>
    <w:p w:rsidR="00410A80" w:rsidRPr="00C06A08" w:rsidRDefault="00410A80" w:rsidP="00410A80">
      <w:pPr>
        <w:widowControl w:val="0"/>
        <w:adjustRightInd w:val="0"/>
        <w:ind w:firstLine="709"/>
        <w:rPr>
          <w:rFonts w:eastAsia="Calibri" w:cs="Arial"/>
        </w:rPr>
      </w:pPr>
      <w:r w:rsidRPr="00C06A08">
        <w:rPr>
          <w:rFonts w:eastAsia="Calibri" w:cs="Arial"/>
        </w:rPr>
        <w:t xml:space="preserve"> 9. Совершенствование системы экстренного реагирования в ЧС.</w:t>
      </w:r>
    </w:p>
    <w:p w:rsidR="00410A80" w:rsidRPr="00C06A08" w:rsidRDefault="00410A80" w:rsidP="00410A80">
      <w:pPr>
        <w:widowControl w:val="0"/>
        <w:adjustRightInd w:val="0"/>
        <w:ind w:firstLine="709"/>
        <w:rPr>
          <w:rFonts w:cs="Arial"/>
        </w:rPr>
      </w:pPr>
      <w:r w:rsidRPr="00C06A08">
        <w:rPr>
          <w:rFonts w:cs="Arial"/>
        </w:rPr>
        <w:t>10. Усиление антитеррористической защищенности объектов социальной сферы и содействие правоохранительным органам в выявлении правонарушений и преступлений.</w:t>
      </w:r>
    </w:p>
    <w:p w:rsidR="00410A80" w:rsidRPr="00C06A08" w:rsidRDefault="00410A80" w:rsidP="00410A80">
      <w:pPr>
        <w:widowControl w:val="0"/>
        <w:adjustRightInd w:val="0"/>
        <w:ind w:firstLine="709"/>
        <w:rPr>
          <w:rFonts w:cs="Arial"/>
        </w:rPr>
      </w:pPr>
      <w:r w:rsidRPr="00C06A08">
        <w:rPr>
          <w:rFonts w:cs="Arial"/>
        </w:rPr>
        <w:t>Паспорт муниципальной 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w:t>
      </w:r>
    </w:p>
    <w:p w:rsidR="00410A80" w:rsidRPr="00C06A08" w:rsidRDefault="00410A80" w:rsidP="00410A80">
      <w:pPr>
        <w:widowControl w:val="0"/>
        <w:adjustRightInd w:val="0"/>
        <w:ind w:firstLine="709"/>
        <w:rPr>
          <w:rFonts w:cs="Arial"/>
        </w:rPr>
      </w:pPr>
      <w:r w:rsidRPr="00C06A08">
        <w:rPr>
          <w:rFonts w:cs="Arial"/>
        </w:rPr>
        <w:lastRenderedPageBreak/>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Богучарского района на долгосрочный период до 2035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10A80" w:rsidRPr="00C06A08" w:rsidRDefault="00410A80" w:rsidP="00410A80">
      <w:pPr>
        <w:widowControl w:val="0"/>
        <w:adjustRightInd w:val="0"/>
        <w:ind w:firstLine="709"/>
        <w:rPr>
          <w:rFonts w:cs="Arial"/>
        </w:rPr>
      </w:pPr>
      <w:r w:rsidRPr="00C06A08">
        <w:rPr>
          <w:rFonts w:cs="Arial"/>
        </w:rPr>
        <w:t>Показатели (индикаторы), характеризующие достижение цели и решение поставленных задач приведены в приложении 1 к настоящей Программе.</w:t>
      </w:r>
    </w:p>
    <w:p w:rsidR="00410A80" w:rsidRPr="00C06A08" w:rsidRDefault="00410A80" w:rsidP="00410A80">
      <w:pPr>
        <w:widowControl w:val="0"/>
        <w:ind w:firstLine="709"/>
        <w:rPr>
          <w:rFonts w:eastAsia="Calibri" w:cs="Arial"/>
        </w:rPr>
      </w:pPr>
      <w:r w:rsidRPr="00C06A08">
        <w:rPr>
          <w:rFonts w:eastAsia="Calibri" w:cs="Arial"/>
        </w:rPr>
        <w:t xml:space="preserve"> </w:t>
      </w:r>
      <w:proofErr w:type="gramStart"/>
      <w:r w:rsidRPr="00C06A08">
        <w:rPr>
          <w:rFonts w:eastAsia="Calibri" w:cs="Arial"/>
        </w:rPr>
        <w:t>Обеспечение устойчивого развития и повышения эффективности муниципальной службы, развитие нормативной правовой базы деятельности органов местного самоуправления муниципального района, регламентирующей вопросы муниципального управления, совершенствование и повышение уровня профессионального развития кадрового состава, а также развитие материально-технической базы, обеспечение благоприятных условий труда работников характеризуется следующими индикаторами:</w:t>
      </w:r>
      <w:proofErr w:type="gramEnd"/>
    </w:p>
    <w:p w:rsidR="00410A80" w:rsidRPr="00C06A08" w:rsidRDefault="00410A80" w:rsidP="00410A80">
      <w:pPr>
        <w:widowControl w:val="0"/>
        <w:adjustRightInd w:val="0"/>
        <w:ind w:firstLine="709"/>
        <w:rPr>
          <w:rFonts w:cs="Arial"/>
        </w:rPr>
      </w:pPr>
      <w:r w:rsidRPr="00C06A08">
        <w:rPr>
          <w:rFonts w:cs="Arial"/>
        </w:rPr>
        <w:t>1.Отношение дефицита районного бюджета (за вычетом поступлений от продажи акций и иных форм участия в капитале, находящихся в собственности Богучарского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 характеризуется:</w:t>
      </w:r>
    </w:p>
    <w:p w:rsidR="00410A80" w:rsidRPr="00C06A08" w:rsidRDefault="00410A80" w:rsidP="00410A80">
      <w:pPr>
        <w:widowControl w:val="0"/>
        <w:adjustRightInd w:val="0"/>
        <w:ind w:firstLine="709"/>
        <w:rPr>
          <w:rFonts w:cs="Arial"/>
        </w:rPr>
      </w:pPr>
      <w:r w:rsidRPr="00C06A08">
        <w:rPr>
          <w:rFonts w:cs="Arial"/>
        </w:rPr>
        <w:t xml:space="preserve">в </w:t>
      </w:r>
      <w:proofErr w:type="gramStart"/>
      <w:r w:rsidRPr="00C06A08">
        <w:rPr>
          <w:rFonts w:cs="Arial"/>
        </w:rPr>
        <w:t>процентном</w:t>
      </w:r>
      <w:proofErr w:type="gramEnd"/>
      <w:r w:rsidRPr="00C06A08">
        <w:rPr>
          <w:rFonts w:cs="Arial"/>
        </w:rPr>
        <w:t xml:space="preserve"> отношение, значение данного показателя не должно превышать 10 %.</w:t>
      </w:r>
    </w:p>
    <w:p w:rsidR="00410A80" w:rsidRPr="00C06A08" w:rsidRDefault="00410A80" w:rsidP="00410A80">
      <w:pPr>
        <w:widowControl w:val="0"/>
        <w:adjustRightInd w:val="0"/>
        <w:ind w:firstLine="709"/>
        <w:rPr>
          <w:rFonts w:cs="Arial"/>
        </w:rPr>
      </w:pPr>
      <w:r w:rsidRPr="00C06A08">
        <w:rPr>
          <w:rFonts w:cs="Arial"/>
        </w:rPr>
        <w:t xml:space="preserve">2. Муниципальный долг Богучарского района </w:t>
      </w:r>
      <w:proofErr w:type="gramStart"/>
      <w:r w:rsidRPr="00C06A08">
        <w:rPr>
          <w:rFonts w:cs="Arial"/>
        </w:rPr>
        <w:t>в</w:t>
      </w:r>
      <w:proofErr w:type="gramEnd"/>
      <w:r w:rsidRPr="00C06A08">
        <w:rPr>
          <w:rFonts w:cs="Arial"/>
        </w:rPr>
        <w:t xml:space="preserve"> % к годовому объему доходов районного бюджета без учета объема безвозмездных поступлений, характеризуется:</w:t>
      </w:r>
    </w:p>
    <w:p w:rsidR="00410A80" w:rsidRPr="00C06A08" w:rsidRDefault="00410A80" w:rsidP="00410A80">
      <w:pPr>
        <w:widowControl w:val="0"/>
        <w:ind w:firstLine="709"/>
        <w:rPr>
          <w:rFonts w:eastAsia="Calibri" w:cs="Arial"/>
        </w:rPr>
      </w:pPr>
      <w:r w:rsidRPr="00C06A08">
        <w:rPr>
          <w:rFonts w:eastAsia="Calibri" w:cs="Arial"/>
        </w:rPr>
        <w:t xml:space="preserve"> как отношение объема муниципального долга Богучарского района на конец года к годовому объему доходов районного бюджета без учета объема безвозмездных поступлений за соответствующий год, значение указанного показателя не должно превышать 100%.</w:t>
      </w:r>
    </w:p>
    <w:p w:rsidR="00410A80" w:rsidRPr="00C06A08" w:rsidRDefault="00410A80" w:rsidP="00410A80">
      <w:pPr>
        <w:widowControl w:val="0"/>
        <w:ind w:firstLine="709"/>
        <w:rPr>
          <w:rFonts w:eastAsia="Calibri" w:cs="Arial"/>
        </w:rPr>
      </w:pPr>
      <w:r w:rsidRPr="00C06A08">
        <w:rPr>
          <w:rFonts w:eastAsia="Calibri" w:cs="Arial"/>
        </w:rPr>
        <w:t>3. Удовлетворенность граждан деятельностью органов местного самоуправления муниципального района</w:t>
      </w:r>
    </w:p>
    <w:p w:rsidR="00410A80" w:rsidRPr="00C06A08" w:rsidRDefault="00410A80" w:rsidP="00410A80">
      <w:pPr>
        <w:widowControl w:val="0"/>
        <w:ind w:firstLine="709"/>
        <w:rPr>
          <w:rFonts w:eastAsia="Calibri" w:cs="Arial"/>
        </w:rPr>
      </w:pPr>
      <w:r w:rsidRPr="00C06A08">
        <w:rPr>
          <w:rFonts w:eastAsia="Calibri" w:cs="Arial"/>
        </w:rPr>
        <w:t>4. Обеспечение профессиональной подготовки (переподготовки и повышение квалификации) кадрового состава ежегодно в объеме не менее 5 % от общей численности (процент, %.)</w:t>
      </w:r>
    </w:p>
    <w:p w:rsidR="00410A80" w:rsidRPr="00C06A08" w:rsidRDefault="00410A80" w:rsidP="00410A80">
      <w:pPr>
        <w:widowControl w:val="0"/>
        <w:ind w:firstLine="709"/>
        <w:rPr>
          <w:rFonts w:eastAsia="Calibri" w:cs="Arial"/>
        </w:rPr>
      </w:pPr>
      <w:r w:rsidRPr="00C06A08">
        <w:rPr>
          <w:rFonts w:eastAsia="Calibri" w:cs="Arial"/>
        </w:rPr>
        <w:t>Расчет показателя производится по формуле:</w:t>
      </w:r>
    </w:p>
    <w:p w:rsidR="00410A80" w:rsidRPr="00C06A08" w:rsidRDefault="00410A80" w:rsidP="00410A80">
      <w:pPr>
        <w:widowControl w:val="0"/>
        <w:ind w:firstLine="709"/>
        <w:rPr>
          <w:rFonts w:eastAsia="Calibri" w:cs="Arial"/>
        </w:rPr>
      </w:pPr>
      <w:r w:rsidRPr="00C06A08">
        <w:rPr>
          <w:rFonts w:eastAsia="Calibri" w:cs="Arial"/>
        </w:rPr>
        <w:t xml:space="preserve">ПК = </w:t>
      </w:r>
      <w:proofErr w:type="spellStart"/>
      <w:r w:rsidRPr="00C06A08">
        <w:rPr>
          <w:rFonts w:eastAsia="Calibri" w:cs="Arial"/>
        </w:rPr>
        <w:t>Чпк</w:t>
      </w:r>
      <w:proofErr w:type="spellEnd"/>
      <w:r w:rsidRPr="00C06A08">
        <w:rPr>
          <w:rFonts w:eastAsia="Calibri" w:cs="Arial"/>
        </w:rPr>
        <w:t xml:space="preserve"> / Ор </w:t>
      </w:r>
      <w:proofErr w:type="spellStart"/>
      <w:r w:rsidRPr="00C06A08">
        <w:rPr>
          <w:rFonts w:eastAsia="Calibri" w:cs="Arial"/>
        </w:rPr>
        <w:t>х</w:t>
      </w:r>
      <w:proofErr w:type="spellEnd"/>
      <w:r w:rsidRPr="00C06A08">
        <w:rPr>
          <w:rFonts w:eastAsia="Calibri" w:cs="Arial"/>
        </w:rPr>
        <w:t xml:space="preserve"> 100%, где </w:t>
      </w:r>
    </w:p>
    <w:p w:rsidR="00410A80" w:rsidRPr="00C06A08" w:rsidRDefault="00410A80" w:rsidP="00410A80">
      <w:pPr>
        <w:widowControl w:val="0"/>
        <w:ind w:firstLine="709"/>
        <w:rPr>
          <w:rFonts w:eastAsia="Calibri" w:cs="Arial"/>
        </w:rPr>
      </w:pPr>
      <w:r w:rsidRPr="00C06A08">
        <w:rPr>
          <w:rFonts w:eastAsia="Calibri" w:cs="Arial"/>
        </w:rPr>
        <w:t xml:space="preserve">ПК – уровень профессиональной подготовки (переподготовки и повышение квалификации) кадрового состава </w:t>
      </w:r>
    </w:p>
    <w:p w:rsidR="00410A80" w:rsidRPr="00C06A08" w:rsidRDefault="00410A80" w:rsidP="00410A80">
      <w:pPr>
        <w:widowControl w:val="0"/>
        <w:ind w:firstLine="709"/>
        <w:rPr>
          <w:rFonts w:eastAsia="Calibri" w:cs="Arial"/>
        </w:rPr>
      </w:pPr>
      <w:proofErr w:type="spellStart"/>
      <w:r w:rsidRPr="00C06A08">
        <w:rPr>
          <w:rFonts w:eastAsia="Calibri" w:cs="Arial"/>
        </w:rPr>
        <w:t>Чпк</w:t>
      </w:r>
      <w:proofErr w:type="spellEnd"/>
      <w:r w:rsidRPr="00C06A08">
        <w:rPr>
          <w:rFonts w:eastAsia="Calibri" w:cs="Arial"/>
        </w:rPr>
        <w:t xml:space="preserve"> – число работников, прошедших курс повышения квалификации в отчетном году</w:t>
      </w:r>
    </w:p>
    <w:p w:rsidR="00410A80" w:rsidRPr="00C06A08" w:rsidRDefault="00410A80" w:rsidP="00410A80">
      <w:pPr>
        <w:widowControl w:val="0"/>
        <w:ind w:firstLine="709"/>
        <w:rPr>
          <w:rFonts w:eastAsia="Calibri" w:cs="Arial"/>
        </w:rPr>
      </w:pPr>
      <w:r w:rsidRPr="00C06A08">
        <w:rPr>
          <w:rFonts w:eastAsia="Calibri" w:cs="Arial"/>
        </w:rPr>
        <w:t xml:space="preserve">Ор – общее число работников </w:t>
      </w:r>
    </w:p>
    <w:p w:rsidR="00410A80" w:rsidRPr="00C06A08" w:rsidRDefault="00410A80" w:rsidP="00410A80">
      <w:pPr>
        <w:widowControl w:val="0"/>
        <w:ind w:firstLine="709"/>
        <w:rPr>
          <w:rFonts w:eastAsia="Calibri" w:cs="Arial"/>
        </w:rPr>
      </w:pPr>
      <w:r w:rsidRPr="00C06A08">
        <w:rPr>
          <w:rFonts w:eastAsia="Calibri" w:cs="Arial"/>
        </w:rPr>
        <w:t>5.Повышение информационной открытости органов местного самоуправления Богучарского муниципального района характеризуется:</w:t>
      </w:r>
    </w:p>
    <w:p w:rsidR="00410A80" w:rsidRPr="00C06A08" w:rsidRDefault="00410A80" w:rsidP="00410A80">
      <w:pPr>
        <w:widowControl w:val="0"/>
        <w:ind w:firstLine="709"/>
        <w:rPr>
          <w:rFonts w:eastAsia="Calibri" w:cs="Arial"/>
        </w:rPr>
      </w:pPr>
      <w:r w:rsidRPr="00C06A08">
        <w:rPr>
          <w:rFonts w:eastAsia="Calibri" w:cs="Arial"/>
        </w:rPr>
        <w:t>числом полос в печатных СМИ, (единиц - ед.).</w:t>
      </w:r>
    </w:p>
    <w:p w:rsidR="00410A80" w:rsidRPr="00C06A08" w:rsidRDefault="00410A80" w:rsidP="00410A80">
      <w:pPr>
        <w:widowControl w:val="0"/>
        <w:ind w:firstLine="709"/>
        <w:rPr>
          <w:rFonts w:eastAsia="Calibri" w:cs="Arial"/>
        </w:rPr>
      </w:pPr>
      <w:r w:rsidRPr="00C06A08">
        <w:rPr>
          <w:rFonts w:eastAsia="Calibri" w:cs="Arial"/>
        </w:rPr>
        <w:t xml:space="preserve">6. Создание на территории Богучарского </w:t>
      </w:r>
      <w:proofErr w:type="gramStart"/>
      <w:r w:rsidRPr="00C06A08">
        <w:rPr>
          <w:rFonts w:eastAsia="Calibri" w:cs="Arial"/>
        </w:rPr>
        <w:t>муниципального</w:t>
      </w:r>
      <w:proofErr w:type="gramEnd"/>
      <w:r w:rsidRPr="00C06A08">
        <w:rPr>
          <w:rFonts w:eastAsia="Calibri" w:cs="Arial"/>
        </w:rPr>
        <w:t xml:space="preserve">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 характеризуется:</w:t>
      </w:r>
    </w:p>
    <w:p w:rsidR="00410A80" w:rsidRPr="00C06A08" w:rsidRDefault="00410A80" w:rsidP="00410A80">
      <w:pPr>
        <w:widowControl w:val="0"/>
        <w:ind w:firstLine="709"/>
        <w:rPr>
          <w:rFonts w:eastAsia="Calibri" w:cs="Arial"/>
        </w:rPr>
      </w:pPr>
      <w:r w:rsidRPr="00C06A08">
        <w:rPr>
          <w:rFonts w:eastAsia="Calibri" w:cs="Arial"/>
        </w:rPr>
        <w:t>количеством СОНКО, которым была оказана поддержка за счет бюджета Богучарского муниципального района Воронежской области, включая субсидии из областного бюджета, (единиц – ед.).</w:t>
      </w:r>
    </w:p>
    <w:p w:rsidR="00410A80" w:rsidRPr="00C06A08" w:rsidRDefault="00410A80" w:rsidP="00410A80">
      <w:pPr>
        <w:widowControl w:val="0"/>
        <w:ind w:firstLine="709"/>
        <w:rPr>
          <w:rFonts w:eastAsia="Calibri" w:cs="Arial"/>
        </w:rPr>
      </w:pPr>
      <w:r w:rsidRPr="00C06A08">
        <w:rPr>
          <w:rFonts w:eastAsia="Calibri" w:cs="Arial"/>
        </w:rPr>
        <w:t xml:space="preserve"> 7. Количество рассмотренных протоколов об административных правонарушениях.</w:t>
      </w:r>
    </w:p>
    <w:p w:rsidR="00410A80" w:rsidRPr="00C06A08" w:rsidRDefault="00410A80" w:rsidP="00410A80">
      <w:pPr>
        <w:widowControl w:val="0"/>
        <w:ind w:firstLine="709"/>
        <w:rPr>
          <w:rFonts w:eastAsia="Calibri" w:cs="Arial"/>
        </w:rPr>
      </w:pPr>
      <w:r w:rsidRPr="00C06A08">
        <w:rPr>
          <w:rFonts w:eastAsia="Calibri" w:cs="Arial"/>
        </w:rPr>
        <w:t xml:space="preserve">8. Поддержка общественной инициативы населения путем развития системы </w:t>
      </w:r>
      <w:r w:rsidRPr="00C06A08">
        <w:rPr>
          <w:rFonts w:eastAsia="Calibri" w:cs="Arial"/>
        </w:rPr>
        <w:lastRenderedPageBreak/>
        <w:t>территориального общественного самоуправления характеризуется:</w:t>
      </w:r>
    </w:p>
    <w:p w:rsidR="00410A80" w:rsidRPr="00C06A08" w:rsidRDefault="00410A80" w:rsidP="00410A80">
      <w:pPr>
        <w:widowControl w:val="0"/>
        <w:ind w:firstLine="709"/>
        <w:rPr>
          <w:rFonts w:eastAsia="Calibri" w:cs="Arial"/>
        </w:rPr>
      </w:pPr>
      <w:r w:rsidRPr="00C06A08">
        <w:rPr>
          <w:rFonts w:eastAsia="Calibri" w:cs="Arial"/>
        </w:rPr>
        <w:t xml:space="preserve">количеством реализованных проектов ТОС (в год), (единиц – ед.). </w:t>
      </w:r>
    </w:p>
    <w:p w:rsidR="00410A80" w:rsidRPr="00C06A08" w:rsidRDefault="00410A80" w:rsidP="00410A80">
      <w:pPr>
        <w:widowControl w:val="0"/>
        <w:ind w:firstLine="709"/>
        <w:rPr>
          <w:rFonts w:eastAsia="Calibri" w:cs="Arial"/>
        </w:rPr>
      </w:pPr>
      <w:r w:rsidRPr="00C06A08">
        <w:rPr>
          <w:rFonts w:eastAsia="Calibri" w:cs="Arial"/>
        </w:rPr>
        <w:t xml:space="preserve">9. </w:t>
      </w:r>
      <w:r w:rsidRPr="00C06A08">
        <w:rPr>
          <w:rFonts w:cs="Arial"/>
        </w:rPr>
        <w:t>Снижение количества пострадавшего населения от ЧС, пожаров.</w:t>
      </w:r>
    </w:p>
    <w:p w:rsidR="00410A80" w:rsidRPr="00C06A08" w:rsidRDefault="00410A80" w:rsidP="00410A80">
      <w:pPr>
        <w:widowControl w:val="0"/>
        <w:ind w:firstLine="709"/>
        <w:rPr>
          <w:rFonts w:eastAsia="Calibri" w:cs="Arial"/>
        </w:rPr>
      </w:pPr>
      <w:r w:rsidRPr="00C06A08">
        <w:rPr>
          <w:rFonts w:eastAsia="Calibri" w:cs="Arial"/>
        </w:rPr>
        <w:t xml:space="preserve"> Реализация муниципальной программы Богучарского муниципального района «Муниципальное управление и гражданское общество» позволит получить к 2026 году следующий социально-экономический эффект: </w:t>
      </w:r>
    </w:p>
    <w:p w:rsidR="00410A80" w:rsidRPr="00C06A08" w:rsidRDefault="00410A80" w:rsidP="00410A80">
      <w:pPr>
        <w:widowControl w:val="0"/>
        <w:adjustRightInd w:val="0"/>
        <w:ind w:firstLine="709"/>
        <w:rPr>
          <w:rFonts w:cs="Arial"/>
        </w:rPr>
      </w:pPr>
      <w:r w:rsidRPr="00C06A08">
        <w:rPr>
          <w:rFonts w:cs="Arial"/>
        </w:rPr>
        <w:t xml:space="preserve"> 1.Обеспечение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410A80" w:rsidRPr="00C06A08" w:rsidRDefault="00410A80" w:rsidP="00410A80">
      <w:pPr>
        <w:widowControl w:val="0"/>
        <w:ind w:firstLine="709"/>
        <w:rPr>
          <w:rFonts w:eastAsia="Calibri" w:cs="Arial"/>
        </w:rPr>
      </w:pPr>
      <w:r w:rsidRPr="00C06A08">
        <w:rPr>
          <w:rFonts w:eastAsia="Calibri" w:cs="Arial"/>
        </w:rPr>
        <w:t xml:space="preserve">2. </w:t>
      </w:r>
      <w:proofErr w:type="gramStart"/>
      <w:r w:rsidRPr="00C06A08">
        <w:rPr>
          <w:rFonts w:eastAsia="Calibri" w:cs="Arial"/>
        </w:rPr>
        <w:t>Укрепление доверия граждан к деятельности органов местного самоуправления городского округа, выражающееся в объеме не менее 65 % от числа опрошенных.</w:t>
      </w:r>
      <w:proofErr w:type="gramEnd"/>
    </w:p>
    <w:p w:rsidR="00410A80" w:rsidRPr="00C06A08" w:rsidRDefault="00410A80" w:rsidP="00410A80">
      <w:pPr>
        <w:widowControl w:val="0"/>
        <w:ind w:firstLine="709"/>
        <w:rPr>
          <w:rFonts w:eastAsia="Calibri" w:cs="Arial"/>
        </w:rPr>
      </w:pPr>
      <w:r w:rsidRPr="00C06A08">
        <w:rPr>
          <w:rFonts w:eastAsia="Calibri" w:cs="Arial"/>
        </w:rPr>
        <w:t xml:space="preserve"> 3. Укрепление кадрового потенциала, повышение профессионального </w:t>
      </w:r>
      <w:proofErr w:type="gramStart"/>
      <w:r w:rsidRPr="00C06A08">
        <w:rPr>
          <w:rFonts w:eastAsia="Calibri" w:cs="Arial"/>
        </w:rPr>
        <w:t>уровня работников органов местного самоуправления городского округа</w:t>
      </w:r>
      <w:proofErr w:type="gramEnd"/>
      <w:r w:rsidRPr="00C06A08">
        <w:rPr>
          <w:rFonts w:eastAsia="Calibri" w:cs="Arial"/>
        </w:rPr>
        <w:t xml:space="preserve"> в объеме не менее 80% от общей численности. </w:t>
      </w:r>
    </w:p>
    <w:p w:rsidR="00410A80" w:rsidRPr="00C06A08" w:rsidRDefault="00410A80" w:rsidP="00410A80">
      <w:pPr>
        <w:widowControl w:val="0"/>
        <w:ind w:firstLine="709"/>
        <w:rPr>
          <w:rFonts w:eastAsia="Calibri" w:cs="Arial"/>
        </w:rPr>
      </w:pPr>
      <w:r w:rsidRPr="00C06A08">
        <w:rPr>
          <w:rFonts w:eastAsia="Calibri" w:cs="Arial"/>
        </w:rPr>
        <w:t xml:space="preserve"> 4. Качественное информационно-аналитическое обеспечение деятельности администрации городского округа, обеспечивающееся числом полос в печатных СМИ в количестве 87 в год. </w:t>
      </w:r>
    </w:p>
    <w:p w:rsidR="00410A80" w:rsidRPr="00C06A08" w:rsidRDefault="00410A80" w:rsidP="00410A80">
      <w:pPr>
        <w:widowControl w:val="0"/>
        <w:ind w:firstLine="709"/>
        <w:rPr>
          <w:rFonts w:eastAsia="Calibri" w:cs="Arial"/>
        </w:rPr>
      </w:pPr>
      <w:r w:rsidRPr="00C06A08">
        <w:rPr>
          <w:rFonts w:eastAsia="Calibri" w:cs="Arial"/>
        </w:rPr>
        <w:t xml:space="preserve"> 5. Количество СОНКО, которым была оказана поддержка за счет бюджета Борисоглебского городского округа Воронежской области, включая субсидии из областного бюджета, не менее 2.</w:t>
      </w:r>
    </w:p>
    <w:p w:rsidR="00410A80" w:rsidRPr="00C06A08" w:rsidRDefault="00410A80" w:rsidP="00410A80">
      <w:pPr>
        <w:widowControl w:val="0"/>
        <w:ind w:firstLine="709"/>
        <w:rPr>
          <w:rFonts w:eastAsia="Calibri" w:cs="Arial"/>
        </w:rPr>
      </w:pPr>
      <w:r w:rsidRPr="00C06A08">
        <w:rPr>
          <w:rFonts w:eastAsia="Calibri" w:cs="Arial"/>
        </w:rPr>
        <w:t xml:space="preserve"> 6. Реализацию социальных значимых общественных инициатив населения, реализуемых посредством деятельности ТОС, в объеме не менее 4 в год.</w:t>
      </w:r>
    </w:p>
    <w:p w:rsidR="00410A80" w:rsidRPr="00C06A08" w:rsidRDefault="00410A80" w:rsidP="00410A80">
      <w:pPr>
        <w:widowControl w:val="0"/>
        <w:adjustRightInd w:val="0"/>
        <w:ind w:firstLine="709"/>
        <w:rPr>
          <w:rFonts w:cs="Arial"/>
        </w:rPr>
      </w:pPr>
      <w:r w:rsidRPr="00C06A08">
        <w:rPr>
          <w:rFonts w:cs="Arial"/>
        </w:rPr>
        <w:t>7.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2026 году до 95% .</w:t>
      </w:r>
    </w:p>
    <w:p w:rsidR="00410A80" w:rsidRPr="00C06A08" w:rsidRDefault="00410A80" w:rsidP="00410A80">
      <w:pPr>
        <w:widowControl w:val="0"/>
        <w:ind w:firstLine="709"/>
        <w:rPr>
          <w:rFonts w:cs="Arial"/>
        </w:rPr>
      </w:pPr>
      <w:r w:rsidRPr="00C06A08">
        <w:rPr>
          <w:rFonts w:cs="Arial"/>
        </w:rPr>
        <w:t xml:space="preserve"> 8. Снижение рисков возникновения ЧС для населения в местах, подверженных воздействию неблагоприятных факторов.</w:t>
      </w:r>
    </w:p>
    <w:p w:rsidR="00410A80" w:rsidRPr="00C06A08" w:rsidRDefault="00410A80" w:rsidP="00410A80">
      <w:pPr>
        <w:widowControl w:val="0"/>
        <w:ind w:firstLine="709"/>
        <w:rPr>
          <w:rFonts w:eastAsia="Calibri" w:cs="Arial"/>
        </w:rPr>
      </w:pPr>
      <w:r w:rsidRPr="00C06A08">
        <w:rPr>
          <w:rFonts w:cs="Arial"/>
        </w:rPr>
        <w:t xml:space="preserve"> 9. 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3. Обоснование выделения подпрограмм муниципальной программы</w:t>
      </w:r>
    </w:p>
    <w:p w:rsidR="00410A80" w:rsidRPr="00C06A08" w:rsidRDefault="00410A80" w:rsidP="00410A80">
      <w:pPr>
        <w:widowControl w:val="0"/>
        <w:adjustRightInd w:val="0"/>
        <w:ind w:firstLine="709"/>
        <w:rPr>
          <w:rFonts w:cs="Arial"/>
        </w:rPr>
      </w:pPr>
      <w:r w:rsidRPr="00C06A08">
        <w:rPr>
          <w:rFonts w:cs="Arial"/>
        </w:rPr>
        <w:t>Основные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410A80" w:rsidRPr="00C06A08" w:rsidRDefault="00410A80" w:rsidP="00410A80">
      <w:pPr>
        <w:widowControl w:val="0"/>
        <w:adjustRightInd w:val="0"/>
        <w:ind w:firstLine="709"/>
        <w:rPr>
          <w:rFonts w:cs="Arial"/>
        </w:rPr>
      </w:pPr>
      <w:r w:rsidRPr="00C06A08">
        <w:rPr>
          <w:rFonts w:cs="Arial"/>
        </w:rPr>
        <w:t xml:space="preserve">Решение задач, связанных с составлением и исполнением районного бюджета, </w:t>
      </w:r>
      <w:proofErr w:type="gramStart"/>
      <w:r w:rsidRPr="00C06A08">
        <w:rPr>
          <w:rFonts w:cs="Arial"/>
        </w:rPr>
        <w:t>контролем за</w:t>
      </w:r>
      <w:proofErr w:type="gramEnd"/>
      <w:r w:rsidRPr="00C06A08">
        <w:rPr>
          <w:rFonts w:cs="Arial"/>
        </w:rPr>
        <w:t xml:space="preserve"> его исполнением, осуществлением бюджетного учета, составлением бюджетной отчетности, развитием межбюджетных отношений предусмотрено подпрограммой «Управление муниципальными финансами». </w:t>
      </w:r>
    </w:p>
    <w:p w:rsidR="00410A80" w:rsidRPr="00C06A08" w:rsidRDefault="00410A80" w:rsidP="00410A80">
      <w:pPr>
        <w:widowControl w:val="0"/>
        <w:adjustRightInd w:val="0"/>
        <w:ind w:firstLine="709"/>
        <w:rPr>
          <w:rFonts w:cs="Arial"/>
        </w:rPr>
      </w:pPr>
      <w:proofErr w:type="gramStart"/>
      <w:r w:rsidRPr="00C06A08">
        <w:rPr>
          <w:rFonts w:cs="Arial"/>
        </w:rPr>
        <w:t xml:space="preserve">Решение задач, связанных с деятельностью Совета народных депутатов Богучарского муниципального района, Контрольно-счетной комиссии, администрации Богучарского муниципального района, направленную на удовлетворение потребности населения в социально значимых услугах и работах, а также эффективное и результативное решение вопросов местного значения выделено в подпрограмму «Обеспечение деятельности органов местного самоуправления Богучарского муниципального района». </w:t>
      </w:r>
      <w:proofErr w:type="gramEnd"/>
    </w:p>
    <w:p w:rsidR="00410A80" w:rsidRPr="00C06A08" w:rsidRDefault="00410A80" w:rsidP="00410A80">
      <w:pPr>
        <w:widowControl w:val="0"/>
        <w:adjustRightInd w:val="0"/>
        <w:ind w:firstLine="709"/>
        <w:rPr>
          <w:rFonts w:cs="Arial"/>
        </w:rPr>
      </w:pPr>
      <w:r w:rsidRPr="00C06A08">
        <w:rPr>
          <w:rFonts w:cs="Arial"/>
        </w:rPr>
        <w:t xml:space="preserve">Решение задач, связанных с предоставлением населению и юридическим лицам качественных муниципальных услуг выделено в подпрограмму «Повышение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410A80">
      <w:pPr>
        <w:widowControl w:val="0"/>
        <w:adjustRightInd w:val="0"/>
        <w:ind w:firstLine="709"/>
        <w:rPr>
          <w:rFonts w:cs="Arial"/>
        </w:rPr>
      </w:pPr>
      <w:proofErr w:type="gramStart"/>
      <w:r w:rsidRPr="00C06A08">
        <w:rPr>
          <w:rFonts w:cs="Arial"/>
        </w:rPr>
        <w:t xml:space="preserve">Решение задач, связанных с развитием гражданского общества, созданием </w:t>
      </w:r>
      <w:r w:rsidRPr="00C06A08">
        <w:rPr>
          <w:rFonts w:cs="Arial"/>
        </w:rPr>
        <w:lastRenderedPageBreak/>
        <w:t xml:space="preserve">правовых, экономических и организационных условий для НКО, финансовым обеспечением подведомственных учреждением выделены в подпрограмму «Развитие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w:t>
      </w:r>
      <w:proofErr w:type="gramEnd"/>
    </w:p>
    <w:p w:rsidR="00410A80" w:rsidRPr="00C06A08" w:rsidRDefault="00410A80" w:rsidP="00410A80">
      <w:pPr>
        <w:widowControl w:val="0"/>
        <w:ind w:firstLine="709"/>
        <w:rPr>
          <w:rFonts w:cs="Arial"/>
        </w:rPr>
      </w:pPr>
      <w:proofErr w:type="gramStart"/>
      <w:r w:rsidRPr="00C06A08">
        <w:rPr>
          <w:rFonts w:cs="Arial"/>
        </w:rPr>
        <w:t>Решение задач, связанных с повышением безопасности населения от угроз природного и техногенного характера, а также обеспечением необходимых условий для безопасности жизнедеятельности и предотвращение экономического ущерба от ЧС, снижения количества пожаров, гибели людей на пожарах, обеспечения безопасности людей на водных объектах, связанных с противодействием терроризму и экстремизму, а также защита жизни граждан, проживающих на территории Богучарского муниципального района от террористических и</w:t>
      </w:r>
      <w:proofErr w:type="gramEnd"/>
      <w:r w:rsidRPr="00C06A08">
        <w:rPr>
          <w:rFonts w:cs="Arial"/>
        </w:rPr>
        <w:t xml:space="preserve"> </w:t>
      </w:r>
      <w:proofErr w:type="gramStart"/>
      <w:r w:rsidRPr="00C06A08">
        <w:rPr>
          <w:rFonts w:cs="Arial"/>
        </w:rPr>
        <w:t>экстремистских актов выделены в подпрограмму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roofErr w:type="gramEnd"/>
    </w:p>
    <w:p w:rsidR="00410A80" w:rsidRPr="00C06A08" w:rsidRDefault="00410A80" w:rsidP="00410A80">
      <w:pPr>
        <w:widowControl w:val="0"/>
        <w:adjustRightInd w:val="0"/>
        <w:ind w:firstLine="709"/>
        <w:rPr>
          <w:rFonts w:cs="Arial"/>
        </w:rPr>
      </w:pPr>
      <w:r w:rsidRPr="00C06A08">
        <w:rPr>
          <w:rFonts w:cs="Arial"/>
        </w:rPr>
        <w:t>4. Обобщенная характеристика основных мероприятий программы.</w:t>
      </w:r>
    </w:p>
    <w:p w:rsidR="00410A80" w:rsidRPr="00C06A08" w:rsidRDefault="00410A80" w:rsidP="00410A80">
      <w:pPr>
        <w:widowControl w:val="0"/>
        <w:adjustRightInd w:val="0"/>
        <w:ind w:firstLine="709"/>
        <w:rPr>
          <w:rFonts w:cs="Arial"/>
        </w:rPr>
      </w:pPr>
      <w:r w:rsidRPr="00C06A08">
        <w:rPr>
          <w:rFonts w:cs="Arial"/>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 </w:t>
      </w:r>
    </w:p>
    <w:p w:rsidR="00410A80" w:rsidRPr="00C06A08" w:rsidRDefault="00410A80" w:rsidP="00410A80">
      <w:pPr>
        <w:widowControl w:val="0"/>
        <w:adjustRightInd w:val="0"/>
        <w:ind w:firstLine="709"/>
        <w:rPr>
          <w:rFonts w:cs="Arial"/>
        </w:rPr>
      </w:pPr>
      <w:r w:rsidRPr="00C06A08">
        <w:rPr>
          <w:rFonts w:cs="Arial"/>
        </w:rPr>
        <w:t>Значения целевых показателей (индикаторов) муниципальной программы на весь срок ее реализации приведены в приложении 1.</w:t>
      </w:r>
    </w:p>
    <w:p w:rsidR="00410A80" w:rsidRPr="00C06A08" w:rsidRDefault="00410A80" w:rsidP="00410A80">
      <w:pPr>
        <w:widowControl w:val="0"/>
        <w:adjustRightInd w:val="0"/>
        <w:ind w:firstLine="709"/>
        <w:rPr>
          <w:rFonts w:cs="Arial"/>
        </w:rPr>
      </w:pPr>
      <w:r w:rsidRPr="00C06A08">
        <w:rPr>
          <w:rFonts w:cs="Arial"/>
        </w:rPr>
        <w:t>Перечень основных мероприятий муниципальной программы приведен в приложении</w:t>
      </w:r>
      <w:proofErr w:type="gramStart"/>
      <w:r w:rsidRPr="00C06A08">
        <w:rPr>
          <w:rFonts w:cs="Arial"/>
        </w:rPr>
        <w:t>2</w:t>
      </w:r>
      <w:proofErr w:type="gramEnd"/>
      <w:r w:rsidRPr="00C06A08">
        <w:rPr>
          <w:rFonts w:cs="Arial"/>
        </w:rPr>
        <w:t xml:space="preserve">. </w:t>
      </w:r>
    </w:p>
    <w:p w:rsidR="00410A80" w:rsidRPr="00C06A08" w:rsidRDefault="00410A80" w:rsidP="00410A80">
      <w:pPr>
        <w:widowControl w:val="0"/>
        <w:adjustRightInd w:val="0"/>
        <w:ind w:firstLine="709"/>
        <w:rPr>
          <w:rFonts w:cs="Arial"/>
        </w:rPr>
      </w:pPr>
      <w:r w:rsidRPr="00C06A08">
        <w:rPr>
          <w:rFonts w:cs="Arial"/>
        </w:rPr>
        <w:t>5.Обобщенная характеристика мер муниципального регулирования.</w:t>
      </w:r>
    </w:p>
    <w:p w:rsidR="00410A80" w:rsidRPr="00C06A08" w:rsidRDefault="00410A80" w:rsidP="00410A80">
      <w:pPr>
        <w:widowControl w:val="0"/>
        <w:adjustRightInd w:val="0"/>
        <w:ind w:firstLine="709"/>
        <w:rPr>
          <w:rFonts w:cs="Arial"/>
        </w:rPr>
      </w:pPr>
      <w:proofErr w:type="gramStart"/>
      <w:r w:rsidRPr="00C06A08">
        <w:rPr>
          <w:rFonts w:cs="Arial"/>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состоящей из принимаемых и корректируемых ежегодно либо по необходимости законодательных и иных нормативных правовых актов Богучарского района.</w:t>
      </w:r>
      <w:proofErr w:type="gramEnd"/>
    </w:p>
    <w:p w:rsidR="00410A80" w:rsidRPr="00C06A08" w:rsidRDefault="00410A80" w:rsidP="00410A80">
      <w:pPr>
        <w:widowControl w:val="0"/>
        <w:adjustRightInd w:val="0"/>
        <w:ind w:firstLine="709"/>
        <w:rPr>
          <w:rFonts w:cs="Arial"/>
        </w:rPr>
      </w:pPr>
      <w:r w:rsidRPr="00C06A08">
        <w:rPr>
          <w:rFonts w:cs="Arial"/>
        </w:rPr>
        <w:t>Сведения об основных мерах правового регулирования в сфере реализации муниципальной программы приведены в приложении 3.</w:t>
      </w:r>
    </w:p>
    <w:p w:rsidR="00410A80" w:rsidRPr="00C06A08" w:rsidRDefault="00410A80" w:rsidP="00410A80">
      <w:pPr>
        <w:widowControl w:val="0"/>
        <w:adjustRightInd w:val="0"/>
        <w:ind w:firstLine="709"/>
        <w:rPr>
          <w:rFonts w:cs="Arial"/>
        </w:rPr>
      </w:pPr>
      <w:r w:rsidRPr="00C06A08">
        <w:rPr>
          <w:rFonts w:cs="Arial"/>
        </w:rPr>
        <w:t>6. Финансовое обеспечение реализации муниципальной программы.</w:t>
      </w:r>
    </w:p>
    <w:p w:rsidR="00410A80" w:rsidRPr="00C06A08" w:rsidRDefault="00410A80" w:rsidP="00410A80">
      <w:pPr>
        <w:widowControl w:val="0"/>
        <w:adjustRightInd w:val="0"/>
        <w:ind w:firstLine="709"/>
        <w:rPr>
          <w:rFonts w:cs="Arial"/>
        </w:rPr>
      </w:pPr>
      <w:r w:rsidRPr="00C06A08">
        <w:rPr>
          <w:rFonts w:cs="Arial"/>
        </w:rPr>
        <w:t>Финансовые ресурсы, необходимые для реализации муниципальной программы в 2024 - 2026 годах, соответствуют объемам бюджетных ассигнований, предусмотренным решения Совета народных депутатов Богучарского муниципального района о районном бюджете на 2024 год и на плановый период 2025 и 2026 годов.</w:t>
      </w:r>
    </w:p>
    <w:p w:rsidR="00410A80" w:rsidRPr="00C06A08" w:rsidRDefault="00410A80" w:rsidP="00410A80">
      <w:pPr>
        <w:widowControl w:val="0"/>
        <w:adjustRightInd w:val="0"/>
        <w:ind w:firstLine="709"/>
        <w:rPr>
          <w:rFonts w:cs="Arial"/>
        </w:rPr>
      </w:pPr>
      <w:r w:rsidRPr="00C06A08">
        <w:rPr>
          <w:rFonts w:cs="Arial"/>
        </w:rPr>
        <w:t>Расходы районного бюджета на реализацию муниципальной программы приведены в приложении 4.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5.</w:t>
      </w:r>
    </w:p>
    <w:p w:rsidR="00410A80" w:rsidRPr="00C06A08" w:rsidRDefault="00410A80" w:rsidP="00410A80">
      <w:pPr>
        <w:widowControl w:val="0"/>
        <w:adjustRightInd w:val="0"/>
        <w:ind w:firstLine="709"/>
        <w:rPr>
          <w:rFonts w:cs="Arial"/>
        </w:rPr>
      </w:pPr>
      <w:r w:rsidRPr="00C06A08">
        <w:rPr>
          <w:rFonts w:cs="Arial"/>
        </w:rPr>
        <w:t>7. Анализ рисков реализации муниципальной программы и описание мер управления рисками реализации муниципальной программы.</w:t>
      </w:r>
    </w:p>
    <w:p w:rsidR="00410A80" w:rsidRPr="00C06A08" w:rsidRDefault="00410A80" w:rsidP="00410A80">
      <w:pPr>
        <w:widowControl w:val="0"/>
        <w:adjustRightInd w:val="0"/>
        <w:ind w:firstLine="709"/>
        <w:rPr>
          <w:rFonts w:cs="Arial"/>
        </w:rPr>
      </w:pPr>
      <w:r w:rsidRPr="00C06A08">
        <w:rPr>
          <w:rFonts w:cs="Arial"/>
        </w:rPr>
        <w:t>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410A80" w:rsidRPr="00C06A08" w:rsidRDefault="00410A80" w:rsidP="00410A80">
      <w:pPr>
        <w:widowControl w:val="0"/>
        <w:adjustRightInd w:val="0"/>
        <w:ind w:firstLine="709"/>
        <w:rPr>
          <w:rFonts w:cs="Arial"/>
        </w:rPr>
      </w:pPr>
      <w:proofErr w:type="gramStart"/>
      <w:r w:rsidRPr="00C06A08">
        <w:rPr>
          <w:rFonts w:cs="Arial"/>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w:t>
      </w:r>
      <w:r w:rsidRPr="00C06A08">
        <w:rPr>
          <w:rFonts w:cs="Arial"/>
        </w:rPr>
        <w:lastRenderedPageBreak/>
        <w:t>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roofErr w:type="gramEnd"/>
    </w:p>
    <w:p w:rsidR="00410A80" w:rsidRPr="00C06A08" w:rsidRDefault="00410A80" w:rsidP="00410A80">
      <w:pPr>
        <w:widowControl w:val="0"/>
        <w:adjustRightInd w:val="0"/>
        <w:ind w:firstLine="709"/>
        <w:rPr>
          <w:rFonts w:cs="Arial"/>
        </w:rPr>
      </w:pPr>
      <w:r w:rsidRPr="00C06A08">
        <w:rPr>
          <w:rFonts w:cs="Arial"/>
        </w:rPr>
        <w:t>На результат реализации 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410A80" w:rsidRPr="00C06A08" w:rsidRDefault="00410A80" w:rsidP="00410A80">
      <w:pPr>
        <w:widowControl w:val="0"/>
        <w:adjustRightInd w:val="0"/>
        <w:ind w:firstLine="709"/>
        <w:rPr>
          <w:rFonts w:cs="Arial"/>
        </w:rPr>
      </w:pPr>
      <w:r w:rsidRPr="00C06A08">
        <w:rPr>
          <w:rFonts w:cs="Arial"/>
        </w:rPr>
        <w:t>8. Оценка эффективности реализации муниципальной программы.</w:t>
      </w:r>
    </w:p>
    <w:p w:rsidR="00410A80" w:rsidRPr="00C06A08" w:rsidRDefault="00410A80" w:rsidP="00410A80">
      <w:pPr>
        <w:widowControl w:val="0"/>
        <w:adjustRightInd w:val="0"/>
        <w:ind w:firstLine="709"/>
        <w:rPr>
          <w:rFonts w:cs="Arial"/>
        </w:rPr>
      </w:pPr>
      <w:r w:rsidRPr="00C06A08">
        <w:rPr>
          <w:rFonts w:cs="Arial"/>
        </w:rPr>
        <w:t xml:space="preserve"> Оценка эффективности реализации муниципальной программы будет осуществляться путем ежегодного сопоставления:</w:t>
      </w:r>
    </w:p>
    <w:p w:rsidR="00410A80" w:rsidRPr="00C06A08" w:rsidRDefault="00410A80" w:rsidP="00410A80">
      <w:pPr>
        <w:widowControl w:val="0"/>
        <w:adjustRightInd w:val="0"/>
        <w:ind w:firstLine="709"/>
        <w:rPr>
          <w:rFonts w:cs="Arial"/>
        </w:rPr>
      </w:pPr>
      <w:r w:rsidRPr="00C06A08">
        <w:rPr>
          <w:rFonts w:cs="Arial"/>
        </w:rPr>
        <w:t>1) фактических (в сопоставимых условиях) и планируемых значений целевых индикаторов муниципальной программы (целевой параметр – не менее 80%);</w:t>
      </w:r>
    </w:p>
    <w:p w:rsidR="00410A80" w:rsidRPr="00C06A08" w:rsidRDefault="00410A80" w:rsidP="00410A80">
      <w:pPr>
        <w:widowControl w:val="0"/>
        <w:adjustRightInd w:val="0"/>
        <w:ind w:firstLine="709"/>
        <w:rPr>
          <w:rFonts w:cs="Arial"/>
        </w:rPr>
      </w:pPr>
      <w:r w:rsidRPr="00C06A08">
        <w:rPr>
          <w:rFonts w:cs="Arial"/>
        </w:rPr>
        <w:t>2) фактических (в сопоставимых условиях) и планируемых объемов расходов районного бюджета на реализацию муниципальной программы и ее основных мероприятий (целевой параметр не менее 80%);</w:t>
      </w:r>
    </w:p>
    <w:p w:rsidR="00410A80" w:rsidRPr="00C06A08" w:rsidRDefault="00410A80" w:rsidP="00410A80">
      <w:pPr>
        <w:widowControl w:val="0"/>
        <w:adjustRightInd w:val="0"/>
        <w:ind w:firstLine="709"/>
        <w:rPr>
          <w:rFonts w:cs="Arial"/>
        </w:rPr>
      </w:pPr>
      <w:r w:rsidRPr="00C06A08">
        <w:rPr>
          <w:rFonts w:cs="Arial"/>
        </w:rPr>
        <w:t>3) числа выполненных и планируемых мероприятий, предусмотренных планом реализации муниципальной программы (целевой параметр – не менее 80%).</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jc w:val="center"/>
        <w:rPr>
          <w:rFonts w:cs="Arial"/>
        </w:rPr>
      </w:pPr>
      <w:r w:rsidRPr="00C06A08">
        <w:rPr>
          <w:rFonts w:cs="Arial"/>
        </w:rPr>
        <w:t>1. Муниципальная подпрограмма</w:t>
      </w:r>
      <w:proofErr w:type="gramStart"/>
      <w:r w:rsidRPr="00C06A08">
        <w:rPr>
          <w:rFonts w:cs="Arial"/>
        </w:rPr>
        <w:t>«У</w:t>
      </w:r>
      <w:proofErr w:type="gramEnd"/>
      <w:r w:rsidRPr="00C06A08">
        <w:rPr>
          <w:rFonts w:cs="Arial"/>
        </w:rPr>
        <w:t>правление финансами Богучарского муниципального района»</w:t>
      </w:r>
    </w:p>
    <w:p w:rsidR="00410A80" w:rsidRPr="00C06A08" w:rsidRDefault="00410A80" w:rsidP="00410A80">
      <w:pPr>
        <w:widowControl w:val="0"/>
        <w:adjustRightInd w:val="0"/>
        <w:ind w:firstLine="709"/>
        <w:jc w:val="center"/>
        <w:rPr>
          <w:rFonts w:cs="Arial"/>
        </w:rPr>
      </w:pPr>
      <w:r w:rsidRPr="00C06A08">
        <w:rPr>
          <w:rFonts w:cs="Arial"/>
        </w:rPr>
        <w:t>Паспорт</w:t>
      </w:r>
    </w:p>
    <w:p w:rsidR="00410A80" w:rsidRPr="00C06A08" w:rsidRDefault="00410A80" w:rsidP="00410A80">
      <w:pPr>
        <w:widowControl w:val="0"/>
        <w:adjustRightInd w:val="0"/>
        <w:ind w:firstLine="709"/>
        <w:jc w:val="center"/>
        <w:rPr>
          <w:rFonts w:cs="Arial"/>
          <w:bCs/>
        </w:rPr>
      </w:pPr>
      <w:r w:rsidRPr="00C06A08">
        <w:rPr>
          <w:rFonts w:cs="Arial"/>
        </w:rPr>
        <w:t xml:space="preserve">подпрограммы «Управление финансами Богучарского </w:t>
      </w:r>
      <w:proofErr w:type="gramStart"/>
      <w:r w:rsidRPr="00C06A08">
        <w:rPr>
          <w:rFonts w:cs="Arial"/>
        </w:rPr>
        <w:t>муниципального</w:t>
      </w:r>
      <w:proofErr w:type="gramEnd"/>
      <w:r w:rsidRPr="00C06A08">
        <w:rPr>
          <w:rFonts w:cs="Arial"/>
        </w:rPr>
        <w:t xml:space="preserve"> района» муниципальной программы «Муниципальное управление и гражданское общество»</w:t>
      </w:r>
    </w:p>
    <w:tbl>
      <w:tblPr>
        <w:tblW w:w="0" w:type="dxa"/>
        <w:jc w:val="right"/>
        <w:tblLayout w:type="fixed"/>
        <w:tblCellMar>
          <w:left w:w="40" w:type="dxa"/>
          <w:right w:w="40" w:type="dxa"/>
        </w:tblCellMar>
        <w:tblLook w:val="00A0"/>
      </w:tblPr>
      <w:tblGrid>
        <w:gridCol w:w="2741"/>
        <w:gridCol w:w="1229"/>
        <w:gridCol w:w="2086"/>
        <w:gridCol w:w="1937"/>
        <w:gridCol w:w="2087"/>
        <w:gridCol w:w="100"/>
      </w:tblGrid>
      <w:tr w:rsidR="00410A80" w:rsidRPr="00C06A08" w:rsidTr="0093556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Наименование 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Управление финансами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Исполнители 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Основные мероприятия, входящие в состав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 Управление муниципальным долгом Богучарского района.</w:t>
            </w:r>
          </w:p>
          <w:p w:rsidR="00410A80" w:rsidRPr="00C06A08" w:rsidRDefault="00410A80" w:rsidP="00935562">
            <w:pPr>
              <w:widowControl w:val="0"/>
              <w:adjustRightInd w:val="0"/>
              <w:ind w:firstLine="0"/>
              <w:rPr>
                <w:rFonts w:cs="Arial"/>
              </w:rPr>
            </w:pPr>
            <w:r w:rsidRPr="00C06A08">
              <w:rPr>
                <w:rFonts w:cs="Arial"/>
              </w:rPr>
              <w:t>2. Выравнивание бюджетной обеспеченности бюджетов поселений.</w:t>
            </w:r>
          </w:p>
          <w:p w:rsidR="00410A80" w:rsidRPr="00C06A08" w:rsidRDefault="00410A80" w:rsidP="00935562">
            <w:pPr>
              <w:widowControl w:val="0"/>
              <w:adjustRightInd w:val="0"/>
              <w:ind w:firstLine="0"/>
              <w:rPr>
                <w:rFonts w:cs="Arial"/>
              </w:rPr>
            </w:pPr>
            <w:r w:rsidRPr="00C06A08">
              <w:rPr>
                <w:rFonts w:cs="Arial"/>
              </w:rPr>
              <w:t>3. Поддержка мер по обеспечению сбалансированности бюджетов поселений.</w:t>
            </w:r>
          </w:p>
          <w:p w:rsidR="00410A80" w:rsidRPr="00C06A08" w:rsidRDefault="00410A80" w:rsidP="00935562">
            <w:pPr>
              <w:widowControl w:val="0"/>
              <w:adjustRightInd w:val="0"/>
              <w:ind w:firstLine="0"/>
              <w:rPr>
                <w:rFonts w:cs="Arial"/>
              </w:rPr>
            </w:pPr>
            <w:r w:rsidRPr="00C06A08">
              <w:rPr>
                <w:rFonts w:cs="Arial"/>
              </w:rPr>
              <w:t>4. Финансовое обеспечение деятельности финансового отдела администрации Богучарского района.</w:t>
            </w:r>
          </w:p>
          <w:p w:rsidR="00410A80" w:rsidRPr="00C06A08" w:rsidRDefault="00410A80" w:rsidP="00935562">
            <w:pPr>
              <w:widowControl w:val="0"/>
              <w:adjustRightInd w:val="0"/>
              <w:ind w:firstLine="0"/>
              <w:rPr>
                <w:rFonts w:cs="Arial"/>
              </w:rPr>
            </w:pPr>
            <w:r w:rsidRPr="00C06A08">
              <w:rPr>
                <w:rFonts w:cs="Arial"/>
              </w:rPr>
              <w:t>5. Финансовое обеспечение выполнения других расходных обязательств финансового отдела администрации Богучарского района.</w:t>
            </w:r>
          </w:p>
          <w:p w:rsidR="00410A80" w:rsidRPr="00C06A08" w:rsidRDefault="00410A80" w:rsidP="00935562">
            <w:pPr>
              <w:widowControl w:val="0"/>
              <w:adjustRightInd w:val="0"/>
              <w:ind w:firstLine="0"/>
              <w:rPr>
                <w:rFonts w:cs="Arial"/>
              </w:rPr>
            </w:pPr>
            <w:r w:rsidRPr="00C06A08">
              <w:rPr>
                <w:rFonts w:cs="Arial"/>
              </w:rPr>
              <w:t>6. Оказание содействия в подготовке и проведения общероссийского голосования по вопросу одобрения изменений в Конституцию РФ, а также в информировании граждан РФ о его подготовке и проведении</w:t>
            </w:r>
          </w:p>
          <w:p w:rsidR="00410A80" w:rsidRPr="00C06A08" w:rsidRDefault="00410A80" w:rsidP="00935562">
            <w:pPr>
              <w:widowControl w:val="0"/>
              <w:adjustRightInd w:val="0"/>
              <w:ind w:firstLine="0"/>
              <w:rPr>
                <w:rFonts w:cs="Arial"/>
              </w:rPr>
            </w:pPr>
            <w:r w:rsidRPr="00C06A08">
              <w:rPr>
                <w:rFonts w:cs="Arial"/>
              </w:rPr>
              <w:t>7.Финансовое обеспечение деятельности подведомственных учреждений</w:t>
            </w:r>
          </w:p>
        </w:tc>
      </w:tr>
      <w:tr w:rsidR="00410A80" w:rsidRPr="00C06A08" w:rsidTr="00935562">
        <w:trPr>
          <w:gridAfter w:val="1"/>
          <w:wAfter w:w="100" w:type="dxa"/>
          <w:trHeight w:val="2958"/>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shd w:val="clear" w:color="auto" w:fill="FFFFFF"/>
              <w:ind w:firstLine="0"/>
              <w:rPr>
                <w:rFonts w:cs="Arial"/>
              </w:rPr>
            </w:pPr>
            <w:r w:rsidRPr="00C06A08">
              <w:rPr>
                <w:rFonts w:cs="Arial"/>
              </w:rP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ind w:firstLine="0"/>
              <w:rPr>
                <w:rFonts w:cs="Arial"/>
              </w:rPr>
            </w:pPr>
          </w:p>
        </w:tc>
      </w:tr>
      <w:tr w:rsidR="00410A80" w:rsidRPr="00C06A08" w:rsidTr="0093556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shd w:val="clear" w:color="auto" w:fill="FFFFFF"/>
              <w:ind w:firstLine="0"/>
              <w:rPr>
                <w:rFonts w:cs="Arial"/>
              </w:rPr>
            </w:pPr>
            <w:r w:rsidRPr="00C06A08">
              <w:rPr>
                <w:rFonts w:cs="Arial"/>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410A80" w:rsidRPr="00C06A08" w:rsidRDefault="00410A80" w:rsidP="00935562">
            <w:pPr>
              <w:widowControl w:val="0"/>
              <w:ind w:firstLine="0"/>
              <w:rPr>
                <w:rFonts w:cs="Arial"/>
              </w:rPr>
            </w:pPr>
          </w:p>
        </w:tc>
      </w:tr>
      <w:tr w:rsidR="00410A80" w:rsidRPr="00C06A08" w:rsidTr="0093556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Цель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Обеспечение долгосрочной сбалансированности и устойчивости бюджетной системы Богучарского района, создание равных условий для исполнения расходных обязательств бюджетов поселений Богучарского района, повышение качества управления муниципальными финансами Богучарского района, осуществление бюджетных полномочий сельских поселений Богучарского муниципального района по ведению бюджетного и налогового учета поселений </w:t>
            </w:r>
          </w:p>
        </w:tc>
      </w:tr>
      <w:tr w:rsidR="00410A80" w:rsidRPr="00C06A08" w:rsidTr="0093556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Задачи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 Организация бюджетного процесса.</w:t>
            </w:r>
          </w:p>
          <w:p w:rsidR="00410A80" w:rsidRPr="00C06A08" w:rsidRDefault="00410A80" w:rsidP="00935562">
            <w:pPr>
              <w:widowControl w:val="0"/>
              <w:adjustRightInd w:val="0"/>
              <w:ind w:firstLine="0"/>
              <w:rPr>
                <w:rFonts w:cs="Arial"/>
              </w:rPr>
            </w:pPr>
            <w:r w:rsidRPr="00C06A08">
              <w:rPr>
                <w:rFonts w:cs="Arial"/>
              </w:rPr>
              <w:t>2.Обеспечение сбалансированности и устойчивости бюджетной системы Богучарского района.</w:t>
            </w:r>
          </w:p>
          <w:p w:rsidR="00410A80" w:rsidRPr="00C06A08" w:rsidRDefault="00410A80" w:rsidP="00935562">
            <w:pPr>
              <w:widowControl w:val="0"/>
              <w:adjustRightInd w:val="0"/>
              <w:ind w:firstLine="0"/>
              <w:rPr>
                <w:rFonts w:cs="Arial"/>
              </w:rPr>
            </w:pPr>
            <w:r w:rsidRPr="00C06A08">
              <w:rPr>
                <w:rFonts w:cs="Arial"/>
              </w:rPr>
              <w:t>3. Развитие системы межбюджетных отношений и повышение эффективности управления муниципальными финансами.</w:t>
            </w:r>
          </w:p>
          <w:p w:rsidR="00410A80" w:rsidRPr="00C06A08" w:rsidRDefault="00410A80" w:rsidP="00935562">
            <w:pPr>
              <w:widowControl w:val="0"/>
              <w:adjustRightInd w:val="0"/>
              <w:ind w:firstLine="0"/>
              <w:rPr>
                <w:rFonts w:cs="Arial"/>
              </w:rPr>
            </w:pPr>
            <w:r w:rsidRPr="00C06A08">
              <w:rPr>
                <w:rFonts w:cs="Arial"/>
              </w:rPr>
              <w:t xml:space="preserve">4. Организация составления отчетности об исполнении бюджетов сельских поселений Богучарского муниципального района. </w:t>
            </w:r>
          </w:p>
          <w:p w:rsidR="00410A80" w:rsidRPr="00C06A08" w:rsidRDefault="00410A80" w:rsidP="00935562">
            <w:pPr>
              <w:widowControl w:val="0"/>
              <w:adjustRightInd w:val="0"/>
              <w:ind w:firstLine="0"/>
              <w:rPr>
                <w:rFonts w:cs="Arial"/>
              </w:rPr>
            </w:pPr>
            <w:r w:rsidRPr="00C06A08">
              <w:rPr>
                <w:rFonts w:cs="Arial"/>
              </w:rPr>
              <w:t xml:space="preserve">5.Методологическое обеспечение ведения бюджетного (бухгалтерского) учета и формирования </w:t>
            </w:r>
            <w:proofErr w:type="gramStart"/>
            <w:r w:rsidRPr="00C06A08">
              <w:rPr>
                <w:rFonts w:cs="Arial"/>
              </w:rPr>
              <w:t>бюджетной</w:t>
            </w:r>
            <w:proofErr w:type="gramEnd"/>
            <w:r w:rsidRPr="00C06A08">
              <w:rPr>
                <w:rFonts w:cs="Arial"/>
              </w:rPr>
              <w:t xml:space="preserve"> (бухгалтерской) отчетности.</w:t>
            </w:r>
          </w:p>
        </w:tc>
      </w:tr>
      <w:tr w:rsidR="00410A80" w:rsidRPr="00C06A08" w:rsidTr="0093556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Целевые индикаторы и показатели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1. Отношение дефицита районного бюджета к годовому объему доходов районного бюджета без учета утвержденного объема безвозмездных поступлений.</w:t>
            </w:r>
          </w:p>
          <w:p w:rsidR="00410A80" w:rsidRPr="00C06A08" w:rsidRDefault="00410A80" w:rsidP="00935562">
            <w:pPr>
              <w:widowControl w:val="0"/>
              <w:adjustRightInd w:val="0"/>
              <w:ind w:firstLine="0"/>
              <w:rPr>
                <w:rFonts w:cs="Arial"/>
              </w:rPr>
            </w:pPr>
            <w:r w:rsidRPr="00C06A08">
              <w:rPr>
                <w:rFonts w:cs="Arial"/>
              </w:rPr>
              <w:t xml:space="preserve">2. Муниципальный долг Богучарского района </w:t>
            </w:r>
            <w:proofErr w:type="gramStart"/>
            <w:r w:rsidRPr="00C06A08">
              <w:rPr>
                <w:rFonts w:cs="Arial"/>
              </w:rPr>
              <w:t>в</w:t>
            </w:r>
            <w:proofErr w:type="gramEnd"/>
            <w:r w:rsidRPr="00C06A08">
              <w:rPr>
                <w:rFonts w:cs="Arial"/>
              </w:rPr>
              <w:t xml:space="preserve"> % к годовому объему доходов районного бюджета без учета объема безвозмездных поступлений.</w:t>
            </w:r>
          </w:p>
          <w:p w:rsidR="00410A80" w:rsidRPr="00C06A08" w:rsidRDefault="00410A80" w:rsidP="00935562">
            <w:pPr>
              <w:widowControl w:val="0"/>
              <w:adjustRightInd w:val="0"/>
              <w:ind w:firstLine="0"/>
              <w:rPr>
                <w:rFonts w:cs="Arial"/>
              </w:rPr>
            </w:pPr>
            <w:r w:rsidRPr="00C06A08">
              <w:rPr>
                <w:rFonts w:cs="Arial"/>
              </w:rPr>
              <w:t>3. Степень сокращения дифференциации бюджетной обеспеченности между бюджетами поселений Богучарского района вследствие выравнивания их бюджетной обеспеченности.</w:t>
            </w:r>
          </w:p>
        </w:tc>
      </w:tr>
      <w:tr w:rsidR="00410A80" w:rsidRPr="00C06A08" w:rsidTr="0093556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 xml:space="preserve">Этапы и сроки </w:t>
            </w:r>
            <w:r w:rsidRPr="00C06A08">
              <w:rPr>
                <w:rFonts w:cs="Arial"/>
              </w:rPr>
              <w:lastRenderedPageBreak/>
              <w:t>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lastRenderedPageBreak/>
              <w:t>На постоянной основе 01.01.2019 — 31.12.2026</w:t>
            </w:r>
          </w:p>
        </w:tc>
      </w:tr>
      <w:tr w:rsidR="00410A80" w:rsidRPr="00C06A08" w:rsidTr="00935562">
        <w:trPr>
          <w:gridAfter w:val="1"/>
          <w:wAfter w:w="100" w:type="dxa"/>
          <w:jc w:val="right"/>
        </w:trPr>
        <w:tc>
          <w:tcPr>
            <w:tcW w:w="2741" w:type="dxa"/>
            <w:vMerge w:val="restart"/>
            <w:tcBorders>
              <w:top w:val="single" w:sz="6" w:space="0" w:color="auto"/>
              <w:left w:val="single" w:sz="6" w:space="0" w:color="auto"/>
              <w:bottom w:val="nil"/>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lastRenderedPageBreak/>
              <w:t>Объемы и источники финансирования подпрограммы муниципальной программы (в действующих ценах каждого года реализации муниципальной подпрограммы)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Объем бюджетных ассигнований на реализацию муниципальной подпрограммы составляет 530 145,8тыс. рублей, в том числе средства федерального бюджета 0 тыс. рублей, средства областного бюджета 17 555,2 тыс. рублей, средства районного бюджета составляет 512 590,6 тыс. рублей;</w:t>
            </w:r>
          </w:p>
          <w:p w:rsidR="00410A80" w:rsidRPr="00C06A08" w:rsidRDefault="00410A80" w:rsidP="00935562">
            <w:pPr>
              <w:widowControl w:val="0"/>
              <w:adjustRightInd w:val="0"/>
              <w:ind w:firstLine="0"/>
              <w:rPr>
                <w:rFonts w:cs="Arial"/>
              </w:rPr>
            </w:pPr>
            <w:r w:rsidRPr="00C06A08">
              <w:rPr>
                <w:rFonts w:cs="Arial"/>
              </w:rPr>
              <w:t>Объем бюджетных ассигнований на реализацию муниципальной подпрограммы по годам составляет (тыс. рублей):</w:t>
            </w:r>
          </w:p>
        </w:tc>
      </w:tr>
      <w:tr w:rsidR="00410A80" w:rsidRPr="00C06A08" w:rsidTr="0093556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22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Год</w:t>
            </w:r>
          </w:p>
        </w:tc>
        <w:tc>
          <w:tcPr>
            <w:tcW w:w="208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Всего</w:t>
            </w:r>
          </w:p>
        </w:tc>
        <w:tc>
          <w:tcPr>
            <w:tcW w:w="193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Областной бюджет</w:t>
            </w:r>
          </w:p>
        </w:tc>
        <w:tc>
          <w:tcPr>
            <w:tcW w:w="208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Районный бюджет</w:t>
            </w:r>
          </w:p>
        </w:tc>
      </w:tr>
      <w:tr w:rsidR="00410A80" w:rsidRPr="00C06A08" w:rsidTr="0093556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22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2019</w:t>
            </w:r>
          </w:p>
        </w:tc>
        <w:tc>
          <w:tcPr>
            <w:tcW w:w="208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45 441,1</w:t>
            </w:r>
          </w:p>
        </w:tc>
        <w:tc>
          <w:tcPr>
            <w:tcW w:w="193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180,5</w:t>
            </w:r>
          </w:p>
        </w:tc>
        <w:tc>
          <w:tcPr>
            <w:tcW w:w="208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45 260,6</w:t>
            </w:r>
          </w:p>
        </w:tc>
      </w:tr>
      <w:tr w:rsidR="00410A80" w:rsidRPr="00C06A08" w:rsidTr="0093556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22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2020</w:t>
            </w:r>
          </w:p>
        </w:tc>
        <w:tc>
          <w:tcPr>
            <w:tcW w:w="208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61 342,4</w:t>
            </w:r>
          </w:p>
        </w:tc>
        <w:tc>
          <w:tcPr>
            <w:tcW w:w="193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2 915,5</w:t>
            </w:r>
          </w:p>
        </w:tc>
        <w:tc>
          <w:tcPr>
            <w:tcW w:w="208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58 426,9</w:t>
            </w:r>
          </w:p>
        </w:tc>
      </w:tr>
      <w:tr w:rsidR="00410A80" w:rsidRPr="00C06A08" w:rsidTr="0093556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22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2021</w:t>
            </w:r>
          </w:p>
        </w:tc>
        <w:tc>
          <w:tcPr>
            <w:tcW w:w="208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70 870,6</w:t>
            </w:r>
          </w:p>
        </w:tc>
        <w:tc>
          <w:tcPr>
            <w:tcW w:w="193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1 712,5</w:t>
            </w:r>
          </w:p>
        </w:tc>
        <w:tc>
          <w:tcPr>
            <w:tcW w:w="208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69 158,1</w:t>
            </w:r>
          </w:p>
        </w:tc>
      </w:tr>
      <w:tr w:rsidR="00410A80" w:rsidRPr="00C06A08" w:rsidTr="0093556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22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2022</w:t>
            </w:r>
          </w:p>
        </w:tc>
        <w:tc>
          <w:tcPr>
            <w:tcW w:w="208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90 464,2</w:t>
            </w:r>
          </w:p>
        </w:tc>
        <w:tc>
          <w:tcPr>
            <w:tcW w:w="193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1 321,0</w:t>
            </w:r>
          </w:p>
        </w:tc>
        <w:tc>
          <w:tcPr>
            <w:tcW w:w="208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89 143,2</w:t>
            </w:r>
          </w:p>
        </w:tc>
      </w:tr>
      <w:tr w:rsidR="00410A80" w:rsidRPr="00C06A08" w:rsidTr="0093556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22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2023</w:t>
            </w:r>
          </w:p>
        </w:tc>
        <w:tc>
          <w:tcPr>
            <w:tcW w:w="208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86 367,9</w:t>
            </w:r>
          </w:p>
        </w:tc>
        <w:tc>
          <w:tcPr>
            <w:tcW w:w="193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4 328,9</w:t>
            </w:r>
          </w:p>
        </w:tc>
        <w:tc>
          <w:tcPr>
            <w:tcW w:w="208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82 039,0</w:t>
            </w:r>
          </w:p>
        </w:tc>
      </w:tr>
      <w:tr w:rsidR="00410A80" w:rsidRPr="00C06A08" w:rsidTr="0093556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22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2024</w:t>
            </w:r>
          </w:p>
        </w:tc>
        <w:tc>
          <w:tcPr>
            <w:tcW w:w="208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86 551,7</w:t>
            </w:r>
          </w:p>
        </w:tc>
        <w:tc>
          <w:tcPr>
            <w:tcW w:w="193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3 365,6</w:t>
            </w:r>
          </w:p>
        </w:tc>
        <w:tc>
          <w:tcPr>
            <w:tcW w:w="208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83 186,1</w:t>
            </w:r>
          </w:p>
        </w:tc>
      </w:tr>
      <w:tr w:rsidR="00410A80" w:rsidRPr="00C06A08" w:rsidTr="0093556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410A80" w:rsidRPr="00C06A08" w:rsidRDefault="00410A80" w:rsidP="00935562">
            <w:pPr>
              <w:ind w:firstLine="0"/>
              <w:rPr>
                <w:rFonts w:cs="Arial"/>
              </w:rPr>
            </w:pPr>
          </w:p>
        </w:tc>
        <w:tc>
          <w:tcPr>
            <w:tcW w:w="122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2025</w:t>
            </w:r>
          </w:p>
        </w:tc>
        <w:tc>
          <w:tcPr>
            <w:tcW w:w="208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45 600,5</w:t>
            </w:r>
          </w:p>
        </w:tc>
        <w:tc>
          <w:tcPr>
            <w:tcW w:w="193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3 365,6</w:t>
            </w:r>
          </w:p>
        </w:tc>
        <w:tc>
          <w:tcPr>
            <w:tcW w:w="208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42 234,9</w:t>
            </w:r>
          </w:p>
        </w:tc>
      </w:tr>
      <w:tr w:rsidR="00410A80" w:rsidRPr="00C06A08" w:rsidTr="00935562">
        <w:trPr>
          <w:gridAfter w:val="1"/>
          <w:wAfter w:w="100" w:type="dxa"/>
          <w:jc w:val="right"/>
        </w:trPr>
        <w:tc>
          <w:tcPr>
            <w:tcW w:w="2741" w:type="dxa"/>
            <w:tcBorders>
              <w:top w:val="single" w:sz="6" w:space="0" w:color="auto"/>
              <w:left w:val="single" w:sz="6" w:space="0" w:color="auto"/>
              <w:bottom w:val="nil"/>
              <w:right w:val="single" w:sz="6" w:space="0" w:color="auto"/>
            </w:tcBorders>
            <w:vAlign w:val="center"/>
          </w:tcPr>
          <w:p w:rsidR="00410A80" w:rsidRPr="00C06A08" w:rsidRDefault="00410A80" w:rsidP="00935562">
            <w:pPr>
              <w:ind w:firstLine="0"/>
              <w:rPr>
                <w:rFonts w:cs="Arial"/>
              </w:rPr>
            </w:pPr>
          </w:p>
        </w:tc>
        <w:tc>
          <w:tcPr>
            <w:tcW w:w="1229"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2026</w:t>
            </w:r>
          </w:p>
        </w:tc>
        <w:tc>
          <w:tcPr>
            <w:tcW w:w="208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43 507,4</w:t>
            </w:r>
          </w:p>
        </w:tc>
        <w:tc>
          <w:tcPr>
            <w:tcW w:w="193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365,6</w:t>
            </w:r>
          </w:p>
        </w:tc>
        <w:tc>
          <w:tcPr>
            <w:tcW w:w="208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43 141,8</w:t>
            </w:r>
          </w:p>
        </w:tc>
      </w:tr>
      <w:tr w:rsidR="00410A80" w:rsidRPr="00C06A08" w:rsidTr="00935562">
        <w:trPr>
          <w:trHeight w:val="1663"/>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410A80" w:rsidRPr="00C06A08" w:rsidRDefault="00410A80" w:rsidP="00935562">
            <w:pPr>
              <w:widowControl w:val="0"/>
              <w:adjustRightInd w:val="0"/>
              <w:ind w:firstLine="0"/>
              <w:rPr>
                <w:rFonts w:cs="Arial"/>
              </w:rPr>
            </w:pPr>
            <w:r w:rsidRPr="00C06A08">
              <w:rPr>
                <w:rFonts w:cs="Arial"/>
              </w:rPr>
              <w:t>Ожидаемые конечные результаты 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 Обеспечение долгосрочной сбалансированности районного бюджета, усиление взаимосвязи стратегического и бюджетного планирования, повышения качества и объективности планирования бюджетных ассигнований</w:t>
            </w:r>
          </w:p>
        </w:tc>
        <w:tc>
          <w:tcPr>
            <w:tcW w:w="100" w:type="dxa"/>
          </w:tcPr>
          <w:p w:rsidR="00410A80" w:rsidRPr="00C06A08" w:rsidRDefault="00410A80" w:rsidP="00935562">
            <w:pPr>
              <w:widowControl w:val="0"/>
              <w:adjustRightInd w:val="0"/>
              <w:ind w:firstLine="0"/>
              <w:rPr>
                <w:rFonts w:cs="Arial"/>
              </w:rPr>
            </w:pPr>
          </w:p>
        </w:tc>
      </w:tr>
    </w:tbl>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1.1. Общая характеристика сферы реализации муниципальной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Современное состояние и развитие системы управления муниципальными финансами в </w:t>
      </w:r>
      <w:proofErr w:type="spellStart"/>
      <w:r w:rsidRPr="00C06A08">
        <w:rPr>
          <w:rFonts w:cs="Arial"/>
        </w:rPr>
        <w:t>Богучарском</w:t>
      </w:r>
      <w:proofErr w:type="spellEnd"/>
      <w:r w:rsidRPr="00C06A08">
        <w:rPr>
          <w:rFonts w:cs="Arial"/>
        </w:rPr>
        <w:t xml:space="preserve">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410A80" w:rsidRPr="00C06A08" w:rsidRDefault="00410A80" w:rsidP="00410A80">
      <w:pPr>
        <w:widowControl w:val="0"/>
        <w:adjustRightInd w:val="0"/>
        <w:ind w:firstLine="709"/>
        <w:rPr>
          <w:rFonts w:cs="Arial"/>
        </w:rPr>
      </w:pPr>
      <w:r w:rsidRPr="00C06A08">
        <w:rPr>
          <w:rFonts w:cs="Arial"/>
        </w:rPr>
        <w:t>В Воронежской области процессы реформирования бюджетного сектора и повышения качества управления государственными и муниципальными финансами прошли несколько этапов развития. Результат данных реформ - формирование современной системы управления общественными (государственными и муниципальными) финансами, в том числе:</w:t>
      </w:r>
    </w:p>
    <w:p w:rsidR="00410A80" w:rsidRPr="00C06A08" w:rsidRDefault="00410A80" w:rsidP="00410A80">
      <w:pPr>
        <w:widowControl w:val="0"/>
        <w:adjustRightInd w:val="0"/>
        <w:ind w:firstLine="709"/>
        <w:rPr>
          <w:rFonts w:cs="Arial"/>
        </w:rPr>
      </w:pPr>
      <w:r w:rsidRPr="00C06A08">
        <w:rPr>
          <w:rFonts w:cs="Arial"/>
        </w:rPr>
        <w:t xml:space="preserve">создание четкой законодательной регламентации процесса формирования и исполнения районного бюджета, осуществления финансового </w:t>
      </w:r>
      <w:proofErr w:type="gramStart"/>
      <w:r w:rsidRPr="00C06A08">
        <w:rPr>
          <w:rFonts w:cs="Arial"/>
        </w:rPr>
        <w:t>контроля за</w:t>
      </w:r>
      <w:proofErr w:type="gramEnd"/>
      <w:r w:rsidRPr="00C06A08">
        <w:rPr>
          <w:rFonts w:cs="Arial"/>
        </w:rPr>
        <w:t xml:space="preserve"> использованием бюджетных средств;</w:t>
      </w:r>
    </w:p>
    <w:p w:rsidR="00410A80" w:rsidRPr="00C06A08" w:rsidRDefault="00410A80" w:rsidP="00410A80">
      <w:pPr>
        <w:widowControl w:val="0"/>
        <w:adjustRightInd w:val="0"/>
        <w:ind w:firstLine="709"/>
        <w:rPr>
          <w:rFonts w:cs="Arial"/>
        </w:rPr>
      </w:pPr>
      <w:r w:rsidRPr="00C06A08">
        <w:rPr>
          <w:rFonts w:cs="Arial"/>
        </w:rPr>
        <w:t>осуществление перехода от годового к среднесрочному формированию районного бюджета на трехлетний период;</w:t>
      </w:r>
    </w:p>
    <w:p w:rsidR="00410A80" w:rsidRPr="00C06A08" w:rsidRDefault="00410A80" w:rsidP="00410A80">
      <w:pPr>
        <w:widowControl w:val="0"/>
        <w:adjustRightInd w:val="0"/>
        <w:ind w:firstLine="709"/>
        <w:rPr>
          <w:rFonts w:cs="Arial"/>
        </w:rPr>
      </w:pPr>
      <w:r w:rsidRPr="00C06A08">
        <w:rPr>
          <w:rFonts w:cs="Arial"/>
        </w:rPr>
        <w:t>внедрение системы казначейского исполнения районного бюджета;</w:t>
      </w:r>
    </w:p>
    <w:p w:rsidR="00410A80" w:rsidRPr="00C06A08" w:rsidRDefault="00410A80" w:rsidP="00410A80">
      <w:pPr>
        <w:widowControl w:val="0"/>
        <w:adjustRightInd w:val="0"/>
        <w:ind w:firstLine="709"/>
        <w:rPr>
          <w:rFonts w:cs="Arial"/>
        </w:rPr>
      </w:pPr>
      <w:r w:rsidRPr="00C06A08">
        <w:rPr>
          <w:rFonts w:cs="Arial"/>
        </w:rPr>
        <w:t>модернизация системы бюджетного учета и отчетности;</w:t>
      </w:r>
    </w:p>
    <w:p w:rsidR="00410A80" w:rsidRPr="00C06A08" w:rsidRDefault="00410A80" w:rsidP="00410A80">
      <w:pPr>
        <w:widowControl w:val="0"/>
        <w:adjustRightInd w:val="0"/>
        <w:ind w:firstLine="709"/>
        <w:rPr>
          <w:rFonts w:cs="Arial"/>
        </w:rPr>
      </w:pPr>
      <w:r w:rsidRPr="00C06A08">
        <w:rPr>
          <w:rFonts w:cs="Arial"/>
        </w:rPr>
        <w:t>создание системы учета расходных обязательств Богучарского района;</w:t>
      </w:r>
    </w:p>
    <w:p w:rsidR="00410A80" w:rsidRPr="00C06A08" w:rsidRDefault="00410A80" w:rsidP="00410A80">
      <w:pPr>
        <w:widowControl w:val="0"/>
        <w:adjustRightInd w:val="0"/>
        <w:ind w:firstLine="709"/>
        <w:rPr>
          <w:rFonts w:cs="Arial"/>
        </w:rPr>
      </w:pPr>
      <w:r w:rsidRPr="00C06A08">
        <w:rPr>
          <w:rFonts w:cs="Arial"/>
        </w:rPr>
        <w:t xml:space="preserve">обеспечение прозрачности бюджетной системы и публичности бюджетного процесса в </w:t>
      </w:r>
      <w:proofErr w:type="spellStart"/>
      <w:r w:rsidRPr="00C06A08">
        <w:rPr>
          <w:rFonts w:cs="Arial"/>
        </w:rPr>
        <w:t>Богучарском</w:t>
      </w:r>
      <w:proofErr w:type="spellEnd"/>
      <w:r w:rsidRPr="00C06A08">
        <w:rPr>
          <w:rFonts w:cs="Arial"/>
        </w:rPr>
        <w:t xml:space="preserve"> районе;</w:t>
      </w:r>
    </w:p>
    <w:p w:rsidR="00410A80" w:rsidRPr="00C06A08" w:rsidRDefault="00410A80" w:rsidP="00410A80">
      <w:pPr>
        <w:widowControl w:val="0"/>
        <w:adjustRightInd w:val="0"/>
        <w:ind w:firstLine="709"/>
        <w:rPr>
          <w:rFonts w:cs="Arial"/>
        </w:rPr>
      </w:pPr>
      <w:r w:rsidRPr="00C06A08">
        <w:rPr>
          <w:rFonts w:cs="Arial"/>
        </w:rPr>
        <w:t>осуществление автоматизации бюджетного процесса Богучарского района;</w:t>
      </w:r>
    </w:p>
    <w:p w:rsidR="00410A80" w:rsidRPr="00C06A08" w:rsidRDefault="00410A80" w:rsidP="00410A80">
      <w:pPr>
        <w:widowControl w:val="0"/>
        <w:adjustRightInd w:val="0"/>
        <w:ind w:firstLine="709"/>
        <w:rPr>
          <w:rFonts w:cs="Arial"/>
        </w:rPr>
      </w:pPr>
      <w:r w:rsidRPr="00C06A08">
        <w:rPr>
          <w:rFonts w:cs="Arial"/>
        </w:rPr>
        <w:t>введение формализованных методик распределения межбюджетных трансфертов;</w:t>
      </w:r>
    </w:p>
    <w:p w:rsidR="00410A80" w:rsidRPr="00C06A08" w:rsidRDefault="00410A80" w:rsidP="00410A80">
      <w:pPr>
        <w:widowControl w:val="0"/>
        <w:adjustRightInd w:val="0"/>
        <w:ind w:firstLine="709"/>
        <w:rPr>
          <w:rFonts w:cs="Arial"/>
        </w:rPr>
      </w:pPr>
      <w:r w:rsidRPr="00C06A08">
        <w:rPr>
          <w:rFonts w:cs="Arial"/>
        </w:rPr>
        <w:lastRenderedPageBreak/>
        <w:t>Финансовое обеспечение деятельности казенного учреждения осуществляется за счет средств районного бюджета на основании бюджетной сметы.</w:t>
      </w:r>
    </w:p>
    <w:p w:rsidR="00410A80" w:rsidRPr="00C06A08" w:rsidRDefault="00410A80" w:rsidP="00410A80">
      <w:pPr>
        <w:widowControl w:val="0"/>
        <w:adjustRightInd w:val="0"/>
        <w:ind w:firstLine="709"/>
        <w:rPr>
          <w:rFonts w:cs="Arial"/>
        </w:rPr>
      </w:pPr>
      <w:r w:rsidRPr="00C06A08">
        <w:rPr>
          <w:rFonts w:cs="Arial"/>
        </w:rPr>
        <w:t xml:space="preserve">В рамках реализации Федерального закона от 06.10.2006 № 131-ФЗ «Об общих принципах организации местного самоуправления в Российской Федерации» отмечено, что для многих бюджетов поселений сохраняется значительная степень зависимости от финансовой помощи за счет бюджетных ассигнований районного бюджета. </w:t>
      </w:r>
      <w:proofErr w:type="gramStart"/>
      <w:r w:rsidRPr="00C06A08">
        <w:rPr>
          <w:rFonts w:cs="Arial"/>
        </w:rPr>
        <w:t>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w:t>
      </w:r>
      <w:proofErr w:type="gramEnd"/>
      <w:r w:rsidRPr="00C06A08">
        <w:rPr>
          <w:rFonts w:cs="Arial"/>
        </w:rPr>
        <w:t xml:space="preserve"> В этих условиях для 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410A80" w:rsidRPr="00C06A08" w:rsidRDefault="00410A80" w:rsidP="00410A80">
      <w:pPr>
        <w:widowControl w:val="0"/>
        <w:adjustRightInd w:val="0"/>
        <w:ind w:firstLine="709"/>
        <w:rPr>
          <w:rFonts w:cs="Arial"/>
        </w:rPr>
      </w:pPr>
      <w:r w:rsidRPr="00C06A08">
        <w:rPr>
          <w:rFonts w:cs="Arial"/>
        </w:rPr>
        <w:t>Межбюджетные отношения в Воронежской области формируются в рамках Закона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410A80" w:rsidRPr="00C06A08" w:rsidRDefault="00410A80" w:rsidP="00410A80">
      <w:pPr>
        <w:widowControl w:val="0"/>
        <w:adjustRightInd w:val="0"/>
        <w:ind w:firstLine="709"/>
        <w:rPr>
          <w:rFonts w:cs="Arial"/>
        </w:rPr>
      </w:pPr>
      <w:proofErr w:type="gramStart"/>
      <w:r w:rsidRPr="00C06A08">
        <w:rPr>
          <w:rFonts w:cs="Arial"/>
        </w:rPr>
        <w:t xml:space="preserve">Сложившаяся структура межбюджетных трансфертов создает условия для устойчивого социально-экономического развития поселений в </w:t>
      </w:r>
      <w:proofErr w:type="spellStart"/>
      <w:r w:rsidRPr="00C06A08">
        <w:rPr>
          <w:rFonts w:cs="Arial"/>
        </w:rPr>
        <w:t>Богучарском</w:t>
      </w:r>
      <w:proofErr w:type="spellEnd"/>
      <w:r w:rsidRPr="00C06A08">
        <w:rPr>
          <w:rFonts w:cs="Arial"/>
        </w:rPr>
        <w:t xml:space="preserve"> районе Воронежской области.</w:t>
      </w:r>
      <w:proofErr w:type="gramEnd"/>
    </w:p>
    <w:p w:rsidR="00410A80" w:rsidRPr="00C06A08" w:rsidRDefault="00410A80" w:rsidP="00410A80">
      <w:pPr>
        <w:widowControl w:val="0"/>
        <w:adjustRightInd w:val="0"/>
        <w:ind w:firstLine="709"/>
        <w:rPr>
          <w:rFonts w:cs="Arial"/>
        </w:rPr>
      </w:pPr>
      <w:r w:rsidRPr="00C06A08">
        <w:rPr>
          <w:rFonts w:cs="Arial"/>
        </w:rPr>
        <w:t xml:space="preserve">Вопрос совершенствования системы управления муниципальными финансами и межбюджетными отношениями </w:t>
      </w:r>
      <w:proofErr w:type="gramStart"/>
      <w:r w:rsidRPr="00C06A08">
        <w:rPr>
          <w:rFonts w:cs="Arial"/>
        </w:rPr>
        <w:t>носит комплексный характер и требует</w:t>
      </w:r>
      <w:proofErr w:type="gramEnd"/>
      <w:r w:rsidRPr="00C06A08">
        <w:rPr>
          <w:rFonts w:cs="Arial"/>
        </w:rPr>
        <w:t xml:space="preserve"> для своего решения согласованных действий органов государственной власти, органов местного самоуправления муниципального района и поселений.</w:t>
      </w:r>
    </w:p>
    <w:p w:rsidR="00410A80" w:rsidRPr="00C06A08" w:rsidRDefault="00410A80" w:rsidP="00410A80">
      <w:pPr>
        <w:widowControl w:val="0"/>
        <w:adjustRightInd w:val="0"/>
        <w:ind w:firstLine="709"/>
        <w:rPr>
          <w:rFonts w:cs="Arial"/>
        </w:rPr>
      </w:pPr>
      <w:r w:rsidRPr="00C06A08">
        <w:rPr>
          <w:rFonts w:cs="Arial"/>
        </w:rPr>
        <w:t>Финансовое обеспечение деятельности подведомственных учреждений направлено на функционирование МКУ «Центр бюджетного учета и отчетности Богучарского муниципального района Воронежской области» (МКУ «ЦБУ и</w:t>
      </w:r>
      <w:proofErr w:type="gramStart"/>
      <w:r w:rsidRPr="00C06A08">
        <w:rPr>
          <w:rFonts w:cs="Arial"/>
        </w:rPr>
        <w:t xml:space="preserve"> О</w:t>
      </w:r>
      <w:proofErr w:type="gramEnd"/>
      <w:r w:rsidRPr="00C06A08">
        <w:rPr>
          <w:rFonts w:cs="Arial"/>
        </w:rPr>
        <w:t>»).</w:t>
      </w:r>
    </w:p>
    <w:p w:rsidR="00410A80" w:rsidRPr="00C06A08" w:rsidRDefault="00410A80" w:rsidP="00410A80">
      <w:pPr>
        <w:autoSpaceDE w:val="0"/>
        <w:autoSpaceDN w:val="0"/>
        <w:adjustRightInd w:val="0"/>
        <w:ind w:firstLine="709"/>
        <w:rPr>
          <w:rFonts w:cs="Arial"/>
        </w:rPr>
      </w:pPr>
      <w:r w:rsidRPr="00C06A08">
        <w:rPr>
          <w:rFonts w:cs="Arial"/>
        </w:rPr>
        <w:t>Целью деятельности подведомственного учреждения является осуществление бюджетных полномочий сельских поселений Богучарского муниципального района по ведению бюджетного и налогового учета поселений.</w:t>
      </w:r>
    </w:p>
    <w:p w:rsidR="00410A80" w:rsidRPr="00C06A08" w:rsidRDefault="00410A80" w:rsidP="00410A80">
      <w:pPr>
        <w:widowControl w:val="0"/>
        <w:adjustRightInd w:val="0"/>
        <w:ind w:firstLine="709"/>
        <w:rPr>
          <w:rFonts w:cs="Arial"/>
        </w:rPr>
      </w:pPr>
      <w:r w:rsidRPr="00C06A08">
        <w:rPr>
          <w:rFonts w:cs="Arial"/>
        </w:rPr>
        <w:t>В рамках реализации основного мероприятия «Финансовое обеспечение деятельности подведомственных учреждений» осуществляются по направлениям:</w:t>
      </w:r>
    </w:p>
    <w:p w:rsidR="00410A80" w:rsidRPr="00C06A08" w:rsidRDefault="00410A80" w:rsidP="00410A80">
      <w:pPr>
        <w:widowControl w:val="0"/>
        <w:adjustRightInd w:val="0"/>
        <w:ind w:firstLine="709"/>
        <w:rPr>
          <w:rFonts w:cs="Arial"/>
        </w:rPr>
      </w:pPr>
      <w:r w:rsidRPr="00C06A08">
        <w:rPr>
          <w:rFonts w:cs="Arial"/>
        </w:rPr>
        <w:t xml:space="preserve">• формирование </w:t>
      </w:r>
      <w:proofErr w:type="gramStart"/>
      <w:r w:rsidRPr="00C06A08">
        <w:rPr>
          <w:rFonts w:cs="Arial"/>
        </w:rPr>
        <w:t>проектов решений Советов народных депутатов поселений</w:t>
      </w:r>
      <w:proofErr w:type="gramEnd"/>
      <w:r w:rsidRPr="00C06A08">
        <w:rPr>
          <w:rFonts w:cs="Arial"/>
        </w:rPr>
        <w:t xml:space="preserve"> Богучарского муниципального района о бюджетах поселений, о внесении изменений в бюджет района, необходимых документов и материалов к ним;</w:t>
      </w:r>
    </w:p>
    <w:p w:rsidR="00410A80" w:rsidRPr="00C06A08" w:rsidRDefault="00410A80" w:rsidP="00410A80">
      <w:pPr>
        <w:widowControl w:val="0"/>
        <w:adjustRightInd w:val="0"/>
        <w:ind w:firstLine="709"/>
        <w:rPr>
          <w:rFonts w:cs="Arial"/>
        </w:rPr>
      </w:pPr>
      <w:r w:rsidRPr="00C06A08">
        <w:rPr>
          <w:rFonts w:cs="Arial"/>
        </w:rPr>
        <w:t>• организация исполнения бюджета;</w:t>
      </w:r>
    </w:p>
    <w:p w:rsidR="00410A80" w:rsidRPr="00C06A08" w:rsidRDefault="00410A80" w:rsidP="00410A80">
      <w:pPr>
        <w:widowControl w:val="0"/>
        <w:adjustRightInd w:val="0"/>
        <w:ind w:firstLine="709"/>
        <w:rPr>
          <w:rFonts w:cs="Arial"/>
        </w:rPr>
      </w:pPr>
      <w:r w:rsidRPr="00C06A08">
        <w:rPr>
          <w:rFonts w:cs="Arial"/>
        </w:rPr>
        <w:t>• управление средствами на едином счете бюджета;</w:t>
      </w:r>
    </w:p>
    <w:p w:rsidR="00410A80" w:rsidRPr="00C06A08" w:rsidRDefault="00410A80" w:rsidP="00410A80">
      <w:pPr>
        <w:widowControl w:val="0"/>
        <w:adjustRightInd w:val="0"/>
        <w:ind w:firstLine="709"/>
        <w:rPr>
          <w:rFonts w:cs="Arial"/>
        </w:rPr>
      </w:pPr>
      <w:r w:rsidRPr="00C06A08">
        <w:rPr>
          <w:rFonts w:cs="Arial"/>
        </w:rPr>
        <w:t>• составление бюджетной отчетности в порядке, установленном Министерством финансов Российской Федерации.</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1.2. Приоритеты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Целью муниципальной подпрограммы является обеспечение долгосрочной сбалансированности и устойчивости бюджетной системы Богучарского района, создание равных условий для исполнения расходных обязательств бюджетов поселений, повышение качества управления муниципальными финансами, осуществление бюджетных полномочий сельских поселений Богучарского муниципального района по ведению бюджетного и налогового учета поселений.</w:t>
      </w:r>
    </w:p>
    <w:p w:rsidR="00410A80" w:rsidRPr="00C06A08" w:rsidRDefault="00410A80" w:rsidP="00410A80">
      <w:pPr>
        <w:widowControl w:val="0"/>
        <w:adjustRightInd w:val="0"/>
        <w:ind w:firstLine="709"/>
        <w:rPr>
          <w:rFonts w:cs="Arial"/>
        </w:rPr>
      </w:pPr>
      <w:r w:rsidRPr="00C06A08">
        <w:rPr>
          <w:rFonts w:cs="Arial"/>
        </w:rPr>
        <w:t>Приоритеты в сфере реализации муниципальной подпрограммы определены:</w:t>
      </w:r>
    </w:p>
    <w:p w:rsidR="00410A80" w:rsidRPr="00C06A08" w:rsidRDefault="00410A80" w:rsidP="00410A80">
      <w:pPr>
        <w:widowControl w:val="0"/>
        <w:adjustRightInd w:val="0"/>
        <w:ind w:firstLine="709"/>
        <w:rPr>
          <w:rFonts w:cs="Arial"/>
        </w:rPr>
      </w:pPr>
      <w:r w:rsidRPr="00C06A08">
        <w:rPr>
          <w:rFonts w:cs="Arial"/>
        </w:rPr>
        <w:lastRenderedPageBreak/>
        <w:t>- Стратегией социально-экономического развития Богучарского района на период до 2035 года;</w:t>
      </w:r>
    </w:p>
    <w:p w:rsidR="00410A80" w:rsidRPr="00C06A08" w:rsidRDefault="00410A80" w:rsidP="00410A80">
      <w:pPr>
        <w:widowControl w:val="0"/>
        <w:adjustRightInd w:val="0"/>
        <w:ind w:firstLine="709"/>
        <w:rPr>
          <w:rFonts w:cs="Arial"/>
        </w:rPr>
      </w:pPr>
      <w:r w:rsidRPr="00C06A08">
        <w:rPr>
          <w:rFonts w:cs="Arial"/>
        </w:rPr>
        <w:t>- ежегодными Бюджетными посланиями Президента Российской Федерации Федеральному Собранию Российской Федерации;</w:t>
      </w:r>
    </w:p>
    <w:p w:rsidR="00410A80" w:rsidRPr="00C06A08" w:rsidRDefault="00410A80" w:rsidP="00410A80">
      <w:pPr>
        <w:widowControl w:val="0"/>
        <w:adjustRightInd w:val="0"/>
        <w:ind w:firstLine="709"/>
        <w:rPr>
          <w:rFonts w:cs="Arial"/>
        </w:rPr>
      </w:pPr>
      <w:r w:rsidRPr="00C06A08">
        <w:rPr>
          <w:rFonts w:cs="Arial"/>
        </w:rPr>
        <w:t>- основными направлениями бюджетной и налоговой политики Российской Федерации, Воронежской области, Богучарского района на очередной финансовый год и плановый период.</w:t>
      </w:r>
    </w:p>
    <w:p w:rsidR="00410A80" w:rsidRPr="00C06A08" w:rsidRDefault="00410A80" w:rsidP="00410A80">
      <w:pPr>
        <w:widowControl w:val="0"/>
        <w:adjustRightInd w:val="0"/>
        <w:ind w:firstLine="709"/>
        <w:rPr>
          <w:rFonts w:cs="Arial"/>
        </w:rPr>
      </w:pPr>
      <w:r w:rsidRPr="00C06A08">
        <w:rPr>
          <w:rFonts w:cs="Arial"/>
        </w:rPr>
        <w:t>В соответствии с указанными документами сформированы следующие приоритеты в сфере реализации муниципальной подпрограммы.</w:t>
      </w:r>
    </w:p>
    <w:p w:rsidR="00410A80" w:rsidRPr="00C06A08" w:rsidRDefault="00410A80" w:rsidP="00410A80">
      <w:pPr>
        <w:widowControl w:val="0"/>
        <w:adjustRightInd w:val="0"/>
        <w:ind w:firstLine="709"/>
        <w:rPr>
          <w:rFonts w:cs="Arial"/>
        </w:rPr>
      </w:pPr>
      <w:r w:rsidRPr="00C06A08">
        <w:rPr>
          <w:rFonts w:cs="Arial"/>
        </w:rPr>
        <w:t>1) Обеспечение долгосрочной сбалансированности и устойчивости бюджетной системы Богучарского района путем:</w:t>
      </w:r>
    </w:p>
    <w:p w:rsidR="00410A80" w:rsidRPr="00C06A08" w:rsidRDefault="00410A80" w:rsidP="00410A80">
      <w:pPr>
        <w:widowControl w:val="0"/>
        <w:adjustRightInd w:val="0"/>
        <w:ind w:firstLine="709"/>
        <w:rPr>
          <w:rFonts w:cs="Arial"/>
        </w:rPr>
      </w:pPr>
      <w:r w:rsidRPr="00C06A08">
        <w:rPr>
          <w:rFonts w:cs="Arial"/>
        </w:rPr>
        <w:t>формирования бюджетов с учетом долгосрочного прогноза основных параметров бюджетной системы Богучарского района, основанных на реалистичных оценках;</w:t>
      </w:r>
    </w:p>
    <w:p w:rsidR="00410A80" w:rsidRPr="00C06A08" w:rsidRDefault="00410A80" w:rsidP="00410A80">
      <w:pPr>
        <w:widowControl w:val="0"/>
        <w:adjustRightInd w:val="0"/>
        <w:ind w:firstLine="709"/>
        <w:rPr>
          <w:rFonts w:cs="Arial"/>
        </w:rPr>
      </w:pPr>
      <w:r w:rsidRPr="00C06A08">
        <w:rPr>
          <w:rFonts w:cs="Arial"/>
        </w:rPr>
        <w:t>полноты учета и прогнозирования финансовых ресурсов, которые могут быть направлены на достижение целей;</w:t>
      </w:r>
    </w:p>
    <w:p w:rsidR="00410A80" w:rsidRPr="00C06A08" w:rsidRDefault="00410A80" w:rsidP="00410A80">
      <w:pPr>
        <w:widowControl w:val="0"/>
        <w:adjustRightInd w:val="0"/>
        <w:ind w:firstLine="709"/>
        <w:rPr>
          <w:rFonts w:cs="Arial"/>
        </w:rPr>
      </w:pPr>
      <w:r w:rsidRPr="00C06A08">
        <w:rPr>
          <w:rFonts w:cs="Arial"/>
        </w:rPr>
        <w:t>планирования бюджетных ассигнований исходя из необходимости безусловного исполнения действующих расходных обязательств;</w:t>
      </w:r>
    </w:p>
    <w:p w:rsidR="00410A80" w:rsidRPr="00C06A08" w:rsidRDefault="00410A80" w:rsidP="00410A80">
      <w:pPr>
        <w:widowControl w:val="0"/>
        <w:adjustRightInd w:val="0"/>
        <w:ind w:firstLine="709"/>
        <w:rPr>
          <w:rFonts w:cs="Arial"/>
        </w:rPr>
      </w:pPr>
      <w:r w:rsidRPr="00C06A08">
        <w:rPr>
          <w:rFonts w:cs="Arial"/>
        </w:rPr>
        <w:t>принятия новых расходных обязатель</w:t>
      </w:r>
      <w:proofErr w:type="gramStart"/>
      <w:r w:rsidRPr="00C06A08">
        <w:rPr>
          <w:rFonts w:cs="Arial"/>
        </w:rPr>
        <w:t>ств пр</w:t>
      </w:r>
      <w:proofErr w:type="gramEnd"/>
      <w:r w:rsidRPr="00C06A08">
        <w:rPr>
          <w:rFonts w:cs="Arial"/>
        </w:rPr>
        <w:t>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410A80" w:rsidRPr="00C06A08" w:rsidRDefault="00410A80" w:rsidP="00410A80">
      <w:pPr>
        <w:widowControl w:val="0"/>
        <w:adjustRightInd w:val="0"/>
        <w:ind w:firstLine="709"/>
        <w:rPr>
          <w:rFonts w:cs="Arial"/>
        </w:rPr>
      </w:pPr>
      <w:r w:rsidRPr="00C06A08">
        <w:rPr>
          <w:rFonts w:cs="Arial"/>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410A80" w:rsidRPr="00C06A08" w:rsidRDefault="00410A80" w:rsidP="00410A80">
      <w:pPr>
        <w:widowControl w:val="0"/>
        <w:adjustRightInd w:val="0"/>
        <w:ind w:firstLine="709"/>
        <w:rPr>
          <w:rFonts w:cs="Arial"/>
        </w:rPr>
      </w:pPr>
      <w:r w:rsidRPr="00C06A08">
        <w:rPr>
          <w:rFonts w:cs="Arial"/>
        </w:rPr>
        <w:t>проведения систематического анализа и оценки рисков для бюджетной системы Богучарского района.</w:t>
      </w:r>
    </w:p>
    <w:p w:rsidR="00410A80" w:rsidRPr="00C06A08" w:rsidRDefault="00410A80" w:rsidP="00410A80">
      <w:pPr>
        <w:widowControl w:val="0"/>
        <w:adjustRightInd w:val="0"/>
        <w:ind w:firstLine="709"/>
        <w:rPr>
          <w:rFonts w:cs="Arial"/>
        </w:rPr>
      </w:pPr>
      <w:r w:rsidRPr="00C06A08">
        <w:rPr>
          <w:rFonts w:cs="Arial"/>
        </w:rPr>
        <w:t>2) Эффективное управление муниципальным долгом Богучарского района.</w:t>
      </w:r>
    </w:p>
    <w:p w:rsidR="00410A80" w:rsidRPr="00C06A08" w:rsidRDefault="00410A80" w:rsidP="00410A80">
      <w:pPr>
        <w:widowControl w:val="0"/>
        <w:adjustRightInd w:val="0"/>
        <w:ind w:firstLine="709"/>
        <w:rPr>
          <w:rFonts w:cs="Arial"/>
        </w:rPr>
      </w:pPr>
      <w:r w:rsidRPr="00C06A08">
        <w:rPr>
          <w:rFonts w:cs="Arial"/>
        </w:rPr>
        <w:t>3) Совершенствование подходов к предоставлению межбюджетных трансфертов из районного бюджета бюджетам поселений с целью повышения эффективности их предоставления и использования.</w:t>
      </w:r>
    </w:p>
    <w:p w:rsidR="00410A80" w:rsidRPr="00C06A08" w:rsidRDefault="00410A80" w:rsidP="00410A80">
      <w:pPr>
        <w:widowControl w:val="0"/>
        <w:adjustRightInd w:val="0"/>
        <w:ind w:firstLine="709"/>
        <w:rPr>
          <w:rFonts w:cs="Arial"/>
        </w:rPr>
      </w:pPr>
      <w:r w:rsidRPr="00C06A08">
        <w:rPr>
          <w:rFonts w:cs="Arial"/>
        </w:rPr>
        <w:t>4) Создание условий для устойчивого исполнения бюджетов поселений.</w:t>
      </w:r>
    </w:p>
    <w:p w:rsidR="00410A80" w:rsidRPr="00C06A08" w:rsidRDefault="00410A80" w:rsidP="00410A80">
      <w:pPr>
        <w:widowControl w:val="0"/>
        <w:adjustRightInd w:val="0"/>
        <w:ind w:firstLine="709"/>
        <w:rPr>
          <w:rFonts w:cs="Arial"/>
        </w:rPr>
      </w:pPr>
      <w:r w:rsidRPr="00C06A08">
        <w:rPr>
          <w:rFonts w:cs="Arial"/>
        </w:rPr>
        <w:t xml:space="preserve">Достижение цели муниципальной подпрограммы будет осуществляться путем решения задач в рамках соответствующих мероприятий. </w:t>
      </w:r>
    </w:p>
    <w:p w:rsidR="00410A80" w:rsidRPr="00C06A08" w:rsidRDefault="00410A80" w:rsidP="00410A80">
      <w:pPr>
        <w:widowControl w:val="0"/>
        <w:adjustRightInd w:val="0"/>
        <w:ind w:firstLine="709"/>
        <w:rPr>
          <w:rFonts w:cs="Arial"/>
        </w:rPr>
      </w:pPr>
      <w:r w:rsidRPr="00C06A08">
        <w:rPr>
          <w:rFonts w:cs="Arial"/>
        </w:rPr>
        <w:t>Состав целей, задач и мероприятий муниципальной подпрограммы приведен в ее паспорте.</w:t>
      </w:r>
    </w:p>
    <w:p w:rsidR="00410A80" w:rsidRPr="00C06A08" w:rsidRDefault="00410A80" w:rsidP="00410A80">
      <w:pPr>
        <w:widowControl w:val="0"/>
        <w:adjustRightInd w:val="0"/>
        <w:ind w:firstLine="709"/>
        <w:rPr>
          <w:rFonts w:cs="Arial"/>
        </w:rPr>
      </w:pPr>
      <w:r w:rsidRPr="00C06A08">
        <w:rPr>
          <w:rFonts w:cs="Arial"/>
        </w:rPr>
        <w:t>Достижение цели каждого мероприятия муниципальной подпрограммы требует решения комплекса задач.</w:t>
      </w:r>
    </w:p>
    <w:p w:rsidR="00410A80" w:rsidRPr="00C06A08" w:rsidRDefault="00410A80" w:rsidP="00410A80">
      <w:pPr>
        <w:widowControl w:val="0"/>
        <w:adjustRightInd w:val="0"/>
        <w:ind w:firstLine="709"/>
        <w:rPr>
          <w:rFonts w:cs="Arial"/>
        </w:rPr>
      </w:pPr>
      <w:r w:rsidRPr="00C06A08">
        <w:rPr>
          <w:rFonts w:cs="Arial"/>
        </w:rPr>
        <w:t>Паспорт муниципальной подпрограммы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410A80" w:rsidRPr="00C06A08" w:rsidRDefault="00410A80" w:rsidP="00410A80">
      <w:pPr>
        <w:widowControl w:val="0"/>
        <w:adjustRightInd w:val="0"/>
        <w:ind w:firstLine="709"/>
        <w:rPr>
          <w:rFonts w:cs="Arial"/>
        </w:rPr>
      </w:pPr>
      <w:r w:rsidRPr="00C06A08">
        <w:rPr>
          <w:rFonts w:cs="Arial"/>
        </w:rPr>
        <w:t>Достижение запланированных результатов муниципальной подпрограммы характеризуется следующими целевыми показателями (индикаторами):</w:t>
      </w:r>
    </w:p>
    <w:p w:rsidR="00410A80" w:rsidRPr="00C06A08" w:rsidRDefault="00410A80" w:rsidP="00410A80">
      <w:pPr>
        <w:widowControl w:val="0"/>
        <w:adjustRightInd w:val="0"/>
        <w:ind w:firstLine="709"/>
        <w:rPr>
          <w:rFonts w:cs="Arial"/>
        </w:rPr>
      </w:pPr>
      <w:r w:rsidRPr="00C06A08">
        <w:rPr>
          <w:rFonts w:cs="Arial"/>
        </w:rPr>
        <w:t>1. Отношение дефицита районного бюджета к годовому объему доходов районного бюджета без учета объема безвозмездных поступлений.</w:t>
      </w:r>
    </w:p>
    <w:p w:rsidR="00410A80" w:rsidRPr="00C06A08" w:rsidRDefault="00410A80" w:rsidP="00410A80">
      <w:pPr>
        <w:widowControl w:val="0"/>
        <w:adjustRightInd w:val="0"/>
        <w:ind w:firstLine="709"/>
        <w:rPr>
          <w:rFonts w:cs="Arial"/>
        </w:rPr>
      </w:pPr>
      <w:r w:rsidRPr="00C06A08">
        <w:rPr>
          <w:rFonts w:cs="Arial"/>
        </w:rPr>
        <w:t>Значение указанного показателя планируется сохранить на экономически безопасном уровне.</w:t>
      </w:r>
    </w:p>
    <w:p w:rsidR="00410A80" w:rsidRPr="00C06A08" w:rsidRDefault="00410A80" w:rsidP="00410A80">
      <w:pPr>
        <w:widowControl w:val="0"/>
        <w:adjustRightInd w:val="0"/>
        <w:ind w:firstLine="709"/>
        <w:rPr>
          <w:rFonts w:cs="Arial"/>
        </w:rPr>
      </w:pPr>
      <w:r w:rsidRPr="00C06A08">
        <w:rPr>
          <w:rFonts w:cs="Arial"/>
        </w:rPr>
        <w:t xml:space="preserve">2. Муниципальный долг Богучарского района </w:t>
      </w:r>
      <w:proofErr w:type="gramStart"/>
      <w:r w:rsidRPr="00C06A08">
        <w:rPr>
          <w:rFonts w:cs="Arial"/>
        </w:rPr>
        <w:t>в</w:t>
      </w:r>
      <w:proofErr w:type="gramEnd"/>
      <w:r w:rsidRPr="00C06A08">
        <w:rPr>
          <w:rFonts w:cs="Arial"/>
        </w:rPr>
        <w:t xml:space="preserve"> % к годовому объему доходов районного бюджета без учета объема безвозмездных поступлений.</w:t>
      </w:r>
    </w:p>
    <w:p w:rsidR="00410A80" w:rsidRPr="00C06A08" w:rsidRDefault="00410A80" w:rsidP="00410A80">
      <w:pPr>
        <w:widowControl w:val="0"/>
        <w:adjustRightInd w:val="0"/>
        <w:ind w:firstLine="709"/>
        <w:rPr>
          <w:rFonts w:cs="Arial"/>
        </w:rPr>
      </w:pPr>
      <w:r w:rsidRPr="00C06A08">
        <w:rPr>
          <w:rFonts w:cs="Arial"/>
        </w:rPr>
        <w:t>Показатель рассчитывается как отношение объема муниципального долга Богучарского района на конец года к годовому объему доходов районного бюджета без учета объема безвозмездных поступлений за соответствующий год. Значение указанного показателя не должно превышать 100%.</w:t>
      </w:r>
    </w:p>
    <w:p w:rsidR="00410A80" w:rsidRPr="00C06A08" w:rsidRDefault="00410A80" w:rsidP="00410A80">
      <w:pPr>
        <w:widowControl w:val="0"/>
        <w:adjustRightInd w:val="0"/>
        <w:ind w:firstLine="709"/>
        <w:rPr>
          <w:rFonts w:cs="Arial"/>
        </w:rPr>
      </w:pPr>
      <w:r w:rsidRPr="00C06A08">
        <w:rPr>
          <w:rFonts w:cs="Arial"/>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410A80" w:rsidRPr="00C06A08" w:rsidRDefault="00410A80" w:rsidP="00410A80">
      <w:pPr>
        <w:widowControl w:val="0"/>
        <w:adjustRightInd w:val="0"/>
        <w:ind w:firstLine="709"/>
        <w:rPr>
          <w:rFonts w:cs="Arial"/>
        </w:rPr>
      </w:pPr>
      <w:proofErr w:type="gramStart"/>
      <w:r w:rsidRPr="00C06A08">
        <w:rPr>
          <w:rFonts w:cs="Arial"/>
        </w:rPr>
        <w:lastRenderedPageBreak/>
        <w:t>Достижение целевых значений показателей (индикаторов) муниципальной под программы обеспечивается при условии соблюдения показателей прогноза социально-экономического развития Богучарского района на долгосрочный период до 2035 года.</w:t>
      </w:r>
      <w:proofErr w:type="gramEnd"/>
      <w:r w:rsidRPr="00C06A08">
        <w:rPr>
          <w:rFonts w:cs="Arial"/>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10A80" w:rsidRPr="00C06A08" w:rsidRDefault="00410A80" w:rsidP="00410A80">
      <w:pPr>
        <w:widowControl w:val="0"/>
        <w:adjustRightInd w:val="0"/>
        <w:ind w:firstLine="709"/>
        <w:rPr>
          <w:rFonts w:cs="Arial"/>
        </w:rPr>
      </w:pPr>
      <w:r w:rsidRPr="00C06A08">
        <w:rPr>
          <w:rFonts w:cs="Arial"/>
        </w:rPr>
        <w:t>Ожидаемые результаты реализации муниципальной подпрограммы:</w:t>
      </w:r>
    </w:p>
    <w:p w:rsidR="00410A80" w:rsidRPr="00C06A08" w:rsidRDefault="00410A80" w:rsidP="00410A80">
      <w:pPr>
        <w:widowControl w:val="0"/>
        <w:adjustRightInd w:val="0"/>
        <w:ind w:firstLine="709"/>
        <w:rPr>
          <w:rFonts w:cs="Arial"/>
        </w:rPr>
      </w:pPr>
      <w:r w:rsidRPr="00C06A08">
        <w:rPr>
          <w:rFonts w:cs="Arial"/>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410A80" w:rsidRPr="00C06A08" w:rsidRDefault="00410A80" w:rsidP="00410A80">
      <w:pPr>
        <w:widowControl w:val="0"/>
        <w:adjustRightInd w:val="0"/>
        <w:ind w:firstLine="709"/>
        <w:rPr>
          <w:rFonts w:cs="Arial"/>
        </w:rPr>
      </w:pPr>
      <w:r w:rsidRPr="00C06A08">
        <w:rPr>
          <w:rFonts w:cs="Arial"/>
        </w:rPr>
        <w:t>2. Улучшение качества прогнозирования основных параметров районного бюджета.</w:t>
      </w:r>
    </w:p>
    <w:p w:rsidR="00410A80" w:rsidRPr="00C06A08" w:rsidRDefault="00410A80" w:rsidP="00410A80">
      <w:pPr>
        <w:widowControl w:val="0"/>
        <w:adjustRightInd w:val="0"/>
        <w:ind w:firstLine="709"/>
        <w:rPr>
          <w:rFonts w:cs="Arial"/>
        </w:rPr>
      </w:pPr>
      <w:r w:rsidRPr="00C06A08">
        <w:rPr>
          <w:rFonts w:cs="Arial"/>
        </w:rPr>
        <w:t>3. Соблюдение требований бюджетного законодательства.</w:t>
      </w:r>
    </w:p>
    <w:p w:rsidR="00410A80" w:rsidRPr="00C06A08" w:rsidRDefault="00410A80" w:rsidP="00410A80">
      <w:pPr>
        <w:widowControl w:val="0"/>
        <w:adjustRightInd w:val="0"/>
        <w:ind w:firstLine="709"/>
        <w:rPr>
          <w:rFonts w:cs="Arial"/>
        </w:rPr>
      </w:pPr>
      <w:r w:rsidRPr="00C06A08">
        <w:rPr>
          <w:rFonts w:cs="Arial"/>
        </w:rPr>
        <w:t>4. Обеспечение приемлемого и экономически обоснованного объема и структуры муниципального долга района.</w:t>
      </w:r>
    </w:p>
    <w:p w:rsidR="00410A80" w:rsidRPr="00C06A08" w:rsidRDefault="00410A80" w:rsidP="00410A80">
      <w:pPr>
        <w:widowControl w:val="0"/>
        <w:adjustRightInd w:val="0"/>
        <w:ind w:firstLine="709"/>
        <w:rPr>
          <w:rFonts w:cs="Arial"/>
        </w:rPr>
      </w:pPr>
      <w:r w:rsidRPr="00C06A08">
        <w:rPr>
          <w:rFonts w:cs="Arial"/>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410A80" w:rsidRPr="00C06A08" w:rsidRDefault="00410A80" w:rsidP="00410A80">
      <w:pPr>
        <w:widowControl w:val="0"/>
        <w:adjustRightInd w:val="0"/>
        <w:ind w:firstLine="709"/>
        <w:rPr>
          <w:rFonts w:cs="Arial"/>
        </w:rPr>
      </w:pPr>
      <w:r w:rsidRPr="00C06A08">
        <w:rPr>
          <w:rFonts w:cs="Arial"/>
        </w:rPr>
        <w:t xml:space="preserve">6. Обеспечение открытости и прозрачности деятельности финансового отдела. </w:t>
      </w:r>
    </w:p>
    <w:p w:rsidR="00410A80" w:rsidRPr="00C06A08" w:rsidRDefault="00410A80" w:rsidP="00410A80">
      <w:pPr>
        <w:widowControl w:val="0"/>
        <w:adjustRightInd w:val="0"/>
        <w:ind w:firstLine="709"/>
        <w:rPr>
          <w:rFonts w:cs="Arial"/>
        </w:rPr>
      </w:pPr>
      <w:r w:rsidRPr="00C06A08">
        <w:rPr>
          <w:rFonts w:cs="Arial"/>
        </w:rPr>
        <w:t>7. Создание стимулов для развития налогового потенциала поселений район.</w:t>
      </w:r>
    </w:p>
    <w:p w:rsidR="00410A80" w:rsidRPr="00C06A08" w:rsidRDefault="00410A80" w:rsidP="00410A80">
      <w:pPr>
        <w:widowControl w:val="0"/>
        <w:adjustRightInd w:val="0"/>
        <w:ind w:firstLine="709"/>
        <w:rPr>
          <w:rFonts w:cs="Arial"/>
        </w:rPr>
      </w:pPr>
      <w:r w:rsidRPr="00C06A08">
        <w:rPr>
          <w:rFonts w:cs="Arial"/>
        </w:rPr>
        <w:t>8. Сокращение разрыва в бюджетной обеспеченности бюджетов поселений.</w:t>
      </w:r>
    </w:p>
    <w:p w:rsidR="00410A80" w:rsidRPr="00C06A08" w:rsidRDefault="00410A80" w:rsidP="00410A80">
      <w:pPr>
        <w:widowControl w:val="0"/>
        <w:adjustRightInd w:val="0"/>
        <w:ind w:firstLine="709"/>
        <w:rPr>
          <w:rFonts w:cs="Arial"/>
        </w:rPr>
      </w:pPr>
      <w:r w:rsidRPr="00C06A08">
        <w:rPr>
          <w:rFonts w:cs="Arial"/>
        </w:rPr>
        <w:t>9. Рост качества управления муниципальными финансами.</w:t>
      </w:r>
    </w:p>
    <w:p w:rsidR="00410A80" w:rsidRPr="00C06A08" w:rsidRDefault="00410A80" w:rsidP="00410A80">
      <w:pPr>
        <w:widowControl w:val="0"/>
        <w:adjustRightInd w:val="0"/>
        <w:ind w:firstLine="709"/>
        <w:rPr>
          <w:rFonts w:cs="Arial"/>
        </w:rPr>
      </w:pPr>
      <w:r w:rsidRPr="00C06A08">
        <w:rPr>
          <w:rFonts w:cs="Arial"/>
        </w:rPr>
        <w:t>10.Качественное и своевременное формирование всех форм отчетности об исполнении бюджета сельских поселений</w:t>
      </w:r>
    </w:p>
    <w:p w:rsidR="00410A80" w:rsidRPr="00C06A08" w:rsidRDefault="00410A80" w:rsidP="00410A80">
      <w:pPr>
        <w:widowControl w:val="0"/>
        <w:adjustRightInd w:val="0"/>
        <w:ind w:firstLine="709"/>
        <w:rPr>
          <w:rFonts w:cs="Arial"/>
        </w:rPr>
      </w:pPr>
      <w:r w:rsidRPr="00C06A08">
        <w:rPr>
          <w:rFonts w:cs="Arial"/>
        </w:rPr>
        <w:t xml:space="preserve">11. Соблюдение установленных законодательством Российской Федерации требований о составе </w:t>
      </w:r>
      <w:proofErr w:type="gramStart"/>
      <w:r w:rsidRPr="00C06A08">
        <w:rPr>
          <w:rFonts w:cs="Arial"/>
        </w:rPr>
        <w:t>отчетности</w:t>
      </w:r>
      <w:proofErr w:type="gramEnd"/>
      <w:r w:rsidRPr="00C06A08">
        <w:rPr>
          <w:rFonts w:cs="Arial"/>
        </w:rPr>
        <w:t xml:space="preserve"> об исполнении бюджета сельских поселений.</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1.3. Обоснование выделения мероприятий муниципальной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Основные мероприятия муниципальной подпрограммы выделены исходя из цели, содержания и с учетом специфики механизмов, применяемых для решения определенных задач.</w:t>
      </w:r>
    </w:p>
    <w:p w:rsidR="00410A80" w:rsidRPr="00C06A08" w:rsidRDefault="00410A80" w:rsidP="00410A80">
      <w:pPr>
        <w:widowControl w:val="0"/>
        <w:adjustRightInd w:val="0"/>
        <w:ind w:firstLine="709"/>
        <w:rPr>
          <w:rFonts w:cs="Arial"/>
        </w:rPr>
      </w:pPr>
      <w:r w:rsidRPr="00C06A08">
        <w:rPr>
          <w:rFonts w:cs="Arial"/>
        </w:rPr>
        <w:t xml:space="preserve">Решение задач, связанных с составлением и исполнением районного бюджета, контролем за его исполнением, осуществлением бюджетного учета и составлением </w:t>
      </w:r>
      <w:proofErr w:type="gramStart"/>
      <w:r w:rsidRPr="00C06A08">
        <w:rPr>
          <w:rFonts w:cs="Arial"/>
        </w:rPr>
        <w:t>бюджетной</w:t>
      </w:r>
      <w:proofErr w:type="gramEnd"/>
      <w:r w:rsidRPr="00C06A08">
        <w:rPr>
          <w:rFonts w:cs="Arial"/>
        </w:rPr>
        <w:t xml:space="preserve"> отчетности предусмотрено мероприятием «Управление муниципальными финансами». </w:t>
      </w:r>
    </w:p>
    <w:p w:rsidR="00410A80" w:rsidRPr="00C06A08" w:rsidRDefault="00410A80" w:rsidP="00410A80">
      <w:pPr>
        <w:widowControl w:val="0"/>
        <w:adjustRightInd w:val="0"/>
        <w:ind w:firstLine="709"/>
        <w:rPr>
          <w:rFonts w:cs="Arial"/>
        </w:rPr>
      </w:pPr>
      <w:r w:rsidRPr="00C06A08">
        <w:rPr>
          <w:rFonts w:cs="Arial"/>
        </w:rPr>
        <w:t>Решение задач, связанных с развитием межбюджетных отношений будет осуществляться в рамках мероприятия «Совершенствование системы распределения межбюджетных трансфертов бюджетам поселений Богучарского района».</w:t>
      </w:r>
    </w:p>
    <w:p w:rsidR="00410A80" w:rsidRPr="00C06A08" w:rsidRDefault="00410A80" w:rsidP="00410A80">
      <w:pPr>
        <w:widowControl w:val="0"/>
        <w:adjustRightInd w:val="0"/>
        <w:ind w:firstLine="709"/>
        <w:rPr>
          <w:rFonts w:cs="Arial"/>
        </w:rPr>
      </w:pPr>
      <w:r w:rsidRPr="00C06A08">
        <w:rPr>
          <w:rFonts w:cs="Arial"/>
        </w:rPr>
        <w:t>Для обеспечения достижения цели муниципальной подпрограммы на основе эффективной деятельности финансового отдела администрации Богучарского муниципального района в сфере финансово-бюджетной политики выделяется мероприятие по «Обеспечению реализации муниципальной подпрограммы». Реализация данного мероприятия способствует решению задач остальных мероприятий муниципальной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1.4. Обобщенная характеристика основных мероприятий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Достижение цели и решение задач муниципальной подпрограммы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w:t>
      </w:r>
    </w:p>
    <w:p w:rsidR="00410A80" w:rsidRPr="00C06A08" w:rsidRDefault="00410A80" w:rsidP="00410A80">
      <w:pPr>
        <w:widowControl w:val="0"/>
        <w:adjustRightInd w:val="0"/>
        <w:ind w:firstLine="709"/>
        <w:rPr>
          <w:rFonts w:cs="Arial"/>
        </w:rPr>
      </w:pPr>
      <w:r w:rsidRPr="00C06A08">
        <w:rPr>
          <w:rFonts w:cs="Arial"/>
        </w:rPr>
        <w:lastRenderedPageBreak/>
        <w:t xml:space="preserve">Перечень основных мероприятий муниципальной подпрограммы приведен в приложении 2 муниципальной программы. </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1.5. Обобщенная характеристика мер муниципального регулирования.</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proofErr w:type="gramStart"/>
      <w:r w:rsidRPr="00C06A08">
        <w:rPr>
          <w:rFonts w:cs="Arial"/>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Богучарского района.</w:t>
      </w:r>
      <w:proofErr w:type="gramEnd"/>
    </w:p>
    <w:p w:rsidR="00410A80" w:rsidRPr="00C06A08" w:rsidRDefault="00410A80" w:rsidP="00410A80">
      <w:pPr>
        <w:widowControl w:val="0"/>
        <w:adjustRightInd w:val="0"/>
        <w:ind w:firstLine="709"/>
        <w:rPr>
          <w:rFonts w:cs="Arial"/>
        </w:rPr>
      </w:pPr>
      <w:r w:rsidRPr="00C06A08">
        <w:rPr>
          <w:rFonts w:cs="Arial"/>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1.6. Финансовое обеспечение реализации муниципальной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Финансовые ресурсы, необходимые для реализации муниципальной подпрограммы в 2019-2026 годах, соответствуют объемам бюджетных ассигнований, предусмотренным решением Совета народных депутатов Богучарского муниципального района о районном бюджете на 2024 год и на плановый период 2025 и 2026 годов. </w:t>
      </w:r>
    </w:p>
    <w:p w:rsidR="00410A80" w:rsidRPr="00C06A08" w:rsidRDefault="00410A80" w:rsidP="00410A80">
      <w:pPr>
        <w:widowControl w:val="0"/>
        <w:adjustRightInd w:val="0"/>
        <w:ind w:firstLine="709"/>
        <w:rPr>
          <w:rFonts w:cs="Arial"/>
        </w:rPr>
      </w:pPr>
      <w:r w:rsidRPr="00C06A08">
        <w:rPr>
          <w:rFonts w:cs="Arial"/>
        </w:rPr>
        <w:t>Расходы районного бюджета на реализацию муниципальной подпрограммы приведены в приложении 4 муниципальной программы.</w:t>
      </w:r>
    </w:p>
    <w:p w:rsidR="00410A80" w:rsidRPr="00C06A08" w:rsidRDefault="00410A80" w:rsidP="00410A80">
      <w:pPr>
        <w:widowControl w:val="0"/>
        <w:adjustRightInd w:val="0"/>
        <w:ind w:firstLine="709"/>
        <w:rPr>
          <w:rFonts w:cs="Arial"/>
        </w:rPr>
      </w:pPr>
      <w:r w:rsidRPr="00C06A08">
        <w:rPr>
          <w:rFonts w:cs="Arial"/>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410A80" w:rsidRPr="00C06A08" w:rsidRDefault="00410A80" w:rsidP="00410A80">
      <w:pPr>
        <w:widowControl w:val="0"/>
        <w:adjustRightInd w:val="0"/>
        <w:ind w:firstLine="709"/>
        <w:rPr>
          <w:rFonts w:cs="Arial"/>
        </w:rPr>
      </w:pPr>
      <w:r w:rsidRPr="00C06A08">
        <w:rPr>
          <w:rFonts w:cs="Arial"/>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1.7. Анализ рисков реализации муниципальной подпрограммы и описание мер управления рисками реализации муниципальной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Основным финансовым риском реализации муниципальной под 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410A80" w:rsidRPr="00C06A08" w:rsidRDefault="00410A80" w:rsidP="00410A80">
      <w:pPr>
        <w:widowControl w:val="0"/>
        <w:adjustRightInd w:val="0"/>
        <w:ind w:firstLine="709"/>
        <w:rPr>
          <w:rFonts w:cs="Arial"/>
        </w:rPr>
      </w:pPr>
      <w:proofErr w:type="gramStart"/>
      <w:r w:rsidRPr="00C06A08">
        <w:rPr>
          <w:rFonts w:cs="Arial"/>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roofErr w:type="gramEnd"/>
    </w:p>
    <w:p w:rsidR="00410A80" w:rsidRPr="00C06A08" w:rsidRDefault="00410A80" w:rsidP="00410A80">
      <w:pPr>
        <w:widowControl w:val="0"/>
        <w:adjustRightInd w:val="0"/>
        <w:ind w:firstLine="709"/>
        <w:rPr>
          <w:rFonts w:cs="Arial"/>
        </w:rPr>
      </w:pPr>
      <w:r w:rsidRPr="00C06A08">
        <w:rPr>
          <w:rFonts w:cs="Arial"/>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410A80" w:rsidRPr="00C06A08" w:rsidRDefault="00410A80" w:rsidP="00410A80">
      <w:pPr>
        <w:widowControl w:val="0"/>
        <w:adjustRightInd w:val="0"/>
        <w:ind w:firstLine="709"/>
        <w:rPr>
          <w:rFonts w:cs="Arial"/>
        </w:rPr>
      </w:pPr>
      <w:r w:rsidRPr="00C06A08">
        <w:rPr>
          <w:rFonts w:cs="Arial"/>
        </w:rPr>
        <w:t xml:space="preserve">Для минимизации рисков реализации муниципальной подпрограммы </w:t>
      </w:r>
      <w:r w:rsidRPr="00C06A08">
        <w:rPr>
          <w:rFonts w:cs="Arial"/>
        </w:rPr>
        <w:lastRenderedPageBreak/>
        <w:t>необходима разработка программы повышения эффективности управления муниципальными финансами Богучарского района, а также проведение оперативного мониторинга качества финансового менеджмента и анализа бюджетных расходов.</w:t>
      </w:r>
    </w:p>
    <w:p w:rsidR="00410A80" w:rsidRPr="00C06A08" w:rsidRDefault="00410A80" w:rsidP="00410A80">
      <w:pPr>
        <w:widowControl w:val="0"/>
        <w:adjustRightInd w:val="0"/>
        <w:ind w:firstLine="709"/>
        <w:rPr>
          <w:rFonts w:cs="Arial"/>
        </w:rPr>
      </w:pPr>
      <w:r w:rsidRPr="00C06A08">
        <w:rPr>
          <w:rFonts w:cs="Arial"/>
        </w:rPr>
        <w:t>Следует также учитывать, что качество управления муниципальными финансами, в том числе эффективность расходов районного бюджета, зависит от действий всех участников бюджетного процесса, а также органов местного самоуправления.</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1.8. Оценка эффективности реализации муниципальной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Оценка эффективности реализации муниципальной подпрограммы будет осуществляться путем ежегодного сопоставления:</w:t>
      </w:r>
    </w:p>
    <w:p w:rsidR="00410A80" w:rsidRPr="00C06A08" w:rsidRDefault="00410A80" w:rsidP="00410A80">
      <w:pPr>
        <w:widowControl w:val="0"/>
        <w:adjustRightInd w:val="0"/>
        <w:ind w:firstLine="709"/>
        <w:rPr>
          <w:rFonts w:cs="Arial"/>
        </w:rPr>
      </w:pPr>
      <w:r w:rsidRPr="00C06A08">
        <w:rPr>
          <w:rFonts w:cs="Arial"/>
        </w:rPr>
        <w:t>1) фактических (в сопоставимых условиях) и планируемых значений целевых индикаторов муниципальной подпрограммы (целевой параметр не менее 80 %);</w:t>
      </w:r>
    </w:p>
    <w:p w:rsidR="00410A80" w:rsidRPr="00C06A08" w:rsidRDefault="00410A80" w:rsidP="00410A80">
      <w:pPr>
        <w:widowControl w:val="0"/>
        <w:adjustRightInd w:val="0"/>
        <w:ind w:firstLine="709"/>
        <w:rPr>
          <w:rFonts w:cs="Arial"/>
        </w:rPr>
      </w:pPr>
      <w:r w:rsidRPr="00C06A08">
        <w:rPr>
          <w:rFonts w:cs="Arial"/>
        </w:rPr>
        <w:t>2) фактических (в сопоставимых условиях) и планируемых объемов расходов районного бюджета на реализацию муниципальной подпрограммы и ее основных мероприятий (целевой параметр не менее 80 %);</w:t>
      </w:r>
    </w:p>
    <w:p w:rsidR="00410A80" w:rsidRPr="00C06A08" w:rsidRDefault="00410A80" w:rsidP="00410A80">
      <w:pPr>
        <w:widowControl w:val="0"/>
        <w:adjustRightInd w:val="0"/>
        <w:ind w:firstLine="709"/>
        <w:rPr>
          <w:rFonts w:cs="Arial"/>
        </w:rPr>
      </w:pPr>
      <w:r w:rsidRPr="00C06A08">
        <w:rPr>
          <w:rFonts w:cs="Arial"/>
        </w:rPr>
        <w:t>3) числа выполненных и планируемых мероприятий, предусмотренных планом реализации муниципальной подпрограммы (целевой параметр не менее 80 %).</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jc w:val="center"/>
        <w:rPr>
          <w:rFonts w:cs="Arial"/>
        </w:rPr>
      </w:pPr>
      <w:r w:rsidRPr="00C06A08">
        <w:rPr>
          <w:rFonts w:cs="Arial"/>
        </w:rPr>
        <w:t>2. Подпрограмма</w:t>
      </w:r>
      <w:proofErr w:type="gramStart"/>
      <w:r w:rsidRPr="00C06A08">
        <w:rPr>
          <w:rFonts w:cs="Arial"/>
        </w:rPr>
        <w:t>«О</w:t>
      </w:r>
      <w:proofErr w:type="gramEnd"/>
      <w:r w:rsidRPr="00C06A08">
        <w:rPr>
          <w:rFonts w:cs="Arial"/>
        </w:rPr>
        <w:t xml:space="preserve">беспечение деятельности органов местного </w:t>
      </w:r>
      <w:proofErr w:type="spellStart"/>
      <w:r w:rsidRPr="00C06A08">
        <w:rPr>
          <w:rFonts w:cs="Arial"/>
        </w:rPr>
        <w:t>самоуправленияБогучарского</w:t>
      </w:r>
      <w:proofErr w:type="spellEnd"/>
      <w:r w:rsidRPr="00C06A08">
        <w:rPr>
          <w:rFonts w:cs="Arial"/>
        </w:rPr>
        <w:t xml:space="preserve"> муниципального района»</w:t>
      </w:r>
      <w:bookmarkStart w:id="1" w:name="Par714"/>
      <w:bookmarkEnd w:id="1"/>
    </w:p>
    <w:p w:rsidR="00410A80" w:rsidRPr="00C06A08" w:rsidRDefault="00410A80" w:rsidP="00410A80">
      <w:pPr>
        <w:widowControl w:val="0"/>
        <w:adjustRightInd w:val="0"/>
        <w:ind w:firstLine="709"/>
        <w:jc w:val="center"/>
        <w:rPr>
          <w:rFonts w:cs="Arial"/>
        </w:rPr>
      </w:pPr>
      <w:proofErr w:type="spellStart"/>
      <w:r w:rsidRPr="00C06A08">
        <w:rPr>
          <w:rFonts w:cs="Arial"/>
        </w:rPr>
        <w:t>Паспортподпрограммы</w:t>
      </w:r>
      <w:proofErr w:type="spellEnd"/>
      <w:r w:rsidRPr="00C06A08">
        <w:rPr>
          <w:rFonts w:cs="Arial"/>
        </w:rPr>
        <w:t xml:space="preserve"> «Обеспечение деятельности органов местного самоуправления </w:t>
      </w:r>
      <w:proofErr w:type="spellStart"/>
      <w:r w:rsidRPr="00C06A08">
        <w:rPr>
          <w:rFonts w:cs="Arial"/>
        </w:rPr>
        <w:t>Богучасрского</w:t>
      </w:r>
      <w:proofErr w:type="spellEnd"/>
      <w:r w:rsidRPr="00C06A08">
        <w:rPr>
          <w:rFonts w:cs="Arial"/>
        </w:rPr>
        <w:t xml:space="preserve"> муниципального района» муниципальной программы «Муниципальное управление и гражданское общество»</w:t>
      </w:r>
    </w:p>
    <w:tbl>
      <w:tblPr>
        <w:tblW w:w="0" w:type="dxa"/>
        <w:jc w:val="right"/>
        <w:tblLayout w:type="fixed"/>
        <w:tblCellMar>
          <w:left w:w="75" w:type="dxa"/>
          <w:right w:w="75" w:type="dxa"/>
        </w:tblCellMar>
        <w:tblLook w:val="00A0"/>
      </w:tblPr>
      <w:tblGrid>
        <w:gridCol w:w="3141"/>
        <w:gridCol w:w="7502"/>
      </w:tblGrid>
      <w:tr w:rsidR="00410A80" w:rsidRPr="00C06A08" w:rsidTr="00935562">
        <w:trPr>
          <w:jc w:val="right"/>
        </w:trPr>
        <w:tc>
          <w:tcPr>
            <w:tcW w:w="3141"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Наименование подпрограммы</w:t>
            </w:r>
          </w:p>
        </w:tc>
        <w:tc>
          <w:tcPr>
            <w:tcW w:w="750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Обеспечение деятельности органов местного самоуправления Богучарского муниципального района </w:t>
            </w:r>
          </w:p>
        </w:tc>
      </w:tr>
      <w:tr w:rsidR="00410A80" w:rsidRPr="00C06A08" w:rsidTr="00935562">
        <w:trPr>
          <w:trHeight w:val="400"/>
          <w:jc w:val="right"/>
        </w:trPr>
        <w:tc>
          <w:tcPr>
            <w:tcW w:w="3141" w:type="dxa"/>
            <w:tcBorders>
              <w:top w:val="nil"/>
              <w:left w:val="single" w:sz="4" w:space="0" w:color="auto"/>
              <w:bottom w:val="single" w:sz="4" w:space="0" w:color="000000"/>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Ответственный исполнитель подпрограммы </w:t>
            </w:r>
          </w:p>
        </w:tc>
        <w:tc>
          <w:tcPr>
            <w:tcW w:w="7502" w:type="dxa"/>
            <w:tcBorders>
              <w:top w:val="nil"/>
              <w:left w:val="single" w:sz="4" w:space="0" w:color="auto"/>
              <w:bottom w:val="single" w:sz="4" w:space="0" w:color="000000"/>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Отдел по организационно 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trHeight w:val="400"/>
          <w:jc w:val="right"/>
        </w:trPr>
        <w:tc>
          <w:tcPr>
            <w:tcW w:w="3141" w:type="dxa"/>
            <w:tcBorders>
              <w:top w:val="single" w:sz="4" w:space="0" w:color="000000"/>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Соисполнители подпрограммы </w:t>
            </w:r>
          </w:p>
        </w:tc>
        <w:tc>
          <w:tcPr>
            <w:tcW w:w="7502" w:type="dxa"/>
            <w:tcBorders>
              <w:top w:val="single" w:sz="4" w:space="0" w:color="000000"/>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Отдел учета и отчетности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adjustRightInd w:val="0"/>
              <w:ind w:firstLine="0"/>
              <w:rPr>
                <w:rFonts w:cs="Arial"/>
              </w:rPr>
            </w:pPr>
            <w:r w:rsidRPr="00C06A08">
              <w:rPr>
                <w:rFonts w:cs="Arial"/>
              </w:rPr>
              <w:t>Территориальная избирательная комиссия Богучарского района</w:t>
            </w:r>
          </w:p>
        </w:tc>
      </w:tr>
      <w:tr w:rsidR="00410A80" w:rsidRPr="00C06A08" w:rsidTr="00935562">
        <w:trPr>
          <w:trHeight w:val="400"/>
          <w:jc w:val="right"/>
        </w:trPr>
        <w:tc>
          <w:tcPr>
            <w:tcW w:w="3141"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Основные мероприятия, входящие в состав подпрограммы муниципальной программы</w:t>
            </w:r>
          </w:p>
        </w:tc>
        <w:tc>
          <w:tcPr>
            <w:tcW w:w="7502"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1.Обеспечение деятельности Совета народных депутатов Богучарского муниципального района.</w:t>
            </w:r>
          </w:p>
          <w:p w:rsidR="00410A80" w:rsidRPr="00C06A08" w:rsidRDefault="00410A80" w:rsidP="00935562">
            <w:pPr>
              <w:widowControl w:val="0"/>
              <w:adjustRightInd w:val="0"/>
              <w:ind w:firstLine="0"/>
              <w:rPr>
                <w:rFonts w:cs="Arial"/>
              </w:rPr>
            </w:pPr>
            <w:r w:rsidRPr="00C06A08">
              <w:rPr>
                <w:rFonts w:cs="Arial"/>
              </w:rPr>
              <w:t xml:space="preserve">2.Обеспечение деятельности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adjustRightInd w:val="0"/>
              <w:ind w:firstLine="0"/>
              <w:rPr>
                <w:rFonts w:cs="Arial"/>
              </w:rPr>
            </w:pPr>
            <w:r w:rsidRPr="00C06A08">
              <w:rPr>
                <w:rFonts w:cs="Arial"/>
              </w:rPr>
              <w:t xml:space="preserve">3.Обеспечение деятельности Контрольно-счетной комиссии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trHeight w:val="400"/>
          <w:jc w:val="right"/>
        </w:trPr>
        <w:tc>
          <w:tcPr>
            <w:tcW w:w="3141"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502" w:type="dxa"/>
            <w:tcBorders>
              <w:top w:val="nil"/>
              <w:left w:val="single" w:sz="4" w:space="0" w:color="auto"/>
              <w:bottom w:val="single" w:sz="4" w:space="0" w:color="auto"/>
              <w:right w:val="single" w:sz="4" w:space="0" w:color="auto"/>
            </w:tcBorders>
          </w:tcPr>
          <w:p w:rsidR="00410A80" w:rsidRPr="00C06A08" w:rsidRDefault="00410A80" w:rsidP="00935562">
            <w:pPr>
              <w:widowControl w:val="0"/>
              <w:ind w:firstLine="0"/>
              <w:rPr>
                <w:rFonts w:cs="Arial"/>
              </w:rPr>
            </w:pPr>
          </w:p>
        </w:tc>
      </w:tr>
      <w:tr w:rsidR="00410A80" w:rsidRPr="00C06A08" w:rsidTr="00935562">
        <w:trPr>
          <w:trHeight w:val="400"/>
          <w:jc w:val="right"/>
        </w:trPr>
        <w:tc>
          <w:tcPr>
            <w:tcW w:w="3141"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 xml:space="preserve">Основные мероприятия, входящие в состав подпрограммы, в рамках </w:t>
            </w:r>
            <w:r w:rsidRPr="00C06A08">
              <w:rPr>
                <w:rFonts w:cs="Arial"/>
              </w:rPr>
              <w:lastRenderedPageBreak/>
              <w:t>которых реализуются мероприятия, входящие в состав ведомственных проектов (программ)</w:t>
            </w:r>
          </w:p>
        </w:tc>
        <w:tc>
          <w:tcPr>
            <w:tcW w:w="7502" w:type="dxa"/>
            <w:tcBorders>
              <w:top w:val="nil"/>
              <w:left w:val="single" w:sz="4" w:space="0" w:color="auto"/>
              <w:bottom w:val="single" w:sz="4" w:space="0" w:color="auto"/>
              <w:right w:val="single" w:sz="4" w:space="0" w:color="auto"/>
            </w:tcBorders>
          </w:tcPr>
          <w:p w:rsidR="00410A80" w:rsidRPr="00C06A08" w:rsidRDefault="00410A80" w:rsidP="00935562">
            <w:pPr>
              <w:widowControl w:val="0"/>
              <w:ind w:firstLine="0"/>
              <w:rPr>
                <w:rFonts w:cs="Arial"/>
              </w:rPr>
            </w:pPr>
          </w:p>
        </w:tc>
      </w:tr>
      <w:tr w:rsidR="00410A80" w:rsidRPr="00C06A08" w:rsidTr="00935562">
        <w:trPr>
          <w:jc w:val="right"/>
        </w:trPr>
        <w:tc>
          <w:tcPr>
            <w:tcW w:w="3141"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Цели подпрограммы </w:t>
            </w:r>
          </w:p>
        </w:tc>
        <w:tc>
          <w:tcPr>
            <w:tcW w:w="7502"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Совершенствование деятельности органов местного самоуправления Богучарского муниципального района</w:t>
            </w:r>
          </w:p>
        </w:tc>
      </w:tr>
      <w:tr w:rsidR="00410A80" w:rsidRPr="00C06A08" w:rsidTr="00935562">
        <w:trPr>
          <w:jc w:val="right"/>
        </w:trPr>
        <w:tc>
          <w:tcPr>
            <w:tcW w:w="3141"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Задачи подпрограммы </w:t>
            </w:r>
          </w:p>
        </w:tc>
        <w:tc>
          <w:tcPr>
            <w:tcW w:w="7502"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 Увеличение объемов информации в печатных СМИ.</w:t>
            </w:r>
          </w:p>
          <w:p w:rsidR="00410A80" w:rsidRPr="00C06A08" w:rsidRDefault="00410A80" w:rsidP="00935562">
            <w:pPr>
              <w:widowControl w:val="0"/>
              <w:adjustRightInd w:val="0"/>
              <w:ind w:firstLine="0"/>
              <w:rPr>
                <w:rFonts w:cs="Arial"/>
              </w:rPr>
            </w:pPr>
            <w:r w:rsidRPr="00C06A08">
              <w:rPr>
                <w:rFonts w:cs="Arial"/>
              </w:rPr>
              <w:t>2. Увеличение объемов информационных материалов, размещенных в электронных СМИ.</w:t>
            </w:r>
          </w:p>
          <w:p w:rsidR="00410A80" w:rsidRPr="00C06A08" w:rsidRDefault="00410A80" w:rsidP="00935562">
            <w:pPr>
              <w:widowControl w:val="0"/>
              <w:adjustRightInd w:val="0"/>
              <w:ind w:firstLine="0"/>
              <w:rPr>
                <w:rFonts w:cs="Arial"/>
              </w:rPr>
            </w:pPr>
            <w:r w:rsidRPr="00C06A08">
              <w:rPr>
                <w:rFonts w:cs="Arial"/>
              </w:rPr>
              <w:t xml:space="preserve">3. Формирование резерва кадров органов местного самоуправления. </w:t>
            </w:r>
          </w:p>
          <w:p w:rsidR="00410A80" w:rsidRPr="00C06A08" w:rsidRDefault="00410A80" w:rsidP="00935562">
            <w:pPr>
              <w:widowControl w:val="0"/>
              <w:adjustRightInd w:val="0"/>
              <w:ind w:firstLine="0"/>
              <w:rPr>
                <w:rFonts w:cs="Arial"/>
              </w:rPr>
            </w:pPr>
            <w:r w:rsidRPr="00C06A08">
              <w:rPr>
                <w:rFonts w:cs="Arial"/>
              </w:rPr>
              <w:t>4.Дополнительное образование работников органов местного самоуправления, МКУ.</w:t>
            </w:r>
          </w:p>
          <w:p w:rsidR="00410A80" w:rsidRPr="00C06A08" w:rsidRDefault="00410A80" w:rsidP="00935562">
            <w:pPr>
              <w:widowControl w:val="0"/>
              <w:adjustRightInd w:val="0"/>
              <w:ind w:firstLine="0"/>
              <w:rPr>
                <w:rFonts w:cs="Arial"/>
              </w:rPr>
            </w:pPr>
            <w:r w:rsidRPr="00C06A08">
              <w:rPr>
                <w:rFonts w:cs="Arial"/>
              </w:rPr>
              <w:t>5. Издание нормативных правовых актов, соответствующих действующему законодательству.</w:t>
            </w:r>
          </w:p>
          <w:p w:rsidR="00410A80" w:rsidRPr="00C06A08" w:rsidRDefault="00410A80" w:rsidP="00935562">
            <w:pPr>
              <w:widowControl w:val="0"/>
              <w:adjustRightInd w:val="0"/>
              <w:ind w:firstLine="0"/>
              <w:rPr>
                <w:rFonts w:cs="Arial"/>
              </w:rPr>
            </w:pPr>
            <w:r w:rsidRPr="00C06A08">
              <w:rPr>
                <w:rFonts w:cs="Arial"/>
              </w:rPr>
              <w:t>6. Составление и рассмотрение протоколов об административных правонарушениях в рамках переданных полномочий по организации деятельности административных комиссий.</w:t>
            </w:r>
          </w:p>
          <w:p w:rsidR="00410A80" w:rsidRPr="00C06A08" w:rsidRDefault="00410A80" w:rsidP="00935562">
            <w:pPr>
              <w:widowControl w:val="0"/>
              <w:adjustRightInd w:val="0"/>
              <w:ind w:firstLine="0"/>
              <w:rPr>
                <w:rFonts w:cs="Arial"/>
              </w:rPr>
            </w:pPr>
            <w:r w:rsidRPr="00C06A08">
              <w:rPr>
                <w:rFonts w:cs="Arial"/>
              </w:rPr>
              <w:t>7. Повышение престижа муниципальной службы и авторитета муниципальных служащих, обеспечение открытости и прозрачности муниципальной службы.</w:t>
            </w:r>
          </w:p>
          <w:p w:rsidR="00410A80" w:rsidRPr="00C06A08" w:rsidRDefault="00410A80" w:rsidP="00935562">
            <w:pPr>
              <w:widowControl w:val="0"/>
              <w:adjustRightInd w:val="0"/>
              <w:ind w:firstLine="0"/>
              <w:rPr>
                <w:rFonts w:cs="Arial"/>
              </w:rPr>
            </w:pPr>
            <w:r w:rsidRPr="00C06A08">
              <w:rPr>
                <w:rFonts w:cs="Arial"/>
              </w:rPr>
              <w:t>8. Приобретение программного обеспечения, оргтехники.</w:t>
            </w:r>
          </w:p>
          <w:p w:rsidR="00410A80" w:rsidRPr="00C06A08" w:rsidRDefault="00410A80" w:rsidP="00935562">
            <w:pPr>
              <w:widowControl w:val="0"/>
              <w:adjustRightInd w:val="0"/>
              <w:ind w:firstLine="0"/>
              <w:rPr>
                <w:rFonts w:cs="Arial"/>
              </w:rPr>
            </w:pPr>
            <w:r w:rsidRPr="00C06A08">
              <w:rPr>
                <w:rFonts w:cs="Arial"/>
              </w:rPr>
              <w:t>9. Проведение независимой оценки условий труда.</w:t>
            </w:r>
          </w:p>
          <w:p w:rsidR="00410A80" w:rsidRPr="00C06A08" w:rsidRDefault="00410A80" w:rsidP="00935562">
            <w:pPr>
              <w:widowControl w:val="0"/>
              <w:adjustRightInd w:val="0"/>
              <w:ind w:firstLine="0"/>
              <w:rPr>
                <w:rFonts w:cs="Arial"/>
              </w:rPr>
            </w:pPr>
            <w:r w:rsidRPr="00C06A08">
              <w:rPr>
                <w:rFonts w:cs="Arial"/>
              </w:rPr>
              <w:t>10.Техническое содержание административных зданий и сооружений.</w:t>
            </w:r>
          </w:p>
          <w:p w:rsidR="00410A80" w:rsidRPr="00C06A08" w:rsidRDefault="00410A80" w:rsidP="00935562">
            <w:pPr>
              <w:widowControl w:val="0"/>
              <w:adjustRightInd w:val="0"/>
              <w:ind w:firstLine="0"/>
              <w:rPr>
                <w:rFonts w:cs="Arial"/>
              </w:rPr>
            </w:pPr>
            <w:r w:rsidRPr="00C06A08">
              <w:rPr>
                <w:rFonts w:cs="Arial"/>
              </w:rPr>
              <w:t>11. Осуществление внешнего финансового контроля.</w:t>
            </w:r>
          </w:p>
        </w:tc>
      </w:tr>
      <w:tr w:rsidR="00410A80" w:rsidRPr="00C06A08" w:rsidTr="00935562">
        <w:trPr>
          <w:trHeight w:val="400"/>
          <w:jc w:val="right"/>
        </w:trPr>
        <w:tc>
          <w:tcPr>
            <w:tcW w:w="3141"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Целевые показатели </w:t>
            </w:r>
            <w:r w:rsidRPr="00C06A08">
              <w:rPr>
                <w:rFonts w:cs="Arial"/>
              </w:rPr>
              <w:br/>
              <w:t xml:space="preserve">подпрограммы </w:t>
            </w:r>
          </w:p>
        </w:tc>
        <w:tc>
          <w:tcPr>
            <w:tcW w:w="7502"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tabs>
                <w:tab w:val="left" w:pos="649"/>
              </w:tabs>
              <w:adjustRightInd w:val="0"/>
              <w:ind w:firstLine="0"/>
              <w:rPr>
                <w:rFonts w:eastAsia="Calibri" w:cs="Arial"/>
              </w:rPr>
            </w:pPr>
            <w:r w:rsidRPr="00C06A08">
              <w:rPr>
                <w:rFonts w:eastAsia="Calibri" w:cs="Arial"/>
              </w:rPr>
              <w:t>1.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 в объеме не менее 80% от общей численности.</w:t>
            </w:r>
          </w:p>
          <w:p w:rsidR="00410A80" w:rsidRPr="00C06A08" w:rsidRDefault="00410A80" w:rsidP="00935562">
            <w:pPr>
              <w:widowControl w:val="0"/>
              <w:tabs>
                <w:tab w:val="left" w:pos="649"/>
              </w:tabs>
              <w:adjustRightInd w:val="0"/>
              <w:ind w:firstLine="0"/>
              <w:rPr>
                <w:rFonts w:eastAsia="Calibri" w:cs="Arial"/>
              </w:rPr>
            </w:pPr>
            <w:r w:rsidRPr="00C06A08">
              <w:rPr>
                <w:rFonts w:eastAsia="Calibri" w:cs="Arial"/>
              </w:rPr>
              <w:t>2. Качественное информационно-аналитическое обеспечение деятельности органов местного самоуправления Богучарского муниципального района, обеспечивающееся числом полос в печатных СМИ в количестве 87 в год.</w:t>
            </w:r>
          </w:p>
          <w:p w:rsidR="00410A80" w:rsidRPr="00C06A08" w:rsidRDefault="00410A80" w:rsidP="00935562">
            <w:pPr>
              <w:widowControl w:val="0"/>
              <w:adjustRightInd w:val="0"/>
              <w:ind w:firstLine="0"/>
              <w:rPr>
                <w:rFonts w:cs="Arial"/>
              </w:rPr>
            </w:pPr>
            <w:r w:rsidRPr="00C06A08">
              <w:rPr>
                <w:rFonts w:cs="Arial"/>
              </w:rPr>
              <w:t>4. Количество публикаций в электронных СМИ.</w:t>
            </w:r>
          </w:p>
          <w:p w:rsidR="00410A80" w:rsidRPr="00C06A08" w:rsidRDefault="00410A80" w:rsidP="00935562">
            <w:pPr>
              <w:widowControl w:val="0"/>
              <w:adjustRightInd w:val="0"/>
              <w:ind w:firstLine="0"/>
              <w:rPr>
                <w:rFonts w:cs="Arial"/>
              </w:rPr>
            </w:pPr>
            <w:r w:rsidRPr="00C06A08">
              <w:rPr>
                <w:rFonts w:cs="Arial"/>
              </w:rPr>
              <w:t>3. Число работников, включенных в кадровый резерв.</w:t>
            </w:r>
          </w:p>
          <w:p w:rsidR="00410A80" w:rsidRPr="00C06A08" w:rsidRDefault="00410A80" w:rsidP="00935562">
            <w:pPr>
              <w:widowControl w:val="0"/>
              <w:adjustRightInd w:val="0"/>
              <w:ind w:firstLine="0"/>
              <w:rPr>
                <w:rFonts w:cs="Arial"/>
              </w:rPr>
            </w:pPr>
            <w:r w:rsidRPr="00C06A08">
              <w:rPr>
                <w:rFonts w:cs="Arial"/>
              </w:rPr>
              <w:t xml:space="preserve">5. Эффективность </w:t>
            </w:r>
            <w:proofErr w:type="gramStart"/>
            <w:r w:rsidRPr="00C06A08">
              <w:rPr>
                <w:rFonts w:cs="Arial"/>
              </w:rPr>
              <w:t>нормотворческой</w:t>
            </w:r>
            <w:proofErr w:type="gramEnd"/>
            <w:r w:rsidRPr="00C06A08">
              <w:rPr>
                <w:rFonts w:cs="Arial"/>
              </w:rPr>
              <w:t xml:space="preserve"> деятельности органов местного самоуправления района.</w:t>
            </w:r>
          </w:p>
          <w:p w:rsidR="00410A80" w:rsidRPr="00C06A08" w:rsidRDefault="00410A80" w:rsidP="00935562">
            <w:pPr>
              <w:widowControl w:val="0"/>
              <w:adjustRightInd w:val="0"/>
              <w:ind w:firstLine="0"/>
              <w:rPr>
                <w:rFonts w:cs="Arial"/>
              </w:rPr>
            </w:pPr>
            <w:r w:rsidRPr="00C06A08">
              <w:rPr>
                <w:rFonts w:cs="Arial"/>
              </w:rPr>
              <w:t>6. Количество рассмотренных протоколов об административных правонарушениях.</w:t>
            </w:r>
          </w:p>
          <w:p w:rsidR="00410A80" w:rsidRPr="00C06A08" w:rsidRDefault="00410A80" w:rsidP="00935562">
            <w:pPr>
              <w:widowControl w:val="0"/>
              <w:adjustRightInd w:val="0"/>
              <w:ind w:firstLine="0"/>
              <w:rPr>
                <w:rFonts w:cs="Arial"/>
              </w:rPr>
            </w:pPr>
            <w:r w:rsidRPr="00C06A08">
              <w:rPr>
                <w:rFonts w:cs="Arial"/>
              </w:rPr>
              <w:t>7. Количество подготовленных представле</w:t>
            </w:r>
            <w:r w:rsidRPr="00C06A08">
              <w:rPr>
                <w:rFonts w:cs="Arial"/>
              </w:rPr>
              <w:softHyphen/>
              <w:t>ний.</w:t>
            </w:r>
          </w:p>
          <w:p w:rsidR="00410A80" w:rsidRPr="00C06A08" w:rsidRDefault="00410A80" w:rsidP="00935562">
            <w:pPr>
              <w:widowControl w:val="0"/>
              <w:adjustRightInd w:val="0"/>
              <w:ind w:firstLine="0"/>
              <w:rPr>
                <w:rFonts w:cs="Arial"/>
              </w:rPr>
            </w:pPr>
            <w:r w:rsidRPr="00C06A08">
              <w:rPr>
                <w:rFonts w:cs="Arial"/>
              </w:rPr>
              <w:t>8. Количество исполненных представлений.</w:t>
            </w:r>
          </w:p>
          <w:p w:rsidR="00410A80" w:rsidRPr="00C06A08" w:rsidRDefault="00410A80" w:rsidP="00935562">
            <w:pPr>
              <w:shd w:val="clear" w:color="auto" w:fill="FFFFFF"/>
              <w:ind w:firstLine="0"/>
              <w:textAlignment w:val="baseline"/>
              <w:rPr>
                <w:rFonts w:cs="Arial"/>
              </w:rPr>
            </w:pPr>
            <w:r w:rsidRPr="00C06A08">
              <w:rPr>
                <w:rFonts w:cs="Arial"/>
              </w:rPr>
              <w:t>9. Количество проверенных объектов одним сотрудником</w:t>
            </w:r>
            <w:proofErr w:type="gramStart"/>
            <w:r w:rsidRPr="00C06A08">
              <w:rPr>
                <w:rFonts w:cs="Arial"/>
              </w:rPr>
              <w:t xml:space="preserve"> К</w:t>
            </w:r>
            <w:proofErr w:type="gramEnd"/>
            <w:r w:rsidRPr="00C06A08">
              <w:rPr>
                <w:rFonts w:cs="Arial"/>
              </w:rPr>
              <w:t>онтрольно - счетной комиссии.</w:t>
            </w:r>
          </w:p>
        </w:tc>
      </w:tr>
      <w:tr w:rsidR="00410A80" w:rsidRPr="00C06A08" w:rsidTr="00935562">
        <w:trPr>
          <w:trHeight w:val="400"/>
          <w:jc w:val="right"/>
        </w:trPr>
        <w:tc>
          <w:tcPr>
            <w:tcW w:w="3141"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Сроки и этапы реализации подпрограммы </w:t>
            </w:r>
          </w:p>
        </w:tc>
        <w:tc>
          <w:tcPr>
            <w:tcW w:w="7502"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Программа реализуется в один этап в период</w:t>
            </w:r>
            <w:r w:rsidRPr="00C06A08">
              <w:rPr>
                <w:rFonts w:cs="Arial"/>
              </w:rPr>
              <w:br/>
              <w:t>2019 - 2026 годов</w:t>
            </w:r>
          </w:p>
        </w:tc>
      </w:tr>
      <w:tr w:rsidR="00410A80" w:rsidRPr="00C06A08" w:rsidTr="00935562">
        <w:trPr>
          <w:trHeight w:val="600"/>
          <w:jc w:val="right"/>
        </w:trPr>
        <w:tc>
          <w:tcPr>
            <w:tcW w:w="3141"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Объем и источники </w:t>
            </w:r>
            <w:r w:rsidRPr="00C06A08">
              <w:rPr>
                <w:rFonts w:cs="Arial"/>
              </w:rPr>
              <w:br/>
              <w:t xml:space="preserve">финансирования подпрограммы (по годам) </w:t>
            </w:r>
          </w:p>
        </w:tc>
        <w:tc>
          <w:tcPr>
            <w:tcW w:w="7502"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adjustRightInd w:val="0"/>
              <w:ind w:firstLine="0"/>
              <w:rPr>
                <w:rFonts w:cs="Arial"/>
              </w:rPr>
            </w:pPr>
            <w:r w:rsidRPr="00C06A08">
              <w:rPr>
                <w:rFonts w:cs="Arial"/>
              </w:rPr>
              <w:t xml:space="preserve">Общий объём бюджетных ассигнований на реализацию подпрограммы из бюджета Богучарского муниципального района421 509,9тыс. рублей, в том числе средства федерального бюджета в сумме 0 тыс. рублей, средства областного бюджета в сумме 21 550,3 тыс. рублей, средства </w:t>
            </w:r>
            <w:r w:rsidRPr="00C06A08">
              <w:rPr>
                <w:rFonts w:cs="Arial"/>
              </w:rPr>
              <w:lastRenderedPageBreak/>
              <w:t>районного бюджета 399 959,6 тыс. рублей</w:t>
            </w:r>
          </w:p>
          <w:p w:rsidR="00410A80" w:rsidRPr="00C06A08" w:rsidRDefault="00410A80" w:rsidP="00935562">
            <w:pPr>
              <w:widowControl w:val="0"/>
              <w:adjustRightInd w:val="0"/>
              <w:ind w:firstLine="0"/>
              <w:rPr>
                <w:rFonts w:cs="Arial"/>
              </w:rPr>
            </w:pPr>
          </w:p>
          <w:p w:rsidR="00410A80" w:rsidRPr="00C06A08" w:rsidRDefault="00410A80" w:rsidP="00935562">
            <w:pPr>
              <w:widowControl w:val="0"/>
              <w:adjustRightInd w:val="0"/>
              <w:ind w:firstLine="0"/>
              <w:rPr>
                <w:rFonts w:cs="Arial"/>
              </w:rPr>
            </w:pPr>
            <w:r w:rsidRPr="00C06A08">
              <w:rPr>
                <w:rFonts w:cs="Arial"/>
              </w:rPr>
              <w:t>Объем бюджетных ассигнований на реализацию муниципальной подпрограммы по годам составляет (тыс. рублей):</w:t>
            </w:r>
          </w:p>
          <w:p w:rsidR="00410A80" w:rsidRPr="00C06A08" w:rsidRDefault="00410A80" w:rsidP="00935562">
            <w:pPr>
              <w:widowControl w:val="0"/>
              <w:adjustRightInd w:val="0"/>
              <w:ind w:firstLine="0"/>
              <w:rPr>
                <w:rFonts w:cs="Arial"/>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939"/>
              <w:gridCol w:w="1056"/>
              <w:gridCol w:w="1502"/>
              <w:gridCol w:w="1296"/>
              <w:gridCol w:w="1657"/>
            </w:tblGrid>
            <w:tr w:rsidR="00410A80" w:rsidRPr="00C06A08" w:rsidTr="00935562">
              <w:trPr>
                <w:jc w:val="center"/>
              </w:trPr>
              <w:tc>
                <w:tcPr>
                  <w:tcW w:w="9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Год</w:t>
                  </w:r>
                </w:p>
              </w:tc>
              <w:tc>
                <w:tcPr>
                  <w:tcW w:w="1056"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Всего</w:t>
                  </w:r>
                </w:p>
              </w:tc>
              <w:tc>
                <w:tcPr>
                  <w:tcW w:w="1502" w:type="dxa"/>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Федеральный бюджет</w:t>
                  </w:r>
                </w:p>
              </w:tc>
              <w:tc>
                <w:tcPr>
                  <w:tcW w:w="129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Областной бюджет</w:t>
                  </w:r>
                </w:p>
              </w:tc>
              <w:tc>
                <w:tcPr>
                  <w:tcW w:w="165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Районный бюджет</w:t>
                  </w:r>
                </w:p>
              </w:tc>
            </w:tr>
            <w:tr w:rsidR="00410A80" w:rsidRPr="00C06A08" w:rsidTr="00935562">
              <w:trPr>
                <w:jc w:val="center"/>
              </w:trPr>
              <w:tc>
                <w:tcPr>
                  <w:tcW w:w="9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2019</w:t>
                  </w:r>
                </w:p>
              </w:tc>
              <w:tc>
                <w:tcPr>
                  <w:tcW w:w="1056"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59 711,9</w:t>
                  </w:r>
                </w:p>
              </w:tc>
              <w:tc>
                <w:tcPr>
                  <w:tcW w:w="1502" w:type="dxa"/>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9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12 651,0</w:t>
                  </w:r>
                </w:p>
              </w:tc>
              <w:tc>
                <w:tcPr>
                  <w:tcW w:w="165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47 060,9</w:t>
                  </w:r>
                </w:p>
              </w:tc>
            </w:tr>
            <w:tr w:rsidR="00410A80" w:rsidRPr="00C06A08" w:rsidTr="00935562">
              <w:trPr>
                <w:jc w:val="center"/>
              </w:trPr>
              <w:tc>
                <w:tcPr>
                  <w:tcW w:w="9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2020</w:t>
                  </w:r>
                </w:p>
              </w:tc>
              <w:tc>
                <w:tcPr>
                  <w:tcW w:w="1056"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43 475,4</w:t>
                  </w:r>
                </w:p>
              </w:tc>
              <w:tc>
                <w:tcPr>
                  <w:tcW w:w="1502" w:type="dxa"/>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9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1 079,0</w:t>
                  </w:r>
                </w:p>
              </w:tc>
              <w:tc>
                <w:tcPr>
                  <w:tcW w:w="165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42 396,4</w:t>
                  </w:r>
                </w:p>
              </w:tc>
            </w:tr>
            <w:tr w:rsidR="00410A80" w:rsidRPr="00C06A08" w:rsidTr="00935562">
              <w:trPr>
                <w:jc w:val="center"/>
              </w:trPr>
              <w:tc>
                <w:tcPr>
                  <w:tcW w:w="9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2021</w:t>
                  </w:r>
                </w:p>
              </w:tc>
              <w:tc>
                <w:tcPr>
                  <w:tcW w:w="1056"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51 357,8</w:t>
                  </w:r>
                </w:p>
              </w:tc>
              <w:tc>
                <w:tcPr>
                  <w:tcW w:w="1502" w:type="dxa"/>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ind w:firstLine="0"/>
                    <w:rPr>
                      <w:rFonts w:eastAsia="Calibri" w:cs="Arial"/>
                    </w:rPr>
                  </w:pPr>
                </w:p>
              </w:tc>
              <w:tc>
                <w:tcPr>
                  <w:tcW w:w="129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1 295,0</w:t>
                  </w:r>
                </w:p>
              </w:tc>
              <w:tc>
                <w:tcPr>
                  <w:tcW w:w="165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50 062,8</w:t>
                  </w:r>
                </w:p>
              </w:tc>
            </w:tr>
            <w:tr w:rsidR="00410A80" w:rsidRPr="00C06A08" w:rsidTr="00935562">
              <w:trPr>
                <w:jc w:val="center"/>
              </w:trPr>
              <w:tc>
                <w:tcPr>
                  <w:tcW w:w="9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2022</w:t>
                  </w:r>
                </w:p>
              </w:tc>
              <w:tc>
                <w:tcPr>
                  <w:tcW w:w="1056"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55 745,0</w:t>
                  </w:r>
                </w:p>
              </w:tc>
              <w:tc>
                <w:tcPr>
                  <w:tcW w:w="1502" w:type="dxa"/>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9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1 170,0</w:t>
                  </w:r>
                </w:p>
              </w:tc>
              <w:tc>
                <w:tcPr>
                  <w:tcW w:w="165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54 575,0</w:t>
                  </w:r>
                </w:p>
              </w:tc>
            </w:tr>
            <w:tr w:rsidR="00410A80" w:rsidRPr="00C06A08" w:rsidTr="00935562">
              <w:trPr>
                <w:jc w:val="center"/>
              </w:trPr>
              <w:tc>
                <w:tcPr>
                  <w:tcW w:w="9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2023</w:t>
                  </w:r>
                </w:p>
              </w:tc>
              <w:tc>
                <w:tcPr>
                  <w:tcW w:w="1056"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53 501,2</w:t>
                  </w:r>
                </w:p>
              </w:tc>
              <w:tc>
                <w:tcPr>
                  <w:tcW w:w="1502" w:type="dxa"/>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9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2 165,3</w:t>
                  </w:r>
                </w:p>
              </w:tc>
              <w:tc>
                <w:tcPr>
                  <w:tcW w:w="165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51 335,9</w:t>
                  </w:r>
                </w:p>
              </w:tc>
            </w:tr>
            <w:tr w:rsidR="00410A80" w:rsidRPr="00C06A08" w:rsidTr="00935562">
              <w:trPr>
                <w:jc w:val="center"/>
              </w:trPr>
              <w:tc>
                <w:tcPr>
                  <w:tcW w:w="9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2024</w:t>
                  </w:r>
                </w:p>
              </w:tc>
              <w:tc>
                <w:tcPr>
                  <w:tcW w:w="1056"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53 683,7</w:t>
                  </w:r>
                </w:p>
              </w:tc>
              <w:tc>
                <w:tcPr>
                  <w:tcW w:w="1502" w:type="dxa"/>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9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1 043,0</w:t>
                  </w:r>
                </w:p>
              </w:tc>
              <w:tc>
                <w:tcPr>
                  <w:tcW w:w="165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52 640,7</w:t>
                  </w:r>
                </w:p>
              </w:tc>
            </w:tr>
            <w:tr w:rsidR="00410A80" w:rsidRPr="00C06A08" w:rsidTr="00935562">
              <w:trPr>
                <w:jc w:val="center"/>
              </w:trPr>
              <w:tc>
                <w:tcPr>
                  <w:tcW w:w="9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2025</w:t>
                  </w:r>
                </w:p>
              </w:tc>
              <w:tc>
                <w:tcPr>
                  <w:tcW w:w="1056"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51 171,1</w:t>
                  </w:r>
                </w:p>
              </w:tc>
              <w:tc>
                <w:tcPr>
                  <w:tcW w:w="1502" w:type="dxa"/>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9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1 054,0</w:t>
                  </w:r>
                </w:p>
              </w:tc>
              <w:tc>
                <w:tcPr>
                  <w:tcW w:w="165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50 117,1</w:t>
                  </w:r>
                </w:p>
              </w:tc>
            </w:tr>
            <w:tr w:rsidR="00410A80" w:rsidRPr="00C06A08" w:rsidTr="00935562">
              <w:trPr>
                <w:jc w:val="center"/>
              </w:trPr>
              <w:tc>
                <w:tcPr>
                  <w:tcW w:w="939"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2026</w:t>
                  </w:r>
                </w:p>
              </w:tc>
              <w:tc>
                <w:tcPr>
                  <w:tcW w:w="1056" w:type="dxa"/>
                  <w:tcBorders>
                    <w:top w:val="single" w:sz="6" w:space="0" w:color="auto"/>
                    <w:left w:val="single" w:sz="6" w:space="0" w:color="auto"/>
                    <w:bottom w:val="single" w:sz="6" w:space="0" w:color="auto"/>
                    <w:right w:val="single" w:sz="4" w:space="0" w:color="auto"/>
                  </w:tcBorders>
                </w:tcPr>
                <w:p w:rsidR="00410A80" w:rsidRPr="00C06A08" w:rsidRDefault="00410A80" w:rsidP="00935562">
                  <w:pPr>
                    <w:widowControl w:val="0"/>
                    <w:adjustRightInd w:val="0"/>
                    <w:ind w:firstLine="0"/>
                    <w:rPr>
                      <w:rFonts w:cs="Arial"/>
                    </w:rPr>
                  </w:pPr>
                  <w:r w:rsidRPr="00C06A08">
                    <w:rPr>
                      <w:rFonts w:cs="Arial"/>
                    </w:rPr>
                    <w:t>52 863,8</w:t>
                  </w:r>
                </w:p>
              </w:tc>
              <w:tc>
                <w:tcPr>
                  <w:tcW w:w="1502" w:type="dxa"/>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9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1 093,0</w:t>
                  </w:r>
                </w:p>
              </w:tc>
              <w:tc>
                <w:tcPr>
                  <w:tcW w:w="165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51 770,8</w:t>
                  </w:r>
                </w:p>
              </w:tc>
            </w:tr>
          </w:tbl>
          <w:p w:rsidR="00410A80" w:rsidRPr="00C06A08" w:rsidRDefault="00410A80" w:rsidP="00935562">
            <w:pPr>
              <w:widowControl w:val="0"/>
              <w:adjustRightInd w:val="0"/>
              <w:ind w:firstLine="0"/>
              <w:rPr>
                <w:rFonts w:cs="Arial"/>
              </w:rPr>
            </w:pPr>
          </w:p>
        </w:tc>
      </w:tr>
    </w:tbl>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2.1. Характеристика сферы реализации подпрограммы, описание основных проблем и обоснование включения в муниципальную программу.</w:t>
      </w:r>
    </w:p>
    <w:p w:rsidR="00410A80" w:rsidRPr="00C06A08" w:rsidRDefault="00410A80" w:rsidP="00410A80">
      <w:pPr>
        <w:widowControl w:val="0"/>
        <w:adjustRightInd w:val="0"/>
        <w:ind w:firstLine="709"/>
        <w:rPr>
          <w:rFonts w:cs="Arial"/>
          <w:bCs/>
        </w:rPr>
      </w:pPr>
    </w:p>
    <w:p w:rsidR="00410A80" w:rsidRPr="00C06A08" w:rsidRDefault="00410A80" w:rsidP="00410A80">
      <w:pPr>
        <w:widowControl w:val="0"/>
        <w:adjustRightInd w:val="0"/>
        <w:ind w:firstLine="709"/>
        <w:rPr>
          <w:rFonts w:cs="Arial"/>
        </w:rPr>
      </w:pPr>
      <w:r w:rsidRPr="00C06A08">
        <w:rPr>
          <w:rFonts w:cs="Arial"/>
        </w:rPr>
        <w:t>Совет народных депутатов, Контрольно-счетная комиссия, администрация Богучарского муниципального района выполняют полномочия по решению вопросов местного значения и отдельные государственные полномочия, переданные органам местного самоуправления муниципальных районов федеральными законами и законами Воронежской области.</w:t>
      </w:r>
    </w:p>
    <w:p w:rsidR="00410A80" w:rsidRPr="00C06A08" w:rsidRDefault="00410A80" w:rsidP="00410A80">
      <w:pPr>
        <w:widowControl w:val="0"/>
        <w:adjustRightInd w:val="0"/>
        <w:ind w:firstLine="709"/>
        <w:rPr>
          <w:rFonts w:cs="Arial"/>
        </w:rPr>
      </w:pPr>
      <w:r w:rsidRPr="00C06A08">
        <w:rPr>
          <w:rFonts w:cs="Arial"/>
        </w:rPr>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410A80" w:rsidRPr="00C06A08" w:rsidRDefault="00410A80" w:rsidP="00410A80">
      <w:pPr>
        <w:widowControl w:val="0"/>
        <w:adjustRightInd w:val="0"/>
        <w:ind w:firstLine="709"/>
        <w:rPr>
          <w:rFonts w:cs="Arial"/>
        </w:rPr>
      </w:pPr>
      <w:r w:rsidRPr="00C06A08">
        <w:rPr>
          <w:rFonts w:cs="Arial"/>
        </w:rPr>
        <w:t>- разработка проектов планов и программ социально-экономического развития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решение вопросов, связанных с владением, пользованием и распоряжением имуществом, находящимся в собственности Богучарского муниципального района, в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организация дополнительного профессионального образования муниципальных служащих;</w:t>
      </w:r>
    </w:p>
    <w:p w:rsidR="00410A80" w:rsidRPr="00C06A08" w:rsidRDefault="00410A80" w:rsidP="00410A80">
      <w:pPr>
        <w:widowControl w:val="0"/>
        <w:adjustRightInd w:val="0"/>
        <w:ind w:firstLine="709"/>
        <w:rPr>
          <w:rFonts w:cs="Arial"/>
        </w:rPr>
      </w:pPr>
      <w:r w:rsidRPr="00C06A08">
        <w:rPr>
          <w:rFonts w:cs="Arial"/>
        </w:rPr>
        <w:t>- установление порядка принятия решений о разработке и реализации муниципальных программ;</w:t>
      </w:r>
    </w:p>
    <w:p w:rsidR="00410A80" w:rsidRPr="00C06A08" w:rsidRDefault="00410A80" w:rsidP="00410A80">
      <w:pPr>
        <w:widowControl w:val="0"/>
        <w:adjustRightInd w:val="0"/>
        <w:ind w:firstLine="709"/>
        <w:rPr>
          <w:rFonts w:cs="Arial"/>
          <w:iCs/>
        </w:rPr>
      </w:pPr>
      <w:r w:rsidRPr="00C06A08">
        <w:rPr>
          <w:rFonts w:cs="Arial"/>
        </w:rPr>
        <w:t>- разработка прогноза социально-экономического развития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410A80" w:rsidRPr="00C06A08" w:rsidRDefault="00410A80" w:rsidP="00410A80">
      <w:pPr>
        <w:widowControl w:val="0"/>
        <w:adjustRightInd w:val="0"/>
        <w:ind w:firstLine="709"/>
        <w:rPr>
          <w:rFonts w:cs="Arial"/>
        </w:rPr>
      </w:pPr>
      <w:r w:rsidRPr="00C06A08">
        <w:rPr>
          <w:rFonts w:cs="Arial"/>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w:t>
      </w:r>
      <w:r w:rsidRPr="00C06A08">
        <w:rPr>
          <w:rFonts w:cs="Arial"/>
        </w:rPr>
        <w:lastRenderedPageBreak/>
        <w:t xml:space="preserve">решениями Совета народных депутатов Богучарского муниципального района. </w:t>
      </w:r>
    </w:p>
    <w:p w:rsidR="00410A80" w:rsidRPr="00C06A08" w:rsidRDefault="00410A80" w:rsidP="00410A80">
      <w:pPr>
        <w:widowControl w:val="0"/>
        <w:adjustRightInd w:val="0"/>
        <w:ind w:firstLine="709"/>
        <w:rPr>
          <w:rFonts w:cs="Arial"/>
        </w:rPr>
      </w:pPr>
      <w:r w:rsidRPr="00C06A08">
        <w:rPr>
          <w:rFonts w:cs="Arial"/>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410A80" w:rsidRPr="00C06A08" w:rsidRDefault="00410A80" w:rsidP="00410A80">
      <w:pPr>
        <w:widowControl w:val="0"/>
        <w:adjustRightInd w:val="0"/>
        <w:ind w:firstLine="709"/>
        <w:rPr>
          <w:rFonts w:cs="Arial"/>
        </w:rPr>
      </w:pPr>
      <w:r w:rsidRPr="00C06A08">
        <w:rPr>
          <w:rFonts w:cs="Arial"/>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410A80" w:rsidRPr="00C06A08" w:rsidRDefault="00410A80" w:rsidP="00410A80">
      <w:pPr>
        <w:widowControl w:val="0"/>
        <w:adjustRightInd w:val="0"/>
        <w:ind w:firstLine="709"/>
        <w:rPr>
          <w:rFonts w:cs="Arial"/>
        </w:rPr>
      </w:pPr>
      <w:r w:rsidRPr="00C06A08">
        <w:rPr>
          <w:rFonts w:cs="Arial"/>
        </w:rPr>
        <w:t>- по ведению регистра нормативно – правовых актов Воронежской области.</w:t>
      </w:r>
    </w:p>
    <w:p w:rsidR="00410A80" w:rsidRPr="00C06A08" w:rsidRDefault="00410A80" w:rsidP="00410A80">
      <w:pPr>
        <w:widowControl w:val="0"/>
        <w:adjustRightInd w:val="0"/>
        <w:ind w:firstLine="709"/>
        <w:rPr>
          <w:rFonts w:cs="Arial"/>
        </w:rPr>
      </w:pPr>
      <w:r w:rsidRPr="00C06A08">
        <w:rPr>
          <w:rFonts w:cs="Arial"/>
        </w:rPr>
        <w:t xml:space="preserve">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муниципальной политики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2.2. Цели, задачи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proofErr w:type="gramStart"/>
      <w:r w:rsidRPr="00C06A08">
        <w:rPr>
          <w:rFonts w:cs="Arial"/>
        </w:rPr>
        <w:t>Контрольно-счетная</w:t>
      </w:r>
      <w:proofErr w:type="gramEnd"/>
      <w:r w:rsidRPr="00C06A08">
        <w:rPr>
          <w:rFonts w:cs="Arial"/>
        </w:rPr>
        <w:t xml:space="preserve"> комиссия является постоянно действующим органом внешнего муниципального финансового контроля, образована Советом народных депутатов и ему подотчетна.</w:t>
      </w:r>
    </w:p>
    <w:p w:rsidR="00410A80" w:rsidRPr="00C06A08" w:rsidRDefault="00410A80" w:rsidP="00410A80">
      <w:pPr>
        <w:widowControl w:val="0"/>
        <w:adjustRightInd w:val="0"/>
        <w:ind w:firstLine="709"/>
        <w:rPr>
          <w:rFonts w:cs="Arial"/>
        </w:rPr>
      </w:pPr>
      <w:r w:rsidRPr="00C06A08">
        <w:rPr>
          <w:rFonts w:cs="Arial"/>
        </w:rPr>
        <w:t xml:space="preserve">Деятельность администрации Богучарского муниципального района, как главного распорядителя бюджетных средств, заключается в удовлетворении потребности населения в социально значимых услугах и работах, а также в эффективном и результативном решении вопросов администрации, как одного из участников бюджетного процесса в муниципальном районе. </w:t>
      </w:r>
    </w:p>
    <w:p w:rsidR="00410A80" w:rsidRPr="00C06A08" w:rsidRDefault="00410A80" w:rsidP="00410A80">
      <w:pPr>
        <w:widowControl w:val="0"/>
        <w:adjustRightInd w:val="0"/>
        <w:ind w:firstLine="709"/>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 характеризуется целями и задачами, для реализации которых она осуществляет свою деятельность.</w:t>
      </w:r>
    </w:p>
    <w:p w:rsidR="00410A80" w:rsidRPr="00C06A08" w:rsidRDefault="00410A80" w:rsidP="00410A80">
      <w:pPr>
        <w:widowControl w:val="0"/>
        <w:adjustRightInd w:val="0"/>
        <w:ind w:firstLine="709"/>
        <w:rPr>
          <w:rFonts w:cs="Arial"/>
        </w:rPr>
      </w:pPr>
      <w:r w:rsidRPr="00C06A08">
        <w:rPr>
          <w:rFonts w:cs="Arial"/>
        </w:rPr>
        <w:t>Цель 1. Формирование оптимальной системы управления в органах местного самоуправления района.</w:t>
      </w:r>
    </w:p>
    <w:p w:rsidR="00410A80" w:rsidRPr="00C06A08" w:rsidRDefault="00410A80" w:rsidP="00410A80">
      <w:pPr>
        <w:widowControl w:val="0"/>
        <w:adjustRightInd w:val="0"/>
        <w:ind w:firstLine="709"/>
        <w:rPr>
          <w:rFonts w:cs="Arial"/>
        </w:rPr>
      </w:pPr>
      <w:r w:rsidRPr="00C06A08">
        <w:rPr>
          <w:rFonts w:cs="Arial"/>
        </w:rPr>
        <w:t>Задача 1.1. Формирование резерва муниципальных служащих;</w:t>
      </w:r>
    </w:p>
    <w:p w:rsidR="00410A80" w:rsidRPr="00C06A08" w:rsidRDefault="00410A80" w:rsidP="00410A80">
      <w:pPr>
        <w:widowControl w:val="0"/>
        <w:adjustRightInd w:val="0"/>
        <w:ind w:firstLine="709"/>
        <w:rPr>
          <w:rFonts w:cs="Arial"/>
        </w:rPr>
      </w:pPr>
      <w:r w:rsidRPr="00C06A08">
        <w:rPr>
          <w:rFonts w:cs="Arial"/>
        </w:rPr>
        <w:t>Задача 1.2. Дополнительное образование муниципальных служащих.</w:t>
      </w:r>
    </w:p>
    <w:p w:rsidR="00410A80" w:rsidRPr="00C06A08" w:rsidRDefault="00410A80" w:rsidP="00410A80">
      <w:pPr>
        <w:widowControl w:val="0"/>
        <w:adjustRightInd w:val="0"/>
        <w:ind w:firstLine="709"/>
        <w:rPr>
          <w:rFonts w:cs="Arial"/>
        </w:rPr>
      </w:pPr>
      <w:r w:rsidRPr="00C06A08">
        <w:rPr>
          <w:rFonts w:cs="Arial"/>
        </w:rPr>
        <w:t xml:space="preserve">Цель 2. Организация нормотворческой деятельности в рамках полномочий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410A80">
      <w:pPr>
        <w:widowControl w:val="0"/>
        <w:adjustRightInd w:val="0"/>
        <w:ind w:firstLine="709"/>
        <w:rPr>
          <w:rFonts w:cs="Arial"/>
        </w:rPr>
      </w:pPr>
      <w:r w:rsidRPr="00C06A08">
        <w:rPr>
          <w:rFonts w:cs="Arial"/>
        </w:rPr>
        <w:t>Задача 2.1. Издание нормативных правовых актов.</w:t>
      </w:r>
    </w:p>
    <w:p w:rsidR="00410A80" w:rsidRPr="00C06A08" w:rsidRDefault="00410A80" w:rsidP="00410A80">
      <w:pPr>
        <w:widowControl w:val="0"/>
        <w:adjustRightInd w:val="0"/>
        <w:ind w:firstLine="709"/>
        <w:rPr>
          <w:rFonts w:cs="Arial"/>
        </w:rPr>
      </w:pPr>
      <w:r w:rsidRPr="00C06A08">
        <w:rPr>
          <w:rFonts w:cs="Arial"/>
        </w:rPr>
        <w:t>Цель 3. Составление протоколов об административных правонарушениях в рамках переданных полномочий по организации деятельности административных комиссий.</w:t>
      </w:r>
    </w:p>
    <w:p w:rsidR="00410A80" w:rsidRPr="00C06A08" w:rsidRDefault="00410A80" w:rsidP="00410A80">
      <w:pPr>
        <w:widowControl w:val="0"/>
        <w:adjustRightInd w:val="0"/>
        <w:ind w:firstLine="709"/>
        <w:rPr>
          <w:rFonts w:cs="Arial"/>
        </w:rPr>
      </w:pPr>
      <w:r w:rsidRPr="00C06A08">
        <w:rPr>
          <w:rFonts w:cs="Arial"/>
        </w:rPr>
        <w:t>Задача 3.1. Количество протоколов об административных правонарушениях.</w:t>
      </w:r>
    </w:p>
    <w:p w:rsidR="00410A80" w:rsidRPr="00C06A08" w:rsidRDefault="00410A80" w:rsidP="00410A80">
      <w:pPr>
        <w:widowControl w:val="0"/>
        <w:adjustRightInd w:val="0"/>
        <w:ind w:firstLine="709"/>
        <w:rPr>
          <w:rFonts w:cs="Arial"/>
        </w:rPr>
      </w:pPr>
      <w:r w:rsidRPr="00C06A08">
        <w:rPr>
          <w:rFonts w:cs="Arial"/>
        </w:rPr>
        <w:t>Цель 4. Повысить престиж муниципальной службы и авторитета муниципальных служащих, обеспечить открытость и прозрачность муниципальной службы.</w:t>
      </w:r>
    </w:p>
    <w:p w:rsidR="00410A80" w:rsidRPr="00C06A08" w:rsidRDefault="00410A80" w:rsidP="00410A80">
      <w:pPr>
        <w:widowControl w:val="0"/>
        <w:adjustRightInd w:val="0"/>
        <w:ind w:firstLine="709"/>
        <w:rPr>
          <w:rFonts w:cs="Arial"/>
        </w:rPr>
      </w:pPr>
      <w:r w:rsidRPr="00C06A08">
        <w:rPr>
          <w:rFonts w:cs="Arial"/>
        </w:rPr>
        <w:t>Задача 4.1 Повышение престижа муниципальной службы и авторитета муниципальных служащих, обеспечение открытости и прозрачности работы в органах местного самоуправления района.</w:t>
      </w:r>
    </w:p>
    <w:p w:rsidR="00410A80" w:rsidRPr="00C06A08" w:rsidRDefault="00410A80" w:rsidP="00410A80">
      <w:pPr>
        <w:widowControl w:val="0"/>
        <w:adjustRightInd w:val="0"/>
        <w:ind w:firstLine="709"/>
        <w:rPr>
          <w:rFonts w:cs="Arial"/>
        </w:rPr>
      </w:pPr>
      <w:r w:rsidRPr="00C06A08">
        <w:rPr>
          <w:rFonts w:cs="Arial"/>
        </w:rPr>
        <w:t>Цель 5. Создание благоприятных условий для работников органов местного самоуправления.</w:t>
      </w:r>
    </w:p>
    <w:p w:rsidR="00410A80" w:rsidRPr="00C06A08" w:rsidRDefault="00410A80" w:rsidP="00410A80">
      <w:pPr>
        <w:widowControl w:val="0"/>
        <w:adjustRightInd w:val="0"/>
        <w:ind w:firstLine="709"/>
        <w:rPr>
          <w:rFonts w:cs="Arial"/>
        </w:rPr>
      </w:pPr>
      <w:r w:rsidRPr="00C06A08">
        <w:rPr>
          <w:rFonts w:cs="Arial"/>
        </w:rPr>
        <w:lastRenderedPageBreak/>
        <w:t>Задача 5.1. Приобретение программного обеспечения, оргтехники.</w:t>
      </w:r>
    </w:p>
    <w:p w:rsidR="00410A80" w:rsidRPr="00C06A08" w:rsidRDefault="00410A80" w:rsidP="00410A80">
      <w:pPr>
        <w:widowControl w:val="0"/>
        <w:adjustRightInd w:val="0"/>
        <w:ind w:firstLine="709"/>
        <w:rPr>
          <w:rFonts w:cs="Arial"/>
        </w:rPr>
      </w:pPr>
      <w:r w:rsidRPr="00C06A08">
        <w:rPr>
          <w:rFonts w:cs="Arial"/>
        </w:rPr>
        <w:t>Задача 5.2. Специальная оценка условия труда.</w:t>
      </w:r>
    </w:p>
    <w:p w:rsidR="00410A80" w:rsidRPr="00C06A08" w:rsidRDefault="00410A80" w:rsidP="00410A80">
      <w:pPr>
        <w:widowControl w:val="0"/>
        <w:adjustRightInd w:val="0"/>
        <w:ind w:firstLine="709"/>
        <w:rPr>
          <w:rFonts w:cs="Arial"/>
        </w:rPr>
      </w:pPr>
      <w:r w:rsidRPr="00C06A08">
        <w:rPr>
          <w:rFonts w:cs="Arial"/>
        </w:rPr>
        <w:t>Задача 5.3. Техническое содержание административных зданий и сооружений.</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Цель 6. Своевременное и полное информирование населения о деятельности администрации района.</w:t>
      </w:r>
    </w:p>
    <w:p w:rsidR="00410A80" w:rsidRPr="00C06A08" w:rsidRDefault="00410A80" w:rsidP="00410A80">
      <w:pPr>
        <w:widowControl w:val="0"/>
        <w:adjustRightInd w:val="0"/>
        <w:ind w:firstLine="709"/>
        <w:rPr>
          <w:rFonts w:cs="Arial"/>
        </w:rPr>
      </w:pPr>
      <w:r w:rsidRPr="00C06A08">
        <w:rPr>
          <w:rFonts w:cs="Arial"/>
        </w:rPr>
        <w:t>Задача 6.1. Увеличение объемов информации в печатных СМИ;</w:t>
      </w:r>
    </w:p>
    <w:p w:rsidR="00410A80" w:rsidRPr="00C06A08" w:rsidRDefault="00410A80" w:rsidP="00410A80">
      <w:pPr>
        <w:widowControl w:val="0"/>
        <w:adjustRightInd w:val="0"/>
        <w:ind w:firstLine="709"/>
        <w:rPr>
          <w:rFonts w:cs="Arial"/>
        </w:rPr>
      </w:pPr>
      <w:r w:rsidRPr="00C06A08">
        <w:rPr>
          <w:rFonts w:cs="Arial"/>
        </w:rPr>
        <w:t>Задача 6.2. Увеличение объемов информационных материалов, размещенных в электронных СМИ.</w:t>
      </w:r>
    </w:p>
    <w:p w:rsidR="00410A80" w:rsidRPr="00C06A08" w:rsidRDefault="00410A80" w:rsidP="00410A80">
      <w:pPr>
        <w:widowControl w:val="0"/>
        <w:adjustRightInd w:val="0"/>
        <w:ind w:firstLine="709"/>
        <w:rPr>
          <w:rFonts w:cs="Arial"/>
        </w:rPr>
      </w:pPr>
      <w:r w:rsidRPr="00C06A08">
        <w:rPr>
          <w:rFonts w:cs="Arial"/>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2.3. Сроки реализации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Подпрограмма реализуется в один этап с 01.01.2019 по 31.12.2026 годы.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2.4. Прогноз сводных показателей муниципальных заданий на оказание муниципальных услуг (выполнение работ) муниципальными учреждениями Богучарского </w:t>
      </w:r>
      <w:proofErr w:type="gramStart"/>
      <w:r w:rsidRPr="00C06A08">
        <w:rPr>
          <w:rFonts w:cs="Arial"/>
        </w:rPr>
        <w:t>муниципального</w:t>
      </w:r>
      <w:proofErr w:type="gramEnd"/>
      <w:r w:rsidRPr="00C06A08">
        <w:rPr>
          <w:rFonts w:cs="Arial"/>
        </w:rPr>
        <w:t xml:space="preserve"> района по муниципальной подпрограмме.</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bCs/>
        </w:rPr>
      </w:pPr>
      <w:r w:rsidRPr="00C06A08">
        <w:rPr>
          <w:rFonts w:cs="Arial"/>
          <w:bCs/>
        </w:rPr>
        <w:t xml:space="preserve">2.5. Участие структурных подразделений администрации Богучарского </w:t>
      </w:r>
      <w:proofErr w:type="gramStart"/>
      <w:r w:rsidRPr="00C06A08">
        <w:rPr>
          <w:rFonts w:cs="Arial"/>
          <w:bCs/>
        </w:rPr>
        <w:t>муниципального</w:t>
      </w:r>
      <w:proofErr w:type="gramEnd"/>
      <w:r w:rsidRPr="00C06A08">
        <w:rPr>
          <w:rFonts w:cs="Arial"/>
          <w:bCs/>
        </w:rPr>
        <w:t xml:space="preserve"> района и других организаций в реализации подпрограммы.</w:t>
      </w:r>
    </w:p>
    <w:p w:rsidR="00410A80" w:rsidRPr="00C06A08" w:rsidRDefault="00410A80" w:rsidP="00410A80">
      <w:pPr>
        <w:widowControl w:val="0"/>
        <w:adjustRightInd w:val="0"/>
        <w:ind w:firstLine="709"/>
        <w:rPr>
          <w:rFonts w:cs="Arial"/>
          <w:bCs/>
        </w:rPr>
      </w:pPr>
    </w:p>
    <w:p w:rsidR="00410A80" w:rsidRPr="00C06A08" w:rsidRDefault="00410A80" w:rsidP="00410A80">
      <w:pPr>
        <w:widowControl w:val="0"/>
        <w:adjustRightInd w:val="0"/>
        <w:ind w:firstLine="709"/>
        <w:rPr>
          <w:rFonts w:cs="Arial"/>
        </w:rPr>
      </w:pPr>
      <w:proofErr w:type="gramStart"/>
      <w:r w:rsidRPr="00C06A08">
        <w:rPr>
          <w:rFonts w:cs="Arial"/>
        </w:rPr>
        <w:t>Структурные подразделения администрации Богучарского муниципального района:</w:t>
      </w:r>
      <w:proofErr w:type="gramEnd"/>
    </w:p>
    <w:p w:rsidR="00410A80" w:rsidRPr="00C06A08" w:rsidRDefault="00410A80" w:rsidP="00410A80">
      <w:pPr>
        <w:widowControl w:val="0"/>
        <w:adjustRightInd w:val="0"/>
        <w:ind w:firstLine="709"/>
        <w:rPr>
          <w:rFonts w:cs="Arial"/>
        </w:rPr>
      </w:pPr>
      <w:r w:rsidRPr="00C06A08">
        <w:rPr>
          <w:rFonts w:cs="Arial"/>
        </w:rPr>
        <w:t xml:space="preserve">- отдел учета и отчетности администрации Богучарского </w:t>
      </w:r>
      <w:proofErr w:type="gramStart"/>
      <w:r w:rsidRPr="00C06A08">
        <w:rPr>
          <w:rFonts w:cs="Arial"/>
        </w:rPr>
        <w:t>муниципального</w:t>
      </w:r>
      <w:proofErr w:type="gramEnd"/>
      <w:r w:rsidRPr="00C06A08">
        <w:rPr>
          <w:rFonts w:cs="Arial"/>
        </w:rPr>
        <w:t xml:space="preserve"> района – финансирование подпрограммы;</w:t>
      </w:r>
    </w:p>
    <w:p w:rsidR="00410A80" w:rsidRPr="00C06A08" w:rsidRDefault="00410A80" w:rsidP="00410A80">
      <w:pPr>
        <w:widowControl w:val="0"/>
        <w:adjustRightInd w:val="0"/>
        <w:ind w:firstLine="709"/>
        <w:rPr>
          <w:rFonts w:cs="Arial"/>
        </w:rPr>
      </w:pPr>
      <w:r w:rsidRPr="00C06A08">
        <w:rPr>
          <w:rFonts w:cs="Arial"/>
        </w:rPr>
        <w:t xml:space="preserve">- отдел по организационно – 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bl>
      <w:tblPr>
        <w:tblW w:w="0" w:type="auto"/>
        <w:tblInd w:w="108" w:type="dxa"/>
        <w:tblLook w:val="00A0"/>
      </w:tblPr>
      <w:tblGrid>
        <w:gridCol w:w="9468"/>
      </w:tblGrid>
      <w:tr w:rsidR="00410A80" w:rsidRPr="00C06A08" w:rsidTr="00935562">
        <w:trPr>
          <w:trHeight w:val="450"/>
        </w:trPr>
        <w:tc>
          <w:tcPr>
            <w:tcW w:w="9468" w:type="dxa"/>
          </w:tcPr>
          <w:p w:rsidR="00410A80" w:rsidRPr="00C06A08" w:rsidRDefault="00410A80" w:rsidP="00935562">
            <w:pPr>
              <w:widowControl w:val="0"/>
              <w:adjustRightInd w:val="0"/>
              <w:ind w:firstLine="709"/>
              <w:rPr>
                <w:rFonts w:eastAsia="Calibri" w:cs="Arial"/>
              </w:rPr>
            </w:pPr>
            <w:proofErr w:type="gramStart"/>
            <w:r w:rsidRPr="00C06A08">
              <w:rPr>
                <w:rFonts w:eastAsia="Calibri" w:cs="Arial"/>
              </w:rPr>
              <w:t>Одной из составляющих муниципального управления является обеспечение органов местного самоуправления Богучарского муниципального района высококвалифицированными кадрами, ориентированными на достижение максимальных результатов своей трудовой деятельности и как следствие обеспечение устойчивого развития и повышения эффективности муниципальной службы, повышения доверия граждан к муниципальной службе, обеспечение открытости и прозрачности муниципальной службы.</w:t>
            </w:r>
            <w:proofErr w:type="gramEnd"/>
            <w:r w:rsidRPr="00C06A08">
              <w:rPr>
                <w:rFonts w:eastAsia="Calibri" w:cs="Arial"/>
              </w:rPr>
              <w:t xml:space="preserve"> Данные задачи программы обеспечиваются основным мероприятием</w:t>
            </w:r>
            <w:r w:rsidRPr="00C06A08">
              <w:rPr>
                <w:rFonts w:cs="Arial"/>
                <w:bCs/>
              </w:rPr>
              <w:t xml:space="preserve"> подпрограммы </w:t>
            </w:r>
            <w:r w:rsidRPr="00C06A08">
              <w:rPr>
                <w:rFonts w:eastAsia="Calibri" w:cs="Arial"/>
              </w:rPr>
              <w:t xml:space="preserve">1«Повышение эффективности муниципального управления», которое направленно на обеспечение устойчивого развития и повышения эффективности муниципальной службы, совершенствование и повышение уровня профессионального развития кадров администрации городского округа, развитие материально-технической базы, обеспечение благоприятных условий труда работников и состоит из нескольких мероприятий: </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 xml:space="preserve">Мероприятие 1.1. </w:t>
            </w:r>
            <w:proofErr w:type="gramStart"/>
            <w:r w:rsidRPr="00C06A08">
              <w:rPr>
                <w:rFonts w:eastAsia="Calibri" w:cs="Arial"/>
              </w:rPr>
              <w:t>«Формирование эффективной кадровой политики», которое включает в себя:</w:t>
            </w:r>
            <w:proofErr w:type="gramEnd"/>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 организацию обучения работников;</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 осуществление ежегодной диспансеризации муниципальных служащих.</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Реализация данного мероприятия позволит к 2026 году повысить профессиональное развитие кадрового состава органов местного самоуправления, МКУ в объеме не менее 80% от общего числа муниципальных служащих.</w:t>
            </w:r>
          </w:p>
          <w:p w:rsidR="00410A80" w:rsidRPr="00C06A08" w:rsidRDefault="00410A80" w:rsidP="00935562">
            <w:pPr>
              <w:widowControl w:val="0"/>
              <w:adjustRightInd w:val="0"/>
              <w:ind w:firstLine="709"/>
              <w:rPr>
                <w:rFonts w:cs="Arial"/>
              </w:rPr>
            </w:pPr>
            <w:r w:rsidRPr="00C06A08">
              <w:rPr>
                <w:rFonts w:eastAsia="Calibri" w:cs="Arial"/>
              </w:rPr>
              <w:lastRenderedPageBreak/>
              <w:t xml:space="preserve">Мероприятие 1.2. </w:t>
            </w:r>
            <w:r w:rsidRPr="00C06A08">
              <w:rPr>
                <w:rFonts w:cs="Arial"/>
              </w:rPr>
              <w:t>«Повышение эффективности организационно-документационной деятельности органов местного самоуправления Богучарского муниципального района» включает в себя:</w:t>
            </w:r>
          </w:p>
          <w:p w:rsidR="00410A80" w:rsidRPr="00C06A08" w:rsidRDefault="00410A80" w:rsidP="00935562">
            <w:pPr>
              <w:widowControl w:val="0"/>
              <w:adjustRightInd w:val="0"/>
              <w:ind w:firstLine="709"/>
              <w:rPr>
                <w:rFonts w:cs="Arial"/>
              </w:rPr>
            </w:pPr>
            <w:r w:rsidRPr="00C06A08">
              <w:rPr>
                <w:rFonts w:cs="Arial"/>
              </w:rPr>
              <w:t xml:space="preserve">- </w:t>
            </w:r>
            <w:proofErr w:type="gramStart"/>
            <w:r w:rsidRPr="00C06A08">
              <w:rPr>
                <w:rFonts w:cs="Arial"/>
              </w:rPr>
              <w:t>контроль за</w:t>
            </w:r>
            <w:proofErr w:type="gramEnd"/>
            <w:r w:rsidRPr="00C06A08">
              <w:rPr>
                <w:rFonts w:cs="Arial"/>
              </w:rPr>
              <w:t xml:space="preserve"> соблюдением установленного порядка приема, обработки и отправки служебной корреспонденции, подготовки проектов правовых актов, работы с обращениями граждан; </w:t>
            </w:r>
          </w:p>
          <w:p w:rsidR="00410A80" w:rsidRPr="00C06A08" w:rsidRDefault="00410A80" w:rsidP="00935562">
            <w:pPr>
              <w:widowControl w:val="0"/>
              <w:adjustRightInd w:val="0"/>
              <w:ind w:firstLine="709"/>
              <w:rPr>
                <w:rFonts w:cs="Arial"/>
              </w:rPr>
            </w:pPr>
            <w:r w:rsidRPr="00C06A08">
              <w:rPr>
                <w:rFonts w:cs="Arial"/>
              </w:rPr>
              <w:t>- разработка памяток по соблюдению установленного порядка работы с документами, проведение обучающих семинаров;</w:t>
            </w:r>
          </w:p>
          <w:p w:rsidR="00410A80" w:rsidRPr="00C06A08" w:rsidRDefault="00410A80" w:rsidP="00935562">
            <w:pPr>
              <w:widowControl w:val="0"/>
              <w:adjustRightInd w:val="0"/>
              <w:ind w:firstLine="709"/>
              <w:rPr>
                <w:rFonts w:cs="Arial"/>
              </w:rPr>
            </w:pPr>
            <w:r w:rsidRPr="00C06A08">
              <w:rPr>
                <w:rFonts w:cs="Arial"/>
              </w:rPr>
              <w:t xml:space="preserve">- </w:t>
            </w:r>
            <w:proofErr w:type="gramStart"/>
            <w:r w:rsidRPr="00C06A08">
              <w:rPr>
                <w:rFonts w:cs="Arial"/>
              </w:rPr>
              <w:t>контроль за</w:t>
            </w:r>
            <w:proofErr w:type="gramEnd"/>
            <w:r w:rsidRPr="00C06A08">
              <w:rPr>
                <w:rFonts w:cs="Arial"/>
              </w:rPr>
              <w:t xml:space="preserve"> соблюдением сроков исполнения поручений главы Богучарского муниципального района, контролируемых документов, обращений граждан;</w:t>
            </w:r>
          </w:p>
          <w:p w:rsidR="00410A80" w:rsidRPr="00C06A08" w:rsidRDefault="00410A80" w:rsidP="00935562">
            <w:pPr>
              <w:widowControl w:val="0"/>
              <w:adjustRightInd w:val="0"/>
              <w:ind w:firstLine="709"/>
              <w:rPr>
                <w:rFonts w:cs="Arial"/>
              </w:rPr>
            </w:pPr>
            <w:r w:rsidRPr="00C06A08">
              <w:rPr>
                <w:rFonts w:cs="Arial"/>
              </w:rPr>
              <w:t>- подготовка аналитических справок о состоянии исполнительской дисциплины для главы Богучарского муниципального района, его заместителей с целью дисциплинарного реагирования;</w:t>
            </w:r>
          </w:p>
          <w:p w:rsidR="00410A80" w:rsidRPr="00C06A08" w:rsidRDefault="00410A80" w:rsidP="00935562">
            <w:pPr>
              <w:widowControl w:val="0"/>
              <w:adjustRightInd w:val="0"/>
              <w:ind w:firstLine="709"/>
              <w:rPr>
                <w:rFonts w:cs="Arial"/>
              </w:rPr>
            </w:pPr>
            <w:r w:rsidRPr="00C06A08">
              <w:rPr>
                <w:rFonts w:cs="Arial"/>
              </w:rPr>
              <w:t>- обеспечение проведения публичных слушаний в пределах компетенции органов местного самоуправления Богучарского муниципального района;</w:t>
            </w:r>
          </w:p>
          <w:p w:rsidR="00410A80" w:rsidRPr="00C06A08" w:rsidRDefault="00410A80" w:rsidP="00935562">
            <w:pPr>
              <w:widowControl w:val="0"/>
              <w:adjustRightInd w:val="0"/>
              <w:ind w:firstLine="709"/>
              <w:rPr>
                <w:rFonts w:cs="Arial"/>
              </w:rPr>
            </w:pPr>
            <w:r w:rsidRPr="00C06A08">
              <w:rPr>
                <w:rFonts w:cs="Arial"/>
              </w:rPr>
              <w:t xml:space="preserve">Реализация данного мероприятия позволит своевременно и качественно готовить документы, ставить поручения на контроль, реализовывать мероприятия, исключить издание нормативных правовых актов не соответствующих действующему законодательству. </w:t>
            </w:r>
          </w:p>
          <w:p w:rsidR="00410A80" w:rsidRPr="00C06A08" w:rsidRDefault="00410A80" w:rsidP="00935562">
            <w:pPr>
              <w:widowControl w:val="0"/>
              <w:adjustRightInd w:val="0"/>
              <w:ind w:firstLine="709"/>
              <w:rPr>
                <w:rFonts w:cs="Arial"/>
              </w:rPr>
            </w:pPr>
          </w:p>
          <w:p w:rsidR="00410A80" w:rsidRPr="00C06A08" w:rsidRDefault="00410A80" w:rsidP="00935562">
            <w:pPr>
              <w:widowControl w:val="0"/>
              <w:shd w:val="clear" w:color="auto" w:fill="FFFFFF"/>
              <w:adjustRightInd w:val="0"/>
              <w:ind w:firstLine="709"/>
              <w:rPr>
                <w:rFonts w:cs="Arial"/>
              </w:rPr>
            </w:pPr>
            <w:r w:rsidRPr="00C06A08">
              <w:rPr>
                <w:rFonts w:cs="Arial"/>
              </w:rPr>
              <w:t>Мероприятие 1.3. «Повышение эффективности нормотворческой деятельности в органах местного самоуправления района» включает в себя:</w:t>
            </w:r>
          </w:p>
          <w:p w:rsidR="00410A80" w:rsidRPr="00C06A08" w:rsidRDefault="00410A80" w:rsidP="00935562">
            <w:pPr>
              <w:widowControl w:val="0"/>
              <w:adjustRightInd w:val="0"/>
              <w:ind w:firstLine="709"/>
              <w:rPr>
                <w:rFonts w:cs="Arial"/>
              </w:rPr>
            </w:pPr>
            <w:r w:rsidRPr="00C06A08">
              <w:rPr>
                <w:rFonts w:cs="Arial"/>
              </w:rPr>
              <w:t>1 Формирование эффективного единого подхода к форме муниципальных контрактов, договорных обязательств, претензионной работе с контрагентами, а именно:</w:t>
            </w:r>
          </w:p>
          <w:p w:rsidR="00410A80" w:rsidRPr="00C06A08" w:rsidRDefault="00410A80" w:rsidP="00935562">
            <w:pPr>
              <w:widowControl w:val="0"/>
              <w:adjustRightInd w:val="0"/>
              <w:ind w:firstLine="709"/>
              <w:rPr>
                <w:rFonts w:cs="Arial"/>
              </w:rPr>
            </w:pPr>
            <w:r w:rsidRPr="00C06A08">
              <w:rPr>
                <w:rFonts w:cs="Arial"/>
              </w:rPr>
              <w:t>- разработка соответствующих действующему законодательству и наиболее полно защищающих права муниципальных образований форм документов договорного и претензионного характера.</w:t>
            </w:r>
          </w:p>
          <w:p w:rsidR="00410A80" w:rsidRPr="00C06A08" w:rsidRDefault="00410A80" w:rsidP="00935562">
            <w:pPr>
              <w:widowControl w:val="0"/>
              <w:adjustRightInd w:val="0"/>
              <w:ind w:firstLine="709"/>
              <w:rPr>
                <w:rFonts w:cs="Arial"/>
              </w:rPr>
            </w:pPr>
            <w:r w:rsidRPr="00C06A08">
              <w:rPr>
                <w:rFonts w:cs="Arial"/>
              </w:rPr>
              <w:t>- разработка форм документов договорного и претензионного характера при защите прав муниципальных образований Богучарского муниципального района с учетом сформированной судебной практики.</w:t>
            </w:r>
          </w:p>
          <w:p w:rsidR="00410A80" w:rsidRPr="00C06A08" w:rsidRDefault="00410A80" w:rsidP="00935562">
            <w:pPr>
              <w:widowControl w:val="0"/>
              <w:adjustRightInd w:val="0"/>
              <w:ind w:firstLine="709"/>
              <w:rPr>
                <w:rFonts w:cs="Arial"/>
              </w:rPr>
            </w:pPr>
            <w:r w:rsidRPr="00C06A08">
              <w:rPr>
                <w:rFonts w:cs="Arial"/>
              </w:rPr>
              <w:t xml:space="preserve">- учет при разработке </w:t>
            </w:r>
            <w:proofErr w:type="gramStart"/>
            <w:r w:rsidRPr="00C06A08">
              <w:rPr>
                <w:rFonts w:cs="Arial"/>
              </w:rPr>
              <w:t>форм документов обобщенных правовых аспектов требований надзорных органов</w:t>
            </w:r>
            <w:proofErr w:type="gramEnd"/>
            <w:r w:rsidRPr="00C06A08">
              <w:rPr>
                <w:rFonts w:cs="Arial"/>
              </w:rPr>
              <w:t>.</w:t>
            </w:r>
          </w:p>
          <w:p w:rsidR="00410A80" w:rsidRPr="00C06A08" w:rsidRDefault="00410A80" w:rsidP="00935562">
            <w:pPr>
              <w:widowControl w:val="0"/>
              <w:adjustRightInd w:val="0"/>
              <w:ind w:firstLine="709"/>
              <w:rPr>
                <w:rFonts w:cs="Arial"/>
              </w:rPr>
            </w:pPr>
            <w:r w:rsidRPr="00C06A08">
              <w:rPr>
                <w:rFonts w:cs="Arial"/>
              </w:rPr>
              <w:t>2. Формирование в органах местного самоуправления Богучарского муниципального района нетерпимости к коррупционным проявлениям, повышение правовой грамотности и приоритета норм действующего законодательства путем:</w:t>
            </w:r>
          </w:p>
          <w:p w:rsidR="00410A80" w:rsidRPr="00C06A08" w:rsidRDefault="00410A80" w:rsidP="00935562">
            <w:pPr>
              <w:widowControl w:val="0"/>
              <w:adjustRightInd w:val="0"/>
              <w:ind w:firstLine="709"/>
              <w:rPr>
                <w:rFonts w:cs="Arial"/>
              </w:rPr>
            </w:pPr>
            <w:r w:rsidRPr="00C06A08">
              <w:rPr>
                <w:rFonts w:cs="Arial"/>
              </w:rPr>
              <w:t>2.1. Проведения обучающих семинаров, тренингов, раздачи методической литературы.</w:t>
            </w:r>
          </w:p>
          <w:p w:rsidR="00410A80" w:rsidRPr="00C06A08" w:rsidRDefault="00410A80" w:rsidP="00935562">
            <w:pPr>
              <w:widowControl w:val="0"/>
              <w:adjustRightInd w:val="0"/>
              <w:ind w:firstLine="709"/>
              <w:rPr>
                <w:rFonts w:cs="Arial"/>
              </w:rPr>
            </w:pPr>
            <w:r w:rsidRPr="00C06A08">
              <w:rPr>
                <w:rFonts w:cs="Arial"/>
              </w:rPr>
              <w:t xml:space="preserve">2.2. Организация широкого освещения наиболее резонансных коррупционных дел и неотвратимости их наказания. </w:t>
            </w:r>
          </w:p>
          <w:p w:rsidR="00410A80" w:rsidRPr="00C06A08" w:rsidRDefault="00410A80" w:rsidP="00935562">
            <w:pPr>
              <w:widowControl w:val="0"/>
              <w:adjustRightInd w:val="0"/>
              <w:ind w:firstLine="709"/>
              <w:rPr>
                <w:rFonts w:cs="Arial"/>
              </w:rPr>
            </w:pPr>
            <w:r w:rsidRPr="00C06A08">
              <w:rPr>
                <w:rFonts w:cs="Arial"/>
              </w:rPr>
              <w:t>2.3. Обеспечение ознакомления работников администрации района с судебной практикой по делам, касающимся их деятельности.</w:t>
            </w:r>
          </w:p>
          <w:p w:rsidR="00410A80" w:rsidRPr="00C06A08" w:rsidRDefault="00410A80" w:rsidP="00935562">
            <w:pPr>
              <w:widowControl w:val="0"/>
              <w:adjustRightInd w:val="0"/>
              <w:ind w:firstLine="709"/>
              <w:rPr>
                <w:rFonts w:cs="Arial"/>
              </w:rPr>
            </w:pPr>
            <w:r w:rsidRPr="00C06A08">
              <w:rPr>
                <w:rFonts w:cs="Arial"/>
              </w:rPr>
              <w:t>3. Применение мер по обеспечению единообразного применения муниципальными образованиями Богучарского муниципального района Воронежской области законодательства Российской Федерации, нормативных правовых актов Воронежской области, нормативных правовых актов органов местного самоуправления путем:</w:t>
            </w:r>
          </w:p>
          <w:p w:rsidR="00410A80" w:rsidRPr="00C06A08" w:rsidRDefault="00410A80" w:rsidP="00935562">
            <w:pPr>
              <w:widowControl w:val="0"/>
              <w:adjustRightInd w:val="0"/>
              <w:ind w:firstLine="709"/>
              <w:rPr>
                <w:rFonts w:cs="Arial"/>
              </w:rPr>
            </w:pPr>
            <w:r w:rsidRPr="00C06A08">
              <w:rPr>
                <w:rFonts w:cs="Arial"/>
              </w:rPr>
              <w:t>3.1. Проведения юридической экспертизы нормативных правовых актов и их проектов органами местного самоуправления Богучарского муниципального района.</w:t>
            </w:r>
          </w:p>
          <w:p w:rsidR="00410A80" w:rsidRPr="00C06A08" w:rsidRDefault="00410A80" w:rsidP="00935562">
            <w:pPr>
              <w:widowControl w:val="0"/>
              <w:adjustRightInd w:val="0"/>
              <w:ind w:firstLine="709"/>
              <w:rPr>
                <w:rFonts w:cs="Arial"/>
              </w:rPr>
            </w:pPr>
            <w:r w:rsidRPr="00C06A08">
              <w:rPr>
                <w:rFonts w:cs="Arial"/>
              </w:rPr>
              <w:t>3.2. Проведение юридических консультаций работников органов местного самоуправления Богучарского муниципального района и поселений.</w:t>
            </w:r>
          </w:p>
          <w:p w:rsidR="00410A80" w:rsidRPr="00C06A08" w:rsidRDefault="00410A80" w:rsidP="00935562">
            <w:pPr>
              <w:widowControl w:val="0"/>
              <w:adjustRightInd w:val="0"/>
              <w:ind w:firstLine="709"/>
              <w:rPr>
                <w:rFonts w:cs="Arial"/>
              </w:rPr>
            </w:pPr>
            <w:r w:rsidRPr="00C06A08">
              <w:rPr>
                <w:rFonts w:cs="Arial"/>
              </w:rPr>
              <w:lastRenderedPageBreak/>
              <w:t>3.3. Представления интересов органов местного самоуправления в судах, надзорных органах.</w:t>
            </w:r>
          </w:p>
          <w:p w:rsidR="00410A80" w:rsidRPr="00C06A08" w:rsidRDefault="00410A80" w:rsidP="00935562">
            <w:pPr>
              <w:widowControl w:val="0"/>
              <w:adjustRightInd w:val="0"/>
              <w:ind w:firstLine="709"/>
              <w:rPr>
                <w:rFonts w:cs="Arial"/>
              </w:rPr>
            </w:pPr>
            <w:r w:rsidRPr="00C06A08">
              <w:rPr>
                <w:rFonts w:cs="Arial"/>
              </w:rPr>
              <w:t xml:space="preserve">3.4. Проведение </w:t>
            </w:r>
            <w:proofErr w:type="spellStart"/>
            <w:r w:rsidRPr="00C06A08">
              <w:rPr>
                <w:rFonts w:cs="Arial"/>
              </w:rPr>
              <w:t>антикоррупционной</w:t>
            </w:r>
            <w:proofErr w:type="spellEnd"/>
            <w:r w:rsidRPr="00C06A08">
              <w:rPr>
                <w:rFonts w:cs="Arial"/>
              </w:rPr>
              <w:t xml:space="preserve"> экспертизы нормативных правовых актов и их проектов органов местного самоуправления Богучарского муниципального района.</w:t>
            </w:r>
          </w:p>
          <w:p w:rsidR="00410A80" w:rsidRPr="00C06A08" w:rsidRDefault="00410A80" w:rsidP="00935562">
            <w:pPr>
              <w:widowControl w:val="0"/>
              <w:adjustRightInd w:val="0"/>
              <w:ind w:firstLine="709"/>
              <w:rPr>
                <w:rFonts w:cs="Arial"/>
              </w:rPr>
            </w:pPr>
            <w:r w:rsidRPr="00C06A08">
              <w:rPr>
                <w:rFonts w:cs="Arial"/>
              </w:rPr>
              <w:t>3.5. Разработка проектов нормативных правовых актов органов местного самоуправления Богучарского муниципального района.</w:t>
            </w:r>
          </w:p>
          <w:p w:rsidR="00410A80" w:rsidRPr="00C06A08" w:rsidRDefault="00410A80" w:rsidP="00935562">
            <w:pPr>
              <w:widowControl w:val="0"/>
              <w:adjustRightInd w:val="0"/>
              <w:ind w:firstLine="709"/>
              <w:rPr>
                <w:rFonts w:cs="Arial"/>
              </w:rPr>
            </w:pPr>
            <w:r w:rsidRPr="00C06A08">
              <w:rPr>
                <w:rFonts w:cs="Arial"/>
              </w:rPr>
              <w:t>3.6. Юридическая экспертиза, визирование, разработка и ведение документов, регулирующих договорные обязательства, претензионную работу с контрагентами органов местного самоуправления Богучарского муниципального района.</w:t>
            </w:r>
          </w:p>
          <w:p w:rsidR="00410A80" w:rsidRPr="00C06A08" w:rsidRDefault="00410A80" w:rsidP="00935562">
            <w:pPr>
              <w:widowControl w:val="0"/>
              <w:adjustRightInd w:val="0"/>
              <w:ind w:firstLine="709"/>
              <w:rPr>
                <w:rFonts w:cs="Arial"/>
              </w:rPr>
            </w:pPr>
            <w:r w:rsidRPr="00C06A08">
              <w:rPr>
                <w:rFonts w:cs="Arial"/>
              </w:rPr>
              <w:t>3.7. Юридическая поддержка сформированных органами местного самоуправления Богучарского муниципального района мнений по взаимодействию с гражданами и юридическими лицами.</w:t>
            </w:r>
          </w:p>
          <w:p w:rsidR="00410A80" w:rsidRPr="00C06A08" w:rsidRDefault="00410A80" w:rsidP="00935562">
            <w:pPr>
              <w:widowControl w:val="0"/>
              <w:adjustRightInd w:val="0"/>
              <w:ind w:firstLine="709"/>
              <w:rPr>
                <w:rFonts w:cs="Arial"/>
              </w:rPr>
            </w:pPr>
            <w:r w:rsidRPr="00C06A08">
              <w:rPr>
                <w:rFonts w:cs="Arial"/>
              </w:rPr>
              <w:t>4. Развитие информационной и инновационной системы единого свода (регистра) нормативных правовых актов органов местного самоуправления района, поселений и обеспечение более подробного ознакомления населения с нормативными правовыми актами органов местного самоуправления Богучарского муниципального района:</w:t>
            </w:r>
          </w:p>
          <w:p w:rsidR="00410A80" w:rsidRPr="00C06A08" w:rsidRDefault="00410A80" w:rsidP="00935562">
            <w:pPr>
              <w:widowControl w:val="0"/>
              <w:adjustRightInd w:val="0"/>
              <w:ind w:firstLine="709"/>
              <w:rPr>
                <w:rFonts w:cs="Arial"/>
              </w:rPr>
            </w:pPr>
            <w:r w:rsidRPr="00C06A08">
              <w:rPr>
                <w:rFonts w:cs="Arial"/>
              </w:rPr>
              <w:t>4.1. Ведение регистра нормативных правовых актов органов местного самоуправления Богучарского муниципального района и поселений.</w:t>
            </w:r>
          </w:p>
          <w:p w:rsidR="00410A80" w:rsidRPr="00C06A08" w:rsidRDefault="00410A80" w:rsidP="00935562">
            <w:pPr>
              <w:widowControl w:val="0"/>
              <w:adjustRightInd w:val="0"/>
              <w:ind w:firstLine="709"/>
              <w:rPr>
                <w:rFonts w:cs="Arial"/>
              </w:rPr>
            </w:pPr>
            <w:r w:rsidRPr="00C06A08">
              <w:rPr>
                <w:rFonts w:cs="Arial"/>
              </w:rPr>
              <w:t>4.2. Размещение на официальном сайте администрации Богучарского муниципального района нормативных правовых актов Совета народных депутатов и администрации Богучарского муниципального района.</w:t>
            </w:r>
          </w:p>
          <w:p w:rsidR="00410A80" w:rsidRPr="00C06A08" w:rsidRDefault="00410A80" w:rsidP="00935562">
            <w:pPr>
              <w:widowControl w:val="0"/>
              <w:adjustRightInd w:val="0"/>
              <w:ind w:firstLine="709"/>
              <w:rPr>
                <w:rFonts w:cs="Arial"/>
              </w:rPr>
            </w:pPr>
            <w:r w:rsidRPr="00C06A08">
              <w:rPr>
                <w:rFonts w:cs="Arial"/>
              </w:rPr>
              <w:t xml:space="preserve">5. </w:t>
            </w:r>
            <w:proofErr w:type="gramStart"/>
            <w:r w:rsidRPr="00C06A08">
              <w:rPr>
                <w:rFonts w:cs="Arial"/>
              </w:rPr>
              <w:t>Применение контролирующих мер, направленных на устранение допущенных нарушений действующего законодательства в нормативных правовых актов органов местного самоуправления Богучарского муниципального района и поселений путем:</w:t>
            </w:r>
            <w:proofErr w:type="gramEnd"/>
          </w:p>
          <w:p w:rsidR="00410A80" w:rsidRPr="00C06A08" w:rsidRDefault="00410A80" w:rsidP="00935562">
            <w:pPr>
              <w:widowControl w:val="0"/>
              <w:adjustRightInd w:val="0"/>
              <w:ind w:firstLine="709"/>
              <w:rPr>
                <w:rFonts w:cs="Arial"/>
              </w:rPr>
            </w:pPr>
            <w:r w:rsidRPr="00C06A08">
              <w:rPr>
                <w:rFonts w:cs="Arial"/>
              </w:rPr>
              <w:t>5.1. Подготовки юридических заключений по нормативным правовым актам органов местного самоуправления Богучарского муниципального района и поселений.</w:t>
            </w:r>
          </w:p>
          <w:p w:rsidR="00410A80" w:rsidRPr="00C06A08" w:rsidRDefault="00410A80" w:rsidP="00935562">
            <w:pPr>
              <w:widowControl w:val="0"/>
              <w:adjustRightInd w:val="0"/>
              <w:ind w:firstLine="709"/>
              <w:rPr>
                <w:rFonts w:cs="Arial"/>
              </w:rPr>
            </w:pPr>
            <w:r w:rsidRPr="00C06A08">
              <w:rPr>
                <w:rFonts w:cs="Arial"/>
              </w:rPr>
              <w:t xml:space="preserve">5.2. Проведения </w:t>
            </w:r>
            <w:proofErr w:type="spellStart"/>
            <w:r w:rsidRPr="00C06A08">
              <w:rPr>
                <w:rFonts w:cs="Arial"/>
              </w:rPr>
              <w:t>антикоррупционных</w:t>
            </w:r>
            <w:proofErr w:type="spellEnd"/>
            <w:r w:rsidRPr="00C06A08">
              <w:rPr>
                <w:rFonts w:cs="Arial"/>
              </w:rPr>
              <w:t xml:space="preserve"> заключений по нормативным правовым актам органов местного самоуправления Богучарского муниципального района и поселений</w:t>
            </w:r>
          </w:p>
          <w:p w:rsidR="00410A80" w:rsidRPr="00C06A08" w:rsidRDefault="00410A80" w:rsidP="00935562">
            <w:pPr>
              <w:widowControl w:val="0"/>
              <w:adjustRightInd w:val="0"/>
              <w:ind w:firstLine="709"/>
              <w:rPr>
                <w:rFonts w:cs="Arial"/>
              </w:rPr>
            </w:pPr>
            <w:r w:rsidRPr="00C06A08">
              <w:rPr>
                <w:rFonts w:cs="Arial"/>
              </w:rPr>
              <w:t>5.3. Создание единой базы юридических заключений, судебных актов, актов прокурорского реагирования по нормативным правовым актам органов местного самоуправления Богучарского муниципального района, поселений и ее практическое применение при решении вопросов местного значения органами местного самоуправления Богучарского муниципального района, поселений.</w:t>
            </w:r>
          </w:p>
          <w:p w:rsidR="00410A80" w:rsidRPr="00C06A08" w:rsidRDefault="00410A80" w:rsidP="00935562">
            <w:pPr>
              <w:widowControl w:val="0"/>
              <w:adjustRightInd w:val="0"/>
              <w:ind w:firstLine="709"/>
              <w:rPr>
                <w:rFonts w:cs="Arial"/>
              </w:rPr>
            </w:pPr>
            <w:r w:rsidRPr="00C06A08">
              <w:rPr>
                <w:rFonts w:cs="Arial"/>
              </w:rPr>
              <w:t>Обеспечит исключение издания нормативных правовых актов не соответствующих действующему законодательству.</w:t>
            </w:r>
          </w:p>
          <w:p w:rsidR="00410A80" w:rsidRPr="00C06A08" w:rsidRDefault="00410A80" w:rsidP="00935562">
            <w:pPr>
              <w:widowControl w:val="0"/>
              <w:autoSpaceDE w:val="0"/>
              <w:autoSpaceDN w:val="0"/>
              <w:adjustRightInd w:val="0"/>
              <w:ind w:firstLine="709"/>
              <w:rPr>
                <w:rFonts w:eastAsia="Calibri" w:cs="Arial"/>
              </w:rPr>
            </w:pP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Мероприятие 1.4. «Материально-техническое обеспечение деятельности органов местного самоуправления», которое включает в себя следующее:</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 оплату труда работников;</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 организационно-финансовое обеспечение деятельности (оплата услуг связи, коммунальных услуг, услуг по содержанию имущества, в том числе и автотранспорта, приобретение и содержание оборудования, оргтехники, программного обеспечения и пр.);</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 приобретение материальных и нематериальных запасов.</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 xml:space="preserve">Обеспечит оснащение органов местного самоуправления необходимыми техническими средствами, материальными ресурсами для эффективного решения вопросов местного значения. Позволит своевременно и в полном объеме осуществлять денежное содержание работников органов местного </w:t>
            </w:r>
            <w:r w:rsidRPr="00C06A08">
              <w:rPr>
                <w:rFonts w:eastAsia="Calibri" w:cs="Arial"/>
              </w:rPr>
              <w:lastRenderedPageBreak/>
              <w:t xml:space="preserve">самоуправления района, являющееся средством материального обеспечения и стимулирования профессиональной служебной деятельности по замещаемой должности. </w:t>
            </w:r>
          </w:p>
          <w:p w:rsidR="00410A80" w:rsidRPr="00C06A08" w:rsidRDefault="00410A80" w:rsidP="00935562">
            <w:pPr>
              <w:widowControl w:val="0"/>
              <w:autoSpaceDE w:val="0"/>
              <w:autoSpaceDN w:val="0"/>
              <w:adjustRightInd w:val="0"/>
              <w:ind w:firstLine="709"/>
              <w:rPr>
                <w:rFonts w:eastAsia="Calibri" w:cs="Arial"/>
              </w:rPr>
            </w:pP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Реализация основного мероприятия 2 «Информационная открытость» позволит обеспечить прозрачность, открытость выполнения органами местного самоуправления своих полномочий и обеспечит функционирование информационного общества путем:</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2.1. Публикации муниципальных правовых актов Богучарского муниципального района, а также иных сведений в СМИ, официальное опубликование которых является требованием действующего законодательства РФ.</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2.2.Размещения информации в электронных СМИ.</w:t>
            </w:r>
          </w:p>
          <w:p w:rsidR="00410A80" w:rsidRPr="00C06A08" w:rsidRDefault="00410A80" w:rsidP="00935562">
            <w:pPr>
              <w:widowControl w:val="0"/>
              <w:autoSpaceDE w:val="0"/>
              <w:autoSpaceDN w:val="0"/>
              <w:adjustRightInd w:val="0"/>
              <w:ind w:firstLine="709"/>
              <w:rPr>
                <w:rFonts w:eastAsia="Calibri" w:cs="Arial"/>
              </w:rPr>
            </w:pPr>
            <w:r w:rsidRPr="00C06A08">
              <w:rPr>
                <w:rFonts w:eastAsia="Calibri" w:cs="Arial"/>
              </w:rPr>
              <w:t>2.3. Размещения информации о деятельности органов местного самоуправления в областных СМИ.</w:t>
            </w:r>
          </w:p>
          <w:p w:rsidR="00410A80" w:rsidRPr="00C06A08" w:rsidRDefault="00410A80" w:rsidP="00935562">
            <w:pPr>
              <w:widowControl w:val="0"/>
              <w:tabs>
                <w:tab w:val="left" w:pos="180"/>
              </w:tabs>
              <w:autoSpaceDE w:val="0"/>
              <w:autoSpaceDN w:val="0"/>
              <w:adjustRightInd w:val="0"/>
              <w:ind w:firstLine="709"/>
              <w:rPr>
                <w:rFonts w:eastAsia="Calibri" w:cs="Arial"/>
              </w:rPr>
            </w:pPr>
            <w:r w:rsidRPr="00C06A08">
              <w:rPr>
                <w:rFonts w:eastAsia="Calibri" w:cs="Arial"/>
              </w:rPr>
              <w:t xml:space="preserve"> 2.4. Организации и проведения опроса граждан, позволяющего выявить удовлетворенность населения деятельностью органов местной власти.</w:t>
            </w:r>
          </w:p>
        </w:tc>
      </w:tr>
    </w:tbl>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Мероприятия к подпрограмме «Обеспечение деятельности органов местного самоуправления Богучарского муниципального района» по взаимодействию с органами местного самоуправления поселений</w:t>
      </w:r>
    </w:p>
    <w:p w:rsidR="00410A80" w:rsidRPr="00C06A08" w:rsidRDefault="00410A80" w:rsidP="00410A80">
      <w:pPr>
        <w:widowControl w:val="0"/>
        <w:adjustRightInd w:val="0"/>
        <w:ind w:firstLine="709"/>
        <w:rPr>
          <w:rFonts w:cs="Arial"/>
        </w:rPr>
      </w:pPr>
    </w:p>
    <w:tbl>
      <w:tblPr>
        <w:tblW w:w="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693"/>
        <w:gridCol w:w="1843"/>
        <w:gridCol w:w="2410"/>
        <w:gridCol w:w="2550"/>
      </w:tblGrid>
      <w:tr w:rsidR="00410A80" w:rsidRPr="00C06A08" w:rsidTr="0093556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 </w:t>
            </w:r>
            <w:proofErr w:type="spellStart"/>
            <w:proofErr w:type="gramStart"/>
            <w:r w:rsidRPr="00C06A08">
              <w:rPr>
                <w:rFonts w:cs="Arial"/>
              </w:rPr>
              <w:t>п</w:t>
            </w:r>
            <w:proofErr w:type="spellEnd"/>
            <w:proofErr w:type="gramEnd"/>
            <w:r w:rsidRPr="00C06A08">
              <w:rPr>
                <w:rFonts w:cs="Arial"/>
              </w:rPr>
              <w:t>/</w:t>
            </w:r>
            <w:proofErr w:type="spellStart"/>
            <w:r w:rsidRPr="00C06A08">
              <w:rPr>
                <w:rFonts w:cs="Arial"/>
              </w:rPr>
              <w:t>п</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Срок реализации</w:t>
            </w:r>
          </w:p>
        </w:tc>
        <w:tc>
          <w:tcPr>
            <w:tcW w:w="24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Исполнитель</w:t>
            </w:r>
          </w:p>
        </w:tc>
        <w:tc>
          <w:tcPr>
            <w:tcW w:w="255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Ожидаемый результат</w:t>
            </w:r>
          </w:p>
        </w:tc>
      </w:tr>
      <w:tr w:rsidR="00410A80" w:rsidRPr="00C06A08" w:rsidTr="0093556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1</w:t>
            </w:r>
          </w:p>
        </w:tc>
        <w:tc>
          <w:tcPr>
            <w:tcW w:w="269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Участие глав поселений в оперативных совещаниях у главы Богучарского </w:t>
            </w:r>
            <w:proofErr w:type="gramStart"/>
            <w:r w:rsidRPr="00C06A08">
              <w:rPr>
                <w:rFonts w:cs="Arial"/>
              </w:rPr>
              <w:t>муниципального</w:t>
            </w:r>
            <w:proofErr w:type="gramEnd"/>
            <w:r w:rsidRPr="00C06A08">
              <w:rPr>
                <w:rFonts w:cs="Arial"/>
              </w:rPr>
              <w:t xml:space="preserve">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Отдел по организационно – 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Доля неисполненных решений оперативных совещаний, поручений главы района</w:t>
            </w:r>
            <w:proofErr w:type="gramStart"/>
            <w:r w:rsidRPr="00C06A08">
              <w:rPr>
                <w:rFonts w:cs="Arial"/>
              </w:rPr>
              <w:t xml:space="preserve"> (%)</w:t>
            </w:r>
            <w:proofErr w:type="gramEnd"/>
          </w:p>
        </w:tc>
      </w:tr>
      <w:tr w:rsidR="00410A80" w:rsidRPr="00C06A08" w:rsidTr="0093556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2</w:t>
            </w:r>
          </w:p>
        </w:tc>
        <w:tc>
          <w:tcPr>
            <w:tcW w:w="269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Осуществление </w:t>
            </w:r>
            <w:proofErr w:type="gramStart"/>
            <w:r w:rsidRPr="00C06A08">
              <w:rPr>
                <w:rFonts w:cs="Arial"/>
              </w:rPr>
              <w:t>контроля за</w:t>
            </w:r>
            <w:proofErr w:type="gramEnd"/>
            <w:r w:rsidRPr="00C06A08">
              <w:rPr>
                <w:rFonts w:cs="Arial"/>
              </w:rPr>
              <w:t xml:space="preserve"> исполнением решений, поручений главы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Отдел по организационно – 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Количество направленных уведомлений о сроках выполненных решений (ед.)</w:t>
            </w:r>
          </w:p>
        </w:tc>
      </w:tr>
      <w:tr w:rsidR="00410A80" w:rsidRPr="00C06A08" w:rsidTr="0093556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3.</w:t>
            </w:r>
          </w:p>
        </w:tc>
        <w:tc>
          <w:tcPr>
            <w:tcW w:w="269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Координация организации собраний по отчетам глав поселений перед депутатами </w:t>
            </w:r>
          </w:p>
        </w:tc>
        <w:tc>
          <w:tcPr>
            <w:tcW w:w="184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Январь – февраль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Отдел по организационно – 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Количество депутатов, присутствующих на отчетных собраниях (ед.)</w:t>
            </w:r>
          </w:p>
        </w:tc>
      </w:tr>
      <w:tr w:rsidR="00410A80" w:rsidRPr="00C06A08" w:rsidTr="0093556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4</w:t>
            </w:r>
          </w:p>
        </w:tc>
        <w:tc>
          <w:tcPr>
            <w:tcW w:w="269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Организация прямых линий главы района с </w:t>
            </w:r>
            <w:r w:rsidRPr="00C06A08">
              <w:rPr>
                <w:rFonts w:cs="Arial"/>
              </w:rPr>
              <w:lastRenderedPageBreak/>
              <w:t xml:space="preserve">населением </w:t>
            </w:r>
          </w:p>
        </w:tc>
        <w:tc>
          <w:tcPr>
            <w:tcW w:w="184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В течение календарного </w:t>
            </w:r>
            <w:r w:rsidRPr="00C06A08">
              <w:rPr>
                <w:rFonts w:cs="Arial"/>
              </w:rPr>
              <w:lastRenderedPageBreak/>
              <w:t>года</w:t>
            </w:r>
          </w:p>
        </w:tc>
        <w:tc>
          <w:tcPr>
            <w:tcW w:w="24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Отдел по организационно – </w:t>
            </w:r>
            <w:r w:rsidRPr="00C06A08">
              <w:rPr>
                <w:rFonts w:cs="Arial"/>
              </w:rPr>
              <w:lastRenderedPageBreak/>
              <w:t xml:space="preserve">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lastRenderedPageBreak/>
              <w:t>Количество прямых линий</w:t>
            </w:r>
          </w:p>
        </w:tc>
      </w:tr>
      <w:tr w:rsidR="00410A80" w:rsidRPr="00C06A08" w:rsidTr="0093556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lastRenderedPageBreak/>
              <w:t>5</w:t>
            </w:r>
          </w:p>
        </w:tc>
        <w:tc>
          <w:tcPr>
            <w:tcW w:w="269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Мониторинг исполнения поручений главы муниципального района, составленных по результатам прямых линий с населением и интервью в социальных сетях</w:t>
            </w:r>
          </w:p>
        </w:tc>
        <w:tc>
          <w:tcPr>
            <w:tcW w:w="184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Отдел по организационно – 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Доля исполненных поручений главы </w:t>
            </w:r>
            <w:proofErr w:type="gramStart"/>
            <w:r w:rsidRPr="00C06A08">
              <w:rPr>
                <w:rFonts w:cs="Arial"/>
              </w:rPr>
              <w:t>муниципального</w:t>
            </w:r>
            <w:proofErr w:type="gramEnd"/>
            <w:r w:rsidRPr="00C06A08">
              <w:rPr>
                <w:rFonts w:cs="Arial"/>
              </w:rPr>
              <w:t xml:space="preserve"> района по обращениям граждан на собраниях. (%)</w:t>
            </w:r>
          </w:p>
        </w:tc>
      </w:tr>
      <w:tr w:rsidR="00410A80" w:rsidRPr="00C06A08" w:rsidTr="0093556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6</w:t>
            </w:r>
          </w:p>
        </w:tc>
        <w:tc>
          <w:tcPr>
            <w:tcW w:w="269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proofErr w:type="gramStart"/>
            <w:r w:rsidRPr="00C06A08">
              <w:rPr>
                <w:rFonts w:cs="Arial"/>
              </w:rPr>
              <w:t>Контроль за</w:t>
            </w:r>
            <w:proofErr w:type="gramEnd"/>
            <w:r w:rsidRPr="00C06A08">
              <w:rPr>
                <w:rFonts w:cs="Arial"/>
              </w:rPr>
              <w:t xml:space="preserve"> размещением в СМИ и на сайтах муниципальных образований отчетов глав поселений, информации о деятельности ОМСУ</w:t>
            </w:r>
          </w:p>
        </w:tc>
        <w:tc>
          <w:tcPr>
            <w:tcW w:w="1843"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 xml:space="preserve">Отдел по организационно – 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410A80" w:rsidRPr="00C06A08" w:rsidRDefault="00410A80" w:rsidP="00935562">
            <w:pPr>
              <w:widowControl w:val="0"/>
              <w:adjustRightInd w:val="0"/>
              <w:ind w:firstLine="0"/>
              <w:rPr>
                <w:rFonts w:cs="Arial"/>
              </w:rPr>
            </w:pPr>
            <w:r w:rsidRPr="00C06A08">
              <w:rPr>
                <w:rFonts w:cs="Arial"/>
              </w:rPr>
              <w:t>Совершенствование информационного обмена с органами власти и местного самоуправления, населением сельского поселения. Количество размещенной информации (ед.)</w:t>
            </w:r>
          </w:p>
        </w:tc>
      </w:tr>
    </w:tbl>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Перечень основных мероприятий муниципальной подпрограммы приведен в приложении 2 муниципальной 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Расходы районного бюджета на реализацию муниципальной подпрограммы приведены в приложении 4 муниципальной программы. </w:t>
      </w:r>
    </w:p>
    <w:p w:rsidR="00410A80" w:rsidRPr="00C06A08" w:rsidRDefault="00410A80" w:rsidP="00410A80">
      <w:pPr>
        <w:widowControl w:val="0"/>
        <w:adjustRightInd w:val="0"/>
        <w:ind w:firstLine="709"/>
        <w:rPr>
          <w:rFonts w:cs="Arial"/>
        </w:rPr>
      </w:pPr>
      <w:r w:rsidRPr="00C06A08">
        <w:rPr>
          <w:rFonts w:cs="Arial"/>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jc w:val="center"/>
        <w:rPr>
          <w:rFonts w:cs="Arial"/>
        </w:rPr>
      </w:pPr>
      <w:bookmarkStart w:id="2" w:name="sub_1003"/>
      <w:r w:rsidRPr="00C06A08">
        <w:rPr>
          <w:rFonts w:cs="Arial"/>
        </w:rPr>
        <w:t>3. Подпрограмма</w:t>
      </w:r>
      <w:proofErr w:type="gramStart"/>
      <w:r w:rsidRPr="00C06A08">
        <w:rPr>
          <w:rFonts w:cs="Arial"/>
        </w:rPr>
        <w:t>«П</w:t>
      </w:r>
      <w:proofErr w:type="gramEnd"/>
      <w:r w:rsidRPr="00C06A08">
        <w:rPr>
          <w:rFonts w:cs="Arial"/>
        </w:rPr>
        <w:t xml:space="preserve">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410A80">
      <w:pPr>
        <w:widowControl w:val="0"/>
        <w:adjustRightInd w:val="0"/>
        <w:ind w:firstLine="709"/>
        <w:jc w:val="center"/>
        <w:rPr>
          <w:rFonts w:cs="Arial"/>
        </w:rPr>
      </w:pPr>
      <w:r w:rsidRPr="00C06A08">
        <w:rPr>
          <w:rFonts w:cs="Arial"/>
        </w:rPr>
        <w:t>Паспорт</w:t>
      </w:r>
    </w:p>
    <w:p w:rsidR="00410A80" w:rsidRPr="00C06A08" w:rsidRDefault="00410A80" w:rsidP="00410A80">
      <w:pPr>
        <w:widowControl w:val="0"/>
        <w:adjustRightInd w:val="0"/>
        <w:ind w:firstLine="709"/>
        <w:jc w:val="center"/>
        <w:rPr>
          <w:rFonts w:cs="Arial"/>
        </w:rPr>
      </w:pPr>
      <w:r w:rsidRPr="00C06A08">
        <w:rPr>
          <w:rFonts w:cs="Arial"/>
        </w:rPr>
        <w:t xml:space="preserve">подпрограммы «Повышение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 муниципальной программы «Муниципальное управление и гражданское общество»</w:t>
      </w:r>
    </w:p>
    <w:tbl>
      <w:tblPr>
        <w:tblW w:w="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2"/>
        <w:gridCol w:w="7028"/>
      </w:tblGrid>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Наименование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w:t>
            </w: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Ответственный исполнитель подпрограммы </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Отдел по организационно – 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Соисполнители </w:t>
            </w:r>
            <w:r w:rsidRPr="00C06A08">
              <w:rPr>
                <w:rFonts w:cs="Arial"/>
              </w:rPr>
              <w:lastRenderedPageBreak/>
              <w:t>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АУ «</w:t>
            </w:r>
            <w:proofErr w:type="gramStart"/>
            <w:r w:rsidRPr="00C06A08">
              <w:rPr>
                <w:rFonts w:cs="Arial"/>
              </w:rPr>
              <w:t>Многофункциональный</w:t>
            </w:r>
            <w:proofErr w:type="gramEnd"/>
            <w:r w:rsidRPr="00C06A08">
              <w:rPr>
                <w:rFonts w:cs="Arial"/>
              </w:rPr>
              <w:t xml:space="preserve"> центр» г. Богучар (далее – </w:t>
            </w:r>
            <w:r w:rsidRPr="00C06A08">
              <w:rPr>
                <w:rFonts w:cs="Arial"/>
              </w:rPr>
              <w:lastRenderedPageBreak/>
              <w:t>МФЦ) (по согласованию)</w:t>
            </w: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Основные мероприятия, входящие в состав подпрограммы муниципальной программы</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Расширение количества электронных услуг, предоставляемых в электронном виде</w:t>
            </w: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02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ind w:firstLine="0"/>
              <w:rPr>
                <w:rFonts w:cs="Arial"/>
              </w:rPr>
            </w:pP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02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ind w:firstLine="0"/>
              <w:rPr>
                <w:rFonts w:cs="Arial"/>
              </w:rPr>
            </w:pP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Участники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Отдел по экономике, управлению муниципальным имуществом и земельным отношениям администрации Богучарского </w:t>
            </w:r>
            <w:proofErr w:type="gramStart"/>
            <w:r w:rsidRPr="00C06A08">
              <w:rPr>
                <w:rFonts w:cs="Arial"/>
              </w:rPr>
              <w:t>муниципального</w:t>
            </w:r>
            <w:proofErr w:type="gramEnd"/>
            <w:r w:rsidRPr="00C06A08">
              <w:rPr>
                <w:rFonts w:cs="Arial"/>
              </w:rPr>
              <w:t xml:space="preserve"> района. </w:t>
            </w:r>
          </w:p>
          <w:p w:rsidR="00410A80" w:rsidRPr="00C06A08" w:rsidRDefault="00410A80" w:rsidP="00935562">
            <w:pPr>
              <w:widowControl w:val="0"/>
              <w:adjustRightInd w:val="0"/>
              <w:ind w:firstLine="0"/>
              <w:rPr>
                <w:rFonts w:cs="Arial"/>
              </w:rPr>
            </w:pPr>
            <w:r w:rsidRPr="00C06A08">
              <w:rPr>
                <w:rFonts w:cs="Arial"/>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410A80" w:rsidRPr="00C06A08" w:rsidRDefault="00410A80" w:rsidP="00935562">
            <w:pPr>
              <w:widowControl w:val="0"/>
              <w:adjustRightInd w:val="0"/>
              <w:ind w:firstLine="0"/>
              <w:rPr>
                <w:rFonts w:cs="Arial"/>
              </w:rPr>
            </w:pPr>
            <w:r w:rsidRPr="00C06A08">
              <w:rPr>
                <w:rFonts w:cs="Arial"/>
              </w:rPr>
              <w:t>Отдел по образованию, опеке и попечительству администрации Богучарского района Воронежской области.</w:t>
            </w:r>
          </w:p>
          <w:p w:rsidR="00410A80" w:rsidRPr="00C06A08" w:rsidRDefault="00410A80" w:rsidP="00935562">
            <w:pPr>
              <w:widowControl w:val="0"/>
              <w:adjustRightInd w:val="0"/>
              <w:ind w:firstLine="0"/>
              <w:rPr>
                <w:rFonts w:cs="Arial"/>
              </w:rPr>
            </w:pPr>
            <w:r w:rsidRPr="00C06A08">
              <w:rPr>
                <w:rFonts w:cs="Arial"/>
              </w:rPr>
              <w:t xml:space="preserve">МКУ «Управление культуры»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p w:rsidR="00410A80" w:rsidRPr="00C06A08" w:rsidRDefault="00410A80" w:rsidP="00935562">
            <w:pPr>
              <w:widowControl w:val="0"/>
              <w:adjustRightInd w:val="0"/>
              <w:ind w:firstLine="0"/>
              <w:rPr>
                <w:rFonts w:cs="Arial"/>
              </w:rPr>
            </w:pPr>
            <w:r w:rsidRPr="00C06A08">
              <w:rPr>
                <w:rFonts w:cs="Arial"/>
              </w:rPr>
              <w:t>МКУ «Функциональный центр Богучарского муниципального района Воронежской области».</w:t>
            </w:r>
          </w:p>
          <w:p w:rsidR="00410A80" w:rsidRPr="00C06A08" w:rsidRDefault="00410A80" w:rsidP="00935562">
            <w:pPr>
              <w:widowControl w:val="0"/>
              <w:adjustRightInd w:val="0"/>
              <w:ind w:firstLine="0"/>
              <w:rPr>
                <w:rFonts w:cs="Arial"/>
              </w:rPr>
            </w:pPr>
            <w:r w:rsidRPr="00C06A08">
              <w:rPr>
                <w:rFonts w:cs="Arial"/>
              </w:rPr>
              <w:t>МКУ «Отдел физической культуры и спорта Богучарского муниципального района Воронежской области».</w:t>
            </w: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Цели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Снижение административных барьеров.</w:t>
            </w:r>
          </w:p>
          <w:p w:rsidR="00410A80" w:rsidRPr="00C06A08" w:rsidRDefault="00410A80" w:rsidP="00935562">
            <w:pPr>
              <w:widowControl w:val="0"/>
              <w:adjustRightInd w:val="0"/>
              <w:ind w:firstLine="0"/>
              <w:rPr>
                <w:rFonts w:cs="Arial"/>
              </w:rPr>
            </w:pPr>
            <w:r w:rsidRPr="00C06A08">
              <w:rPr>
                <w:rFonts w:cs="Arial"/>
              </w:rPr>
              <w:t xml:space="preserve">Повышение качества предоставляемых государственных и муниципальных услуг, предоставляемых в электронном </w:t>
            </w:r>
            <w:r w:rsidRPr="00C06A08">
              <w:rPr>
                <w:rFonts w:cs="Arial"/>
              </w:rPr>
              <w:lastRenderedPageBreak/>
              <w:t>виде.</w:t>
            </w:r>
          </w:p>
          <w:p w:rsidR="00410A80" w:rsidRPr="00C06A08" w:rsidRDefault="00410A80" w:rsidP="00935562">
            <w:pPr>
              <w:widowControl w:val="0"/>
              <w:adjustRightInd w:val="0"/>
              <w:ind w:firstLine="0"/>
              <w:rPr>
                <w:rFonts w:cs="Arial"/>
              </w:rPr>
            </w:pPr>
            <w:r w:rsidRPr="00C06A08">
              <w:rPr>
                <w:rFonts w:cs="Arial"/>
              </w:rPr>
              <w:t>Регламентация процедур предоставления государственных и муниципальных услуг.</w:t>
            </w:r>
          </w:p>
          <w:p w:rsidR="00410A80" w:rsidRPr="00C06A08" w:rsidRDefault="00410A80" w:rsidP="00935562">
            <w:pPr>
              <w:widowControl w:val="0"/>
              <w:adjustRightInd w:val="0"/>
              <w:ind w:firstLine="0"/>
              <w:rPr>
                <w:rFonts w:cs="Arial"/>
                <w:iCs/>
              </w:rPr>
            </w:pPr>
            <w:r w:rsidRPr="00C06A08">
              <w:rPr>
                <w:rFonts w:cs="Arial"/>
              </w:rPr>
              <w:t>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Задачи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услуг.</w:t>
            </w:r>
          </w:p>
          <w:p w:rsidR="00410A80" w:rsidRPr="00C06A08" w:rsidRDefault="00410A80" w:rsidP="00935562">
            <w:pPr>
              <w:widowControl w:val="0"/>
              <w:adjustRightInd w:val="0"/>
              <w:ind w:firstLine="0"/>
              <w:rPr>
                <w:rFonts w:cs="Arial"/>
              </w:rPr>
            </w:pPr>
            <w:r w:rsidRPr="00C06A08">
              <w:rPr>
                <w:rFonts w:cs="Arial"/>
              </w:rPr>
              <w:t xml:space="preserve"> 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410A80" w:rsidRPr="00C06A08" w:rsidRDefault="00410A80" w:rsidP="00935562">
            <w:pPr>
              <w:widowControl w:val="0"/>
              <w:adjustRightInd w:val="0"/>
              <w:ind w:firstLine="0"/>
              <w:rPr>
                <w:rFonts w:cs="Arial"/>
              </w:rPr>
            </w:pPr>
            <w:r w:rsidRPr="00C06A08">
              <w:rPr>
                <w:rFonts w:cs="Arial"/>
              </w:rPr>
              <w:t>Управление качеством предоставления муниципальных услуг на муниципальном уровне.</w:t>
            </w:r>
          </w:p>
          <w:p w:rsidR="00410A80" w:rsidRPr="00C06A08" w:rsidRDefault="00410A80" w:rsidP="00935562">
            <w:pPr>
              <w:widowControl w:val="0"/>
              <w:adjustRightInd w:val="0"/>
              <w:ind w:firstLine="0"/>
              <w:rPr>
                <w:rFonts w:cs="Arial"/>
              </w:rPr>
            </w:pPr>
            <w:r w:rsidRPr="00C06A08">
              <w:rPr>
                <w:rFonts w:cs="Arial"/>
              </w:rPr>
              <w:t xml:space="preserve">Развитие сети удаленных рабочих мест МФЦ предоставления муниципальных услуг. </w:t>
            </w:r>
          </w:p>
          <w:p w:rsidR="00410A80" w:rsidRPr="00C06A08" w:rsidRDefault="00410A80" w:rsidP="00935562">
            <w:pPr>
              <w:widowControl w:val="0"/>
              <w:adjustRightInd w:val="0"/>
              <w:ind w:firstLine="0"/>
              <w:rPr>
                <w:rFonts w:cs="Arial"/>
              </w:rPr>
            </w:pPr>
            <w:r w:rsidRPr="00C06A08">
              <w:rPr>
                <w:rFonts w:cs="Arial"/>
              </w:rPr>
              <w:t xml:space="preserve">Осуществление </w:t>
            </w:r>
            <w:proofErr w:type="gramStart"/>
            <w:r w:rsidRPr="00C06A08">
              <w:rPr>
                <w:rFonts w:cs="Arial"/>
              </w:rPr>
              <w:t>контроля за</w:t>
            </w:r>
            <w:proofErr w:type="gramEnd"/>
            <w:r w:rsidRPr="00C06A08">
              <w:rPr>
                <w:rFonts w:cs="Arial"/>
              </w:rPr>
              <w:t xml:space="preserve"> достижением объемных показателей планового задания на предоставление муниципальных услуг.</w:t>
            </w: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Целевые показатели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Количество оказанных услуг.</w:t>
            </w:r>
          </w:p>
          <w:p w:rsidR="00410A80" w:rsidRPr="00C06A08" w:rsidRDefault="00410A80" w:rsidP="00935562">
            <w:pPr>
              <w:widowControl w:val="0"/>
              <w:adjustRightInd w:val="0"/>
              <w:ind w:firstLine="0"/>
              <w:rPr>
                <w:rFonts w:cs="Arial"/>
              </w:rPr>
            </w:pPr>
            <w:r w:rsidRPr="00C06A08">
              <w:rPr>
                <w:rFonts w:cs="Arial"/>
              </w:rPr>
              <w:t xml:space="preserve"> Количество заключенных соглашений с территориальными органами федеральных органов государственной власти по Воронежской области, исполнительными органами государственной власти, органами местного самоуправления Богучарского муниципального района Воронежской области, организациями, участвующими в предоставлении соответствующих государственных и муниципальных услуг.</w:t>
            </w:r>
          </w:p>
          <w:p w:rsidR="00410A80" w:rsidRPr="00C06A08" w:rsidRDefault="00410A80" w:rsidP="00935562">
            <w:pPr>
              <w:widowControl w:val="0"/>
              <w:adjustRightInd w:val="0"/>
              <w:ind w:firstLine="0"/>
              <w:rPr>
                <w:rFonts w:cs="Arial"/>
              </w:rPr>
            </w:pPr>
            <w:r w:rsidRPr="00C06A08">
              <w:rPr>
                <w:rFonts w:cs="Arial"/>
              </w:rPr>
              <w:t>Доля государственных и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w:t>
            </w:r>
            <w:proofErr w:type="gramStart"/>
            <w:r w:rsidRPr="00C06A08">
              <w:rPr>
                <w:rFonts w:cs="Arial"/>
              </w:rPr>
              <w:t xml:space="preserve"> (%). </w:t>
            </w:r>
            <w:proofErr w:type="gramEnd"/>
          </w:p>
          <w:p w:rsidR="00410A80" w:rsidRPr="00C06A08" w:rsidRDefault="00410A80" w:rsidP="00935562">
            <w:pPr>
              <w:widowControl w:val="0"/>
              <w:adjustRightInd w:val="0"/>
              <w:ind w:firstLine="0"/>
              <w:rPr>
                <w:rFonts w:cs="Arial"/>
              </w:rPr>
            </w:pPr>
            <w:r w:rsidRPr="00C06A08">
              <w:rPr>
                <w:rFonts w:cs="Arial"/>
              </w:rPr>
              <w:t>Доля услуг, размещенных на едином портале государственных (муниципальных) услуг</w:t>
            </w:r>
            <w:proofErr w:type="gramStart"/>
            <w:r w:rsidRPr="00C06A08">
              <w:rPr>
                <w:rFonts w:cs="Arial"/>
              </w:rPr>
              <w:t xml:space="preserve"> (%). </w:t>
            </w:r>
            <w:proofErr w:type="gramEnd"/>
          </w:p>
          <w:p w:rsidR="00410A80" w:rsidRPr="00C06A08" w:rsidRDefault="00410A80" w:rsidP="00935562">
            <w:pPr>
              <w:widowControl w:val="0"/>
              <w:adjustRightInd w:val="0"/>
              <w:ind w:firstLine="0"/>
              <w:rPr>
                <w:rFonts w:cs="Arial"/>
              </w:rPr>
            </w:pPr>
            <w:r w:rsidRPr="00C06A08">
              <w:rPr>
                <w:rFonts w:cs="Arial"/>
              </w:rPr>
              <w:t>Доля муниципальных услуг, оказываемых в МФЦ, от общего числа услуг, оказываемых на территории Богучарского муниципального района</w:t>
            </w:r>
            <w:proofErr w:type="gramStart"/>
            <w:r w:rsidRPr="00C06A08">
              <w:rPr>
                <w:rFonts w:cs="Arial"/>
              </w:rPr>
              <w:t xml:space="preserve"> (%).</w:t>
            </w:r>
            <w:proofErr w:type="gramEnd"/>
          </w:p>
          <w:p w:rsidR="00410A80" w:rsidRPr="00C06A08" w:rsidRDefault="00410A80" w:rsidP="00935562">
            <w:pPr>
              <w:widowControl w:val="0"/>
              <w:adjustRightInd w:val="0"/>
              <w:ind w:firstLine="0"/>
              <w:rPr>
                <w:rFonts w:cs="Arial"/>
              </w:rPr>
            </w:pPr>
            <w:r w:rsidRPr="00C06A08">
              <w:rPr>
                <w:rFonts w:cs="Arial"/>
              </w:rPr>
              <w:t xml:space="preserve">Доля заявителей, удовлетворенных качеством получения </w:t>
            </w:r>
            <w:r w:rsidRPr="00C06A08">
              <w:rPr>
                <w:rFonts w:cs="Arial"/>
              </w:rPr>
              <w:lastRenderedPageBreak/>
              <w:t>услуг в МФЦ</w:t>
            </w:r>
            <w:proofErr w:type="gramStart"/>
            <w:r w:rsidRPr="00C06A08">
              <w:rPr>
                <w:rFonts w:cs="Arial"/>
              </w:rPr>
              <w:t xml:space="preserve"> (%). </w:t>
            </w:r>
            <w:proofErr w:type="gramEnd"/>
          </w:p>
          <w:p w:rsidR="00410A80" w:rsidRPr="00C06A08" w:rsidRDefault="00410A80" w:rsidP="00935562">
            <w:pPr>
              <w:widowControl w:val="0"/>
              <w:adjustRightInd w:val="0"/>
              <w:ind w:firstLine="0"/>
              <w:rPr>
                <w:rFonts w:cs="Arial"/>
              </w:rPr>
            </w:pPr>
            <w:r w:rsidRPr="00C06A08">
              <w:rPr>
                <w:rFonts w:cs="Arial"/>
              </w:rPr>
              <w:t xml:space="preserve">Доля жителей, имеющих доступ к получению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 в электронном виде</w:t>
            </w:r>
            <w:proofErr w:type="gramStart"/>
            <w:r w:rsidRPr="00C06A08">
              <w:rPr>
                <w:rFonts w:cs="Arial"/>
              </w:rPr>
              <w:t xml:space="preserve"> (%). </w:t>
            </w:r>
            <w:proofErr w:type="gramEnd"/>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Этапы и сроки реализации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Программа реализуется в период 2019-2026 годов</w:t>
            </w: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Объемы бюджетных ассигнований</w:t>
            </w:r>
          </w:p>
        </w:tc>
        <w:tc>
          <w:tcPr>
            <w:tcW w:w="702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Объем бюджетных ассигнований на реализацию подпрограммы в 2019 – 2026 годах составляет 1 276,9 тыс. рублей, в том числе по годам:</w:t>
            </w:r>
          </w:p>
          <w:tbl>
            <w:tblPr>
              <w:tblW w:w="87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1723"/>
              <w:gridCol w:w="827"/>
              <w:gridCol w:w="2126"/>
              <w:gridCol w:w="4039"/>
            </w:tblGrid>
            <w:tr w:rsidR="00410A80" w:rsidRPr="00C06A08" w:rsidTr="00935562">
              <w:tc>
                <w:tcPr>
                  <w:tcW w:w="172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Год</w:t>
                  </w:r>
                </w:p>
              </w:tc>
              <w:tc>
                <w:tcPr>
                  <w:tcW w:w="82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Всего</w:t>
                  </w:r>
                </w:p>
              </w:tc>
              <w:tc>
                <w:tcPr>
                  <w:tcW w:w="212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Областной бюджет</w:t>
                  </w:r>
                </w:p>
              </w:tc>
              <w:tc>
                <w:tcPr>
                  <w:tcW w:w="40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Районный бюджет</w:t>
                  </w:r>
                </w:p>
              </w:tc>
            </w:tr>
            <w:tr w:rsidR="00410A80" w:rsidRPr="00C06A08" w:rsidTr="00935562">
              <w:tc>
                <w:tcPr>
                  <w:tcW w:w="172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2019</w:t>
                  </w:r>
                </w:p>
              </w:tc>
              <w:tc>
                <w:tcPr>
                  <w:tcW w:w="82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319,2</w:t>
                  </w:r>
                </w:p>
              </w:tc>
              <w:tc>
                <w:tcPr>
                  <w:tcW w:w="212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0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319,2</w:t>
                  </w:r>
                </w:p>
              </w:tc>
            </w:tr>
            <w:tr w:rsidR="00410A80" w:rsidRPr="00C06A08" w:rsidTr="00935562">
              <w:tc>
                <w:tcPr>
                  <w:tcW w:w="172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2020</w:t>
                  </w:r>
                </w:p>
              </w:tc>
              <w:tc>
                <w:tcPr>
                  <w:tcW w:w="82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319,3</w:t>
                  </w:r>
                </w:p>
              </w:tc>
              <w:tc>
                <w:tcPr>
                  <w:tcW w:w="212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0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319,3</w:t>
                  </w:r>
                </w:p>
              </w:tc>
            </w:tr>
            <w:tr w:rsidR="00410A80" w:rsidRPr="00C06A08" w:rsidTr="00935562">
              <w:tc>
                <w:tcPr>
                  <w:tcW w:w="172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2021</w:t>
                  </w:r>
                </w:p>
              </w:tc>
              <w:tc>
                <w:tcPr>
                  <w:tcW w:w="82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319,2</w:t>
                  </w:r>
                </w:p>
              </w:tc>
              <w:tc>
                <w:tcPr>
                  <w:tcW w:w="212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0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319,2</w:t>
                  </w:r>
                </w:p>
              </w:tc>
            </w:tr>
            <w:tr w:rsidR="00410A80" w:rsidRPr="00C06A08" w:rsidTr="00935562">
              <w:tc>
                <w:tcPr>
                  <w:tcW w:w="172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2022</w:t>
                  </w:r>
                </w:p>
              </w:tc>
              <w:tc>
                <w:tcPr>
                  <w:tcW w:w="827"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319,2</w:t>
                  </w:r>
                </w:p>
              </w:tc>
              <w:tc>
                <w:tcPr>
                  <w:tcW w:w="212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039"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319,2</w:t>
                  </w:r>
                </w:p>
              </w:tc>
            </w:tr>
            <w:tr w:rsidR="00410A80" w:rsidRPr="00C06A08" w:rsidTr="00935562">
              <w:tc>
                <w:tcPr>
                  <w:tcW w:w="172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2023</w:t>
                  </w:r>
                </w:p>
              </w:tc>
              <w:tc>
                <w:tcPr>
                  <w:tcW w:w="82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highlight w:val="yellow"/>
                    </w:rPr>
                  </w:pPr>
                </w:p>
              </w:tc>
              <w:tc>
                <w:tcPr>
                  <w:tcW w:w="212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highlight w:val="yellow"/>
                    </w:rPr>
                  </w:pPr>
                </w:p>
              </w:tc>
              <w:tc>
                <w:tcPr>
                  <w:tcW w:w="4039"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highlight w:val="yellow"/>
                    </w:rPr>
                  </w:pPr>
                </w:p>
              </w:tc>
            </w:tr>
            <w:tr w:rsidR="00410A80" w:rsidRPr="00C06A08" w:rsidTr="00935562">
              <w:tc>
                <w:tcPr>
                  <w:tcW w:w="172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2024</w:t>
                  </w:r>
                </w:p>
              </w:tc>
              <w:tc>
                <w:tcPr>
                  <w:tcW w:w="82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highlight w:val="yellow"/>
                    </w:rPr>
                  </w:pPr>
                </w:p>
              </w:tc>
              <w:tc>
                <w:tcPr>
                  <w:tcW w:w="212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highlight w:val="yellow"/>
                    </w:rPr>
                  </w:pPr>
                </w:p>
              </w:tc>
              <w:tc>
                <w:tcPr>
                  <w:tcW w:w="4039"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highlight w:val="yellow"/>
                    </w:rPr>
                  </w:pPr>
                </w:p>
              </w:tc>
            </w:tr>
            <w:tr w:rsidR="00410A80" w:rsidRPr="00C06A08" w:rsidTr="00935562">
              <w:tc>
                <w:tcPr>
                  <w:tcW w:w="172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2025</w:t>
                  </w:r>
                </w:p>
              </w:tc>
              <w:tc>
                <w:tcPr>
                  <w:tcW w:w="827"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highlight w:val="yellow"/>
                    </w:rPr>
                  </w:pPr>
                </w:p>
              </w:tc>
              <w:tc>
                <w:tcPr>
                  <w:tcW w:w="212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highlight w:val="yellow"/>
                    </w:rPr>
                  </w:pPr>
                </w:p>
              </w:tc>
              <w:tc>
                <w:tcPr>
                  <w:tcW w:w="4039"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highlight w:val="yellow"/>
                    </w:rPr>
                  </w:pPr>
                </w:p>
              </w:tc>
            </w:tr>
          </w:tbl>
          <w:p w:rsidR="00410A80" w:rsidRPr="00C06A08" w:rsidRDefault="00410A80" w:rsidP="00935562">
            <w:pPr>
              <w:ind w:firstLine="0"/>
              <w:rPr>
                <w:rFonts w:eastAsia="Calibri" w:cs="Arial"/>
              </w:rPr>
            </w:pP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adjustRightInd w:val="0"/>
              <w:ind w:firstLine="0"/>
              <w:rPr>
                <w:rFonts w:cs="Arial"/>
              </w:rPr>
            </w:pPr>
          </w:p>
        </w:tc>
        <w:tc>
          <w:tcPr>
            <w:tcW w:w="702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adjustRightInd w:val="0"/>
              <w:ind w:firstLine="0"/>
              <w:rPr>
                <w:rFonts w:cs="Arial"/>
              </w:rPr>
            </w:pPr>
          </w:p>
        </w:tc>
      </w:tr>
      <w:tr w:rsidR="00410A80" w:rsidRPr="00C06A08" w:rsidTr="00935562">
        <w:trPr>
          <w:jc w:val="right"/>
        </w:trPr>
        <w:tc>
          <w:tcPr>
            <w:tcW w:w="233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Ожидаемые результаты реализации подпрограммы</w:t>
            </w:r>
          </w:p>
        </w:tc>
        <w:tc>
          <w:tcPr>
            <w:tcW w:w="702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adjustRightInd w:val="0"/>
              <w:ind w:firstLine="0"/>
              <w:rPr>
                <w:rFonts w:cs="Arial"/>
              </w:rPr>
            </w:pPr>
          </w:p>
          <w:p w:rsidR="00410A80" w:rsidRPr="00C06A08" w:rsidRDefault="00410A80" w:rsidP="00935562">
            <w:pPr>
              <w:widowControl w:val="0"/>
              <w:adjustRightInd w:val="0"/>
              <w:ind w:firstLine="0"/>
              <w:rPr>
                <w:rFonts w:cs="Arial"/>
              </w:rPr>
            </w:pPr>
            <w:r w:rsidRPr="00C06A08">
              <w:rPr>
                <w:rFonts w:cs="Arial"/>
              </w:rPr>
              <w:t>1.Увеличение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2026 году до 95% .</w:t>
            </w:r>
          </w:p>
          <w:p w:rsidR="00410A80" w:rsidRPr="00C06A08" w:rsidRDefault="00410A80" w:rsidP="00935562">
            <w:pPr>
              <w:widowControl w:val="0"/>
              <w:adjustRightInd w:val="0"/>
              <w:ind w:firstLine="0"/>
              <w:rPr>
                <w:rFonts w:cs="Arial"/>
              </w:rPr>
            </w:pPr>
            <w:r w:rsidRPr="00C06A08">
              <w:rPr>
                <w:rFonts w:cs="Arial"/>
              </w:rPr>
              <w:t>2. Увеличение доли граждан, использующих механизм получения государственных и муниципальных услуг в электронной форме к 2026 году до 80%.</w:t>
            </w:r>
          </w:p>
          <w:p w:rsidR="00410A80" w:rsidRPr="00C06A08" w:rsidRDefault="00410A80" w:rsidP="00935562">
            <w:pPr>
              <w:widowControl w:val="0"/>
              <w:adjustRightInd w:val="0"/>
              <w:ind w:firstLine="0"/>
              <w:rPr>
                <w:rFonts w:cs="Arial"/>
              </w:rPr>
            </w:pPr>
            <w:r w:rsidRPr="00C06A08">
              <w:rPr>
                <w:rFonts w:cs="Arial"/>
              </w:rPr>
              <w:t xml:space="preserve">3.Обеспечение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 </w:t>
            </w:r>
          </w:p>
        </w:tc>
      </w:tr>
    </w:tbl>
    <w:p w:rsidR="00410A80" w:rsidRPr="00C06A08" w:rsidRDefault="00410A80" w:rsidP="00410A80">
      <w:pPr>
        <w:widowControl w:val="0"/>
        <w:adjustRightInd w:val="0"/>
        <w:ind w:firstLine="709"/>
        <w:rPr>
          <w:rFonts w:cs="Arial"/>
          <w:bCs/>
        </w:rPr>
      </w:pPr>
    </w:p>
    <w:p w:rsidR="00410A80" w:rsidRPr="00C06A08" w:rsidRDefault="00410A80" w:rsidP="00410A80">
      <w:pPr>
        <w:widowControl w:val="0"/>
        <w:adjustRightInd w:val="0"/>
        <w:ind w:firstLine="709"/>
        <w:rPr>
          <w:rFonts w:cs="Arial"/>
          <w:bCs/>
        </w:rPr>
      </w:pPr>
      <w:r w:rsidRPr="00C06A08">
        <w:rPr>
          <w:rFonts w:cs="Arial"/>
          <w:bCs/>
        </w:rPr>
        <w:t>3.1. Характеристика сферы реализации подпрограммы, описание основных проблем и обоснование включения в муниципальную программу.</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proofErr w:type="gramStart"/>
      <w:r w:rsidRPr="00C06A08">
        <w:rPr>
          <w:rFonts w:cs="Arial"/>
        </w:rPr>
        <w:t>Федеральным Законом от 27.07.2010 № 210-ФЗ «Об организации представления государственных и муниципальных услуг» определен порядок предоставления государственных и муниципальных услуг органами государственной власти и местного самоуправления, которые обязаны самостоятельно (без участия заявителя) направлять межведомственные запросы о предоставлении (получении) в письменной или электронной форме сведений (документов), необходимых для предоставления услуг от других органов государственной власти и местного самоуправления, государственных и муниципальных учреждений</w:t>
      </w:r>
      <w:proofErr w:type="gramEnd"/>
      <w:r w:rsidRPr="00C06A08">
        <w:rPr>
          <w:rFonts w:cs="Arial"/>
        </w:rPr>
        <w:t xml:space="preserve"> и организаций (если заявитель не предоставил сведения по собственному желанию). </w:t>
      </w:r>
      <w:proofErr w:type="gramStart"/>
      <w:r w:rsidRPr="00C06A08">
        <w:rPr>
          <w:rFonts w:cs="Arial"/>
        </w:rPr>
        <w:t xml:space="preserve">Система межведомственного электронного взаимодействия (СМЭВ) – это федеральная государственная информационная система, включающая в себя информационные базы данных, содержащие сведения об используемых органами и организациями программных и технических средствах, обеспечивающих возможность доступа через </w:t>
      </w:r>
      <w:r w:rsidRPr="00C06A08">
        <w:rPr>
          <w:rFonts w:cs="Arial"/>
        </w:rPr>
        <w:lastRenderedPageBreak/>
        <w:t>систему взаимодействия к их информационным системам и электронным сервисам,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w:t>
      </w:r>
      <w:proofErr w:type="gramEnd"/>
      <w:r w:rsidRPr="00C06A08">
        <w:rPr>
          <w:rFonts w:cs="Arial"/>
        </w:rPr>
        <w:t xml:space="preserve"> и муниципальных функций в электронной форме.</w:t>
      </w:r>
    </w:p>
    <w:p w:rsidR="00410A80" w:rsidRPr="00C06A08" w:rsidRDefault="00410A80" w:rsidP="00410A80">
      <w:pPr>
        <w:widowControl w:val="0"/>
        <w:adjustRightInd w:val="0"/>
        <w:ind w:firstLine="709"/>
        <w:rPr>
          <w:rFonts w:cs="Arial"/>
        </w:rPr>
      </w:pPr>
      <w:r w:rsidRPr="00C06A08">
        <w:rPr>
          <w:rFonts w:cs="Arial"/>
        </w:rPr>
        <w:t>Кроме того в состав СМЭВ входят программные и технические средства, обеспечивающие взаимодействие информационных систем органов и организаций, используемых при предоставлении в электронной форме государственных и муниципальных услуг и исполнении государственных и муниципальных функций.</w:t>
      </w:r>
    </w:p>
    <w:p w:rsidR="00410A80" w:rsidRPr="00C06A08" w:rsidRDefault="00410A80" w:rsidP="00410A80">
      <w:pPr>
        <w:widowControl w:val="0"/>
        <w:adjustRightInd w:val="0"/>
        <w:ind w:firstLine="709"/>
        <w:rPr>
          <w:rFonts w:cs="Arial"/>
        </w:rPr>
      </w:pPr>
      <w:r w:rsidRPr="00C06A08">
        <w:rPr>
          <w:rFonts w:cs="Arial"/>
        </w:rPr>
        <w:t xml:space="preserve">СМЭВ позволяет федеральным, региональным и местным органам власти, контроля и надзора в электронном виде </w:t>
      </w:r>
      <w:proofErr w:type="gramStart"/>
      <w:r w:rsidRPr="00C06A08">
        <w:rPr>
          <w:rFonts w:cs="Arial"/>
        </w:rPr>
        <w:t>передавать и обмениваться</w:t>
      </w:r>
      <w:proofErr w:type="gramEnd"/>
      <w:r w:rsidRPr="00C06A08">
        <w:rPr>
          <w:rFonts w:cs="Arial"/>
        </w:rPr>
        <w:t xml:space="preserve"> данными, необходимыми для оказания государственных и муниципальных услуг. Система позволяет реализовать принцип «одного окна» при оказании государственных и муниципальных услуг населению. Гражданин обращается за услугой в профильное ведомство, а специалисты ведомства добирают необходимые данные в других ведомствах, используя СМЭВ.</w:t>
      </w:r>
    </w:p>
    <w:p w:rsidR="00410A80" w:rsidRPr="00C06A08" w:rsidRDefault="00410A80" w:rsidP="00410A80">
      <w:pPr>
        <w:widowControl w:val="0"/>
        <w:adjustRightInd w:val="0"/>
        <w:ind w:firstLine="709"/>
        <w:rPr>
          <w:rFonts w:cs="Arial"/>
        </w:rPr>
      </w:pPr>
      <w:proofErr w:type="gramStart"/>
      <w:r w:rsidRPr="00C06A08">
        <w:rPr>
          <w:rFonts w:cs="Arial"/>
        </w:rPr>
        <w:t xml:space="preserve">Для исполнения Постановления Правительства РФ от 8 сентября 2010 г. № 697 «О единой системе межведомственного электронного взаимодействия» (далее - СМЭВ) и создания условий для подключения с 01 июля 2012 г. администрации муниципального района к региональной системе межведомственного электронного взаимодействия администрацией муниципального района заключено соглашение с оператором данной информационной системы, установлено программное обеспечение на основе </w:t>
      </w:r>
      <w:proofErr w:type="spellStart"/>
      <w:r w:rsidRPr="00C06A08">
        <w:rPr>
          <w:rFonts w:cs="Arial"/>
          <w:lang w:val="en-US"/>
        </w:rPr>
        <w:t>VipNet</w:t>
      </w:r>
      <w:proofErr w:type="spellEnd"/>
      <w:r w:rsidRPr="00C06A08">
        <w:rPr>
          <w:rFonts w:cs="Arial"/>
        </w:rPr>
        <w:t xml:space="preserve"> для обеспечения защиты персональных данных при</w:t>
      </w:r>
      <w:proofErr w:type="gramEnd"/>
      <w:r w:rsidRPr="00C06A08">
        <w:rPr>
          <w:rFonts w:cs="Arial"/>
        </w:rPr>
        <w:t xml:space="preserve"> </w:t>
      </w:r>
      <w:proofErr w:type="gramStart"/>
      <w:r w:rsidRPr="00C06A08">
        <w:rPr>
          <w:rFonts w:cs="Arial"/>
        </w:rPr>
        <w:t>обмене</w:t>
      </w:r>
      <w:proofErr w:type="gramEnd"/>
      <w:r w:rsidRPr="00C06A08">
        <w:rPr>
          <w:rFonts w:cs="Arial"/>
        </w:rPr>
        <w:t xml:space="preserve"> информацией в СМЭВ в соответствии с федеральным законом от 27 июля 2006 г. № 152-ФЗ «О персональных данных». </w:t>
      </w:r>
    </w:p>
    <w:p w:rsidR="00410A80" w:rsidRPr="00C06A08" w:rsidRDefault="00410A80" w:rsidP="00410A80">
      <w:pPr>
        <w:widowControl w:val="0"/>
        <w:adjustRightInd w:val="0"/>
        <w:ind w:firstLine="709"/>
        <w:rPr>
          <w:rFonts w:cs="Arial"/>
        </w:rPr>
      </w:pPr>
      <w:r w:rsidRPr="00C06A08">
        <w:rPr>
          <w:rFonts w:cs="Arial"/>
        </w:rPr>
        <w:t xml:space="preserve">В администрации Богучарского </w:t>
      </w:r>
      <w:proofErr w:type="gramStart"/>
      <w:r w:rsidRPr="00C06A08">
        <w:rPr>
          <w:rFonts w:cs="Arial"/>
        </w:rPr>
        <w:t>муниципального</w:t>
      </w:r>
      <w:proofErr w:type="gramEnd"/>
      <w:r w:rsidRPr="00C06A08">
        <w:rPr>
          <w:rFonts w:cs="Arial"/>
        </w:rPr>
        <w:t xml:space="preserve"> района в настоящее время разработаны 49 регламентов по предоставлению государственных и муниципальных услуг. В целях перехода на предоставление государственных и муниципальных услуг в электронной форме, устранения ограничений при предоставлении государственных услуг в электронной форме, снижения затрат, связанных с получением государственных услуг, ведется работа по внесению изменений в действующие административные регламенты, утвержденные администрацией Богучарского муниципального района.</w:t>
      </w:r>
    </w:p>
    <w:p w:rsidR="00410A80" w:rsidRPr="00C06A08" w:rsidRDefault="00410A80" w:rsidP="00410A80">
      <w:pPr>
        <w:widowControl w:val="0"/>
        <w:adjustRightInd w:val="0"/>
        <w:ind w:firstLine="709"/>
        <w:rPr>
          <w:rFonts w:cs="Arial"/>
        </w:rPr>
      </w:pPr>
      <w:proofErr w:type="gramStart"/>
      <w:r w:rsidRPr="00C06A08">
        <w:rPr>
          <w:rFonts w:cs="Arial"/>
        </w:rPr>
        <w:t>В соответствии с распоряжением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в электронном виде» администрацией Богучарского муниципального района 47 государственных и муниципальных услуг, оказываемых администрацией Богучарского муниципального района и муниципальными казенными учреждениями Богучарского муниципального района, размещены в реестре государственных и муниципальных услуг.</w:t>
      </w:r>
      <w:proofErr w:type="gramEnd"/>
      <w:r w:rsidRPr="00C06A08">
        <w:rPr>
          <w:rFonts w:cs="Arial"/>
        </w:rPr>
        <w:t xml:space="preserve"> Продолжение работы в данном направлении является одним из приоритетных направлений администрации Богучарского </w:t>
      </w:r>
      <w:proofErr w:type="gramStart"/>
      <w:r w:rsidRPr="00C06A08">
        <w:rPr>
          <w:rFonts w:cs="Arial"/>
        </w:rPr>
        <w:t>муниципального</w:t>
      </w:r>
      <w:proofErr w:type="gramEnd"/>
      <w:r w:rsidRPr="00C06A08">
        <w:rPr>
          <w:rFonts w:cs="Arial"/>
        </w:rPr>
        <w:t xml:space="preserve"> района. Кроме того администрация Богучарского муниципального района планируется расширить перечень услуг, оказываемых в электронном виде через федеральный портал государственных и муниципальных услуг до 30 к концу 2026 году, по </w:t>
      </w:r>
      <w:proofErr w:type="gramStart"/>
      <w:r w:rsidRPr="00C06A08">
        <w:rPr>
          <w:rFonts w:cs="Arial"/>
        </w:rPr>
        <w:t>сельским</w:t>
      </w:r>
      <w:proofErr w:type="gramEnd"/>
      <w:r w:rsidRPr="00C06A08">
        <w:rPr>
          <w:rFonts w:cs="Arial"/>
        </w:rPr>
        <w:t xml:space="preserve"> и городскому поселению до 20 услуг к концу 2026 году.</w:t>
      </w:r>
    </w:p>
    <w:p w:rsidR="00410A80" w:rsidRPr="00C06A08" w:rsidRDefault="00410A80" w:rsidP="00410A80">
      <w:pPr>
        <w:widowControl w:val="0"/>
        <w:adjustRightInd w:val="0"/>
        <w:ind w:firstLine="709"/>
        <w:rPr>
          <w:rFonts w:cs="Arial"/>
        </w:rPr>
      </w:pPr>
      <w:r w:rsidRPr="00C06A08">
        <w:rPr>
          <w:rFonts w:cs="Arial"/>
        </w:rPr>
        <w:t>Мероприятия по формированию на территории Богучарского муниципального района Воронежской области единой системы качественного предоставления государственных и муниципальных услуг реализуются администрацией Богучарского муниципального района в соответствии с федеральным и региональным законодательством.</w:t>
      </w:r>
    </w:p>
    <w:p w:rsidR="00410A80" w:rsidRPr="00C06A08" w:rsidRDefault="00410A80" w:rsidP="00410A80">
      <w:pPr>
        <w:widowControl w:val="0"/>
        <w:adjustRightInd w:val="0"/>
        <w:ind w:firstLine="709"/>
        <w:rPr>
          <w:rFonts w:cs="Arial"/>
        </w:rPr>
      </w:pPr>
      <w:proofErr w:type="gramStart"/>
      <w:r w:rsidRPr="00C06A08">
        <w:rPr>
          <w:rFonts w:cs="Arial"/>
        </w:rPr>
        <w:t>Открытый</w:t>
      </w:r>
      <w:proofErr w:type="gramEnd"/>
      <w:r w:rsidRPr="00C06A08">
        <w:rPr>
          <w:rFonts w:cs="Arial"/>
        </w:rPr>
        <w:t xml:space="preserve"> в сентябре 2013 года АУ «Многофункциональный центр» г. Богучара осуществляет следующие функции:</w:t>
      </w:r>
    </w:p>
    <w:p w:rsidR="00410A80" w:rsidRPr="00C06A08" w:rsidRDefault="00410A80" w:rsidP="00410A80">
      <w:pPr>
        <w:widowControl w:val="0"/>
        <w:adjustRightInd w:val="0"/>
        <w:ind w:firstLine="709"/>
        <w:rPr>
          <w:rFonts w:cs="Arial"/>
        </w:rPr>
      </w:pPr>
      <w:r w:rsidRPr="00C06A08">
        <w:rPr>
          <w:rFonts w:cs="Arial"/>
        </w:rPr>
        <w:t xml:space="preserve">- организует взаимодействие органов местного самоуправления Богучарского муниципального района с заявителями, территориальными органами федеральной и </w:t>
      </w:r>
      <w:r w:rsidRPr="00C06A08">
        <w:rPr>
          <w:rFonts w:cs="Arial"/>
        </w:rPr>
        <w:lastRenderedPageBreak/>
        <w:t>региональной власти, организациями, участвующими в предоставлении соответствующих государственных и муниципальных услуг;</w:t>
      </w:r>
    </w:p>
    <w:p w:rsidR="00410A80" w:rsidRPr="00C06A08" w:rsidRDefault="00410A80" w:rsidP="00410A80">
      <w:pPr>
        <w:widowControl w:val="0"/>
        <w:adjustRightInd w:val="0"/>
        <w:ind w:firstLine="709"/>
        <w:rPr>
          <w:rFonts w:cs="Arial"/>
        </w:rPr>
      </w:pPr>
      <w:r w:rsidRPr="00C06A08">
        <w:rPr>
          <w:rFonts w:cs="Arial"/>
        </w:rPr>
        <w:t>- организует работу по приему документов, необходимых для получения государственной (муниципальной) услуги, по первичной обработке документов, по выдаче заявителю результата предоставления государственной (муниципальной) услуги;</w:t>
      </w:r>
    </w:p>
    <w:p w:rsidR="00410A80" w:rsidRPr="00C06A08" w:rsidRDefault="00410A80" w:rsidP="00410A80">
      <w:pPr>
        <w:widowControl w:val="0"/>
        <w:adjustRightInd w:val="0"/>
        <w:ind w:firstLine="709"/>
        <w:rPr>
          <w:rFonts w:cs="Arial"/>
        </w:rPr>
      </w:pPr>
      <w:r w:rsidRPr="00C06A08">
        <w:rPr>
          <w:rFonts w:cs="Arial"/>
        </w:rPr>
        <w:t>- организует доставку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410A80" w:rsidRPr="00C06A08" w:rsidRDefault="00410A80" w:rsidP="00410A80">
      <w:pPr>
        <w:widowControl w:val="0"/>
        <w:adjustRightInd w:val="0"/>
        <w:ind w:firstLine="709"/>
        <w:rPr>
          <w:rFonts w:cs="Arial"/>
        </w:rPr>
      </w:pPr>
      <w:r w:rsidRPr="00C06A08">
        <w:rPr>
          <w:rFonts w:cs="Arial"/>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3.2. Цели, задачи подпрограммы.</w:t>
      </w:r>
    </w:p>
    <w:p w:rsidR="00410A80" w:rsidRPr="00C06A08" w:rsidRDefault="00410A80" w:rsidP="00410A80">
      <w:pPr>
        <w:widowControl w:val="0"/>
        <w:adjustRightInd w:val="0"/>
        <w:ind w:firstLine="709"/>
        <w:rPr>
          <w:rFonts w:cs="Arial"/>
        </w:rPr>
      </w:pPr>
      <w:r w:rsidRPr="00C06A08">
        <w:rPr>
          <w:rFonts w:cs="Arial"/>
        </w:rPr>
        <w:t>Основной целью подпрограммы является повышение комфортности и упрощение процедур получения гражданами и юридическими лицами государственных и муниципальных услуг.</w:t>
      </w:r>
    </w:p>
    <w:p w:rsidR="00410A80" w:rsidRPr="00C06A08" w:rsidRDefault="00410A80" w:rsidP="00410A80">
      <w:pPr>
        <w:widowControl w:val="0"/>
        <w:adjustRightInd w:val="0"/>
        <w:ind w:firstLine="709"/>
        <w:rPr>
          <w:rFonts w:cs="Arial"/>
        </w:rPr>
      </w:pPr>
      <w:r w:rsidRPr="00C06A08">
        <w:rPr>
          <w:rFonts w:cs="Arial"/>
        </w:rPr>
        <w:t>Цель подпрограммы достигается решением следующих задач:</w:t>
      </w:r>
    </w:p>
    <w:p w:rsidR="00410A80" w:rsidRPr="00C06A08" w:rsidRDefault="00410A80" w:rsidP="00410A80">
      <w:pPr>
        <w:widowControl w:val="0"/>
        <w:adjustRightInd w:val="0"/>
        <w:ind w:firstLine="709"/>
        <w:rPr>
          <w:rFonts w:cs="Arial"/>
        </w:rPr>
      </w:pPr>
      <w:r w:rsidRPr="00C06A08">
        <w:rPr>
          <w:rFonts w:cs="Arial"/>
        </w:rPr>
        <w:t>- оптимизация административных процедур и повышение качества предоставления государственных и муниципальных услуг;</w:t>
      </w:r>
    </w:p>
    <w:p w:rsidR="00410A80" w:rsidRPr="00C06A08" w:rsidRDefault="00410A80" w:rsidP="00410A80">
      <w:pPr>
        <w:widowControl w:val="0"/>
        <w:adjustRightInd w:val="0"/>
        <w:ind w:firstLine="709"/>
        <w:rPr>
          <w:rFonts w:cs="Arial"/>
        </w:rPr>
      </w:pPr>
      <w:r w:rsidRPr="00C06A08">
        <w:rPr>
          <w:rFonts w:cs="Arial"/>
        </w:rPr>
        <w:t>- развитие имущественной и информационно-коммуникационной инфраструктуры для организации предоставления государственных и муниципальных услуг.</w:t>
      </w:r>
    </w:p>
    <w:p w:rsidR="00410A80" w:rsidRPr="00C06A08" w:rsidRDefault="00410A80" w:rsidP="00410A80">
      <w:pPr>
        <w:widowControl w:val="0"/>
        <w:adjustRightInd w:val="0"/>
        <w:ind w:firstLine="709"/>
        <w:rPr>
          <w:rFonts w:cs="Arial"/>
        </w:rPr>
      </w:pPr>
      <w:r w:rsidRPr="00C06A08">
        <w:rPr>
          <w:rFonts w:cs="Arial"/>
        </w:rPr>
        <w:t>Подпрограмма включает проведение следующих мероприятий:</w:t>
      </w:r>
    </w:p>
    <w:p w:rsidR="00410A80" w:rsidRPr="00C06A08" w:rsidRDefault="00410A80" w:rsidP="00410A80">
      <w:pPr>
        <w:widowControl w:val="0"/>
        <w:adjustRightInd w:val="0"/>
        <w:ind w:firstLine="709"/>
        <w:rPr>
          <w:rFonts w:cs="Arial"/>
        </w:rPr>
      </w:pPr>
      <w:r w:rsidRPr="00C06A08">
        <w:rPr>
          <w:rFonts w:cs="Arial"/>
        </w:rPr>
        <w:t>1. 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услуг.</w:t>
      </w:r>
    </w:p>
    <w:p w:rsidR="00410A80" w:rsidRPr="00C06A08" w:rsidRDefault="00410A80" w:rsidP="00410A80">
      <w:pPr>
        <w:widowControl w:val="0"/>
        <w:adjustRightInd w:val="0"/>
        <w:ind w:firstLine="709"/>
        <w:rPr>
          <w:rFonts w:cs="Arial"/>
        </w:rPr>
      </w:pPr>
      <w:r w:rsidRPr="00C06A08">
        <w:rPr>
          <w:rFonts w:cs="Arial"/>
        </w:rPr>
        <w:t>2.Организация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410A80" w:rsidRPr="00C06A08" w:rsidRDefault="00410A80" w:rsidP="00410A80">
      <w:pPr>
        <w:widowControl w:val="0"/>
        <w:adjustRightInd w:val="0"/>
        <w:ind w:firstLine="709"/>
        <w:rPr>
          <w:rFonts w:cs="Arial"/>
        </w:rPr>
      </w:pPr>
      <w:r w:rsidRPr="00C06A08">
        <w:rPr>
          <w:rFonts w:cs="Arial"/>
        </w:rPr>
        <w:t>3.Управление качеством предоставления муниципальных услуг на муниципальном уровне.</w:t>
      </w:r>
    </w:p>
    <w:p w:rsidR="00410A80" w:rsidRPr="00C06A08" w:rsidRDefault="00410A80" w:rsidP="00410A80">
      <w:pPr>
        <w:widowControl w:val="0"/>
        <w:adjustRightInd w:val="0"/>
        <w:ind w:firstLine="709"/>
        <w:rPr>
          <w:rFonts w:cs="Arial"/>
        </w:rPr>
      </w:pPr>
      <w:r w:rsidRPr="00C06A08">
        <w:rPr>
          <w:rFonts w:cs="Arial"/>
        </w:rPr>
        <w:t xml:space="preserve">4. Развитие сети удаленных рабочих мест МФЦ предоставления муниципальных услуг. </w:t>
      </w:r>
    </w:p>
    <w:p w:rsidR="00410A80" w:rsidRPr="00C06A08" w:rsidRDefault="00410A80" w:rsidP="00410A80">
      <w:pPr>
        <w:widowControl w:val="0"/>
        <w:adjustRightInd w:val="0"/>
        <w:ind w:firstLine="709"/>
        <w:rPr>
          <w:rFonts w:cs="Arial"/>
        </w:rPr>
      </w:pPr>
      <w:r w:rsidRPr="00C06A08">
        <w:rPr>
          <w:rFonts w:cs="Arial"/>
        </w:rPr>
        <w:t xml:space="preserve">5.Осуществление </w:t>
      </w:r>
      <w:proofErr w:type="gramStart"/>
      <w:r w:rsidRPr="00C06A08">
        <w:rPr>
          <w:rFonts w:cs="Arial"/>
        </w:rPr>
        <w:t>контроля за</w:t>
      </w:r>
      <w:proofErr w:type="gramEnd"/>
      <w:r w:rsidRPr="00C06A08">
        <w:rPr>
          <w:rFonts w:cs="Arial"/>
        </w:rPr>
        <w:t xml:space="preserve"> достижением объемных показателей планового задания на предоставление муниципальных услуг. </w:t>
      </w:r>
    </w:p>
    <w:p w:rsidR="00410A80" w:rsidRPr="00C06A08" w:rsidRDefault="00410A80" w:rsidP="00410A80">
      <w:pPr>
        <w:widowControl w:val="0"/>
        <w:adjustRightInd w:val="0"/>
        <w:ind w:firstLine="709"/>
        <w:rPr>
          <w:rFonts w:cs="Arial"/>
        </w:rPr>
      </w:pPr>
      <w:proofErr w:type="gramStart"/>
      <w:r w:rsidRPr="00C06A08">
        <w:rPr>
          <w:rFonts w:cs="Arial"/>
        </w:rPr>
        <w:t>Реализация предусмотренных подпрограммой мероприятий позволит повысить качество государственного и муниципального управления, обеспечит переход на качественно новый уровень получения организациями и гражданами государственных и муниципальных услуг, а также повышения информированности граждан и юридических лиц о порядке, способах и условиях предоставления государственных и муниципальных услуг, информации о деятельности органов местного самоуправления и иных организаций, оказывающих государственные и муниципальные услуги.</w:t>
      </w:r>
      <w:proofErr w:type="gramEnd"/>
    </w:p>
    <w:p w:rsidR="00410A80" w:rsidRPr="00C06A08" w:rsidRDefault="00410A80" w:rsidP="00410A80">
      <w:pPr>
        <w:widowControl w:val="0"/>
        <w:adjustRightInd w:val="0"/>
        <w:ind w:firstLine="709"/>
        <w:rPr>
          <w:rFonts w:cs="Arial"/>
        </w:rPr>
      </w:pPr>
      <w:r w:rsidRPr="00C06A08">
        <w:rPr>
          <w:rFonts w:cs="Arial"/>
        </w:rPr>
        <w:lastRenderedPageBreak/>
        <w:t>Перечень основных мероприятий муниципальной подпрограммы приведен в приложении 2 муниципальной программы.</w:t>
      </w:r>
    </w:p>
    <w:p w:rsidR="00410A80" w:rsidRPr="00C06A08" w:rsidRDefault="00410A80" w:rsidP="00410A80">
      <w:pPr>
        <w:widowControl w:val="0"/>
        <w:adjustRightInd w:val="0"/>
        <w:ind w:firstLine="709"/>
        <w:rPr>
          <w:rFonts w:cs="Arial"/>
        </w:rPr>
      </w:pPr>
      <w:r w:rsidRPr="00C06A08">
        <w:rPr>
          <w:rFonts w:cs="Arial"/>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410A80" w:rsidRPr="00C06A08" w:rsidRDefault="00410A80" w:rsidP="00410A80">
      <w:pPr>
        <w:widowControl w:val="0"/>
        <w:adjustRightInd w:val="0"/>
        <w:ind w:firstLine="709"/>
        <w:rPr>
          <w:rFonts w:cs="Arial"/>
        </w:rPr>
      </w:pPr>
      <w:r w:rsidRPr="00C06A08">
        <w:rPr>
          <w:rFonts w:cs="Arial"/>
        </w:rPr>
        <w:t xml:space="preserve">Расходы районного бюджета на реализацию муниципальной подпрограммы приведены в приложении 4 муниципальной программы. </w:t>
      </w:r>
    </w:p>
    <w:p w:rsidR="00410A80" w:rsidRPr="00C06A08" w:rsidRDefault="00410A80" w:rsidP="00410A80">
      <w:pPr>
        <w:widowControl w:val="0"/>
        <w:adjustRightInd w:val="0"/>
        <w:ind w:firstLine="709"/>
        <w:rPr>
          <w:rFonts w:cs="Arial"/>
        </w:rPr>
      </w:pPr>
      <w:r w:rsidRPr="00C06A08">
        <w:rPr>
          <w:rFonts w:cs="Arial"/>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bCs/>
        </w:rPr>
      </w:pPr>
      <w:r w:rsidRPr="00C06A08">
        <w:rPr>
          <w:rFonts w:cs="Arial"/>
          <w:bCs/>
        </w:rPr>
        <w:t>3.3. Сроки реализации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Срок реализации подпрограммы с 01.01.2019 по 31.12.2026 годы.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bCs/>
        </w:rPr>
      </w:pPr>
      <w:r w:rsidRPr="00C06A08">
        <w:rPr>
          <w:rFonts w:cs="Arial"/>
          <w:bCs/>
        </w:rPr>
        <w:t xml:space="preserve">3.4. Участие структурных подразделений администрации Богучарского </w:t>
      </w:r>
      <w:proofErr w:type="gramStart"/>
      <w:r w:rsidRPr="00C06A08">
        <w:rPr>
          <w:rFonts w:cs="Arial"/>
          <w:bCs/>
        </w:rPr>
        <w:t>муниципального</w:t>
      </w:r>
      <w:proofErr w:type="gramEnd"/>
      <w:r w:rsidRPr="00C06A08">
        <w:rPr>
          <w:rFonts w:cs="Arial"/>
          <w:bCs/>
        </w:rPr>
        <w:t xml:space="preserve"> района Воронежской области и других организаций в реализации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Отдел по экономике, управлению муниципальным имуществом и земельным отношениям администрации Богучарского </w:t>
      </w:r>
      <w:proofErr w:type="gramStart"/>
      <w:r w:rsidRPr="00C06A08">
        <w:rPr>
          <w:rFonts w:cs="Arial"/>
        </w:rPr>
        <w:t>муниципального</w:t>
      </w:r>
      <w:proofErr w:type="gramEnd"/>
      <w:r w:rsidRPr="00C06A08">
        <w:rPr>
          <w:rFonts w:cs="Arial"/>
        </w:rPr>
        <w:t xml:space="preserve"> района. </w:t>
      </w:r>
    </w:p>
    <w:p w:rsidR="00410A80" w:rsidRPr="00C06A08" w:rsidRDefault="00410A80" w:rsidP="00410A80">
      <w:pPr>
        <w:widowControl w:val="0"/>
        <w:adjustRightInd w:val="0"/>
        <w:ind w:firstLine="709"/>
        <w:rPr>
          <w:rFonts w:cs="Arial"/>
        </w:rPr>
      </w:pPr>
      <w:r w:rsidRPr="00C06A08">
        <w:rPr>
          <w:rFonts w:cs="Arial"/>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 xml:space="preserve">Отдел по образованию, опеке и попечительству администрации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p w:rsidR="00410A80" w:rsidRPr="00C06A08" w:rsidRDefault="00410A80" w:rsidP="00410A80">
      <w:pPr>
        <w:widowControl w:val="0"/>
        <w:adjustRightInd w:val="0"/>
        <w:ind w:firstLine="709"/>
        <w:rPr>
          <w:rFonts w:cs="Arial"/>
        </w:rPr>
      </w:pPr>
      <w:r w:rsidRPr="00C06A08">
        <w:rPr>
          <w:rFonts w:cs="Arial"/>
        </w:rPr>
        <w:t xml:space="preserve">МКУ «Управление культуры»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p w:rsidR="00410A80" w:rsidRPr="00C06A08" w:rsidRDefault="00410A80" w:rsidP="00410A80">
      <w:pPr>
        <w:widowControl w:val="0"/>
        <w:adjustRightInd w:val="0"/>
        <w:ind w:firstLine="709"/>
        <w:rPr>
          <w:rFonts w:cs="Arial"/>
        </w:rPr>
      </w:pPr>
      <w:r w:rsidRPr="00C06A08">
        <w:rPr>
          <w:rFonts w:cs="Arial"/>
        </w:rPr>
        <w:t>МКУ «Функциональный центр Богучарского муниципального района Воронежской области».</w:t>
      </w:r>
    </w:p>
    <w:p w:rsidR="00410A80" w:rsidRPr="00C06A08" w:rsidRDefault="00410A80" w:rsidP="00410A80">
      <w:pPr>
        <w:widowControl w:val="0"/>
        <w:adjustRightInd w:val="0"/>
        <w:ind w:firstLine="709"/>
        <w:rPr>
          <w:rFonts w:cs="Arial"/>
        </w:rPr>
      </w:pPr>
      <w:r w:rsidRPr="00C06A08">
        <w:rPr>
          <w:rFonts w:cs="Arial"/>
        </w:rPr>
        <w:t>МКУ «Отдел физической культуры и спорта Богучарского муниципального района Воронежской области».</w:t>
      </w:r>
    </w:p>
    <w:p w:rsidR="00410A80" w:rsidRPr="00C06A08" w:rsidRDefault="00410A80" w:rsidP="00410A80">
      <w:pPr>
        <w:widowControl w:val="0"/>
        <w:adjustRightInd w:val="0"/>
        <w:ind w:firstLine="709"/>
        <w:rPr>
          <w:rFonts w:cs="Arial"/>
        </w:rPr>
      </w:pPr>
      <w:r w:rsidRPr="00C06A08">
        <w:rPr>
          <w:rFonts w:cs="Arial"/>
        </w:rPr>
        <w:t>АУ «</w:t>
      </w:r>
      <w:proofErr w:type="gramStart"/>
      <w:r w:rsidRPr="00C06A08">
        <w:rPr>
          <w:rFonts w:cs="Arial"/>
        </w:rPr>
        <w:t>Многофункциональный</w:t>
      </w:r>
      <w:proofErr w:type="gramEnd"/>
      <w:r w:rsidRPr="00C06A08">
        <w:rPr>
          <w:rFonts w:cs="Arial"/>
        </w:rPr>
        <w:t xml:space="preserve"> центр» г. Богучара.</w:t>
      </w:r>
    </w:p>
    <w:bookmarkEnd w:id="2"/>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jc w:val="center"/>
        <w:rPr>
          <w:rFonts w:cs="Arial"/>
        </w:rPr>
      </w:pPr>
      <w:r w:rsidRPr="00C06A08">
        <w:rPr>
          <w:rFonts w:cs="Arial"/>
        </w:rPr>
        <w:t>4. Подпрограмма</w:t>
      </w:r>
      <w:proofErr w:type="gramStart"/>
      <w:r w:rsidRPr="00C06A08">
        <w:rPr>
          <w:rFonts w:cs="Arial"/>
        </w:rPr>
        <w:t>«Р</w:t>
      </w:r>
      <w:proofErr w:type="gramEnd"/>
      <w:r w:rsidRPr="00C06A08">
        <w:rPr>
          <w:rFonts w:cs="Arial"/>
        </w:rPr>
        <w:t xml:space="preserve">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410A80">
      <w:pPr>
        <w:widowControl w:val="0"/>
        <w:adjustRightInd w:val="0"/>
        <w:ind w:firstLine="709"/>
        <w:jc w:val="center"/>
        <w:rPr>
          <w:rFonts w:cs="Arial"/>
        </w:rPr>
      </w:pPr>
      <w:r w:rsidRPr="00C06A08">
        <w:rPr>
          <w:rFonts w:cs="Arial"/>
        </w:rPr>
        <w:t>Паспорт</w:t>
      </w:r>
    </w:p>
    <w:p w:rsidR="00410A80" w:rsidRPr="00C06A08" w:rsidRDefault="00410A80" w:rsidP="00410A80">
      <w:pPr>
        <w:widowControl w:val="0"/>
        <w:adjustRightInd w:val="0"/>
        <w:ind w:firstLine="709"/>
        <w:jc w:val="center"/>
        <w:rPr>
          <w:rFonts w:cs="Arial"/>
        </w:rPr>
      </w:pPr>
      <w:r w:rsidRPr="00C06A08">
        <w:rPr>
          <w:rFonts w:cs="Arial"/>
        </w:rPr>
        <w:t xml:space="preserve">подпрограммы «Развитие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 муниципальной программы «Муниципальное управление и гражданское общество»</w:t>
      </w:r>
    </w:p>
    <w:p w:rsidR="00410A80" w:rsidRPr="00C06A08" w:rsidRDefault="00410A80" w:rsidP="00410A80">
      <w:pPr>
        <w:widowControl w:val="0"/>
        <w:adjustRightInd w:val="0"/>
        <w:ind w:firstLine="709"/>
        <w:rPr>
          <w:rFonts w:cs="Arial"/>
        </w:rPr>
      </w:pPr>
    </w:p>
    <w:tbl>
      <w:tblPr>
        <w:tblW w:w="0" w:type="dxa"/>
        <w:jc w:val="right"/>
        <w:tblLayout w:type="fixed"/>
        <w:tblCellMar>
          <w:left w:w="75" w:type="dxa"/>
          <w:right w:w="75" w:type="dxa"/>
        </w:tblCellMar>
        <w:tblLook w:val="00A0"/>
      </w:tblPr>
      <w:tblGrid>
        <w:gridCol w:w="3242"/>
        <w:gridCol w:w="6118"/>
      </w:tblGrid>
      <w:tr w:rsidR="00410A80" w:rsidRPr="00C06A08" w:rsidTr="00935562">
        <w:trPr>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Наименование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w:t>
            </w:r>
          </w:p>
        </w:tc>
      </w:tr>
      <w:tr w:rsidR="00410A80" w:rsidRPr="00C06A08" w:rsidTr="00935562">
        <w:trPr>
          <w:trHeight w:val="400"/>
          <w:jc w:val="right"/>
        </w:trPr>
        <w:tc>
          <w:tcPr>
            <w:tcW w:w="3242"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Ответственный исполнитель подпрограммы </w:t>
            </w:r>
          </w:p>
        </w:tc>
        <w:tc>
          <w:tcPr>
            <w:tcW w:w="6118" w:type="dxa"/>
            <w:tcBorders>
              <w:top w:val="nil"/>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Отдел по организационно – правовой работе, образованию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Соисполнители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Отдел учета и отчетности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adjustRightInd w:val="0"/>
              <w:ind w:firstLine="0"/>
              <w:rPr>
                <w:rFonts w:cs="Arial"/>
              </w:rPr>
            </w:pPr>
            <w:r w:rsidRPr="00C06A08">
              <w:rPr>
                <w:rFonts w:cs="Arial"/>
              </w:rPr>
              <w:t xml:space="preserve">Отдел по образованию, опеке и попечительству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adjustRightInd w:val="0"/>
              <w:ind w:firstLine="0"/>
              <w:rPr>
                <w:rFonts w:cs="Arial"/>
              </w:rPr>
            </w:pPr>
            <w:r w:rsidRPr="00C06A08">
              <w:rPr>
                <w:rFonts w:cs="Arial"/>
              </w:rPr>
              <w:lastRenderedPageBreak/>
              <w:t xml:space="preserve">МКУ «Центр обеспечения деятельности системы образования Богучарского муниципального района Воронежской области», </w:t>
            </w:r>
          </w:p>
          <w:p w:rsidR="00410A80" w:rsidRPr="00C06A08" w:rsidRDefault="00410A80" w:rsidP="00935562">
            <w:pPr>
              <w:widowControl w:val="0"/>
              <w:adjustRightInd w:val="0"/>
              <w:ind w:firstLine="0"/>
              <w:rPr>
                <w:rFonts w:cs="Arial"/>
              </w:rPr>
            </w:pPr>
            <w:r w:rsidRPr="00C06A08">
              <w:rPr>
                <w:rFonts w:cs="Arial"/>
              </w:rPr>
              <w:t>МКУ «Функциональный центр»,</w:t>
            </w:r>
          </w:p>
          <w:p w:rsidR="00410A80" w:rsidRPr="00C06A08" w:rsidRDefault="00410A80" w:rsidP="00935562">
            <w:pPr>
              <w:widowControl w:val="0"/>
              <w:adjustRightInd w:val="0"/>
              <w:ind w:firstLine="0"/>
              <w:rPr>
                <w:rFonts w:cs="Arial"/>
              </w:rPr>
            </w:pPr>
            <w:r w:rsidRPr="00C06A08">
              <w:rPr>
                <w:rFonts w:cs="Arial"/>
              </w:rPr>
              <w:t>МКУ «Отдел физической культуры и спорта»,</w:t>
            </w:r>
          </w:p>
          <w:p w:rsidR="00410A80" w:rsidRPr="00C06A08" w:rsidRDefault="00410A80" w:rsidP="00935562">
            <w:pPr>
              <w:widowControl w:val="0"/>
              <w:adjustRightInd w:val="0"/>
              <w:ind w:firstLine="0"/>
              <w:rPr>
                <w:rFonts w:cs="Arial"/>
              </w:rPr>
            </w:pPr>
            <w:r w:rsidRPr="00C06A08">
              <w:rPr>
                <w:rFonts w:cs="Arial"/>
              </w:rPr>
              <w:t>Органы местного самоуправления поселений,</w:t>
            </w:r>
          </w:p>
          <w:p w:rsidR="00410A80" w:rsidRPr="00C06A08" w:rsidRDefault="00410A80" w:rsidP="00935562">
            <w:pPr>
              <w:widowControl w:val="0"/>
              <w:adjustRightInd w:val="0"/>
              <w:ind w:firstLine="0"/>
              <w:rPr>
                <w:rFonts w:cs="Arial"/>
              </w:rPr>
            </w:pPr>
            <w:r w:rsidRPr="00C06A08">
              <w:rPr>
                <w:rFonts w:cs="Arial"/>
              </w:rPr>
              <w:t>АУВО «РИА «Воронеж» - редакция газеты «Сельская новь» (по согласованию).</w:t>
            </w:r>
          </w:p>
        </w:tc>
      </w:tr>
      <w:tr w:rsidR="00410A80" w:rsidRPr="00C06A08" w:rsidTr="0093556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Основные мероприятия, входящие в состав подпрограммы муниципальной программы</w:t>
            </w:r>
          </w:p>
        </w:tc>
        <w:tc>
          <w:tcPr>
            <w:tcW w:w="611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tabs>
                <w:tab w:val="left" w:pos="0"/>
              </w:tabs>
              <w:adjustRightInd w:val="0"/>
              <w:ind w:firstLine="0"/>
              <w:rPr>
                <w:rFonts w:eastAsia="Calibri" w:cs="Arial"/>
              </w:rPr>
            </w:pPr>
            <w:r w:rsidRPr="00C06A08">
              <w:rPr>
                <w:rFonts w:eastAsia="Calibri" w:cs="Arial"/>
              </w:rPr>
              <w:t xml:space="preserve">1.Развитие гражданского общества в </w:t>
            </w:r>
            <w:proofErr w:type="spellStart"/>
            <w:r w:rsidRPr="00C06A08">
              <w:rPr>
                <w:rFonts w:eastAsia="Calibri" w:cs="Arial"/>
              </w:rPr>
              <w:t>Богучарском</w:t>
            </w:r>
            <w:proofErr w:type="spellEnd"/>
            <w:r w:rsidRPr="00C06A08">
              <w:rPr>
                <w:rFonts w:eastAsia="Calibri" w:cs="Arial"/>
              </w:rPr>
              <w:t xml:space="preserve"> муниципальном районе.</w:t>
            </w:r>
          </w:p>
          <w:p w:rsidR="00410A80" w:rsidRPr="00C06A08" w:rsidRDefault="00410A80" w:rsidP="00935562">
            <w:pPr>
              <w:widowControl w:val="0"/>
              <w:tabs>
                <w:tab w:val="left" w:pos="0"/>
              </w:tabs>
              <w:adjustRightInd w:val="0"/>
              <w:ind w:firstLine="0"/>
              <w:rPr>
                <w:rFonts w:eastAsia="Calibri" w:cs="Arial"/>
              </w:rPr>
            </w:pPr>
            <w:r w:rsidRPr="00C06A08">
              <w:rPr>
                <w:rFonts w:eastAsia="Calibri" w:cs="Arial"/>
              </w:rPr>
              <w:t>2.Финансовое обеспечение деятельности подведомственных учреждений.</w:t>
            </w:r>
          </w:p>
          <w:p w:rsidR="00410A80" w:rsidRPr="00C06A08" w:rsidRDefault="00410A80" w:rsidP="00935562">
            <w:pPr>
              <w:widowControl w:val="0"/>
              <w:tabs>
                <w:tab w:val="left" w:pos="0"/>
              </w:tabs>
              <w:adjustRightInd w:val="0"/>
              <w:ind w:firstLine="0"/>
              <w:rPr>
                <w:rFonts w:eastAsia="Calibri" w:cs="Arial"/>
              </w:rPr>
            </w:pPr>
            <w:r w:rsidRPr="00C06A08">
              <w:rPr>
                <w:rFonts w:eastAsia="Calibri" w:cs="Arial"/>
              </w:rPr>
              <w:t xml:space="preserve">3.Финансовую поддержку социально-ориентированным некоммерческим организациям, осуществляющим деятельность на территории Богучарского муниципального района (далее СОНКО) путем предоставления субсидий из бюджета Богучарского муниципального района Воронежской области. </w:t>
            </w:r>
          </w:p>
          <w:p w:rsidR="00410A80" w:rsidRPr="00C06A08" w:rsidRDefault="00410A80" w:rsidP="00935562">
            <w:pPr>
              <w:widowControl w:val="0"/>
              <w:tabs>
                <w:tab w:val="left" w:pos="0"/>
              </w:tabs>
              <w:adjustRightInd w:val="0"/>
              <w:ind w:firstLine="0"/>
              <w:rPr>
                <w:rFonts w:eastAsia="Calibri" w:cs="Arial"/>
              </w:rPr>
            </w:pPr>
            <w:r w:rsidRPr="00C06A08">
              <w:rPr>
                <w:rFonts w:eastAsia="Calibri" w:cs="Arial"/>
              </w:rPr>
              <w:t>4. Предоставление грантов в форме субсидий из бюджета Богучарского муниципального района Воронежской области СОНКО на реализацию программ (проектов) на конкурсной основе (далее - гранты в форме субсидий).</w:t>
            </w:r>
          </w:p>
        </w:tc>
      </w:tr>
      <w:tr w:rsidR="00410A80" w:rsidRPr="00C06A08" w:rsidTr="0093556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11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ind w:firstLine="0"/>
              <w:rPr>
                <w:rFonts w:cs="Arial"/>
              </w:rPr>
            </w:pPr>
          </w:p>
        </w:tc>
      </w:tr>
      <w:tr w:rsidR="00410A80" w:rsidRPr="00C06A08" w:rsidTr="0093556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11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ind w:firstLine="0"/>
              <w:rPr>
                <w:rFonts w:cs="Arial"/>
              </w:rPr>
            </w:pPr>
          </w:p>
        </w:tc>
      </w:tr>
      <w:tr w:rsidR="00410A80" w:rsidRPr="00C06A08" w:rsidTr="00935562">
        <w:trPr>
          <w:trHeight w:val="751"/>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Цели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Создание условий для эффективного развития гражданского общества, развитие «человеческого капитала», благотворительной деятельности и добровольчества, решение актуальных социальных 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w:t>
            </w:r>
            <w:proofErr w:type="spellStart"/>
            <w:r w:rsidRPr="00C06A08">
              <w:rPr>
                <w:rFonts w:cs="Arial"/>
              </w:rPr>
              <w:t>Богучарском</w:t>
            </w:r>
            <w:proofErr w:type="spellEnd"/>
            <w:r w:rsidRPr="00C06A08">
              <w:rPr>
                <w:rFonts w:cs="Arial"/>
              </w:rPr>
              <w:t xml:space="preserve"> муниципальном районе.</w:t>
            </w:r>
          </w:p>
        </w:tc>
      </w:tr>
      <w:tr w:rsidR="00410A80" w:rsidRPr="00C06A08" w:rsidTr="00935562">
        <w:trPr>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Задачи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Задача 1. Поддержка некоммерческих организаций, </w:t>
            </w:r>
            <w:r w:rsidRPr="00C06A08">
              <w:rPr>
                <w:rFonts w:cs="Arial"/>
              </w:rPr>
              <w:lastRenderedPageBreak/>
              <w:t xml:space="preserve">деятельность которых направлена на гармонизацию </w:t>
            </w:r>
            <w:proofErr w:type="spellStart"/>
            <w:r w:rsidRPr="00C06A08">
              <w:rPr>
                <w:rFonts w:cs="Arial"/>
              </w:rPr>
              <w:t>этноконфессиональных</w:t>
            </w:r>
            <w:proofErr w:type="spellEnd"/>
            <w:r w:rsidRPr="00C06A08">
              <w:rPr>
                <w:rFonts w:cs="Arial"/>
              </w:rPr>
              <w:t xml:space="preserve"> отношений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 xml:space="preserve">Задача 2. Поддержка молодежных инициатив некоммерческих организаций, направленных на патриотическое воспитание молодежи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 xml:space="preserve">Задача 3. 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защита пожилых граждан и инвалидов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 xml:space="preserve">Задача 4.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adjustRightInd w:val="0"/>
              <w:ind w:firstLine="0"/>
              <w:rPr>
                <w:rFonts w:cs="Arial"/>
              </w:rPr>
            </w:pPr>
            <w:r w:rsidRPr="00C06A08">
              <w:rPr>
                <w:rFonts w:cs="Arial"/>
              </w:rPr>
              <w:t xml:space="preserve">Задача 5. Проведение мероприятий, направленных на повышение прозрачности деятельности СОНКО: развитие взаимодействия со СМИ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Задача 6.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 муниципального района.</w:t>
            </w:r>
          </w:p>
          <w:p w:rsidR="00410A80" w:rsidRPr="00C06A08" w:rsidRDefault="00410A80" w:rsidP="00935562">
            <w:pPr>
              <w:widowControl w:val="0"/>
              <w:adjustRightInd w:val="0"/>
              <w:ind w:firstLine="0"/>
              <w:rPr>
                <w:rFonts w:cs="Arial"/>
              </w:rPr>
            </w:pPr>
            <w:r w:rsidRPr="00C06A08">
              <w:rPr>
                <w:rFonts w:cs="Arial"/>
              </w:rPr>
              <w:t>Задача 7.Обеспечение информационно-аналитического, организационно-технического сопровождения, мониторинг реализации мероприятий подпрограммы, в том числе нацеленный на корректировку ее положений.</w:t>
            </w:r>
          </w:p>
        </w:tc>
      </w:tr>
      <w:tr w:rsidR="00410A80" w:rsidRPr="00C06A08" w:rsidTr="00935562">
        <w:trPr>
          <w:trHeight w:val="498"/>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Целевые показатели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1.Количество социально ориентированных некоммерческих организаций, получающих поддержку за счет средств бюджета Богучарского муниципального района, включая субсидии из областного бюджета.</w:t>
            </w:r>
          </w:p>
          <w:p w:rsidR="00410A80" w:rsidRPr="00C06A08" w:rsidRDefault="00410A80" w:rsidP="00935562">
            <w:pPr>
              <w:widowControl w:val="0"/>
              <w:adjustRightInd w:val="0"/>
              <w:ind w:firstLine="0"/>
              <w:rPr>
                <w:rFonts w:cs="Arial"/>
              </w:rPr>
            </w:pPr>
            <w:r w:rsidRPr="00C06A08">
              <w:rPr>
                <w:rFonts w:cs="Arial"/>
              </w:rPr>
              <w:t xml:space="preserve">2. Количество реализованных проектов ТОС (в год). </w:t>
            </w:r>
          </w:p>
          <w:p w:rsidR="00410A80" w:rsidRPr="00C06A08" w:rsidRDefault="00410A80" w:rsidP="00935562">
            <w:pPr>
              <w:widowControl w:val="0"/>
              <w:adjustRightInd w:val="0"/>
              <w:ind w:firstLine="0"/>
              <w:rPr>
                <w:rFonts w:cs="Arial"/>
              </w:rPr>
            </w:pPr>
            <w:r w:rsidRPr="00C06A08">
              <w:rPr>
                <w:rFonts w:cs="Arial"/>
              </w:rPr>
              <w:t xml:space="preserve">3.Увеличение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w:t>
            </w:r>
            <w:proofErr w:type="gramStart"/>
            <w:r w:rsidRPr="00C06A08">
              <w:rPr>
                <w:rFonts w:cs="Arial"/>
              </w:rPr>
              <w:t>в</w:t>
            </w:r>
            <w:proofErr w:type="gramEnd"/>
            <w:r w:rsidRPr="00C06A08">
              <w:rPr>
                <w:rFonts w:cs="Arial"/>
              </w:rPr>
              <w:t xml:space="preserve"> % </w:t>
            </w:r>
            <w:proofErr w:type="gramStart"/>
            <w:r w:rsidRPr="00C06A08">
              <w:rPr>
                <w:rFonts w:cs="Arial"/>
              </w:rPr>
              <w:t>к</w:t>
            </w:r>
            <w:proofErr w:type="gramEnd"/>
            <w:r w:rsidRPr="00C06A08">
              <w:rPr>
                <w:rFonts w:cs="Arial"/>
              </w:rPr>
              <w:t xml:space="preserve"> предыдущему году</w:t>
            </w:r>
          </w:p>
          <w:p w:rsidR="00410A80" w:rsidRPr="00C06A08" w:rsidRDefault="00410A80" w:rsidP="00935562">
            <w:pPr>
              <w:widowControl w:val="0"/>
              <w:adjustRightInd w:val="0"/>
              <w:ind w:firstLine="0"/>
              <w:rPr>
                <w:rFonts w:cs="Arial"/>
              </w:rPr>
            </w:pPr>
            <w:r w:rsidRPr="00C06A08">
              <w:rPr>
                <w:rFonts w:cs="Arial"/>
              </w:rPr>
              <w:t xml:space="preserve"> 4.Обеспечение обучения (семинары, конференции, круглые столы) представителей социально ориентированных организаций формам и методам работы по оказанию социальных услуг и реализации социальных проектов, </w:t>
            </w:r>
            <w:proofErr w:type="gramStart"/>
            <w:r w:rsidRPr="00C06A08">
              <w:rPr>
                <w:rFonts w:cs="Arial"/>
              </w:rPr>
              <w:t>в</w:t>
            </w:r>
            <w:proofErr w:type="gramEnd"/>
            <w:r w:rsidRPr="00C06A08">
              <w:rPr>
                <w:rFonts w:cs="Arial"/>
              </w:rPr>
              <w:t xml:space="preserve"> % </w:t>
            </w:r>
            <w:proofErr w:type="gramStart"/>
            <w:r w:rsidRPr="00C06A08">
              <w:rPr>
                <w:rFonts w:cs="Arial"/>
              </w:rPr>
              <w:t>к</w:t>
            </w:r>
            <w:proofErr w:type="gramEnd"/>
            <w:r w:rsidRPr="00C06A08">
              <w:rPr>
                <w:rFonts w:cs="Arial"/>
              </w:rPr>
              <w:t xml:space="preserve"> предыдущему году</w:t>
            </w:r>
          </w:p>
        </w:tc>
      </w:tr>
      <w:tr w:rsidR="00410A80" w:rsidRPr="00C06A08" w:rsidTr="0093556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Сроки и этапы реализации подпрограммы </w:t>
            </w:r>
          </w:p>
        </w:tc>
        <w:tc>
          <w:tcPr>
            <w:tcW w:w="6118" w:type="dxa"/>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Программа реализуется в один этап в период</w:t>
            </w:r>
            <w:r w:rsidRPr="00C06A08">
              <w:rPr>
                <w:rFonts w:cs="Arial"/>
              </w:rPr>
              <w:br/>
              <w:t>2019-2026 годов</w:t>
            </w:r>
          </w:p>
        </w:tc>
      </w:tr>
      <w:tr w:rsidR="00410A80" w:rsidRPr="00C06A08" w:rsidTr="00935562">
        <w:trPr>
          <w:trHeight w:val="600"/>
          <w:jc w:val="right"/>
        </w:trPr>
        <w:tc>
          <w:tcPr>
            <w:tcW w:w="3242"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Объем и источники финансирования </w:t>
            </w:r>
            <w:r w:rsidRPr="00C06A08">
              <w:rPr>
                <w:rFonts w:cs="Arial"/>
              </w:rPr>
              <w:lastRenderedPageBreak/>
              <w:t xml:space="preserve">подпрограммы (по годам) </w:t>
            </w:r>
          </w:p>
        </w:tc>
        <w:tc>
          <w:tcPr>
            <w:tcW w:w="611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Объем бюджетных ассигнований на реализацию подпрограммы по годам составляет 165 000,4 тыс. </w:t>
            </w:r>
            <w:r w:rsidRPr="00C06A08">
              <w:rPr>
                <w:rFonts w:cs="Arial"/>
              </w:rPr>
              <w:lastRenderedPageBreak/>
              <w:t>рублей, в том числе средства федерального бюджета 790,2 тыс. рублей; средства областного бюджета 5 255,2 тыс. рублей, средства районного бюджета 158 955,0 тыс. рублей.</w:t>
            </w:r>
          </w:p>
          <w:p w:rsidR="00410A80" w:rsidRPr="00C06A08" w:rsidRDefault="00410A80" w:rsidP="00935562">
            <w:pPr>
              <w:widowControl w:val="0"/>
              <w:adjustRightInd w:val="0"/>
              <w:ind w:firstLine="0"/>
              <w:rPr>
                <w:rFonts w:cs="Arial"/>
              </w:rPr>
            </w:pPr>
            <w:r w:rsidRPr="00C06A08">
              <w:rPr>
                <w:rFonts w:cs="Arial"/>
              </w:rPr>
              <w:t>Объем бюджетных ассигнований на реализацию муниципальной подпрограммы по годам составляет (тыс. рублей):</w:t>
            </w:r>
          </w:p>
          <w:tbl>
            <w:tblPr>
              <w:tblW w:w="59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856"/>
              <w:gridCol w:w="1133"/>
              <w:gridCol w:w="1560"/>
              <w:gridCol w:w="1273"/>
              <w:gridCol w:w="1133"/>
            </w:tblGrid>
            <w:tr w:rsidR="00410A80" w:rsidRPr="00C06A08" w:rsidTr="00935562">
              <w:tc>
                <w:tcPr>
                  <w:tcW w:w="85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Год</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Всего</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Федеральный бюджет</w:t>
                  </w:r>
                </w:p>
              </w:tc>
              <w:tc>
                <w:tcPr>
                  <w:tcW w:w="127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Областной бюджет</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Районный бюджет</w:t>
                  </w:r>
                </w:p>
              </w:tc>
            </w:tr>
            <w:tr w:rsidR="00410A80" w:rsidRPr="00C06A08" w:rsidTr="00935562">
              <w:tc>
                <w:tcPr>
                  <w:tcW w:w="85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2019</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11 812,5</w:t>
                  </w:r>
                </w:p>
              </w:tc>
              <w:tc>
                <w:tcPr>
                  <w:tcW w:w="1560"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7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216,0</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11 596,5</w:t>
                  </w:r>
                </w:p>
              </w:tc>
            </w:tr>
            <w:tr w:rsidR="00410A80" w:rsidRPr="00C06A08" w:rsidTr="00935562">
              <w:tc>
                <w:tcPr>
                  <w:tcW w:w="85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2020</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13 721,2</w:t>
                  </w:r>
                </w:p>
              </w:tc>
              <w:tc>
                <w:tcPr>
                  <w:tcW w:w="1560"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7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13 721,2</w:t>
                  </w:r>
                </w:p>
              </w:tc>
            </w:tr>
            <w:tr w:rsidR="00410A80" w:rsidRPr="00C06A08" w:rsidTr="00935562">
              <w:tc>
                <w:tcPr>
                  <w:tcW w:w="85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2021</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17 068,6</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565,4</w:t>
                  </w:r>
                </w:p>
              </w:tc>
              <w:tc>
                <w:tcPr>
                  <w:tcW w:w="127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896,2</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15 607,0</w:t>
                  </w:r>
                </w:p>
              </w:tc>
            </w:tr>
            <w:tr w:rsidR="00410A80" w:rsidRPr="00C06A08" w:rsidTr="00935562">
              <w:tc>
                <w:tcPr>
                  <w:tcW w:w="85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2022</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19 896,2</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59,8</w:t>
                  </w:r>
                </w:p>
              </w:tc>
              <w:tc>
                <w:tcPr>
                  <w:tcW w:w="127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976,0</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18 860,4</w:t>
                  </w:r>
                </w:p>
              </w:tc>
            </w:tr>
            <w:tr w:rsidR="00410A80" w:rsidRPr="00C06A08" w:rsidTr="00935562">
              <w:tc>
                <w:tcPr>
                  <w:tcW w:w="85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2023</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23 746,6</w:t>
                  </w:r>
                </w:p>
              </w:tc>
              <w:tc>
                <w:tcPr>
                  <w:tcW w:w="1560"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9,0</w:t>
                  </w:r>
                </w:p>
              </w:tc>
              <w:tc>
                <w:tcPr>
                  <w:tcW w:w="127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3 167,0</w:t>
                  </w:r>
                </w:p>
              </w:tc>
              <w:tc>
                <w:tcPr>
                  <w:tcW w:w="113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20 570,6</w:t>
                  </w:r>
                </w:p>
              </w:tc>
            </w:tr>
            <w:tr w:rsidR="00410A80" w:rsidRPr="00C06A08" w:rsidTr="00935562">
              <w:tc>
                <w:tcPr>
                  <w:tcW w:w="85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2024</w:t>
                  </w:r>
                </w:p>
              </w:tc>
              <w:tc>
                <w:tcPr>
                  <w:tcW w:w="113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29 716,5</w:t>
                  </w:r>
                </w:p>
              </w:tc>
              <w:tc>
                <w:tcPr>
                  <w:tcW w:w="1560"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61,0</w:t>
                  </w:r>
                </w:p>
              </w:tc>
              <w:tc>
                <w:tcPr>
                  <w:tcW w:w="127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13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29 655,5</w:t>
                  </w:r>
                </w:p>
              </w:tc>
            </w:tr>
            <w:tr w:rsidR="00410A80" w:rsidRPr="00C06A08" w:rsidTr="00935562">
              <w:tc>
                <w:tcPr>
                  <w:tcW w:w="856"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2025</w:t>
                  </w:r>
                </w:p>
              </w:tc>
              <w:tc>
                <w:tcPr>
                  <w:tcW w:w="1133"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24 129,8</w:t>
                  </w:r>
                </w:p>
              </w:tc>
              <w:tc>
                <w:tcPr>
                  <w:tcW w:w="1560"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46,7</w:t>
                  </w:r>
                </w:p>
              </w:tc>
              <w:tc>
                <w:tcPr>
                  <w:tcW w:w="127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13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24 083,1</w:t>
                  </w:r>
                </w:p>
              </w:tc>
            </w:tr>
            <w:tr w:rsidR="00410A80" w:rsidRPr="00C06A08" w:rsidTr="00935562">
              <w:tc>
                <w:tcPr>
                  <w:tcW w:w="856"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2026</w:t>
                  </w:r>
                </w:p>
              </w:tc>
              <w:tc>
                <w:tcPr>
                  <w:tcW w:w="113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24 909,0</w:t>
                  </w:r>
                </w:p>
              </w:tc>
              <w:tc>
                <w:tcPr>
                  <w:tcW w:w="1560"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48,3</w:t>
                  </w:r>
                </w:p>
              </w:tc>
              <w:tc>
                <w:tcPr>
                  <w:tcW w:w="127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133" w:type="dxa"/>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24 860,7</w:t>
                  </w:r>
                </w:p>
              </w:tc>
            </w:tr>
          </w:tbl>
          <w:p w:rsidR="00410A80" w:rsidRPr="00C06A08" w:rsidRDefault="00410A80" w:rsidP="00935562">
            <w:pPr>
              <w:ind w:firstLine="0"/>
              <w:rPr>
                <w:rFonts w:eastAsia="Calibri" w:cs="Arial"/>
              </w:rPr>
            </w:pPr>
          </w:p>
        </w:tc>
      </w:tr>
    </w:tbl>
    <w:p w:rsidR="00410A80" w:rsidRPr="00C06A08" w:rsidRDefault="00410A80" w:rsidP="00410A80">
      <w:pPr>
        <w:widowControl w:val="0"/>
        <w:adjustRightInd w:val="0"/>
        <w:ind w:firstLine="709"/>
        <w:rPr>
          <w:rFonts w:cs="Arial"/>
          <w:bCs/>
        </w:rPr>
      </w:pPr>
    </w:p>
    <w:p w:rsidR="00410A80" w:rsidRPr="00C06A08" w:rsidRDefault="00410A80" w:rsidP="00410A80">
      <w:pPr>
        <w:widowControl w:val="0"/>
        <w:adjustRightInd w:val="0"/>
        <w:ind w:firstLine="709"/>
        <w:rPr>
          <w:rFonts w:cs="Arial"/>
          <w:bCs/>
        </w:rPr>
      </w:pPr>
      <w:r w:rsidRPr="00C06A08">
        <w:rPr>
          <w:rFonts w:cs="Arial"/>
          <w:bCs/>
        </w:rPr>
        <w:t>4.1. Характеристика сферы реализации подпрограммы, описание основных проблем и обоснование включения в программу.</w:t>
      </w:r>
    </w:p>
    <w:p w:rsidR="00410A80" w:rsidRPr="00C06A08" w:rsidRDefault="00410A80" w:rsidP="00410A80">
      <w:pPr>
        <w:widowControl w:val="0"/>
        <w:adjustRightInd w:val="0"/>
        <w:ind w:firstLine="709"/>
        <w:rPr>
          <w:rFonts w:cs="Arial"/>
        </w:rPr>
      </w:pPr>
      <w:r w:rsidRPr="00C06A08">
        <w:rPr>
          <w:rFonts w:cs="Arial"/>
        </w:rPr>
        <w:t>Социально ориентированные некоммерческие организации (далее – НКО) являются важнейшим институтом гражданского общества. Деятельность НКО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НКО способствует повышению уровня гражданской активности населения.</w:t>
      </w:r>
    </w:p>
    <w:p w:rsidR="00410A80" w:rsidRPr="00C06A08" w:rsidRDefault="00410A80" w:rsidP="00410A80">
      <w:pPr>
        <w:widowControl w:val="0"/>
        <w:adjustRightInd w:val="0"/>
        <w:ind w:firstLine="709"/>
        <w:rPr>
          <w:rFonts w:cs="Arial"/>
        </w:rPr>
      </w:pPr>
      <w:r w:rsidRPr="00C06A08">
        <w:rPr>
          <w:rFonts w:cs="Arial"/>
        </w:rPr>
        <w:t xml:space="preserve">Подпрограмма направлена на 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 создание правовых, экономических и организационных условий для участия НКО в политической жизни региона. Взаимодействие исполнительных органов государственной власти Воронежской области, органов местного самоуправления Богучарского муниципального района и НКО будет направлено на развитие гражданских инициатив и учет общественного мнения при принятии решений, касающихся значимых социальных вопросов в регионе.</w:t>
      </w:r>
    </w:p>
    <w:p w:rsidR="00410A80" w:rsidRPr="00C06A08" w:rsidRDefault="00410A80" w:rsidP="00410A80">
      <w:pPr>
        <w:widowControl w:val="0"/>
        <w:adjustRightInd w:val="0"/>
        <w:ind w:firstLine="709"/>
        <w:rPr>
          <w:rFonts w:cs="Arial"/>
        </w:rPr>
      </w:pPr>
      <w:r w:rsidRPr="00C06A08">
        <w:rPr>
          <w:rFonts w:cs="Arial"/>
        </w:rPr>
        <w:t>Подпрограмма разработана с учетом задач, поставленных Президентом Российской Федерации в послании Федеральному Собранию Российской Федерации. Модернизация коснулась отношений государства и институтов гражданского общества. В связи с действующим законодательством изменилась система взаимодействия органов власти и общественности.</w:t>
      </w:r>
    </w:p>
    <w:p w:rsidR="00410A80" w:rsidRPr="00C06A08" w:rsidRDefault="00410A80" w:rsidP="00410A80">
      <w:pPr>
        <w:widowControl w:val="0"/>
        <w:adjustRightInd w:val="0"/>
        <w:ind w:firstLine="709"/>
        <w:rPr>
          <w:rFonts w:cs="Arial"/>
        </w:rPr>
      </w:pPr>
      <w:r w:rsidRPr="00C06A08">
        <w:rPr>
          <w:rFonts w:cs="Arial"/>
        </w:rPr>
        <w:t xml:space="preserve">Актуальность принятия Подпрограммы заключается в необходимости дальнейшего развития гражданского общества, реализации общественных проектов НКО и закрепления механизма социального партнерства в </w:t>
      </w:r>
      <w:proofErr w:type="spellStart"/>
      <w:r w:rsidRPr="00C06A08">
        <w:rPr>
          <w:rFonts w:cs="Arial"/>
        </w:rPr>
        <w:t>Богучарском</w:t>
      </w:r>
      <w:proofErr w:type="spellEnd"/>
      <w:r w:rsidRPr="00C06A08">
        <w:rPr>
          <w:rFonts w:cs="Arial"/>
        </w:rPr>
        <w:t xml:space="preserve"> муниципальном районе, поскольку:</w:t>
      </w:r>
    </w:p>
    <w:p w:rsidR="00410A80" w:rsidRPr="00C06A08" w:rsidRDefault="00410A80" w:rsidP="00410A80">
      <w:pPr>
        <w:widowControl w:val="0"/>
        <w:adjustRightInd w:val="0"/>
        <w:ind w:firstLine="709"/>
        <w:rPr>
          <w:rFonts w:cs="Arial"/>
        </w:rPr>
      </w:pPr>
      <w:r w:rsidRPr="00C06A08">
        <w:rPr>
          <w:rFonts w:cs="Arial"/>
        </w:rPr>
        <w:t>1)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410A80" w:rsidRPr="00C06A08" w:rsidRDefault="00410A80" w:rsidP="00410A80">
      <w:pPr>
        <w:widowControl w:val="0"/>
        <w:adjustRightInd w:val="0"/>
        <w:ind w:firstLine="709"/>
        <w:rPr>
          <w:rFonts w:cs="Arial"/>
        </w:rPr>
      </w:pPr>
      <w:r w:rsidRPr="00C06A08">
        <w:rPr>
          <w:rFonts w:cs="Arial"/>
        </w:rPr>
        <w:t>2) социально ориентированные некоммерческие организации, как институт гражданского общества, являются посредниками между государством и населением, обеспечивая участие граждан в принятии управленческих решений, расширяя самоуправление, утверждая ответственность граждан за собственную судьбу, судьбу страны, Воронежской области и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lastRenderedPageBreak/>
        <w:t>3) при содействии институтов гражданского общества исполнительные органы государственной власти Воронежской области и органы местного самоуправления Богучарского муниципального района получают информацию об эффективности или неэффективности своих действий и реакции общества на них;</w:t>
      </w:r>
    </w:p>
    <w:p w:rsidR="00410A80" w:rsidRPr="00C06A08" w:rsidRDefault="00410A80" w:rsidP="00410A80">
      <w:pPr>
        <w:widowControl w:val="0"/>
        <w:adjustRightInd w:val="0"/>
        <w:ind w:firstLine="709"/>
        <w:rPr>
          <w:rFonts w:cs="Arial"/>
        </w:rPr>
      </w:pPr>
      <w:r w:rsidRPr="00C06A08">
        <w:rPr>
          <w:rFonts w:cs="Arial"/>
        </w:rPr>
        <w:t>4) социально ориентированные некоммерческие организации, средства массовой информации содействуют ненасильственному, правовому разрешению конфликтных вопросов;</w:t>
      </w:r>
    </w:p>
    <w:p w:rsidR="00410A80" w:rsidRPr="00C06A08" w:rsidRDefault="00410A80" w:rsidP="00410A80">
      <w:pPr>
        <w:widowControl w:val="0"/>
        <w:adjustRightInd w:val="0"/>
        <w:ind w:firstLine="709"/>
        <w:rPr>
          <w:rFonts w:cs="Arial"/>
        </w:rPr>
      </w:pPr>
      <w:r w:rsidRPr="00C06A08">
        <w:rPr>
          <w:rFonts w:cs="Arial"/>
        </w:rPr>
        <w:t>5) деятельность НКО и других институтов гражданского общества сокращает разрыв между органами власти и обществом, снижает социальную напряженность;</w:t>
      </w:r>
    </w:p>
    <w:p w:rsidR="00410A80" w:rsidRPr="00C06A08" w:rsidRDefault="00410A80" w:rsidP="00410A80">
      <w:pPr>
        <w:widowControl w:val="0"/>
        <w:adjustRightInd w:val="0"/>
        <w:ind w:firstLine="709"/>
        <w:rPr>
          <w:rFonts w:cs="Arial"/>
        </w:rPr>
      </w:pPr>
      <w:r w:rsidRPr="00C06A08">
        <w:rPr>
          <w:rFonts w:cs="Arial"/>
        </w:rPr>
        <w:t>6) НКО являются действенным механизмом развития общества, поскольку в большинстве своем объединяют активную, образованную и профессиональную часть населения;</w:t>
      </w:r>
    </w:p>
    <w:p w:rsidR="00410A80" w:rsidRPr="00C06A08" w:rsidRDefault="00410A80" w:rsidP="00410A80">
      <w:pPr>
        <w:widowControl w:val="0"/>
        <w:adjustRightInd w:val="0"/>
        <w:ind w:firstLine="709"/>
        <w:rPr>
          <w:rFonts w:cs="Arial"/>
        </w:rPr>
      </w:pPr>
      <w:r w:rsidRPr="00C06A08">
        <w:rPr>
          <w:rFonts w:cs="Arial"/>
        </w:rPr>
        <w:t>7) механизм гражданского контроля – ключевой механизм противодействия проявлению коррупции на основе полного и достоверного освещения действий органов публичной власти в средствах массовой информации.</w:t>
      </w:r>
    </w:p>
    <w:p w:rsidR="00410A80" w:rsidRPr="00C06A08" w:rsidRDefault="00410A80" w:rsidP="00410A80">
      <w:pPr>
        <w:widowControl w:val="0"/>
        <w:adjustRightInd w:val="0"/>
        <w:ind w:firstLine="709"/>
        <w:rPr>
          <w:rFonts w:cs="Arial"/>
        </w:rPr>
      </w:pPr>
      <w:r w:rsidRPr="00C06A08">
        <w:rPr>
          <w:rFonts w:cs="Arial"/>
        </w:rPr>
        <w:t xml:space="preserve">В </w:t>
      </w:r>
      <w:proofErr w:type="spellStart"/>
      <w:r w:rsidRPr="00C06A08">
        <w:rPr>
          <w:rFonts w:cs="Arial"/>
        </w:rPr>
        <w:t>Богучарском</w:t>
      </w:r>
      <w:proofErr w:type="spellEnd"/>
      <w:r w:rsidRPr="00C06A08">
        <w:rPr>
          <w:rFonts w:cs="Arial"/>
        </w:rPr>
        <w:t xml:space="preserve"> муниципальном районе НКО и объединения осуществляют деятельность в различных сферах:</w:t>
      </w:r>
    </w:p>
    <w:p w:rsidR="00410A80" w:rsidRPr="00C06A08" w:rsidRDefault="00410A80" w:rsidP="00410A80">
      <w:pPr>
        <w:widowControl w:val="0"/>
        <w:adjustRightInd w:val="0"/>
        <w:ind w:firstLine="709"/>
        <w:rPr>
          <w:rFonts w:cs="Arial"/>
        </w:rPr>
      </w:pPr>
      <w:r w:rsidRPr="00C06A08">
        <w:rPr>
          <w:rFonts w:cs="Arial"/>
        </w:rPr>
        <w:t>– социальной политики, социальной поддержки и защиты граждан;</w:t>
      </w:r>
    </w:p>
    <w:p w:rsidR="00410A80" w:rsidRPr="00C06A08" w:rsidRDefault="00410A80" w:rsidP="00410A80">
      <w:pPr>
        <w:widowControl w:val="0"/>
        <w:adjustRightInd w:val="0"/>
        <w:ind w:firstLine="709"/>
        <w:rPr>
          <w:rFonts w:cs="Arial"/>
        </w:rPr>
      </w:pPr>
      <w:r w:rsidRPr="00C06A08">
        <w:rPr>
          <w:rFonts w:cs="Arial"/>
        </w:rPr>
        <w:t>– образования и науки;</w:t>
      </w:r>
    </w:p>
    <w:p w:rsidR="00410A80" w:rsidRPr="00C06A08" w:rsidRDefault="00410A80" w:rsidP="00410A80">
      <w:pPr>
        <w:widowControl w:val="0"/>
        <w:adjustRightInd w:val="0"/>
        <w:ind w:firstLine="709"/>
        <w:rPr>
          <w:rFonts w:cs="Arial"/>
        </w:rPr>
      </w:pPr>
      <w:r w:rsidRPr="00C06A08">
        <w:rPr>
          <w:rFonts w:cs="Arial"/>
        </w:rPr>
        <w:t xml:space="preserve">– благотворительности и </w:t>
      </w:r>
      <w:proofErr w:type="spellStart"/>
      <w:r w:rsidRPr="00C06A08">
        <w:rPr>
          <w:rFonts w:cs="Arial"/>
        </w:rPr>
        <w:t>волонтерства</w:t>
      </w:r>
      <w:proofErr w:type="spellEnd"/>
      <w:r w:rsidRPr="00C06A08">
        <w:rPr>
          <w:rFonts w:cs="Arial"/>
        </w:rPr>
        <w:t>;</w:t>
      </w:r>
    </w:p>
    <w:p w:rsidR="00410A80" w:rsidRPr="00C06A08" w:rsidRDefault="00410A80" w:rsidP="00410A80">
      <w:pPr>
        <w:widowControl w:val="0"/>
        <w:adjustRightInd w:val="0"/>
        <w:ind w:firstLine="709"/>
        <w:rPr>
          <w:rFonts w:cs="Arial"/>
        </w:rPr>
      </w:pPr>
      <w:r w:rsidRPr="00C06A08">
        <w:rPr>
          <w:rFonts w:cs="Arial"/>
        </w:rPr>
        <w:t>– поддержки и развития бизнеса и предпринимательства;</w:t>
      </w:r>
    </w:p>
    <w:p w:rsidR="00410A80" w:rsidRPr="00C06A08" w:rsidRDefault="00410A80" w:rsidP="00410A80">
      <w:pPr>
        <w:widowControl w:val="0"/>
        <w:adjustRightInd w:val="0"/>
        <w:ind w:firstLine="709"/>
        <w:rPr>
          <w:rFonts w:cs="Arial"/>
        </w:rPr>
      </w:pPr>
      <w:r w:rsidRPr="00C06A08">
        <w:rPr>
          <w:rFonts w:cs="Arial"/>
        </w:rPr>
        <w:t>– охраны окружающей среды и защиты животных;</w:t>
      </w:r>
    </w:p>
    <w:p w:rsidR="00410A80" w:rsidRPr="00C06A08" w:rsidRDefault="00410A80" w:rsidP="00410A80">
      <w:pPr>
        <w:widowControl w:val="0"/>
        <w:adjustRightInd w:val="0"/>
        <w:ind w:firstLine="709"/>
        <w:rPr>
          <w:rFonts w:cs="Arial"/>
        </w:rPr>
      </w:pPr>
      <w:r w:rsidRPr="00C06A08">
        <w:rPr>
          <w:rFonts w:cs="Arial"/>
        </w:rPr>
        <w:t>– поддержки гражданских инициатив, правозащитной деятельности;</w:t>
      </w:r>
    </w:p>
    <w:p w:rsidR="00410A80" w:rsidRPr="00C06A08" w:rsidRDefault="00410A80" w:rsidP="00410A80">
      <w:pPr>
        <w:widowControl w:val="0"/>
        <w:adjustRightInd w:val="0"/>
        <w:ind w:firstLine="709"/>
        <w:rPr>
          <w:rFonts w:cs="Arial"/>
        </w:rPr>
      </w:pPr>
      <w:r w:rsidRPr="00C06A08">
        <w:rPr>
          <w:rFonts w:cs="Arial"/>
        </w:rPr>
        <w:t>– культуры, просвещения и исторической реконструкции;</w:t>
      </w:r>
    </w:p>
    <w:p w:rsidR="00410A80" w:rsidRPr="00C06A08" w:rsidRDefault="00410A80" w:rsidP="00410A80">
      <w:pPr>
        <w:widowControl w:val="0"/>
        <w:adjustRightInd w:val="0"/>
        <w:ind w:firstLine="709"/>
        <w:rPr>
          <w:rFonts w:cs="Arial"/>
        </w:rPr>
      </w:pPr>
      <w:r w:rsidRPr="00C06A08">
        <w:rPr>
          <w:rFonts w:cs="Arial"/>
        </w:rPr>
        <w:t>– здравоохранения, профилактики и охраны здоровья граждан, пропаганды здорового образа жизни, улучшения морально–психологического состояния граждан;</w:t>
      </w:r>
    </w:p>
    <w:p w:rsidR="00410A80" w:rsidRPr="00C06A08" w:rsidRDefault="00410A80" w:rsidP="00410A80">
      <w:pPr>
        <w:widowControl w:val="0"/>
        <w:adjustRightInd w:val="0"/>
        <w:ind w:firstLine="709"/>
        <w:rPr>
          <w:rFonts w:cs="Arial"/>
        </w:rPr>
      </w:pPr>
      <w:r w:rsidRPr="00C06A08">
        <w:rPr>
          <w:rFonts w:cs="Arial"/>
        </w:rPr>
        <w:t>– физической культуры и спорта.</w:t>
      </w:r>
    </w:p>
    <w:p w:rsidR="00410A80" w:rsidRPr="00C06A08" w:rsidRDefault="00410A80" w:rsidP="00410A80">
      <w:pPr>
        <w:widowControl w:val="0"/>
        <w:adjustRightInd w:val="0"/>
        <w:ind w:firstLine="709"/>
        <w:rPr>
          <w:rFonts w:cs="Arial"/>
        </w:rPr>
      </w:pPr>
      <w:r w:rsidRPr="00C06A08">
        <w:rPr>
          <w:rFonts w:cs="Arial"/>
        </w:rPr>
        <w:t xml:space="preserve">В </w:t>
      </w:r>
      <w:proofErr w:type="spellStart"/>
      <w:r w:rsidRPr="00C06A08">
        <w:rPr>
          <w:rFonts w:cs="Arial"/>
        </w:rPr>
        <w:t>Богучарском</w:t>
      </w:r>
      <w:proofErr w:type="spellEnd"/>
      <w:r w:rsidRPr="00C06A08">
        <w:rPr>
          <w:rFonts w:cs="Arial"/>
        </w:rPr>
        <w:t xml:space="preserve"> муниципальном районе имеется потребность в социальных услугах, наиболее востребованных со стороны жителей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410A80">
      <w:pPr>
        <w:widowControl w:val="0"/>
        <w:adjustRightInd w:val="0"/>
        <w:ind w:firstLine="709"/>
        <w:rPr>
          <w:rFonts w:cs="Arial"/>
        </w:rPr>
      </w:pPr>
      <w:r w:rsidRPr="00C06A08">
        <w:rPr>
          <w:rFonts w:cs="Arial"/>
        </w:rPr>
        <w:t>оказание услуг, направленных на повышение качества жизни людей пожилого возраста, на социальную адаптацию инвалидов и их семей;</w:t>
      </w:r>
    </w:p>
    <w:p w:rsidR="00410A80" w:rsidRPr="00C06A08" w:rsidRDefault="00410A80" w:rsidP="00410A80">
      <w:pPr>
        <w:widowControl w:val="0"/>
        <w:adjustRightInd w:val="0"/>
        <w:ind w:firstLine="709"/>
        <w:rPr>
          <w:rFonts w:cs="Arial"/>
        </w:rPr>
      </w:pPr>
      <w:r w:rsidRPr="00C06A08">
        <w:rPr>
          <w:rFonts w:cs="Arial"/>
        </w:rPr>
        <w:t>профилактика социального сиротства;</w:t>
      </w:r>
    </w:p>
    <w:p w:rsidR="00410A80" w:rsidRPr="00C06A08" w:rsidRDefault="00410A80" w:rsidP="00410A80">
      <w:pPr>
        <w:widowControl w:val="0"/>
        <w:adjustRightInd w:val="0"/>
        <w:ind w:firstLine="709"/>
        <w:rPr>
          <w:rFonts w:cs="Arial"/>
        </w:rPr>
      </w:pPr>
      <w:r w:rsidRPr="00C06A08">
        <w:rPr>
          <w:rFonts w:cs="Arial"/>
        </w:rPr>
        <w:t>поддержка материнства и детства;</w:t>
      </w:r>
    </w:p>
    <w:p w:rsidR="00410A80" w:rsidRPr="00C06A08" w:rsidRDefault="00410A80" w:rsidP="00410A80">
      <w:pPr>
        <w:widowControl w:val="0"/>
        <w:adjustRightInd w:val="0"/>
        <w:ind w:firstLine="709"/>
        <w:rPr>
          <w:rFonts w:cs="Arial"/>
        </w:rPr>
      </w:pPr>
      <w:r w:rsidRPr="00C06A08">
        <w:rPr>
          <w:rFonts w:cs="Arial"/>
        </w:rPr>
        <w:t>оказание медицинской помощи больным детям с хроническими заболеваниями;</w:t>
      </w:r>
    </w:p>
    <w:p w:rsidR="00410A80" w:rsidRPr="00C06A08" w:rsidRDefault="00410A80" w:rsidP="00410A80">
      <w:pPr>
        <w:widowControl w:val="0"/>
        <w:adjustRightInd w:val="0"/>
        <w:ind w:firstLine="709"/>
        <w:rPr>
          <w:rFonts w:cs="Arial"/>
        </w:rPr>
      </w:pPr>
      <w:r w:rsidRPr="00C06A08">
        <w:rPr>
          <w:rFonts w:cs="Arial"/>
        </w:rPr>
        <w:t>развитие системы дополнительного образования, научно–технического и художественного творчества, массового спорта, культурной, краеведческой и экологической деятельности детей и молодежи;</w:t>
      </w:r>
    </w:p>
    <w:p w:rsidR="00410A80" w:rsidRPr="00C06A08" w:rsidRDefault="00410A80" w:rsidP="00410A80">
      <w:pPr>
        <w:widowControl w:val="0"/>
        <w:adjustRightInd w:val="0"/>
        <w:ind w:firstLine="709"/>
        <w:rPr>
          <w:rFonts w:cs="Arial"/>
        </w:rPr>
      </w:pPr>
      <w:r w:rsidRPr="00C06A08">
        <w:rPr>
          <w:rFonts w:cs="Arial"/>
        </w:rPr>
        <w:t>охрана окружающей среды;</w:t>
      </w:r>
    </w:p>
    <w:p w:rsidR="00410A80" w:rsidRPr="00C06A08" w:rsidRDefault="00410A80" w:rsidP="00410A80">
      <w:pPr>
        <w:widowControl w:val="0"/>
        <w:adjustRightInd w:val="0"/>
        <w:ind w:firstLine="709"/>
        <w:rPr>
          <w:rFonts w:cs="Arial"/>
        </w:rPr>
      </w:pPr>
      <w:r w:rsidRPr="00C06A08">
        <w:rPr>
          <w:rFonts w:cs="Arial"/>
        </w:rPr>
        <w:t>развитие и совершенствование существующих подразделений добровольной пожарной охраны;</w:t>
      </w:r>
    </w:p>
    <w:p w:rsidR="00410A80" w:rsidRPr="00C06A08" w:rsidRDefault="00410A80" w:rsidP="00410A80">
      <w:pPr>
        <w:widowControl w:val="0"/>
        <w:adjustRightInd w:val="0"/>
        <w:ind w:firstLine="709"/>
        <w:rPr>
          <w:rFonts w:cs="Arial"/>
        </w:rPr>
      </w:pPr>
      <w:r w:rsidRPr="00C06A08">
        <w:rPr>
          <w:rFonts w:cs="Arial"/>
        </w:rPr>
        <w:t>профилактика социально опасных форм поведения граждан;</w:t>
      </w:r>
    </w:p>
    <w:p w:rsidR="00410A80" w:rsidRPr="00C06A08" w:rsidRDefault="00410A80" w:rsidP="00410A80">
      <w:pPr>
        <w:widowControl w:val="0"/>
        <w:adjustRightInd w:val="0"/>
        <w:ind w:firstLine="709"/>
        <w:rPr>
          <w:rFonts w:cs="Arial"/>
        </w:rPr>
      </w:pPr>
      <w:r w:rsidRPr="00C06A08">
        <w:rPr>
          <w:rFonts w:cs="Arial"/>
        </w:rPr>
        <w:t>пропаганда здорового образа жизни;</w:t>
      </w:r>
    </w:p>
    <w:p w:rsidR="00410A80" w:rsidRPr="00C06A08" w:rsidRDefault="00410A80" w:rsidP="00410A80">
      <w:pPr>
        <w:widowControl w:val="0"/>
        <w:adjustRightInd w:val="0"/>
        <w:ind w:firstLine="709"/>
        <w:rPr>
          <w:rFonts w:cs="Arial"/>
        </w:rPr>
      </w:pPr>
      <w:r w:rsidRPr="00C06A08">
        <w:rPr>
          <w:rFonts w:cs="Arial"/>
        </w:rPr>
        <w:t xml:space="preserve">благотворительная деятельность, а также деятельность в </w:t>
      </w:r>
      <w:proofErr w:type="spellStart"/>
      <w:r w:rsidRPr="00C06A08">
        <w:rPr>
          <w:rFonts w:cs="Arial"/>
        </w:rPr>
        <w:t>Богучарском</w:t>
      </w:r>
      <w:proofErr w:type="spellEnd"/>
      <w:r w:rsidRPr="00C06A08">
        <w:rPr>
          <w:rFonts w:cs="Arial"/>
        </w:rPr>
        <w:t xml:space="preserve"> муниципальном районе по содействию благотворительности и добровольчества.</w:t>
      </w:r>
    </w:p>
    <w:p w:rsidR="00410A80" w:rsidRPr="00C06A08" w:rsidRDefault="00410A80" w:rsidP="00410A80">
      <w:pPr>
        <w:widowControl w:val="0"/>
        <w:adjustRightInd w:val="0"/>
        <w:ind w:firstLine="709"/>
        <w:rPr>
          <w:rFonts w:cs="Arial"/>
        </w:rPr>
      </w:pPr>
      <w:r w:rsidRPr="00C06A08">
        <w:rPr>
          <w:rFonts w:cs="Arial"/>
        </w:rPr>
        <w:t>На решение указанных проблем направлена настоящая Подпрограмма. Применение программно–целевого метода даст возможность координировать действия некоммерческого сектора НКО в сфере государственно–общественных отношений и формирования разнообразных институтов гражданского общества.</w:t>
      </w:r>
    </w:p>
    <w:p w:rsidR="00410A80" w:rsidRPr="00C06A08" w:rsidRDefault="00410A80" w:rsidP="00410A80">
      <w:pPr>
        <w:widowControl w:val="0"/>
        <w:tabs>
          <w:tab w:val="left" w:pos="0"/>
        </w:tabs>
        <w:adjustRightInd w:val="0"/>
        <w:ind w:firstLine="709"/>
        <w:rPr>
          <w:rFonts w:cs="Arial"/>
        </w:rPr>
      </w:pPr>
      <w:r w:rsidRPr="00C06A08">
        <w:rPr>
          <w:rFonts w:cs="Arial"/>
        </w:rPr>
        <w:t xml:space="preserve"> Грунтовая поддержка СОНКО в форме субсидий предоставляется в пределах бюджетных ассигнований, предусмотренных администрации Богучарского муниципального района Воронежской области решением Совета народных депутатов Богучарского муниципального района Воронежской области о бюджете </w:t>
      </w:r>
      <w:r w:rsidRPr="00C06A08">
        <w:rPr>
          <w:rFonts w:cs="Arial"/>
        </w:rPr>
        <w:lastRenderedPageBreak/>
        <w:t xml:space="preserve">Богучарского муниципального района Воронежской области на соответствующий финансовый год и плановый период, на соответствующие мероприятия в рамках муниципальных программ. </w:t>
      </w:r>
    </w:p>
    <w:p w:rsidR="00410A80" w:rsidRPr="00C06A08" w:rsidRDefault="00410A80" w:rsidP="00410A80">
      <w:pPr>
        <w:widowControl w:val="0"/>
        <w:tabs>
          <w:tab w:val="left" w:pos="0"/>
        </w:tabs>
        <w:adjustRightInd w:val="0"/>
        <w:ind w:firstLine="709"/>
        <w:rPr>
          <w:rFonts w:cs="Arial"/>
        </w:rPr>
      </w:pPr>
      <w:r w:rsidRPr="00C06A08">
        <w:rPr>
          <w:rFonts w:cs="Arial"/>
        </w:rPr>
        <w:t xml:space="preserve"> Размер гранта в форме субсидий, предоставляемой одной социально ориентированной некоммерческой организации, не может превышать 50 % от общего объема средств, утвержденных на соответствующие цели.</w:t>
      </w:r>
    </w:p>
    <w:p w:rsidR="00410A80" w:rsidRPr="00C06A08" w:rsidRDefault="00410A80" w:rsidP="00410A80">
      <w:pPr>
        <w:widowControl w:val="0"/>
        <w:tabs>
          <w:tab w:val="left" w:pos="0"/>
        </w:tabs>
        <w:adjustRightInd w:val="0"/>
        <w:ind w:firstLine="709"/>
        <w:rPr>
          <w:rFonts w:cs="Arial"/>
        </w:rPr>
      </w:pPr>
      <w:r w:rsidRPr="00C06A08">
        <w:rPr>
          <w:rFonts w:cs="Arial"/>
        </w:rPr>
        <w:t xml:space="preserve"> Гранты в форме субсидий предоставляются социально ориентированным некоммерческим организациям на основе решений конкурсной комиссии, по итогам проведения конкурсов</w:t>
      </w:r>
      <w:bookmarkStart w:id="3" w:name="Par2"/>
      <w:bookmarkEnd w:id="3"/>
      <w:r w:rsidRPr="00C06A08">
        <w:rPr>
          <w:rFonts w:cs="Arial"/>
        </w:rPr>
        <w:t>.</w:t>
      </w:r>
    </w:p>
    <w:p w:rsidR="00410A80" w:rsidRPr="00C06A08" w:rsidRDefault="00410A80" w:rsidP="00410A80">
      <w:pPr>
        <w:widowControl w:val="0"/>
        <w:tabs>
          <w:tab w:val="left" w:pos="0"/>
        </w:tabs>
        <w:adjustRightInd w:val="0"/>
        <w:ind w:firstLine="709"/>
        <w:rPr>
          <w:rFonts w:cs="Arial"/>
        </w:rPr>
      </w:pPr>
      <w:r w:rsidRPr="00C06A08">
        <w:rPr>
          <w:rFonts w:cs="Arial"/>
        </w:rPr>
        <w:t xml:space="preserve"> Гранты в форме субсидий предоставляются на реализацию программ (проектов), разработанных социально ориентированными некоммерческими организациями.</w:t>
      </w:r>
    </w:p>
    <w:p w:rsidR="00410A80" w:rsidRPr="00C06A08" w:rsidRDefault="00410A80" w:rsidP="00410A80">
      <w:pPr>
        <w:widowControl w:val="0"/>
        <w:tabs>
          <w:tab w:val="left" w:pos="0"/>
        </w:tabs>
        <w:adjustRightInd w:val="0"/>
        <w:ind w:firstLine="709"/>
        <w:rPr>
          <w:rFonts w:cs="Arial"/>
        </w:rPr>
      </w:pPr>
      <w:r w:rsidRPr="00C06A08">
        <w:rPr>
          <w:rFonts w:cs="Arial"/>
        </w:rPr>
        <w:t xml:space="preserve"> 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видам деятельности социально ориентированной некоммерческой организации, предусмотренным ее учредительными документами.</w:t>
      </w:r>
    </w:p>
    <w:p w:rsidR="00410A80" w:rsidRPr="00C06A08" w:rsidRDefault="00410A80" w:rsidP="00410A80">
      <w:pPr>
        <w:widowControl w:val="0"/>
        <w:tabs>
          <w:tab w:val="left" w:pos="0"/>
        </w:tabs>
        <w:adjustRightInd w:val="0"/>
        <w:ind w:firstLine="709"/>
        <w:rPr>
          <w:rFonts w:cs="Arial"/>
        </w:rPr>
      </w:pPr>
      <w:r w:rsidRPr="00C06A08">
        <w:rPr>
          <w:rFonts w:cs="Arial"/>
        </w:rPr>
        <w:t xml:space="preserve"> Программы (проекты) социально ориентированных некоммерческих организаций должны быть направлены на реализацию конкретных задач по одному или нескольким приоритетным направлениям, утверждаемым решением Совета народных депутатов Богучарского муниципального района Воронежской области.</w:t>
      </w:r>
    </w:p>
    <w:p w:rsidR="00410A80" w:rsidRPr="00C06A08" w:rsidRDefault="00410A80" w:rsidP="00410A80">
      <w:pPr>
        <w:widowControl w:val="0"/>
        <w:tabs>
          <w:tab w:val="left" w:pos="0"/>
        </w:tabs>
        <w:adjustRightInd w:val="0"/>
        <w:ind w:firstLine="709"/>
        <w:rPr>
          <w:rFonts w:cs="Arial"/>
        </w:rPr>
      </w:pPr>
      <w:r w:rsidRPr="00C06A08">
        <w:rPr>
          <w:rFonts w:cs="Arial"/>
        </w:rPr>
        <w:t xml:space="preserve"> За счет предоставленных грантов в форме субсидий социально ориентированные некоммерческие организации вправе осуществлять в соответствии с программами (проектами) следующие расходы на свое содержание и ведение уставной деятельности:</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оплата труда штатных работников, участвующих в реализации программ (проектов);</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приобретение основных средств и программного обеспечения;</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аренда помещений, оборудования для проведения мероприятий;</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оплата коммунальных услуг;</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приобретение канцелярских товаров и расходных материалов;</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оплата услуг связи;</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издательские расходы;</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вознаграждения лицам, привлекаемым по гражданско-правовым договорам;</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командировочные расходы;</w:t>
      </w:r>
    </w:p>
    <w:p w:rsidR="00410A80" w:rsidRPr="00C06A08" w:rsidRDefault="00410A80" w:rsidP="00410A80">
      <w:pPr>
        <w:widowControl w:val="0"/>
        <w:tabs>
          <w:tab w:val="left" w:pos="0"/>
        </w:tabs>
        <w:adjustRightInd w:val="0"/>
        <w:ind w:firstLine="709"/>
        <w:rPr>
          <w:rFonts w:cs="Arial"/>
        </w:rPr>
      </w:pPr>
      <w:r w:rsidRPr="00C06A08">
        <w:rPr>
          <w:rFonts w:cs="Arial"/>
        </w:rPr>
        <w:t xml:space="preserve"> - уплата налогов, сборов, страховых взносов и иных обязательных платежей в бюджетную систему Российской Федерации;</w:t>
      </w:r>
    </w:p>
    <w:p w:rsidR="00410A80" w:rsidRPr="00C06A08" w:rsidRDefault="00410A80" w:rsidP="00410A80">
      <w:pPr>
        <w:widowControl w:val="0"/>
        <w:tabs>
          <w:tab w:val="left" w:pos="0"/>
        </w:tabs>
        <w:adjustRightInd w:val="0"/>
        <w:ind w:firstLine="709"/>
        <w:rPr>
          <w:rFonts w:cs="Arial"/>
        </w:rPr>
      </w:pPr>
      <w:r w:rsidRPr="00C06A08">
        <w:rPr>
          <w:rFonts w:cs="Arial"/>
        </w:rPr>
        <w:t xml:space="preserve"> - прочие расходы, связанные с реализацией мероприятий программ (проектов).</w:t>
      </w:r>
    </w:p>
    <w:p w:rsidR="00410A80" w:rsidRPr="00C06A08" w:rsidRDefault="00410A80" w:rsidP="00410A80">
      <w:pPr>
        <w:widowControl w:val="0"/>
        <w:tabs>
          <w:tab w:val="left" w:pos="0"/>
        </w:tabs>
        <w:adjustRightInd w:val="0"/>
        <w:ind w:firstLine="709"/>
        <w:rPr>
          <w:rFonts w:cs="Arial"/>
        </w:rPr>
      </w:pPr>
      <w:r w:rsidRPr="00C06A08">
        <w:rPr>
          <w:rFonts w:cs="Arial"/>
        </w:rPr>
        <w:t xml:space="preserve"> За счет предоставленных грантов в форме субсидий социально ориентированные некоммерческие организации не вправе осуществлять расходы, которые не имеют прямого и непосредственного отношения к реализации мероприятий программ (проектов).</w:t>
      </w:r>
    </w:p>
    <w:p w:rsidR="00410A80" w:rsidRPr="00C06A08" w:rsidRDefault="00410A80" w:rsidP="00410A80">
      <w:pPr>
        <w:widowControl w:val="0"/>
        <w:tabs>
          <w:tab w:val="left" w:pos="0"/>
        </w:tabs>
        <w:adjustRightInd w:val="0"/>
        <w:ind w:firstLine="709"/>
        <w:rPr>
          <w:rFonts w:cs="Arial"/>
        </w:rPr>
      </w:pPr>
      <w:proofErr w:type="gramStart"/>
      <w:r w:rsidRPr="00C06A08">
        <w:rPr>
          <w:rFonts w:cs="Arial"/>
        </w:rPr>
        <w:t xml:space="preserve">В рамках основного мероприятия «Гражданское общество» администрацией Богучарского муниципального района Воронежской области для поддержки СОНКО будет оказана имущественная поддержка, информационная поддержка, в том числе содействие формированию информационного пространства, способствующего развитию гражданских инициатив, консультационная поддержка, повышение гражданской компетентности и политической культуры у населения Богучарского муниципального района Воронежской области, а также развитие нормативной правовой базы по вопросам поддержки СОНКО. </w:t>
      </w:r>
      <w:proofErr w:type="gramEnd"/>
    </w:p>
    <w:p w:rsidR="00410A80" w:rsidRPr="00C06A08" w:rsidRDefault="00410A80" w:rsidP="00410A80">
      <w:pPr>
        <w:widowControl w:val="0"/>
        <w:adjustRightInd w:val="0"/>
        <w:ind w:firstLine="709"/>
        <w:rPr>
          <w:rFonts w:cs="Arial"/>
        </w:rPr>
      </w:pPr>
      <w:r w:rsidRPr="00C06A08">
        <w:rPr>
          <w:rFonts w:cs="Arial"/>
        </w:rPr>
        <w:t xml:space="preserve">В результате реализации Подпрограммы НКО </w:t>
      </w:r>
      <w:proofErr w:type="gramStart"/>
      <w:r w:rsidRPr="00C06A08">
        <w:rPr>
          <w:rFonts w:cs="Arial"/>
        </w:rPr>
        <w:t>будут способны предлагать действенные пути решения актуальных общественных проблем и станут</w:t>
      </w:r>
      <w:proofErr w:type="gramEnd"/>
      <w:r w:rsidRPr="00C06A08">
        <w:rPr>
          <w:rFonts w:cs="Arial"/>
        </w:rPr>
        <w:t xml:space="preserve"> каналом обратной связи между гражданами и органами власти.</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Главный итог реализации Подпрограммы – укрепление доверия граждан к органам местного самоуправления Богучарского муниципального района и обеспечение социальной и общественно–политической стабильности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4.2. Цели, задачи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ind w:firstLine="709"/>
        <w:rPr>
          <w:rFonts w:cs="Arial"/>
          <w:w w:val="105"/>
        </w:rPr>
      </w:pPr>
      <w:proofErr w:type="gramStart"/>
      <w:r w:rsidRPr="00C06A08">
        <w:rPr>
          <w:rFonts w:cs="Arial"/>
        </w:rPr>
        <w:t xml:space="preserve">Целью Подпрограммы является создание условий для эффективного развития гражданского общества, развитие «человеческого капитала», благотворительной деятельности и добровольчества, решение актуальных социальных 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w:t>
      </w:r>
      <w:proofErr w:type="spellStart"/>
      <w:r w:rsidRPr="00C06A08">
        <w:rPr>
          <w:rFonts w:cs="Arial"/>
        </w:rPr>
        <w:t>Богучарском</w:t>
      </w:r>
      <w:proofErr w:type="spellEnd"/>
      <w:r w:rsidRPr="00C06A08">
        <w:rPr>
          <w:rFonts w:cs="Arial"/>
        </w:rPr>
        <w:t xml:space="preserve"> муниципальном районе, </w:t>
      </w:r>
      <w:r w:rsidRPr="00C06A08">
        <w:rPr>
          <w:rFonts w:cs="Arial"/>
          <w:w w:val="105"/>
        </w:rPr>
        <w:t>формирование и развитие обеспечивающих механизмов реализации муниципальной программы.</w:t>
      </w:r>
      <w:proofErr w:type="gramEnd"/>
    </w:p>
    <w:p w:rsidR="00410A80" w:rsidRPr="00C06A08" w:rsidRDefault="00410A80" w:rsidP="00410A80">
      <w:pPr>
        <w:widowControl w:val="0"/>
        <w:adjustRightInd w:val="0"/>
        <w:ind w:firstLine="709"/>
        <w:rPr>
          <w:rFonts w:cs="Arial"/>
        </w:rPr>
      </w:pPr>
      <w:r w:rsidRPr="00C06A08">
        <w:rPr>
          <w:rFonts w:cs="Arial"/>
        </w:rPr>
        <w:t>Намеченные цели предполагается решить с помощью следующих задач:</w:t>
      </w:r>
    </w:p>
    <w:p w:rsidR="00410A80" w:rsidRPr="00C06A08" w:rsidRDefault="00410A80" w:rsidP="00410A80">
      <w:pPr>
        <w:widowControl w:val="0"/>
        <w:adjustRightInd w:val="0"/>
        <w:ind w:firstLine="709"/>
        <w:rPr>
          <w:rFonts w:cs="Arial"/>
        </w:rPr>
      </w:pPr>
      <w:r w:rsidRPr="00C06A08">
        <w:rPr>
          <w:rFonts w:cs="Arial"/>
        </w:rPr>
        <w:t xml:space="preserve">– поддержка некоммерческих организаций, деятельность которых направлена на гармонизацию </w:t>
      </w:r>
      <w:proofErr w:type="spellStart"/>
      <w:r w:rsidRPr="00C06A08">
        <w:rPr>
          <w:rFonts w:cs="Arial"/>
        </w:rPr>
        <w:t>этноконфессиональных</w:t>
      </w:r>
      <w:proofErr w:type="spellEnd"/>
      <w:r w:rsidRPr="00C06A08">
        <w:rPr>
          <w:rFonts w:cs="Arial"/>
        </w:rPr>
        <w:t xml:space="preserve"> отношений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410A80">
      <w:pPr>
        <w:widowControl w:val="0"/>
        <w:adjustRightInd w:val="0"/>
        <w:ind w:firstLine="709"/>
        <w:rPr>
          <w:rFonts w:cs="Arial"/>
        </w:rPr>
      </w:pPr>
      <w:r w:rsidRPr="00C06A08">
        <w:rPr>
          <w:rFonts w:cs="Arial"/>
        </w:rPr>
        <w:t>– поддержка молодежных инициатив некоммерческих организаций, направленных на патриотическое воспитание молодежи;</w:t>
      </w:r>
    </w:p>
    <w:p w:rsidR="00410A80" w:rsidRPr="00C06A08" w:rsidRDefault="00410A80" w:rsidP="00410A80">
      <w:pPr>
        <w:widowControl w:val="0"/>
        <w:adjustRightInd w:val="0"/>
        <w:ind w:firstLine="709"/>
        <w:rPr>
          <w:rFonts w:cs="Arial"/>
        </w:rPr>
      </w:pPr>
      <w:r w:rsidRPr="00C06A08">
        <w:rPr>
          <w:rFonts w:cs="Arial"/>
        </w:rPr>
        <w:t>– 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защиту пожилых граждан и инвалидов;</w:t>
      </w:r>
    </w:p>
    <w:p w:rsidR="00410A80" w:rsidRPr="00C06A08" w:rsidRDefault="00410A80" w:rsidP="00410A80">
      <w:pPr>
        <w:widowControl w:val="0"/>
        <w:adjustRightInd w:val="0"/>
        <w:ind w:firstLine="709"/>
        <w:rPr>
          <w:rFonts w:cs="Arial"/>
        </w:rPr>
      </w:pPr>
      <w:r w:rsidRPr="00C06A08">
        <w:rPr>
          <w:rFonts w:cs="Arial"/>
        </w:rPr>
        <w:t xml:space="preserve">–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410A80">
      <w:pPr>
        <w:widowControl w:val="0"/>
        <w:adjustRightInd w:val="0"/>
        <w:ind w:firstLine="709"/>
        <w:rPr>
          <w:rFonts w:cs="Arial"/>
        </w:rPr>
      </w:pPr>
      <w:r w:rsidRPr="00C06A08">
        <w:rPr>
          <w:rFonts w:cs="Arial"/>
        </w:rPr>
        <w:t>– проведение мероприятий, направленных на повышение прозрачности деятельности СО НКО: развитие взаимодействия со СМИ;</w:t>
      </w:r>
    </w:p>
    <w:p w:rsidR="00410A80" w:rsidRPr="00C06A08" w:rsidRDefault="00410A80" w:rsidP="00410A80">
      <w:pPr>
        <w:widowControl w:val="0"/>
        <w:adjustRightInd w:val="0"/>
        <w:ind w:firstLine="709"/>
        <w:rPr>
          <w:rFonts w:cs="Arial"/>
        </w:rPr>
      </w:pPr>
      <w:r w:rsidRPr="00C06A08">
        <w:rPr>
          <w:rFonts w:cs="Arial"/>
        </w:rPr>
        <w:t>–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w:t>
      </w:r>
    </w:p>
    <w:p w:rsidR="00410A80" w:rsidRPr="00C06A08" w:rsidRDefault="00410A80" w:rsidP="00410A80">
      <w:pPr>
        <w:widowControl w:val="0"/>
        <w:adjustRightInd w:val="0"/>
        <w:ind w:firstLine="709"/>
        <w:rPr>
          <w:rFonts w:cs="Arial"/>
        </w:rPr>
      </w:pPr>
      <w:r w:rsidRPr="00C06A08">
        <w:rPr>
          <w:rFonts w:cs="Arial"/>
        </w:rPr>
        <w:t>Перечень основных мероприятий муниципальной подпрограммы приведен в приложении 2 муниципальной программы.</w:t>
      </w:r>
    </w:p>
    <w:p w:rsidR="00410A80" w:rsidRPr="00C06A08" w:rsidRDefault="00410A80" w:rsidP="00410A80">
      <w:pPr>
        <w:widowControl w:val="0"/>
        <w:adjustRightInd w:val="0"/>
        <w:ind w:firstLine="709"/>
        <w:rPr>
          <w:rFonts w:cs="Arial"/>
        </w:rPr>
      </w:pPr>
      <w:r w:rsidRPr="00C06A08">
        <w:rPr>
          <w:rFonts w:cs="Arial"/>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410A80" w:rsidRPr="00C06A08" w:rsidRDefault="00410A80" w:rsidP="00410A80">
      <w:pPr>
        <w:widowControl w:val="0"/>
        <w:adjustRightInd w:val="0"/>
        <w:ind w:firstLine="709"/>
        <w:rPr>
          <w:rFonts w:cs="Arial"/>
        </w:rPr>
      </w:pPr>
      <w:r w:rsidRPr="00C06A08">
        <w:rPr>
          <w:rFonts w:cs="Arial"/>
        </w:rPr>
        <w:t xml:space="preserve">Расходы районного бюджета на реализацию муниципальной подпрограммы приведены в приложении 4 муниципальной программы. </w:t>
      </w:r>
    </w:p>
    <w:p w:rsidR="00410A80" w:rsidRPr="00C06A08" w:rsidRDefault="00410A80" w:rsidP="00410A80">
      <w:pPr>
        <w:widowControl w:val="0"/>
        <w:adjustRightInd w:val="0"/>
        <w:ind w:firstLine="709"/>
        <w:rPr>
          <w:rFonts w:cs="Arial"/>
        </w:rPr>
      </w:pPr>
      <w:r w:rsidRPr="00C06A08">
        <w:rPr>
          <w:rFonts w:cs="Arial"/>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410A80" w:rsidRPr="00C06A08" w:rsidRDefault="00410A80" w:rsidP="00410A80">
      <w:pPr>
        <w:widowControl w:val="0"/>
        <w:adjustRightInd w:val="0"/>
        <w:ind w:firstLine="709"/>
        <w:rPr>
          <w:rFonts w:cs="Arial"/>
          <w:bCs/>
        </w:rPr>
      </w:pPr>
    </w:p>
    <w:p w:rsidR="00410A80" w:rsidRPr="00C06A08" w:rsidRDefault="00410A80" w:rsidP="00410A80">
      <w:pPr>
        <w:widowControl w:val="0"/>
        <w:adjustRightInd w:val="0"/>
        <w:ind w:firstLine="709"/>
        <w:rPr>
          <w:rFonts w:cs="Arial"/>
          <w:bCs/>
        </w:rPr>
      </w:pPr>
      <w:r w:rsidRPr="00C06A08">
        <w:rPr>
          <w:rFonts w:cs="Arial"/>
          <w:bCs/>
        </w:rPr>
        <w:t>4.3. Сроки реализации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Срок реализации подпрограммы в один этап с 01.01.2019 по 31.12.2026 годы.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4.4. Прогноз сводных показателей муниципальных заданий на оказание </w:t>
      </w:r>
      <w:r w:rsidRPr="00C06A08">
        <w:rPr>
          <w:rFonts w:cs="Arial"/>
        </w:rPr>
        <w:lastRenderedPageBreak/>
        <w:t xml:space="preserve">муниципальных услуг (выполнение работ) муниципальными учреждениями Богучарского </w:t>
      </w:r>
      <w:proofErr w:type="gramStart"/>
      <w:r w:rsidRPr="00C06A08">
        <w:rPr>
          <w:rFonts w:cs="Arial"/>
        </w:rPr>
        <w:t>муниципального</w:t>
      </w:r>
      <w:proofErr w:type="gramEnd"/>
      <w:r w:rsidRPr="00C06A08">
        <w:rPr>
          <w:rFonts w:cs="Arial"/>
        </w:rPr>
        <w:t xml:space="preserve"> района по муниципальной подпрограмме.</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bCs/>
        </w:rPr>
      </w:pPr>
      <w:r w:rsidRPr="00C06A08">
        <w:rPr>
          <w:rFonts w:cs="Arial"/>
          <w:bCs/>
        </w:rPr>
        <w:t xml:space="preserve">4.5. Участие структурных подразделений администрации Богучарского </w:t>
      </w:r>
      <w:proofErr w:type="gramStart"/>
      <w:r w:rsidRPr="00C06A08">
        <w:rPr>
          <w:rFonts w:cs="Arial"/>
          <w:bCs/>
        </w:rPr>
        <w:t>муниципального</w:t>
      </w:r>
      <w:proofErr w:type="gramEnd"/>
      <w:r w:rsidRPr="00C06A08">
        <w:rPr>
          <w:rFonts w:cs="Arial"/>
          <w:bCs/>
        </w:rPr>
        <w:t xml:space="preserve"> района и других организаций в реализации подпрограммы.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1. Отдел по организационно – правовой работе и информационной безопасности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410A80">
      <w:pPr>
        <w:widowControl w:val="0"/>
        <w:adjustRightInd w:val="0"/>
        <w:ind w:firstLine="709"/>
        <w:rPr>
          <w:rFonts w:cs="Arial"/>
        </w:rPr>
      </w:pPr>
      <w:r w:rsidRPr="00C06A08">
        <w:rPr>
          <w:rFonts w:cs="Arial"/>
        </w:rPr>
        <w:t xml:space="preserve">2. Отдел учета и отчетности администрации Богучарского </w:t>
      </w:r>
      <w:proofErr w:type="gramStart"/>
      <w:r w:rsidRPr="00C06A08">
        <w:rPr>
          <w:rFonts w:cs="Arial"/>
        </w:rPr>
        <w:t>муниципального</w:t>
      </w:r>
      <w:proofErr w:type="gramEnd"/>
      <w:r w:rsidRPr="00C06A08">
        <w:rPr>
          <w:rFonts w:cs="Arial"/>
        </w:rPr>
        <w:t xml:space="preserve"> района финансирование подпрограммы; </w:t>
      </w:r>
    </w:p>
    <w:p w:rsidR="00410A80" w:rsidRPr="00C06A08" w:rsidRDefault="00410A80" w:rsidP="00410A80">
      <w:pPr>
        <w:widowControl w:val="0"/>
        <w:adjustRightInd w:val="0"/>
        <w:ind w:firstLine="709"/>
        <w:rPr>
          <w:rFonts w:cs="Arial"/>
        </w:rPr>
      </w:pPr>
      <w:r w:rsidRPr="00C06A08">
        <w:rPr>
          <w:rFonts w:cs="Arial"/>
        </w:rPr>
        <w:t>3. МКУ «Функциональный центр»;</w:t>
      </w:r>
    </w:p>
    <w:p w:rsidR="00410A80" w:rsidRPr="00C06A08" w:rsidRDefault="00410A80" w:rsidP="00410A80">
      <w:pPr>
        <w:widowControl w:val="0"/>
        <w:adjustRightInd w:val="0"/>
        <w:ind w:firstLine="709"/>
        <w:rPr>
          <w:rFonts w:cs="Arial"/>
        </w:rPr>
      </w:pPr>
      <w:r w:rsidRPr="00C06A08">
        <w:rPr>
          <w:rFonts w:cs="Arial"/>
        </w:rPr>
        <w:t xml:space="preserve">4. Филиал АУВО «Многофункциональный центр предоставления государственных и муниципальных услуг», АУВО «РИА «Воронеж» - редакция газеты «Сельская новь» (по согласованию): </w:t>
      </w:r>
    </w:p>
    <w:p w:rsidR="00410A80" w:rsidRPr="00C06A08" w:rsidRDefault="00410A80" w:rsidP="00410A80">
      <w:pPr>
        <w:widowControl w:val="0"/>
        <w:adjustRightInd w:val="0"/>
        <w:ind w:firstLine="709"/>
        <w:rPr>
          <w:rFonts w:cs="Arial"/>
        </w:rPr>
      </w:pPr>
      <w:r w:rsidRPr="00C06A08">
        <w:rPr>
          <w:rFonts w:cs="Arial"/>
        </w:rPr>
        <w:t xml:space="preserve">1) 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w:t>
      </w:r>
      <w:proofErr w:type="gramStart"/>
      <w:r w:rsidRPr="00C06A08">
        <w:rPr>
          <w:rFonts w:cs="Arial"/>
        </w:rPr>
        <w:t>в</w:t>
      </w:r>
      <w:proofErr w:type="gramEnd"/>
      <w:r w:rsidRPr="00C06A08">
        <w:rPr>
          <w:rFonts w:cs="Arial"/>
        </w:rPr>
        <w:t xml:space="preserve"> % </w:t>
      </w:r>
      <w:proofErr w:type="gramStart"/>
      <w:r w:rsidRPr="00C06A08">
        <w:rPr>
          <w:rFonts w:cs="Arial"/>
        </w:rPr>
        <w:t>к</w:t>
      </w:r>
      <w:proofErr w:type="gramEnd"/>
      <w:r w:rsidRPr="00C06A08">
        <w:rPr>
          <w:rFonts w:cs="Arial"/>
        </w:rPr>
        <w:t xml:space="preserve"> предыдущему году;</w:t>
      </w:r>
    </w:p>
    <w:p w:rsidR="00410A80" w:rsidRPr="00C06A08" w:rsidRDefault="00410A80" w:rsidP="00410A80">
      <w:pPr>
        <w:widowControl w:val="0"/>
        <w:adjustRightInd w:val="0"/>
        <w:ind w:firstLine="709"/>
        <w:rPr>
          <w:rFonts w:cs="Arial"/>
        </w:rPr>
      </w:pPr>
      <w:r w:rsidRPr="00C06A08">
        <w:rPr>
          <w:rFonts w:cs="Arial"/>
        </w:rPr>
        <w:t xml:space="preserve">2) Обеспечение обучения (семинары, конференции, круглые столы) представителей социально ориентированных организаций формам и методам работы по оказанию социальных услуг и реализации социальных проектов, </w:t>
      </w:r>
      <w:proofErr w:type="spellStart"/>
      <w:proofErr w:type="gramStart"/>
      <w:r w:rsidRPr="00C06A08">
        <w:rPr>
          <w:rFonts w:cs="Arial"/>
        </w:rPr>
        <w:t>в</w:t>
      </w:r>
      <w:proofErr w:type="gramEnd"/>
      <w:r w:rsidRPr="00C06A08">
        <w:rPr>
          <w:rFonts w:cs="Arial"/>
        </w:rPr>
        <w:t>%</w:t>
      </w:r>
      <w:proofErr w:type="spellEnd"/>
      <w:r w:rsidRPr="00C06A08">
        <w:rPr>
          <w:rFonts w:cs="Arial"/>
        </w:rPr>
        <w:t xml:space="preserve"> </w:t>
      </w:r>
      <w:proofErr w:type="gramStart"/>
      <w:r w:rsidRPr="00C06A08">
        <w:rPr>
          <w:rFonts w:cs="Arial"/>
        </w:rPr>
        <w:t>к</w:t>
      </w:r>
      <w:proofErr w:type="gramEnd"/>
      <w:r w:rsidRPr="00C06A08">
        <w:rPr>
          <w:rFonts w:cs="Arial"/>
        </w:rPr>
        <w:t xml:space="preserve"> предыдущему году;</w:t>
      </w:r>
    </w:p>
    <w:p w:rsidR="00410A80" w:rsidRPr="00C06A08" w:rsidRDefault="00410A80" w:rsidP="00410A80">
      <w:pPr>
        <w:widowControl w:val="0"/>
        <w:adjustRightInd w:val="0"/>
        <w:ind w:firstLine="709"/>
        <w:rPr>
          <w:rFonts w:cs="Arial"/>
        </w:rPr>
      </w:pPr>
      <w:r w:rsidRPr="00C06A08">
        <w:rPr>
          <w:rFonts w:cs="Arial"/>
        </w:rPr>
        <w:t>3) Реализация общественных проектов социально ориентированными некоммерческими организациями.</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Оценка эффективности реализации муниципальной 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rPr>
          <w:rFonts w:cs="Arial"/>
        </w:rPr>
      </w:pPr>
      <w:r w:rsidRPr="00C06A08">
        <w:rPr>
          <w:rFonts w:cs="Arial"/>
        </w:rPr>
        <w:t xml:space="preserve">Оценка эффективности реализации муниципальной программы осуществляется ответственным исполнителем в соответствии с Порядком оценки эффективности реализации муниципальной программы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adjustRightInd w:val="0"/>
        <w:ind w:firstLine="709"/>
        <w:jc w:val="center"/>
        <w:rPr>
          <w:rFonts w:cs="Arial"/>
          <w:bCs/>
        </w:rPr>
      </w:pPr>
      <w:r w:rsidRPr="00C06A08">
        <w:rPr>
          <w:rFonts w:cs="Arial"/>
        </w:rPr>
        <w:t>5. Подпрограмма</w:t>
      </w:r>
      <w:proofErr w:type="gramStart"/>
      <w:r w:rsidRPr="00C06A08">
        <w:rPr>
          <w:rFonts w:cs="Arial"/>
          <w:bCs/>
        </w:rPr>
        <w:t>«С</w:t>
      </w:r>
      <w:proofErr w:type="gramEnd"/>
      <w:r w:rsidRPr="00C06A08">
        <w:rPr>
          <w:rFonts w:cs="Arial"/>
          <w:bCs/>
        </w:rPr>
        <w:t>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410A80" w:rsidRPr="00C06A08" w:rsidRDefault="00410A80" w:rsidP="00410A80">
      <w:pPr>
        <w:widowControl w:val="0"/>
        <w:adjustRightInd w:val="0"/>
        <w:ind w:firstLine="709"/>
        <w:jc w:val="center"/>
        <w:rPr>
          <w:rFonts w:cs="Arial"/>
        </w:rPr>
      </w:pPr>
      <w:r w:rsidRPr="00C06A08">
        <w:rPr>
          <w:rFonts w:cs="Arial"/>
        </w:rPr>
        <w:t>Паспорт</w:t>
      </w:r>
    </w:p>
    <w:p w:rsidR="00410A80" w:rsidRPr="00C06A08" w:rsidRDefault="00410A80" w:rsidP="00410A80">
      <w:pPr>
        <w:widowControl w:val="0"/>
        <w:ind w:firstLine="709"/>
        <w:jc w:val="center"/>
        <w:rPr>
          <w:rFonts w:cs="Arial"/>
        </w:rPr>
      </w:pPr>
      <w:r w:rsidRPr="00C06A08">
        <w:rPr>
          <w:rFonts w:cs="Arial"/>
        </w:rPr>
        <w:t xml:space="preserve">подпрограммы </w:t>
      </w:r>
      <w:r w:rsidRPr="00C06A08">
        <w:rPr>
          <w:rFonts w:cs="Arial"/>
          <w:bCs/>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r w:rsidRPr="00C06A08">
        <w:rPr>
          <w:rFonts w:cs="Arial"/>
        </w:rPr>
        <w:t>муниципальной программы «Муниципальное управление и гражданское общество»</w:t>
      </w:r>
    </w:p>
    <w:p w:rsidR="00410A80" w:rsidRPr="00C06A08" w:rsidRDefault="00410A80" w:rsidP="00410A80">
      <w:pPr>
        <w:widowControl w:val="0"/>
        <w:ind w:firstLine="709"/>
        <w:rPr>
          <w:rFonts w:cs="Arial"/>
        </w:rPr>
      </w:pPr>
    </w:p>
    <w:tbl>
      <w:tblPr>
        <w:tblW w:w="109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8"/>
        <w:gridCol w:w="8792"/>
      </w:tblGrid>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t>Наименование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t>Ответственный исполнитель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cs="Arial"/>
              </w:rPr>
              <w:t>Помощник главы администрации Богучарского муниципального района по ГО и ЧС, отдела мобилизационной подготовки, ГО и ЧС.</w:t>
            </w: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t>Исполнители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ind w:firstLine="0"/>
              <w:rPr>
                <w:rFonts w:cs="Arial"/>
              </w:rPr>
            </w:pPr>
            <w:r w:rsidRPr="00C06A08">
              <w:rPr>
                <w:rFonts w:cs="Arial"/>
              </w:rPr>
              <w:t>Помощник главы администрации Богучарского муниципального района по ГО и ЧС, отдела мобилизационной подготовки, ГО и ЧС.</w:t>
            </w:r>
          </w:p>
          <w:p w:rsidR="00410A80" w:rsidRPr="00C06A08" w:rsidRDefault="00410A80" w:rsidP="00935562">
            <w:pPr>
              <w:widowControl w:val="0"/>
              <w:ind w:firstLine="0"/>
              <w:rPr>
                <w:rFonts w:cs="Arial"/>
              </w:rPr>
            </w:pPr>
            <w:r w:rsidRPr="00C06A08">
              <w:rPr>
                <w:rFonts w:cs="Arial"/>
              </w:rPr>
              <w:t xml:space="preserve">Отдел по образованию, опеке и попечительству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ind w:firstLine="0"/>
              <w:rPr>
                <w:rFonts w:cs="Arial"/>
              </w:rPr>
            </w:pPr>
            <w:r w:rsidRPr="00C06A08">
              <w:rPr>
                <w:rFonts w:cs="Arial"/>
              </w:rPr>
              <w:lastRenderedPageBreak/>
              <w:t xml:space="preserve">МКУ «Управление культуры»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ind w:firstLine="0"/>
              <w:rPr>
                <w:rFonts w:cs="Arial"/>
              </w:rPr>
            </w:pPr>
            <w:r w:rsidRPr="00C06A08">
              <w:rPr>
                <w:rFonts w:cs="Arial"/>
              </w:rPr>
              <w:t>МКУ «Отдел физической культуры и спорта Богучарского муниципального района».</w:t>
            </w: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lastRenderedPageBreak/>
              <w:t>Основные мероприятия, входящие в состав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ind w:firstLine="0"/>
              <w:rPr>
                <w:rFonts w:cs="Arial"/>
              </w:rPr>
            </w:pPr>
            <w:r w:rsidRPr="00C06A08">
              <w:rPr>
                <w:rFonts w:cs="Arial"/>
              </w:rPr>
              <w:t>1.Создание резервов финансовых ресурсов и материальных сре</w:t>
            </w:r>
            <w:proofErr w:type="gramStart"/>
            <w:r w:rsidRPr="00C06A08">
              <w:rPr>
                <w:rFonts w:cs="Arial"/>
              </w:rPr>
              <w:t>дств дл</w:t>
            </w:r>
            <w:proofErr w:type="gramEnd"/>
            <w:r w:rsidRPr="00C06A08">
              <w:rPr>
                <w:rFonts w:cs="Arial"/>
              </w:rPr>
              <w:t>я ликвидации чрезвычайных ситуаций природного и техногенного характера.</w:t>
            </w:r>
          </w:p>
          <w:p w:rsidR="00410A80" w:rsidRPr="00C06A08" w:rsidRDefault="00410A80" w:rsidP="00935562">
            <w:pPr>
              <w:widowControl w:val="0"/>
              <w:ind w:firstLine="0"/>
              <w:rPr>
                <w:rFonts w:cs="Arial"/>
              </w:rPr>
            </w:pPr>
            <w:r w:rsidRPr="00C06A08">
              <w:rPr>
                <w:rFonts w:cs="Arial"/>
              </w:rPr>
              <w:t>2.Оборудование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p w:rsidR="00410A80" w:rsidRPr="00C06A08" w:rsidRDefault="00410A80" w:rsidP="00935562">
            <w:pPr>
              <w:widowControl w:val="0"/>
              <w:ind w:firstLine="0"/>
              <w:rPr>
                <w:rFonts w:cs="Arial"/>
              </w:rPr>
            </w:pPr>
            <w:r w:rsidRPr="00C06A08">
              <w:rPr>
                <w:rFonts w:cs="Arial"/>
              </w:rPr>
              <w:t>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p w:rsidR="00410A80" w:rsidRPr="00C06A08" w:rsidRDefault="00410A80" w:rsidP="00935562">
            <w:pPr>
              <w:widowControl w:val="0"/>
              <w:ind w:firstLine="0"/>
              <w:rPr>
                <w:rFonts w:cs="Arial"/>
              </w:rPr>
            </w:pPr>
            <w:r w:rsidRPr="00C06A08">
              <w:rPr>
                <w:rFonts w:cs="Arial"/>
              </w:rPr>
              <w:t xml:space="preserve"> 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p w:rsidR="00410A80" w:rsidRPr="00C06A08" w:rsidRDefault="00410A80" w:rsidP="00935562">
            <w:pPr>
              <w:widowControl w:val="0"/>
              <w:ind w:firstLine="0"/>
              <w:rPr>
                <w:rFonts w:cs="Arial"/>
              </w:rPr>
            </w:pPr>
            <w:r w:rsidRPr="00C06A08">
              <w:rPr>
                <w:rFonts w:cs="Arial"/>
              </w:rPr>
              <w:t>5. Прочие расходы.</w:t>
            </w: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878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ind w:firstLine="0"/>
              <w:rPr>
                <w:rFonts w:cs="Arial"/>
              </w:rPr>
            </w:pP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878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ind w:firstLine="0"/>
              <w:rPr>
                <w:rFonts w:cs="Arial"/>
              </w:rPr>
            </w:pP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t>Основные разработчики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ind w:firstLine="0"/>
              <w:rPr>
                <w:rFonts w:cs="Arial"/>
              </w:rPr>
            </w:pPr>
            <w:r w:rsidRPr="00C06A08">
              <w:rPr>
                <w:rFonts w:cs="Arial"/>
              </w:rPr>
              <w:t>Помощник главы администрации Богучарского муниципального района по ГО и ЧС, отдела мобилизационной подготовки, ГО и ЧС.</w:t>
            </w: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t xml:space="preserve">Цель </w:t>
            </w:r>
            <w:r w:rsidRPr="00C06A08">
              <w:rPr>
                <w:rFonts w:eastAsia="Calibri" w:cs="Arial"/>
              </w:rPr>
              <w:lastRenderedPageBreak/>
              <w:t>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widowControl w:val="0"/>
              <w:ind w:firstLine="0"/>
              <w:rPr>
                <w:rFonts w:cs="Arial"/>
              </w:rPr>
            </w:pPr>
            <w:r w:rsidRPr="00C06A08">
              <w:rPr>
                <w:rFonts w:cs="Arial"/>
              </w:rPr>
              <w:lastRenderedPageBreak/>
              <w:t xml:space="preserve">Обеспечение комплексной безопасности населения и территории </w:t>
            </w:r>
            <w:r w:rsidRPr="00C06A08">
              <w:rPr>
                <w:rFonts w:cs="Arial"/>
              </w:rPr>
              <w:lastRenderedPageBreak/>
              <w:t>Богучарского муниципального района Воронежской области.</w:t>
            </w:r>
          </w:p>
          <w:p w:rsidR="00410A80" w:rsidRPr="00C06A08" w:rsidRDefault="00410A80" w:rsidP="00935562">
            <w:pPr>
              <w:widowControl w:val="0"/>
              <w:ind w:firstLine="0"/>
              <w:rPr>
                <w:rFonts w:cs="Arial"/>
              </w:rPr>
            </w:pPr>
          </w:p>
          <w:p w:rsidR="00410A80" w:rsidRPr="00C06A08" w:rsidRDefault="00410A80" w:rsidP="00935562">
            <w:pPr>
              <w:widowControl w:val="0"/>
              <w:ind w:firstLine="0"/>
              <w:rPr>
                <w:rFonts w:cs="Arial"/>
              </w:rPr>
            </w:pP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lastRenderedPageBreak/>
              <w:t>Задачи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pStyle w:val="aff5"/>
              <w:jc w:val="both"/>
              <w:rPr>
                <w:rFonts w:ascii="Arial" w:hAnsi="Arial" w:cs="Arial"/>
                <w:sz w:val="24"/>
                <w:szCs w:val="24"/>
              </w:rPr>
            </w:pPr>
            <w:r w:rsidRPr="00C06A08">
              <w:rPr>
                <w:rFonts w:ascii="Arial" w:hAnsi="Arial" w:cs="Arial"/>
                <w:sz w:val="24"/>
                <w:szCs w:val="24"/>
              </w:rPr>
              <w:t>1. Развитие систем оповещения населения.</w:t>
            </w:r>
          </w:p>
          <w:p w:rsidR="00410A80" w:rsidRPr="00C06A08" w:rsidRDefault="00410A80" w:rsidP="00935562">
            <w:pPr>
              <w:pStyle w:val="aff5"/>
              <w:jc w:val="both"/>
              <w:rPr>
                <w:rFonts w:ascii="Arial" w:hAnsi="Arial" w:cs="Arial"/>
                <w:sz w:val="24"/>
                <w:szCs w:val="24"/>
              </w:rPr>
            </w:pPr>
            <w:r w:rsidRPr="00C06A08">
              <w:rPr>
                <w:rFonts w:ascii="Arial" w:hAnsi="Arial" w:cs="Arial"/>
                <w:sz w:val="24"/>
                <w:szCs w:val="24"/>
              </w:rPr>
              <w:t>2. Развитие систем информирования населения.</w:t>
            </w:r>
          </w:p>
          <w:p w:rsidR="00410A80" w:rsidRPr="00C06A08" w:rsidRDefault="00410A80" w:rsidP="00935562">
            <w:pPr>
              <w:pStyle w:val="aff5"/>
              <w:jc w:val="both"/>
              <w:rPr>
                <w:rFonts w:ascii="Arial" w:hAnsi="Arial" w:cs="Arial"/>
                <w:sz w:val="24"/>
                <w:szCs w:val="24"/>
              </w:rPr>
            </w:pPr>
            <w:r w:rsidRPr="00C06A08">
              <w:rPr>
                <w:rFonts w:ascii="Arial" w:hAnsi="Arial" w:cs="Arial"/>
                <w:sz w:val="24"/>
                <w:szCs w:val="24"/>
              </w:rPr>
              <w:t>3. Развитие систем мониторинга и прогнозирования чрезвычайной ситуации.</w:t>
            </w:r>
          </w:p>
          <w:p w:rsidR="00410A80" w:rsidRPr="00C06A08" w:rsidRDefault="00410A80" w:rsidP="00935562">
            <w:pPr>
              <w:pStyle w:val="aff5"/>
              <w:jc w:val="both"/>
              <w:rPr>
                <w:rFonts w:ascii="Arial" w:hAnsi="Arial" w:cs="Arial"/>
                <w:sz w:val="24"/>
                <w:szCs w:val="24"/>
              </w:rPr>
            </w:pPr>
            <w:r w:rsidRPr="00C06A08">
              <w:rPr>
                <w:rFonts w:ascii="Arial" w:hAnsi="Arial" w:cs="Arial"/>
                <w:sz w:val="24"/>
                <w:szCs w:val="24"/>
              </w:rPr>
              <w:t>4. Обеспечение населения средствами индивидуальной защиты.</w:t>
            </w:r>
          </w:p>
          <w:p w:rsidR="00410A80" w:rsidRPr="00C06A08" w:rsidRDefault="00410A80" w:rsidP="00935562">
            <w:pPr>
              <w:widowControl w:val="0"/>
              <w:adjustRightInd w:val="0"/>
              <w:ind w:firstLine="0"/>
              <w:rPr>
                <w:rFonts w:cs="Arial"/>
              </w:rPr>
            </w:pPr>
            <w:r w:rsidRPr="00C06A08">
              <w:rPr>
                <w:rFonts w:cs="Arial"/>
              </w:rPr>
              <w:t>5. Развитие и оказание содействия деятельности добровольным пожарным командам.</w:t>
            </w:r>
          </w:p>
          <w:p w:rsidR="00410A80" w:rsidRPr="00C06A08" w:rsidRDefault="00410A80" w:rsidP="00935562">
            <w:pPr>
              <w:widowControl w:val="0"/>
              <w:adjustRightInd w:val="0"/>
              <w:ind w:firstLine="0"/>
              <w:rPr>
                <w:rFonts w:cs="Arial"/>
              </w:rPr>
            </w:pPr>
          </w:p>
          <w:p w:rsidR="00410A80" w:rsidRPr="00C06A08" w:rsidRDefault="00410A80" w:rsidP="00935562">
            <w:pPr>
              <w:widowControl w:val="0"/>
              <w:adjustRightInd w:val="0"/>
              <w:ind w:firstLine="0"/>
              <w:rPr>
                <w:rFonts w:cs="Arial"/>
              </w:rPr>
            </w:pP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t>Целевые индикаторы и показатели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tcPr>
          <w:p w:rsidR="00410A80" w:rsidRPr="00C06A08" w:rsidRDefault="00410A80" w:rsidP="00935562">
            <w:pPr>
              <w:pStyle w:val="aff5"/>
              <w:jc w:val="both"/>
              <w:rPr>
                <w:rFonts w:ascii="Arial" w:hAnsi="Arial" w:cs="Arial"/>
                <w:sz w:val="24"/>
                <w:szCs w:val="24"/>
              </w:rPr>
            </w:pPr>
            <w:r w:rsidRPr="00C06A08">
              <w:rPr>
                <w:rFonts w:ascii="Arial" w:hAnsi="Arial" w:cs="Arial"/>
                <w:sz w:val="24"/>
                <w:szCs w:val="24"/>
              </w:rPr>
              <w:t>1. Количество населенных пунктов в зонах риска возникновения ЧС, оборудованных системами оповещения.</w:t>
            </w:r>
          </w:p>
          <w:p w:rsidR="00410A80" w:rsidRPr="00C06A08" w:rsidRDefault="00410A80" w:rsidP="00935562">
            <w:pPr>
              <w:pStyle w:val="aff5"/>
              <w:jc w:val="both"/>
              <w:rPr>
                <w:rFonts w:ascii="Arial" w:hAnsi="Arial" w:cs="Arial"/>
                <w:sz w:val="24"/>
                <w:szCs w:val="24"/>
              </w:rPr>
            </w:pPr>
            <w:r w:rsidRPr="00C06A08">
              <w:rPr>
                <w:rFonts w:ascii="Arial" w:hAnsi="Arial" w:cs="Arial"/>
                <w:sz w:val="24"/>
                <w:szCs w:val="24"/>
              </w:rPr>
              <w:t xml:space="preserve">2. Охват населения области системами информирования. </w:t>
            </w:r>
          </w:p>
          <w:p w:rsidR="00410A80" w:rsidRPr="00C06A08" w:rsidRDefault="00410A80" w:rsidP="00935562">
            <w:pPr>
              <w:pStyle w:val="aff5"/>
              <w:jc w:val="both"/>
              <w:rPr>
                <w:rFonts w:ascii="Arial" w:hAnsi="Arial" w:cs="Arial"/>
                <w:sz w:val="24"/>
                <w:szCs w:val="24"/>
              </w:rPr>
            </w:pPr>
            <w:r w:rsidRPr="00C06A08">
              <w:rPr>
                <w:rFonts w:ascii="Arial" w:hAnsi="Arial" w:cs="Arial"/>
                <w:sz w:val="24"/>
                <w:szCs w:val="24"/>
              </w:rPr>
              <w:t>3.Время реагирования аварийно-спасательной службы Богучарского муниципального района.</w:t>
            </w:r>
          </w:p>
          <w:p w:rsidR="00410A80" w:rsidRPr="00C06A08" w:rsidRDefault="00410A80" w:rsidP="00935562">
            <w:pPr>
              <w:pStyle w:val="aff5"/>
              <w:jc w:val="both"/>
              <w:rPr>
                <w:rFonts w:ascii="Arial" w:hAnsi="Arial" w:cs="Arial"/>
                <w:sz w:val="24"/>
                <w:szCs w:val="24"/>
              </w:rPr>
            </w:pPr>
            <w:r w:rsidRPr="00C06A08">
              <w:rPr>
                <w:rFonts w:ascii="Arial" w:hAnsi="Arial" w:cs="Arial"/>
                <w:sz w:val="24"/>
                <w:szCs w:val="24"/>
              </w:rPr>
              <w:t>4. Количество созданных добровольных пожарных команд.</w:t>
            </w:r>
          </w:p>
          <w:p w:rsidR="00410A80" w:rsidRPr="00C06A08" w:rsidRDefault="00410A80" w:rsidP="00935562">
            <w:pPr>
              <w:widowControl w:val="0"/>
              <w:ind w:firstLine="0"/>
              <w:rPr>
                <w:rFonts w:cs="Arial"/>
              </w:rPr>
            </w:pPr>
            <w:r w:rsidRPr="00C06A08">
              <w:rPr>
                <w:rFonts w:cs="Arial"/>
              </w:rPr>
              <w:t>5. Организация обучения населения в области гражданской обороны.</w:t>
            </w:r>
          </w:p>
          <w:p w:rsidR="00410A80" w:rsidRPr="00C06A08" w:rsidRDefault="00410A80" w:rsidP="00935562">
            <w:pPr>
              <w:widowControl w:val="0"/>
              <w:ind w:firstLine="0"/>
              <w:rPr>
                <w:rFonts w:cs="Arial"/>
              </w:rPr>
            </w:pP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t>Этапы и сроки реализации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ind w:firstLine="0"/>
              <w:rPr>
                <w:rFonts w:eastAsia="SimSun" w:cs="Arial"/>
                <w:kern w:val="3"/>
                <w:lang w:eastAsia="zh-CN"/>
              </w:rPr>
            </w:pPr>
            <w:r w:rsidRPr="00C06A08">
              <w:rPr>
                <w:rFonts w:eastAsia="SimSun" w:cs="Arial"/>
                <w:kern w:val="3"/>
                <w:lang w:eastAsia="zh-CN"/>
              </w:rPr>
              <w:t xml:space="preserve">Реализация муниципальной программы предусматривается в период с 2019 по 2026 год. </w:t>
            </w:r>
          </w:p>
        </w:tc>
      </w:tr>
      <w:tr w:rsidR="00410A80" w:rsidRPr="00C06A08" w:rsidTr="00935562">
        <w:trPr>
          <w:jc w:val="right"/>
        </w:trPr>
        <w:tc>
          <w:tcPr>
            <w:tcW w:w="2127"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t>Объемы и источники финансирования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410A80" w:rsidRPr="00C06A08" w:rsidRDefault="00410A80" w:rsidP="00935562">
            <w:pPr>
              <w:widowControl w:val="0"/>
              <w:adjustRightInd w:val="0"/>
              <w:ind w:firstLine="0"/>
              <w:rPr>
                <w:rFonts w:eastAsia="Calibri" w:cs="Arial"/>
              </w:rPr>
            </w:pPr>
            <w:r w:rsidRPr="00C06A08">
              <w:rPr>
                <w:rFonts w:eastAsia="Calibri" w:cs="Arial"/>
              </w:rPr>
              <w:t>Суммарный объем финансирования подпрограммы в ценах соответствующих лет составляет 145 259,0 тыс. рублей, в том числе за счет федеральных средств в сумме 70 267,4 тыс. рублей, областных средств 11 286,6 тыс</w:t>
            </w:r>
            <w:proofErr w:type="gramStart"/>
            <w:r w:rsidRPr="00C06A08">
              <w:rPr>
                <w:rFonts w:eastAsia="Calibri" w:cs="Arial"/>
              </w:rPr>
              <w:t>.р</w:t>
            </w:r>
            <w:proofErr w:type="gramEnd"/>
            <w:r w:rsidRPr="00C06A08">
              <w:rPr>
                <w:rFonts w:eastAsia="Calibri" w:cs="Arial"/>
              </w:rPr>
              <w:t>ублей, средства районного бюджета 62 705,0 тыс. рублей.</w:t>
            </w:r>
          </w:p>
          <w:p w:rsidR="00410A80" w:rsidRPr="00C06A08" w:rsidRDefault="00410A80" w:rsidP="00935562">
            <w:pPr>
              <w:widowControl w:val="0"/>
              <w:adjustRightInd w:val="0"/>
              <w:ind w:firstLine="0"/>
              <w:rPr>
                <w:rFonts w:eastAsia="Calibri" w:cs="Arial"/>
              </w:rPr>
            </w:pPr>
            <w:r w:rsidRPr="00C06A08">
              <w:rPr>
                <w:rFonts w:eastAsia="Calibri" w:cs="Arial"/>
              </w:rPr>
              <w:t>Объем бюджетных ассигнований на реализацию муниципальной подпрограммы по годам составляет (тыс. рублей):</w:t>
            </w:r>
          </w:p>
          <w:tbl>
            <w:tblPr>
              <w:tblpPr w:leftFromText="180" w:rightFromText="180" w:vertAnchor="text" w:horzAnchor="margin" w:tblpY="-144"/>
              <w:tblOverlap w:val="never"/>
              <w:tblW w:w="103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1411"/>
              <w:gridCol w:w="1560"/>
              <w:gridCol w:w="1843"/>
              <w:gridCol w:w="1660"/>
              <w:gridCol w:w="2340"/>
              <w:gridCol w:w="1536"/>
            </w:tblGrid>
            <w:tr w:rsidR="00410A80" w:rsidRPr="00C06A08" w:rsidTr="00935562">
              <w:tc>
                <w:tcPr>
                  <w:tcW w:w="1411"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Год</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Всего</w:t>
                  </w:r>
                </w:p>
              </w:tc>
              <w:tc>
                <w:tcPr>
                  <w:tcW w:w="1843"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Федеральный бюджет</w:t>
                  </w:r>
                </w:p>
              </w:tc>
              <w:tc>
                <w:tcPr>
                  <w:tcW w:w="1660" w:type="dxa"/>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Областной</w:t>
                  </w:r>
                </w:p>
                <w:p w:rsidR="00410A80" w:rsidRPr="00C06A08" w:rsidRDefault="00410A80" w:rsidP="00935562">
                  <w:pPr>
                    <w:widowControl w:val="0"/>
                    <w:shd w:val="clear" w:color="auto" w:fill="FFFFFF"/>
                    <w:ind w:firstLine="0"/>
                    <w:rPr>
                      <w:rFonts w:cs="Arial"/>
                    </w:rPr>
                  </w:pPr>
                  <w:r w:rsidRPr="00C06A08">
                    <w:rPr>
                      <w:rFonts w:cs="Arial"/>
                    </w:rPr>
                    <w:t xml:space="preserve"> бюджет</w:t>
                  </w:r>
                </w:p>
              </w:tc>
              <w:tc>
                <w:tcPr>
                  <w:tcW w:w="3876" w:type="dxa"/>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 xml:space="preserve">Районный </w:t>
                  </w:r>
                </w:p>
                <w:p w:rsidR="00410A80" w:rsidRPr="00C06A08" w:rsidRDefault="00410A80" w:rsidP="00935562">
                  <w:pPr>
                    <w:widowControl w:val="0"/>
                    <w:shd w:val="clear" w:color="auto" w:fill="FFFFFF"/>
                    <w:ind w:firstLine="0"/>
                    <w:rPr>
                      <w:rFonts w:cs="Arial"/>
                    </w:rPr>
                  </w:pPr>
                  <w:r w:rsidRPr="00C06A08">
                    <w:rPr>
                      <w:rFonts w:cs="Arial"/>
                    </w:rPr>
                    <w:t>бюджет</w:t>
                  </w:r>
                </w:p>
              </w:tc>
            </w:tr>
            <w:tr w:rsidR="00410A80" w:rsidRPr="00C06A08" w:rsidTr="00935562">
              <w:trPr>
                <w:gridAfter w:val="1"/>
                <w:wAfter w:w="1536" w:type="dxa"/>
              </w:trPr>
              <w:tc>
                <w:tcPr>
                  <w:tcW w:w="1411"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2019</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2 197,3</w:t>
                  </w:r>
                </w:p>
              </w:tc>
              <w:tc>
                <w:tcPr>
                  <w:tcW w:w="1843"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ind w:firstLine="0"/>
                    <w:rPr>
                      <w:rFonts w:eastAsia="Calibri" w:cs="Arial"/>
                    </w:rPr>
                  </w:pPr>
                </w:p>
              </w:tc>
              <w:tc>
                <w:tcPr>
                  <w:tcW w:w="1660" w:type="dxa"/>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100,0</w:t>
                  </w:r>
                </w:p>
              </w:tc>
              <w:tc>
                <w:tcPr>
                  <w:tcW w:w="234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2 097,3</w:t>
                  </w:r>
                </w:p>
              </w:tc>
            </w:tr>
            <w:tr w:rsidR="00410A80" w:rsidRPr="00C06A08" w:rsidTr="00935562">
              <w:tc>
                <w:tcPr>
                  <w:tcW w:w="1411"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2020</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3 335,8</w:t>
                  </w:r>
                </w:p>
              </w:tc>
              <w:tc>
                <w:tcPr>
                  <w:tcW w:w="1843"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ind w:firstLine="0"/>
                    <w:rPr>
                      <w:rFonts w:eastAsia="Calibri" w:cs="Arial"/>
                    </w:rPr>
                  </w:pPr>
                </w:p>
              </w:tc>
              <w:tc>
                <w:tcPr>
                  <w:tcW w:w="1660" w:type="dxa"/>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100,0</w:t>
                  </w:r>
                </w:p>
              </w:tc>
              <w:tc>
                <w:tcPr>
                  <w:tcW w:w="3876" w:type="dxa"/>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3 235,8</w:t>
                  </w:r>
                </w:p>
              </w:tc>
            </w:tr>
            <w:tr w:rsidR="00410A80" w:rsidRPr="00C06A08" w:rsidTr="00935562">
              <w:tc>
                <w:tcPr>
                  <w:tcW w:w="1411"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2021</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3 105,9</w:t>
                  </w:r>
                </w:p>
              </w:tc>
              <w:tc>
                <w:tcPr>
                  <w:tcW w:w="1843" w:type="dxa"/>
                  <w:tcBorders>
                    <w:top w:val="single" w:sz="6" w:space="0" w:color="auto"/>
                    <w:left w:val="single" w:sz="6" w:space="0" w:color="auto"/>
                    <w:bottom w:val="single" w:sz="6" w:space="0" w:color="auto"/>
                    <w:right w:val="single" w:sz="4" w:space="0" w:color="auto"/>
                  </w:tcBorders>
                </w:tcPr>
                <w:p w:rsidR="00410A80" w:rsidRPr="00C06A08" w:rsidRDefault="00410A80" w:rsidP="00935562">
                  <w:pPr>
                    <w:widowControl w:val="0"/>
                    <w:ind w:firstLine="0"/>
                    <w:rPr>
                      <w:rFonts w:cs="Arial"/>
                    </w:rPr>
                  </w:pPr>
                </w:p>
              </w:tc>
              <w:tc>
                <w:tcPr>
                  <w:tcW w:w="1660" w:type="dxa"/>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100,0</w:t>
                  </w:r>
                </w:p>
              </w:tc>
              <w:tc>
                <w:tcPr>
                  <w:tcW w:w="3876" w:type="dxa"/>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3 005,9</w:t>
                  </w:r>
                </w:p>
              </w:tc>
            </w:tr>
            <w:tr w:rsidR="00410A80" w:rsidRPr="00C06A08" w:rsidTr="00935562">
              <w:tc>
                <w:tcPr>
                  <w:tcW w:w="1411"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2022</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61 027,5</w:t>
                  </w:r>
                </w:p>
              </w:tc>
              <w:tc>
                <w:tcPr>
                  <w:tcW w:w="1843" w:type="dxa"/>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ind w:firstLine="0"/>
                    <w:rPr>
                      <w:rFonts w:cs="Arial"/>
                    </w:rPr>
                  </w:pPr>
                  <w:r w:rsidRPr="00C06A08">
                    <w:rPr>
                      <w:rFonts w:cs="Arial"/>
                    </w:rPr>
                    <w:t xml:space="preserve"> 36 954,9</w:t>
                  </w:r>
                </w:p>
              </w:tc>
              <w:tc>
                <w:tcPr>
                  <w:tcW w:w="1660" w:type="dxa"/>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 100,0</w:t>
                  </w:r>
                </w:p>
              </w:tc>
              <w:tc>
                <w:tcPr>
                  <w:tcW w:w="3876" w:type="dxa"/>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 23 972,6</w:t>
                  </w:r>
                </w:p>
              </w:tc>
            </w:tr>
            <w:tr w:rsidR="00410A80" w:rsidRPr="00C06A08" w:rsidTr="00935562">
              <w:tc>
                <w:tcPr>
                  <w:tcW w:w="1411"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2023</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53 993,1</w:t>
                  </w:r>
                </w:p>
              </w:tc>
              <w:tc>
                <w:tcPr>
                  <w:tcW w:w="1843" w:type="dxa"/>
                  <w:tcBorders>
                    <w:top w:val="single" w:sz="6" w:space="0" w:color="auto"/>
                    <w:left w:val="single" w:sz="6" w:space="0" w:color="auto"/>
                    <w:bottom w:val="single" w:sz="6" w:space="0" w:color="auto"/>
                    <w:right w:val="single" w:sz="4" w:space="0" w:color="auto"/>
                  </w:tcBorders>
                </w:tcPr>
                <w:p w:rsidR="00410A80" w:rsidRPr="00C06A08" w:rsidRDefault="00410A80" w:rsidP="00935562">
                  <w:pPr>
                    <w:widowControl w:val="0"/>
                    <w:ind w:firstLine="0"/>
                    <w:rPr>
                      <w:rFonts w:cs="Arial"/>
                    </w:rPr>
                  </w:pPr>
                  <w:r w:rsidRPr="00C06A08">
                    <w:rPr>
                      <w:rFonts w:cs="Arial"/>
                    </w:rPr>
                    <w:t xml:space="preserve"> 33 312,5</w:t>
                  </w:r>
                </w:p>
              </w:tc>
              <w:tc>
                <w:tcPr>
                  <w:tcW w:w="1660" w:type="dxa"/>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ind w:firstLine="0"/>
                    <w:rPr>
                      <w:rFonts w:cs="Arial"/>
                    </w:rPr>
                  </w:pPr>
                  <w:r w:rsidRPr="00C06A08">
                    <w:rPr>
                      <w:rFonts w:cs="Arial"/>
                    </w:rPr>
                    <w:t>10 886,6</w:t>
                  </w:r>
                </w:p>
              </w:tc>
              <w:tc>
                <w:tcPr>
                  <w:tcW w:w="3876" w:type="dxa"/>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9 794,0</w:t>
                  </w:r>
                </w:p>
              </w:tc>
            </w:tr>
            <w:tr w:rsidR="00410A80" w:rsidRPr="00C06A08" w:rsidTr="00935562">
              <w:tc>
                <w:tcPr>
                  <w:tcW w:w="1411"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2024</w:t>
                  </w:r>
                </w:p>
              </w:tc>
              <w:tc>
                <w:tcPr>
                  <w:tcW w:w="1560"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11 305,2</w:t>
                  </w:r>
                </w:p>
              </w:tc>
              <w:tc>
                <w:tcPr>
                  <w:tcW w:w="1843" w:type="dxa"/>
                  <w:tcBorders>
                    <w:top w:val="single" w:sz="6" w:space="0" w:color="auto"/>
                    <w:left w:val="single" w:sz="6" w:space="0" w:color="auto"/>
                    <w:bottom w:val="single" w:sz="6" w:space="0" w:color="auto"/>
                    <w:right w:val="single" w:sz="4" w:space="0" w:color="auto"/>
                  </w:tcBorders>
                </w:tcPr>
                <w:p w:rsidR="00410A80" w:rsidRPr="00C06A08" w:rsidRDefault="00410A80" w:rsidP="00935562">
                  <w:pPr>
                    <w:widowControl w:val="0"/>
                    <w:ind w:firstLine="0"/>
                    <w:rPr>
                      <w:rFonts w:cs="Arial"/>
                    </w:rPr>
                  </w:pPr>
                </w:p>
              </w:tc>
              <w:tc>
                <w:tcPr>
                  <w:tcW w:w="1660" w:type="dxa"/>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ind w:firstLine="0"/>
                    <w:rPr>
                      <w:rFonts w:cs="Arial"/>
                    </w:rPr>
                  </w:pPr>
                </w:p>
              </w:tc>
              <w:tc>
                <w:tcPr>
                  <w:tcW w:w="3876" w:type="dxa"/>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11 305,2</w:t>
                  </w:r>
                </w:p>
              </w:tc>
            </w:tr>
            <w:tr w:rsidR="00410A80" w:rsidRPr="00C06A08" w:rsidTr="00935562">
              <w:trPr>
                <w:trHeight w:val="336"/>
              </w:trPr>
              <w:tc>
                <w:tcPr>
                  <w:tcW w:w="1411" w:type="dxa"/>
                  <w:tcBorders>
                    <w:top w:val="single" w:sz="6" w:space="0" w:color="auto"/>
                    <w:left w:val="single" w:sz="6" w:space="0" w:color="auto"/>
                    <w:bottom w:val="single" w:sz="4" w:space="0" w:color="auto"/>
                    <w:right w:val="single" w:sz="6" w:space="0" w:color="auto"/>
                  </w:tcBorders>
                  <w:hideMark/>
                </w:tcPr>
                <w:p w:rsidR="00410A80" w:rsidRPr="00C06A08" w:rsidRDefault="00410A80" w:rsidP="00935562">
                  <w:pPr>
                    <w:widowControl w:val="0"/>
                    <w:shd w:val="clear" w:color="auto" w:fill="FFFFFF"/>
                    <w:ind w:firstLine="0"/>
                    <w:rPr>
                      <w:rFonts w:cs="Arial"/>
                    </w:rPr>
                  </w:pPr>
                  <w:r w:rsidRPr="00C06A08">
                    <w:rPr>
                      <w:rFonts w:cs="Arial"/>
                    </w:rPr>
                    <w:t>2025</w:t>
                  </w:r>
                </w:p>
              </w:tc>
              <w:tc>
                <w:tcPr>
                  <w:tcW w:w="1560" w:type="dxa"/>
                  <w:tcBorders>
                    <w:top w:val="single" w:sz="6" w:space="0" w:color="auto"/>
                    <w:left w:val="single" w:sz="6" w:space="0" w:color="auto"/>
                    <w:bottom w:val="single" w:sz="4"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5 063,4</w:t>
                  </w:r>
                </w:p>
              </w:tc>
              <w:tc>
                <w:tcPr>
                  <w:tcW w:w="1843" w:type="dxa"/>
                  <w:tcBorders>
                    <w:top w:val="single" w:sz="6" w:space="0" w:color="auto"/>
                    <w:left w:val="single" w:sz="6" w:space="0" w:color="auto"/>
                    <w:bottom w:val="single" w:sz="4" w:space="0" w:color="auto"/>
                    <w:right w:val="single" w:sz="4" w:space="0" w:color="auto"/>
                  </w:tcBorders>
                </w:tcPr>
                <w:p w:rsidR="00410A80" w:rsidRPr="00C06A08" w:rsidRDefault="00410A80" w:rsidP="00935562">
                  <w:pPr>
                    <w:widowControl w:val="0"/>
                    <w:ind w:firstLine="0"/>
                    <w:rPr>
                      <w:rFonts w:cs="Arial"/>
                    </w:rPr>
                  </w:pPr>
                </w:p>
              </w:tc>
              <w:tc>
                <w:tcPr>
                  <w:tcW w:w="1660" w:type="dxa"/>
                  <w:tcBorders>
                    <w:top w:val="single" w:sz="6" w:space="0" w:color="auto"/>
                    <w:left w:val="single" w:sz="4" w:space="0" w:color="auto"/>
                    <w:bottom w:val="single" w:sz="4" w:space="0" w:color="auto"/>
                    <w:right w:val="single" w:sz="6" w:space="0" w:color="auto"/>
                  </w:tcBorders>
                </w:tcPr>
                <w:p w:rsidR="00410A80" w:rsidRPr="00C06A08" w:rsidRDefault="00410A80" w:rsidP="00935562">
                  <w:pPr>
                    <w:widowControl w:val="0"/>
                    <w:ind w:firstLine="0"/>
                    <w:rPr>
                      <w:rFonts w:cs="Arial"/>
                    </w:rPr>
                  </w:pPr>
                </w:p>
              </w:tc>
              <w:tc>
                <w:tcPr>
                  <w:tcW w:w="3876" w:type="dxa"/>
                  <w:gridSpan w:val="2"/>
                  <w:tcBorders>
                    <w:top w:val="single" w:sz="6" w:space="0" w:color="auto"/>
                    <w:left w:val="single" w:sz="6" w:space="0" w:color="auto"/>
                    <w:bottom w:val="single" w:sz="4"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5 063,4</w:t>
                  </w:r>
                </w:p>
              </w:tc>
            </w:tr>
            <w:tr w:rsidR="00410A80" w:rsidRPr="00C06A08" w:rsidTr="00935562">
              <w:trPr>
                <w:trHeight w:val="216"/>
              </w:trPr>
              <w:tc>
                <w:tcPr>
                  <w:tcW w:w="1411" w:type="dxa"/>
                  <w:tcBorders>
                    <w:top w:val="single" w:sz="4" w:space="0" w:color="auto"/>
                    <w:left w:val="single" w:sz="6" w:space="0" w:color="auto"/>
                    <w:bottom w:val="single" w:sz="6" w:space="0" w:color="auto"/>
                    <w:right w:val="single" w:sz="6" w:space="0" w:color="auto"/>
                  </w:tcBorders>
                </w:tcPr>
                <w:p w:rsidR="00410A80" w:rsidRPr="00C06A08" w:rsidRDefault="00410A80" w:rsidP="00935562">
                  <w:pPr>
                    <w:widowControl w:val="0"/>
                    <w:shd w:val="clear" w:color="auto" w:fill="FFFFFF"/>
                    <w:ind w:firstLine="0"/>
                    <w:rPr>
                      <w:rFonts w:cs="Arial"/>
                    </w:rPr>
                  </w:pPr>
                  <w:r w:rsidRPr="00C06A08">
                    <w:rPr>
                      <w:rFonts w:cs="Arial"/>
                    </w:rPr>
                    <w:t>2026</w:t>
                  </w:r>
                </w:p>
              </w:tc>
              <w:tc>
                <w:tcPr>
                  <w:tcW w:w="1560" w:type="dxa"/>
                  <w:tcBorders>
                    <w:top w:val="single" w:sz="4" w:space="0" w:color="auto"/>
                    <w:left w:val="single" w:sz="6" w:space="0" w:color="auto"/>
                    <w:bottom w:val="single" w:sz="6" w:space="0" w:color="auto"/>
                    <w:right w:val="single" w:sz="6" w:space="0" w:color="auto"/>
                  </w:tcBorders>
                </w:tcPr>
                <w:p w:rsidR="00410A80" w:rsidRPr="00C06A08" w:rsidRDefault="00410A80" w:rsidP="00935562">
                  <w:pPr>
                    <w:widowControl w:val="0"/>
                    <w:ind w:firstLine="0"/>
                    <w:rPr>
                      <w:rFonts w:cs="Arial"/>
                    </w:rPr>
                  </w:pPr>
                  <w:r w:rsidRPr="00C06A08">
                    <w:rPr>
                      <w:rFonts w:cs="Arial"/>
                    </w:rPr>
                    <w:t>5 230,8</w:t>
                  </w:r>
                </w:p>
              </w:tc>
              <w:tc>
                <w:tcPr>
                  <w:tcW w:w="1843" w:type="dxa"/>
                  <w:tcBorders>
                    <w:top w:val="single" w:sz="4" w:space="0" w:color="auto"/>
                    <w:left w:val="single" w:sz="6" w:space="0" w:color="auto"/>
                    <w:bottom w:val="single" w:sz="6" w:space="0" w:color="auto"/>
                    <w:right w:val="single" w:sz="4" w:space="0" w:color="auto"/>
                  </w:tcBorders>
                </w:tcPr>
                <w:p w:rsidR="00410A80" w:rsidRPr="00C06A08" w:rsidRDefault="00410A80" w:rsidP="00935562">
                  <w:pPr>
                    <w:widowControl w:val="0"/>
                    <w:ind w:firstLine="0"/>
                    <w:rPr>
                      <w:rFonts w:cs="Arial"/>
                    </w:rPr>
                  </w:pPr>
                </w:p>
              </w:tc>
              <w:tc>
                <w:tcPr>
                  <w:tcW w:w="1660" w:type="dxa"/>
                  <w:tcBorders>
                    <w:top w:val="single" w:sz="4" w:space="0" w:color="auto"/>
                    <w:left w:val="single" w:sz="4" w:space="0" w:color="auto"/>
                    <w:bottom w:val="single" w:sz="6" w:space="0" w:color="auto"/>
                    <w:right w:val="single" w:sz="6" w:space="0" w:color="auto"/>
                  </w:tcBorders>
                </w:tcPr>
                <w:p w:rsidR="00410A80" w:rsidRPr="00C06A08" w:rsidRDefault="00410A80" w:rsidP="00935562">
                  <w:pPr>
                    <w:widowControl w:val="0"/>
                    <w:ind w:firstLine="0"/>
                    <w:rPr>
                      <w:rFonts w:cs="Arial"/>
                    </w:rPr>
                  </w:pPr>
                </w:p>
              </w:tc>
              <w:tc>
                <w:tcPr>
                  <w:tcW w:w="3876" w:type="dxa"/>
                  <w:gridSpan w:val="2"/>
                  <w:tcBorders>
                    <w:top w:val="single" w:sz="4" w:space="0" w:color="auto"/>
                    <w:left w:val="single" w:sz="6" w:space="0" w:color="auto"/>
                    <w:bottom w:val="single" w:sz="6" w:space="0" w:color="auto"/>
                    <w:right w:val="single" w:sz="6" w:space="0" w:color="auto"/>
                  </w:tcBorders>
                </w:tcPr>
                <w:p w:rsidR="00410A80" w:rsidRPr="00C06A08" w:rsidRDefault="00410A80" w:rsidP="00935562">
                  <w:pPr>
                    <w:widowControl w:val="0"/>
                    <w:ind w:firstLine="0"/>
                    <w:rPr>
                      <w:rFonts w:cs="Arial"/>
                    </w:rPr>
                  </w:pPr>
                  <w:r w:rsidRPr="00C06A08">
                    <w:rPr>
                      <w:rFonts w:cs="Arial"/>
                    </w:rPr>
                    <w:t>5 230,8</w:t>
                  </w:r>
                </w:p>
              </w:tc>
            </w:tr>
          </w:tbl>
          <w:p w:rsidR="00410A80" w:rsidRPr="00C06A08" w:rsidRDefault="00410A80" w:rsidP="00935562">
            <w:pPr>
              <w:ind w:firstLine="0"/>
              <w:rPr>
                <w:rFonts w:eastAsia="Calibri" w:cs="Arial"/>
              </w:rPr>
            </w:pPr>
          </w:p>
        </w:tc>
      </w:tr>
    </w:tbl>
    <w:p w:rsidR="00410A80" w:rsidRPr="00C06A08" w:rsidRDefault="00410A80" w:rsidP="00410A80">
      <w:pPr>
        <w:widowControl w:val="0"/>
        <w:adjustRightInd w:val="0"/>
        <w:ind w:firstLine="709"/>
        <w:rPr>
          <w:rFonts w:cs="Arial"/>
        </w:rPr>
      </w:pPr>
    </w:p>
    <w:p w:rsidR="00410A80" w:rsidRPr="00C06A08" w:rsidRDefault="00410A80" w:rsidP="00410A80">
      <w:pPr>
        <w:widowControl w:val="0"/>
        <w:ind w:firstLine="709"/>
        <w:rPr>
          <w:rFonts w:cs="Arial"/>
          <w:bCs/>
        </w:rPr>
      </w:pPr>
      <w:r w:rsidRPr="00C06A08">
        <w:rPr>
          <w:rFonts w:cs="Arial"/>
          <w:bCs/>
        </w:rPr>
        <w:t>5.1. Характеристика сферы реализации муниципальной подпрограммы, описание основных проблем в указанной сфере и прогноз ее развития.</w:t>
      </w:r>
    </w:p>
    <w:p w:rsidR="00410A80" w:rsidRPr="00C06A08" w:rsidRDefault="00410A80" w:rsidP="00410A80">
      <w:pPr>
        <w:widowControl w:val="0"/>
        <w:ind w:firstLine="709"/>
        <w:rPr>
          <w:rFonts w:cs="Arial"/>
        </w:rPr>
      </w:pPr>
    </w:p>
    <w:p w:rsidR="00410A80" w:rsidRPr="00C06A08" w:rsidRDefault="00410A80" w:rsidP="00410A80">
      <w:pPr>
        <w:widowControl w:val="0"/>
        <w:ind w:firstLine="709"/>
        <w:rPr>
          <w:rFonts w:cs="Arial"/>
        </w:rPr>
      </w:pPr>
      <w:r w:rsidRPr="00C06A08">
        <w:rPr>
          <w:rFonts w:cs="Arial"/>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410A80" w:rsidRPr="00C06A08" w:rsidRDefault="00410A80" w:rsidP="00410A80">
      <w:pPr>
        <w:widowControl w:val="0"/>
        <w:ind w:firstLine="709"/>
        <w:rPr>
          <w:rFonts w:cs="Arial"/>
        </w:rPr>
      </w:pPr>
      <w:r w:rsidRPr="00C06A08">
        <w:rPr>
          <w:rFonts w:cs="Arial"/>
        </w:rPr>
        <w:t xml:space="preserve">Важным условием устойчивого развития муниципального сообщества является обеспечение безопасности его жизнедеятельности – создание условий для </w:t>
      </w:r>
      <w:r w:rsidRPr="00C06A08">
        <w:rPr>
          <w:rFonts w:cs="Arial"/>
        </w:rPr>
        <w:lastRenderedPageBreak/>
        <w:t>безопасной жизни личности, семьи, общества.</w:t>
      </w:r>
    </w:p>
    <w:p w:rsidR="00410A80" w:rsidRPr="00C06A08" w:rsidRDefault="00410A80" w:rsidP="00410A80">
      <w:pPr>
        <w:widowControl w:val="0"/>
        <w:ind w:firstLine="709"/>
        <w:rPr>
          <w:rFonts w:cs="Arial"/>
        </w:rPr>
      </w:pPr>
      <w:r w:rsidRPr="00C06A08">
        <w:rPr>
          <w:rFonts w:cs="Arial"/>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района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w:t>
      </w:r>
    </w:p>
    <w:p w:rsidR="00410A80" w:rsidRPr="00C06A08" w:rsidRDefault="00410A80" w:rsidP="00410A80">
      <w:pPr>
        <w:widowControl w:val="0"/>
        <w:ind w:firstLine="709"/>
        <w:rPr>
          <w:rFonts w:cs="Arial"/>
        </w:rPr>
      </w:pPr>
      <w:r w:rsidRPr="00C06A08">
        <w:rPr>
          <w:rFonts w:cs="Arial"/>
        </w:rPr>
        <w:t>Основными проблемами, порождающими возникновение техногенных ЧС, являются:</w:t>
      </w:r>
    </w:p>
    <w:p w:rsidR="00410A80" w:rsidRPr="00C06A08" w:rsidRDefault="00410A80" w:rsidP="00410A80">
      <w:pPr>
        <w:widowControl w:val="0"/>
        <w:ind w:firstLine="709"/>
        <w:rPr>
          <w:rFonts w:cs="Arial"/>
        </w:rPr>
      </w:pPr>
      <w:r w:rsidRPr="00C06A08">
        <w:rPr>
          <w:rFonts w:cs="Arial"/>
        </w:rPr>
        <w:t>отсутствие на объектах резервных источников электроснабжения;</w:t>
      </w:r>
    </w:p>
    <w:p w:rsidR="00410A80" w:rsidRPr="00C06A08" w:rsidRDefault="00410A80" w:rsidP="00410A80">
      <w:pPr>
        <w:widowControl w:val="0"/>
        <w:ind w:firstLine="709"/>
        <w:rPr>
          <w:rFonts w:cs="Arial"/>
        </w:rPr>
      </w:pPr>
      <w:r w:rsidRPr="00C06A08">
        <w:rPr>
          <w:rFonts w:cs="Arial"/>
        </w:rPr>
        <w:t>слабое взаимодействие заинтересованных органов местного самоуправления и организаций;</w:t>
      </w:r>
    </w:p>
    <w:p w:rsidR="00410A80" w:rsidRPr="00C06A08" w:rsidRDefault="00410A80" w:rsidP="00410A80">
      <w:pPr>
        <w:widowControl w:val="0"/>
        <w:ind w:firstLine="709"/>
        <w:rPr>
          <w:rFonts w:cs="Arial"/>
        </w:rPr>
      </w:pPr>
      <w:r w:rsidRPr="00C06A08">
        <w:rPr>
          <w:rFonts w:cs="Arial"/>
        </w:rPr>
        <w:t>нарушение правил и техники безопасности, неосторожное обращение с огнем и умышленные поджоги;</w:t>
      </w:r>
    </w:p>
    <w:p w:rsidR="00410A80" w:rsidRPr="00C06A08" w:rsidRDefault="00410A80" w:rsidP="00410A80">
      <w:pPr>
        <w:widowControl w:val="0"/>
        <w:ind w:firstLine="709"/>
        <w:rPr>
          <w:rFonts w:cs="Arial"/>
        </w:rPr>
      </w:pPr>
      <w:r w:rsidRPr="00C06A08">
        <w:rPr>
          <w:rFonts w:cs="Arial"/>
        </w:rPr>
        <w:t>нарушение правил дорожного движения, а также правил и требований при эксплуатации всех видов транспорта.</w:t>
      </w:r>
    </w:p>
    <w:p w:rsidR="00410A80" w:rsidRPr="00C06A08" w:rsidRDefault="00410A80" w:rsidP="00410A80">
      <w:pPr>
        <w:widowControl w:val="0"/>
        <w:ind w:firstLine="709"/>
        <w:rPr>
          <w:rFonts w:cs="Arial"/>
        </w:rPr>
      </w:pPr>
      <w:r w:rsidRPr="00C06A08">
        <w:rPr>
          <w:rFonts w:cs="Arial"/>
        </w:rPr>
        <w:t>В системе жизнеобеспечения населения ЧС обусловлены проблемой 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w:t>
      </w:r>
    </w:p>
    <w:p w:rsidR="00410A80" w:rsidRPr="00C06A08" w:rsidRDefault="00410A80" w:rsidP="00410A80">
      <w:pPr>
        <w:widowControl w:val="0"/>
        <w:adjustRightInd w:val="0"/>
        <w:ind w:firstLine="709"/>
        <w:rPr>
          <w:rFonts w:eastAsia="Calibri" w:cs="Arial"/>
        </w:rPr>
      </w:pPr>
      <w:r w:rsidRPr="00C06A08">
        <w:rPr>
          <w:rFonts w:eastAsia="Calibri" w:cs="Arial"/>
        </w:rPr>
        <w:t>Определенные проблемы существуют в поддержании необходимого уровня обеспеченности резервами материальных сре</w:t>
      </w:r>
      <w:proofErr w:type="gramStart"/>
      <w:r w:rsidRPr="00C06A08">
        <w:rPr>
          <w:rFonts w:eastAsia="Calibri" w:cs="Arial"/>
        </w:rPr>
        <w:t>дств дл</w:t>
      </w:r>
      <w:proofErr w:type="gramEnd"/>
      <w:r w:rsidRPr="00C06A08">
        <w:rPr>
          <w:rFonts w:eastAsia="Calibri" w:cs="Arial"/>
        </w:rPr>
        <w:t xml:space="preserve">я ликвидации чрезвычайных ситуаций. </w:t>
      </w:r>
    </w:p>
    <w:p w:rsidR="00410A80" w:rsidRPr="00C06A08" w:rsidRDefault="00410A80" w:rsidP="00410A80">
      <w:pPr>
        <w:widowControl w:val="0"/>
        <w:ind w:firstLine="709"/>
        <w:rPr>
          <w:rFonts w:cs="Arial"/>
        </w:rPr>
      </w:pPr>
      <w:r w:rsidRPr="00C06A08">
        <w:rPr>
          <w:rFonts w:cs="Arial"/>
        </w:rPr>
        <w:t>Основными факторами, способствующими гибели людей на водных объектах, являются:</w:t>
      </w:r>
    </w:p>
    <w:p w:rsidR="00410A80" w:rsidRPr="00C06A08" w:rsidRDefault="00410A80" w:rsidP="00410A80">
      <w:pPr>
        <w:widowControl w:val="0"/>
        <w:ind w:firstLine="709"/>
        <w:rPr>
          <w:rFonts w:cs="Arial"/>
        </w:rPr>
      </w:pPr>
      <w:r w:rsidRPr="00C06A08">
        <w:rPr>
          <w:rFonts w:cs="Arial"/>
        </w:rPr>
        <w:t>недостаточное количество свободных для посещения и отвечающих требованиям Правил охраны жизни людей на водных объектах в районе мест массового отдыха населения на водоемах;</w:t>
      </w:r>
    </w:p>
    <w:p w:rsidR="00410A80" w:rsidRPr="00C06A08" w:rsidRDefault="00410A80" w:rsidP="00410A80">
      <w:pPr>
        <w:widowControl w:val="0"/>
        <w:ind w:firstLine="709"/>
        <w:rPr>
          <w:rFonts w:cs="Arial"/>
        </w:rPr>
      </w:pPr>
      <w:r w:rsidRPr="00C06A08">
        <w:rPr>
          <w:rFonts w:cs="Arial"/>
        </w:rPr>
        <w:t xml:space="preserve">отсутствие спасательных постов в традиционных зонах массового отдыха населения у воды; </w:t>
      </w:r>
    </w:p>
    <w:p w:rsidR="00410A80" w:rsidRPr="00C06A08" w:rsidRDefault="00410A80" w:rsidP="00410A80">
      <w:pPr>
        <w:widowControl w:val="0"/>
        <w:ind w:firstLine="709"/>
        <w:rPr>
          <w:rFonts w:cs="Arial"/>
        </w:rPr>
      </w:pPr>
      <w:r w:rsidRPr="00C06A08">
        <w:rPr>
          <w:rFonts w:cs="Arial"/>
        </w:rPr>
        <w:t xml:space="preserve">отсутствие обученных спасателей для укомплектования спасательных постов; </w:t>
      </w:r>
    </w:p>
    <w:p w:rsidR="00410A80" w:rsidRPr="00C06A08" w:rsidRDefault="00410A80" w:rsidP="00410A80">
      <w:pPr>
        <w:widowControl w:val="0"/>
        <w:ind w:firstLine="709"/>
        <w:rPr>
          <w:rFonts w:cs="Arial"/>
        </w:rPr>
      </w:pPr>
      <w:r w:rsidRPr="00C06A08">
        <w:rPr>
          <w:rFonts w:cs="Arial"/>
        </w:rPr>
        <w:t xml:space="preserve">низкая культура поведения людей на отдыхе на водоемах, незнание ими потенциальных опасностей, неумение правильно действовать </w:t>
      </w:r>
      <w:r w:rsidRPr="00C06A08">
        <w:rPr>
          <w:rFonts w:cs="Arial"/>
        </w:rPr>
        <w:br/>
        <w:t xml:space="preserve">в экстремальных ситуациях, купание в состоянии алкогольного опьянения. </w:t>
      </w:r>
    </w:p>
    <w:p w:rsidR="00410A80" w:rsidRPr="00C06A08" w:rsidRDefault="00410A80" w:rsidP="00410A80">
      <w:pPr>
        <w:widowControl w:val="0"/>
        <w:ind w:firstLine="709"/>
        <w:rPr>
          <w:rFonts w:cs="Arial"/>
        </w:rPr>
      </w:pPr>
      <w:r w:rsidRPr="00C06A08">
        <w:rPr>
          <w:rFonts w:cs="Arial"/>
        </w:rPr>
        <w:t xml:space="preserve">Основной причиной гибели детей на водных объектах является </w:t>
      </w:r>
      <w:r w:rsidRPr="00C06A08">
        <w:rPr>
          <w:rFonts w:cs="Arial"/>
        </w:rPr>
        <w:br/>
        <w:t>их неумение плавать и шалость на воде.</w:t>
      </w:r>
    </w:p>
    <w:p w:rsidR="00410A80" w:rsidRPr="00C06A08" w:rsidRDefault="00410A80" w:rsidP="00410A80">
      <w:pPr>
        <w:widowControl w:val="0"/>
        <w:adjustRightInd w:val="0"/>
        <w:ind w:firstLine="709"/>
        <w:rPr>
          <w:rFonts w:cs="Arial"/>
        </w:rPr>
      </w:pPr>
      <w:r w:rsidRPr="00C06A08">
        <w:rPr>
          <w:rFonts w:cs="Arial"/>
        </w:rPr>
        <w:t xml:space="preserve">Проблема обеспечения безопасности людей на водных объектах </w:t>
      </w:r>
      <w:r w:rsidRPr="00C06A08">
        <w:rPr>
          <w:rFonts w:cs="Arial"/>
        </w:rPr>
        <w:br/>
        <w:t xml:space="preserve">в районе требует комплексного решения вопросов по: </w:t>
      </w:r>
    </w:p>
    <w:p w:rsidR="00410A80" w:rsidRPr="00C06A08" w:rsidRDefault="00410A80" w:rsidP="00410A80">
      <w:pPr>
        <w:widowControl w:val="0"/>
        <w:adjustRightInd w:val="0"/>
        <w:ind w:firstLine="709"/>
        <w:rPr>
          <w:rFonts w:cs="Arial"/>
        </w:rPr>
      </w:pPr>
      <w:r w:rsidRPr="00C06A08">
        <w:rPr>
          <w:rFonts w:cs="Arial"/>
        </w:rPr>
        <w:t>оборудованию, отвечающих требованиям Правил охраны жизни людей на водных объектах муниципальных пляжей;</w:t>
      </w:r>
    </w:p>
    <w:p w:rsidR="00410A80" w:rsidRPr="00C06A08" w:rsidRDefault="00410A80" w:rsidP="00410A80">
      <w:pPr>
        <w:widowControl w:val="0"/>
        <w:adjustRightInd w:val="0"/>
        <w:ind w:firstLine="709"/>
        <w:rPr>
          <w:rFonts w:cs="Arial"/>
        </w:rPr>
      </w:pPr>
      <w:r w:rsidRPr="00C06A08">
        <w:rPr>
          <w:rFonts w:cs="Arial"/>
        </w:rPr>
        <w:t>оборудованию мест для массового отдыха населения на водных объектах, обеспечение их спасательными постами и наглядной агитацией по профилактике и предупреждению несчастных случаев на воде и пропаганде здорового образа жизни;</w:t>
      </w:r>
    </w:p>
    <w:p w:rsidR="00410A80" w:rsidRPr="00C06A08" w:rsidRDefault="00410A80" w:rsidP="00410A80">
      <w:pPr>
        <w:widowControl w:val="0"/>
        <w:adjustRightInd w:val="0"/>
        <w:ind w:firstLine="709"/>
        <w:rPr>
          <w:rFonts w:cs="Arial"/>
        </w:rPr>
      </w:pPr>
      <w:r w:rsidRPr="00C06A08">
        <w:rPr>
          <w:rFonts w:cs="Arial"/>
        </w:rPr>
        <w:t>обучению населения правилам безопасного поведения на водоемах.</w:t>
      </w:r>
    </w:p>
    <w:p w:rsidR="00410A80" w:rsidRPr="00C06A08" w:rsidRDefault="00410A80" w:rsidP="00410A80">
      <w:pPr>
        <w:widowControl w:val="0"/>
        <w:ind w:firstLine="709"/>
        <w:rPr>
          <w:rFonts w:cs="Arial"/>
        </w:rPr>
      </w:pPr>
      <w:proofErr w:type="gramStart"/>
      <w:r w:rsidRPr="00C06A08">
        <w:rPr>
          <w:rFonts w:cs="Arial"/>
        </w:rPr>
        <w:t>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информирования населения о чрезвычайных ситуациях.</w:t>
      </w:r>
      <w:proofErr w:type="gramEnd"/>
    </w:p>
    <w:p w:rsidR="00410A80" w:rsidRPr="00C06A08" w:rsidRDefault="00410A80" w:rsidP="00410A80">
      <w:pPr>
        <w:widowControl w:val="0"/>
        <w:ind w:firstLine="709"/>
        <w:rPr>
          <w:rFonts w:cs="Arial"/>
        </w:rPr>
      </w:pPr>
      <w:proofErr w:type="gramStart"/>
      <w:r w:rsidRPr="00C06A08">
        <w:rPr>
          <w:rFonts w:cs="Arial"/>
        </w:rPr>
        <w:t xml:space="preserve">Создание муниципальной системы оповещения и информирования населения на базе современного комплекса технических средств оповещения позволит в </w:t>
      </w:r>
      <w:r w:rsidRPr="00C06A08">
        <w:rPr>
          <w:rFonts w:cs="Arial"/>
        </w:rPr>
        <w:lastRenderedPageBreak/>
        <w:t>значительной мере расширить ее возможности за счет эффективного использования специальной аппаратуры оповещения, сетей электрических и электронных сирен, передатчиков эфирного УКВ-вещания, сетей кабельного вещания, сетей сотовой связи, информационно-телекоммуникационной сети "Интернет", и средств громкоговорящей связи (далее - ГГС) на подвижных объектах, решить задачу своевременного оповещения населения района</w:t>
      </w:r>
      <w:proofErr w:type="gramEnd"/>
      <w:r w:rsidRPr="00C06A08">
        <w:rPr>
          <w:rFonts w:cs="Arial"/>
        </w:rPr>
        <w:t xml:space="preserve"> об угрозе возникновения или о возникновении чрезвычайных ситуаций в мирное и военное время, повысить уровень защиты населения Богучарского муниципального района в целом.</w:t>
      </w:r>
    </w:p>
    <w:p w:rsidR="00410A80" w:rsidRPr="00C06A08" w:rsidRDefault="00410A80" w:rsidP="00410A80">
      <w:pPr>
        <w:widowControl w:val="0"/>
        <w:ind w:firstLine="709"/>
        <w:rPr>
          <w:rFonts w:cs="Arial"/>
        </w:rPr>
      </w:pPr>
      <w:r w:rsidRPr="00C06A08">
        <w:rPr>
          <w:rFonts w:cs="Arial"/>
        </w:rPr>
        <w:t>В части предотвращения и борьбы с пожарами выделяются три основных проблемы: поздние сообщения о пожаре, продолжительное время свободного развития пожара, недостаточный уровень защищенности населения, проживающего в сельской местности, от пожаров.</w:t>
      </w:r>
    </w:p>
    <w:p w:rsidR="00410A80" w:rsidRPr="00C06A08" w:rsidRDefault="00410A80" w:rsidP="00410A80">
      <w:pPr>
        <w:widowControl w:val="0"/>
        <w:ind w:firstLine="709"/>
        <w:rPr>
          <w:rFonts w:cs="Arial"/>
        </w:rPr>
      </w:pPr>
      <w:r w:rsidRPr="00C06A08">
        <w:rPr>
          <w:rFonts w:cs="Arial"/>
        </w:rPr>
        <w:t>Основными причинами позднего сообщения о пожаре являются: отсутствие автоматической пожарной сигнализации на объектах организаций, попытка населения тушить пожар своими силами без сообщения пожарной охране, отсутствие телефонной и других видов связи.</w:t>
      </w:r>
    </w:p>
    <w:p w:rsidR="00410A80" w:rsidRPr="00C06A08" w:rsidRDefault="00410A80" w:rsidP="00410A80">
      <w:pPr>
        <w:widowControl w:val="0"/>
        <w:ind w:firstLine="709"/>
        <w:rPr>
          <w:rFonts w:cs="Arial"/>
        </w:rPr>
      </w:pPr>
      <w:r w:rsidRPr="00C06A08">
        <w:rPr>
          <w:rFonts w:cs="Arial"/>
        </w:rPr>
        <w:t>Основными причинами достаточно продолжительного времени свободного развития пожара являются отсутствие автоматической пожарной сигнализации, автоматических установок пожаротушения, первичных средств пожаротушения, а также необученность населения правильным действиям при пожаре.</w:t>
      </w:r>
    </w:p>
    <w:p w:rsidR="00410A80" w:rsidRPr="00C06A08" w:rsidRDefault="00410A80" w:rsidP="00410A80">
      <w:pPr>
        <w:widowControl w:val="0"/>
        <w:ind w:firstLine="709"/>
        <w:rPr>
          <w:rFonts w:cs="Arial"/>
        </w:rPr>
      </w:pPr>
      <w:r w:rsidRPr="00C06A08">
        <w:rPr>
          <w:rFonts w:cs="Arial"/>
        </w:rPr>
        <w:t>Подготовка населения в области защиты от ЧС природного и техногенного характера считается одним из приоритетных направлений деятельности органов местного самоуправления и организаций.</w:t>
      </w:r>
    </w:p>
    <w:p w:rsidR="00410A80" w:rsidRPr="00C06A08" w:rsidRDefault="00410A80" w:rsidP="00410A80">
      <w:pPr>
        <w:widowControl w:val="0"/>
        <w:ind w:firstLine="709"/>
        <w:rPr>
          <w:rFonts w:cs="Arial"/>
        </w:rPr>
      </w:pPr>
      <w:r w:rsidRPr="00C06A08">
        <w:rPr>
          <w:rFonts w:cs="Arial"/>
        </w:rPr>
        <w:t>Создание и совершенствование системы подготовки населения в области ЧС позволит увеличить показатели охвата и повысить эффективность обучения всех категорий населения способам защиты от опасностей, возникающих при ЧС.</w:t>
      </w:r>
    </w:p>
    <w:p w:rsidR="00410A80" w:rsidRPr="00C06A08" w:rsidRDefault="00410A80" w:rsidP="00410A80">
      <w:pPr>
        <w:widowControl w:val="0"/>
        <w:ind w:firstLine="709"/>
        <w:rPr>
          <w:rFonts w:cs="Arial"/>
        </w:rPr>
      </w:pPr>
      <w:r w:rsidRPr="00C06A08">
        <w:rPr>
          <w:rFonts w:cs="Arial"/>
        </w:rPr>
        <w:t xml:space="preserve">Для получения практических навыков по вопросам защиты населения и территорий органы местного самоуправления и организации принимают участие в подготовке и проведении различных учений и тренировок. </w:t>
      </w:r>
    </w:p>
    <w:p w:rsidR="00410A80" w:rsidRPr="00C06A08" w:rsidRDefault="00410A80" w:rsidP="00410A80">
      <w:pPr>
        <w:widowControl w:val="0"/>
        <w:ind w:firstLine="709"/>
        <w:rPr>
          <w:rFonts w:cs="Arial"/>
        </w:rPr>
      </w:pPr>
      <w:r w:rsidRPr="00C06A08">
        <w:rPr>
          <w:rFonts w:cs="Arial"/>
        </w:rPr>
        <w:t xml:space="preserve">Одним из ключевых направлений развития района является повышение уровня и качества жизни населения. Высокое качество жизни и здоровья населения,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 </w:t>
      </w:r>
    </w:p>
    <w:p w:rsidR="00410A80" w:rsidRPr="00C06A08" w:rsidRDefault="00410A80" w:rsidP="00410A80">
      <w:pPr>
        <w:widowControl w:val="0"/>
        <w:shd w:val="clear" w:color="auto" w:fill="FFFFFF"/>
        <w:ind w:firstLine="709"/>
        <w:rPr>
          <w:rFonts w:cs="Arial"/>
        </w:rPr>
      </w:pPr>
      <w:r w:rsidRPr="00C06A08">
        <w:rPr>
          <w:rFonts w:cs="Arial"/>
        </w:rPr>
        <w:t xml:space="preserve">Учитывая поступающую в правоохранительные органы информацию </w:t>
      </w:r>
      <w:r w:rsidRPr="00C06A08">
        <w:rPr>
          <w:rFonts w:cs="Arial"/>
        </w:rPr>
        <w:br/>
        <w:t xml:space="preserve">об активизации деятельности членов банд формирований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410A80">
      <w:pPr>
        <w:widowControl w:val="0"/>
        <w:shd w:val="clear" w:color="auto" w:fill="FFFFFF"/>
        <w:ind w:firstLine="709"/>
        <w:rPr>
          <w:rFonts w:cs="Arial"/>
        </w:rPr>
      </w:pPr>
      <w:r w:rsidRPr="00C06A08">
        <w:rPr>
          <w:rFonts w:cs="Arial"/>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характеризуется достаточно высокой степенью уязвимости в диверсионно-террористическом отношении.</w:t>
      </w:r>
    </w:p>
    <w:p w:rsidR="00410A80" w:rsidRPr="00C06A08" w:rsidRDefault="00410A80" w:rsidP="00410A80">
      <w:pPr>
        <w:widowControl w:val="0"/>
        <w:shd w:val="clear" w:color="auto" w:fill="FFFFFF"/>
        <w:ind w:firstLine="709"/>
        <w:rPr>
          <w:rFonts w:cs="Arial"/>
        </w:rPr>
      </w:pPr>
      <w:r w:rsidRPr="00C06A08">
        <w:rPr>
          <w:rFonts w:cs="Arial"/>
        </w:rPr>
        <w:t>Характерными недостатками по обеспечению безопасности на ряде объектов социальной сферы, образования, культуры являются: отсутствие тревожной кнопки, систем оповещения, видео наблюдения, металлических дверей и надежного ограждения. Биб</w:t>
      </w:r>
      <w:r w:rsidRPr="00C06A08">
        <w:rPr>
          <w:rFonts w:cs="Arial"/>
        </w:rPr>
        <w:softHyphen/>
        <w:t>лиотеки, спортивные сооружения, социальной поддержки населения не имеют турникетов и автоматических шлагбаумов, наличие которых требуется для укрепления входа и въезда на территории указанных объектов. Имеют место недостаточные знания и отсутствие навыков обучающихся, посети</w:t>
      </w:r>
      <w:r w:rsidRPr="00C06A08">
        <w:rPr>
          <w:rFonts w:cs="Arial"/>
        </w:rPr>
        <w:softHyphen/>
        <w:t>телей и работников правилам поведения в чрезвычайных ситуациях, вы</w:t>
      </w:r>
      <w:r w:rsidRPr="00C06A08">
        <w:rPr>
          <w:rFonts w:cs="Arial"/>
        </w:rPr>
        <w:softHyphen/>
        <w:t>званных проявлениями терроризма и экстремизма.</w:t>
      </w:r>
    </w:p>
    <w:p w:rsidR="00410A80" w:rsidRPr="00C06A08" w:rsidRDefault="00410A80" w:rsidP="00410A80">
      <w:pPr>
        <w:widowControl w:val="0"/>
        <w:shd w:val="clear" w:color="auto" w:fill="FFFFFF"/>
        <w:ind w:firstLine="709"/>
        <w:rPr>
          <w:rFonts w:cs="Arial"/>
        </w:rPr>
      </w:pPr>
      <w:r w:rsidRPr="00C06A08">
        <w:rPr>
          <w:rFonts w:cs="Arial"/>
        </w:rPr>
        <w:t xml:space="preserve">Наиболее проблемными остаются вопросы, связанные с выполнением мероприятий, направленных на обеспечение безопасности, требующих вложения </w:t>
      </w:r>
      <w:r w:rsidRPr="00C06A08">
        <w:rPr>
          <w:rFonts w:cs="Arial"/>
        </w:rPr>
        <w:lastRenderedPageBreak/>
        <w:t xml:space="preserve">значительных финансовых средств. </w:t>
      </w:r>
    </w:p>
    <w:p w:rsidR="00410A80" w:rsidRPr="00C06A08" w:rsidRDefault="00410A80" w:rsidP="00410A80">
      <w:pPr>
        <w:widowControl w:val="0"/>
        <w:shd w:val="clear" w:color="auto" w:fill="FFFFFF"/>
        <w:ind w:firstLine="709"/>
        <w:rPr>
          <w:rFonts w:cs="Arial"/>
        </w:rPr>
      </w:pPr>
      <w:r w:rsidRPr="00C06A08">
        <w:rPr>
          <w:rFonts w:cs="Arial"/>
        </w:rPr>
        <w:t xml:space="preserve">Наиболее </w:t>
      </w:r>
      <w:proofErr w:type="spellStart"/>
      <w:r w:rsidRPr="00C06A08">
        <w:rPr>
          <w:rFonts w:cs="Arial"/>
        </w:rPr>
        <w:t>экстремистскогенной</w:t>
      </w:r>
      <w:proofErr w:type="spellEnd"/>
      <w:r w:rsidRPr="00C06A08">
        <w:rPr>
          <w:rFonts w:cs="Arial"/>
        </w:rPr>
        <w:t xml:space="preserve"> группой выступает молодежь, это вызвано как социально-экономическими, так и </w:t>
      </w:r>
      <w:proofErr w:type="spellStart"/>
      <w:r w:rsidRPr="00C06A08">
        <w:rPr>
          <w:rFonts w:cs="Arial"/>
        </w:rPr>
        <w:t>этнорелигиозными</w:t>
      </w:r>
      <w:proofErr w:type="spellEnd"/>
      <w:r w:rsidRPr="00C06A08">
        <w:rPr>
          <w:rFonts w:cs="Arial"/>
        </w:rPr>
        <w:t xml:space="preserve"> факторами. Особую настороженность вызывает снижение общеобразовательного и общекультурного уровня молодых людей, чем пользуются </w:t>
      </w:r>
      <w:proofErr w:type="spellStart"/>
      <w:r w:rsidRPr="00C06A08">
        <w:rPr>
          <w:rFonts w:cs="Arial"/>
        </w:rPr>
        <w:t>экстремистски</w:t>
      </w:r>
      <w:proofErr w:type="spellEnd"/>
      <w:r w:rsidRPr="00C06A08">
        <w:rPr>
          <w:rFonts w:cs="Arial"/>
        </w:rPr>
        <w:t xml:space="preserve"> настроенные радикальные политические и религиозные силы.</w:t>
      </w:r>
    </w:p>
    <w:p w:rsidR="00410A80" w:rsidRPr="00C06A08" w:rsidRDefault="00410A80" w:rsidP="00410A80">
      <w:pPr>
        <w:widowControl w:val="0"/>
        <w:ind w:firstLine="709"/>
        <w:rPr>
          <w:rFonts w:cs="Arial"/>
          <w:bCs/>
        </w:rPr>
      </w:pPr>
      <w:r w:rsidRPr="00C06A08">
        <w:rPr>
          <w:rFonts w:cs="Arial"/>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районе.</w:t>
      </w:r>
    </w:p>
    <w:p w:rsidR="00410A80" w:rsidRPr="00C06A08" w:rsidRDefault="00410A80" w:rsidP="00410A80">
      <w:pPr>
        <w:widowControl w:val="0"/>
        <w:adjustRightInd w:val="0"/>
        <w:ind w:firstLine="709"/>
        <w:rPr>
          <w:rFonts w:cs="Arial"/>
          <w:bCs/>
        </w:rPr>
      </w:pPr>
    </w:p>
    <w:p w:rsidR="00410A80" w:rsidRPr="00C06A08" w:rsidRDefault="00410A80" w:rsidP="00410A80">
      <w:pPr>
        <w:widowControl w:val="0"/>
        <w:adjustRightInd w:val="0"/>
        <w:ind w:firstLine="709"/>
        <w:rPr>
          <w:rFonts w:cs="Arial"/>
          <w:bCs/>
        </w:rPr>
      </w:pPr>
      <w:r w:rsidRPr="00C06A08">
        <w:rPr>
          <w:rFonts w:cs="Arial"/>
          <w:bCs/>
        </w:rPr>
        <w:t>5.2. Приоритеты муниципальной политики в сфере реализации муниципальной подпрограммы.</w:t>
      </w:r>
    </w:p>
    <w:p w:rsidR="00410A80" w:rsidRPr="00C06A08" w:rsidRDefault="00410A80" w:rsidP="00410A80">
      <w:pPr>
        <w:widowControl w:val="0"/>
        <w:adjustRightInd w:val="0"/>
        <w:ind w:firstLine="709"/>
        <w:rPr>
          <w:rFonts w:cs="Arial"/>
          <w:bCs/>
        </w:rPr>
      </w:pPr>
    </w:p>
    <w:p w:rsidR="00410A80" w:rsidRPr="00C06A08" w:rsidRDefault="00410A80" w:rsidP="00410A80">
      <w:pPr>
        <w:widowControl w:val="0"/>
        <w:ind w:firstLine="709"/>
        <w:rPr>
          <w:rFonts w:eastAsia="SimSun" w:cs="Arial"/>
          <w:kern w:val="3"/>
          <w:lang w:eastAsia="zh-CN"/>
        </w:rPr>
      </w:pPr>
      <w:proofErr w:type="gramStart"/>
      <w:r w:rsidRPr="00C06A08">
        <w:rPr>
          <w:rFonts w:eastAsia="SimSun" w:cs="Arial"/>
          <w:kern w:val="3"/>
          <w:lang w:eastAsia="zh-CN"/>
        </w:rPr>
        <w:t>Приоритеты муниципальной политики в сфере снижения рисков и смягчения последствий чрезвычайных ситуаций природного и техногенного характера на период до 2020 года сформированы с учетом целей и задач, поставленных в следующих стратегических документах федерального уровня:</w:t>
      </w:r>
      <w:proofErr w:type="gramEnd"/>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Федеральный Закон от 21.12.1994 № 68-ФЗ «О защите населения и территорий от чрезвычайных ситуаций природного и техногенного характера»;</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410A80" w:rsidRPr="00C06A08" w:rsidRDefault="00410A80" w:rsidP="00410A80">
      <w:pPr>
        <w:widowControl w:val="0"/>
        <w:ind w:firstLine="709"/>
        <w:rPr>
          <w:rFonts w:eastAsia="SimSun" w:cs="Arial"/>
          <w:kern w:val="3"/>
          <w:lang w:eastAsia="zh-CN"/>
        </w:rPr>
      </w:pPr>
      <w:proofErr w:type="gramStart"/>
      <w:r w:rsidRPr="00C06A08">
        <w:rPr>
          <w:rFonts w:eastAsia="SimSun" w:cs="Arial"/>
          <w:kern w:val="3"/>
          <w:lang w:eastAsia="zh-CN"/>
        </w:rPr>
        <w:t>Приоритеты муниципальной политики в сфере противодействия терроризму и экстремизму сформированы с учетом целей и задач, поставленных в следующих стратегических документах федерального и регионального уровней:</w:t>
      </w:r>
      <w:proofErr w:type="gramEnd"/>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Федеральный закон от 06.03.2006 № 35-ФЗ «О противодействии терроризму»;</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 xml:space="preserve">Федеральный закон от 25.07.2002 № 114-ФЗ «О противодействии </w:t>
      </w:r>
      <w:proofErr w:type="gramStart"/>
      <w:r w:rsidRPr="00C06A08">
        <w:rPr>
          <w:rFonts w:eastAsia="SimSun" w:cs="Arial"/>
          <w:kern w:val="3"/>
          <w:lang w:eastAsia="zh-CN"/>
        </w:rPr>
        <w:t>экстремистской</w:t>
      </w:r>
      <w:proofErr w:type="gramEnd"/>
      <w:r w:rsidRPr="00C06A08">
        <w:rPr>
          <w:rFonts w:eastAsia="SimSun" w:cs="Arial"/>
          <w:kern w:val="3"/>
          <w:lang w:eastAsia="zh-CN"/>
        </w:rPr>
        <w:t xml:space="preserve"> деятельности»;</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Концепция противодействия терроризму в Российской Федерации (утверждена Президентом Российской Федерации 05.10.2009);</w:t>
      </w:r>
    </w:p>
    <w:p w:rsidR="00410A80" w:rsidRPr="00C06A08" w:rsidRDefault="00410A80" w:rsidP="00410A80">
      <w:pPr>
        <w:widowControl w:val="0"/>
        <w:ind w:firstLine="709"/>
        <w:rPr>
          <w:rFonts w:cs="Arial"/>
        </w:rPr>
      </w:pPr>
      <w:r w:rsidRPr="00C06A08">
        <w:rPr>
          <w:rFonts w:cs="Arial"/>
        </w:rPr>
        <w:t>Приоритетами в сфере реализации муниципальной подпрограммы (далее – Подпрограммы) являются:</w:t>
      </w:r>
    </w:p>
    <w:p w:rsidR="00410A80" w:rsidRPr="00C06A08" w:rsidRDefault="00410A80" w:rsidP="00410A80">
      <w:pPr>
        <w:widowControl w:val="0"/>
        <w:ind w:firstLine="709"/>
        <w:rPr>
          <w:rFonts w:cs="Arial"/>
        </w:rPr>
      </w:pPr>
      <w:r w:rsidRPr="00C06A08">
        <w:rPr>
          <w:rFonts w:cs="Arial"/>
        </w:rPr>
        <w:t>1) совершенствование системы управления гражданской обороны;</w:t>
      </w:r>
    </w:p>
    <w:p w:rsidR="00410A80" w:rsidRPr="00C06A08" w:rsidRDefault="00410A80" w:rsidP="00410A80">
      <w:pPr>
        <w:widowControl w:val="0"/>
        <w:ind w:firstLine="709"/>
        <w:rPr>
          <w:rFonts w:cs="Arial"/>
        </w:rPr>
      </w:pPr>
      <w:r w:rsidRPr="00C06A08">
        <w:rPr>
          <w:rFonts w:cs="Arial"/>
        </w:rPr>
        <w:t>2) повышение готовности сил и сре</w:t>
      </w:r>
      <w:proofErr w:type="gramStart"/>
      <w:r w:rsidRPr="00C06A08">
        <w:rPr>
          <w:rFonts w:cs="Arial"/>
        </w:rPr>
        <w:t>дств гр</w:t>
      </w:r>
      <w:proofErr w:type="gramEnd"/>
      <w:r w:rsidRPr="00C06A08">
        <w:rPr>
          <w:rFonts w:cs="Arial"/>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410A80" w:rsidRPr="00C06A08" w:rsidRDefault="00410A80" w:rsidP="00410A80">
      <w:pPr>
        <w:widowControl w:val="0"/>
        <w:ind w:firstLine="709"/>
        <w:rPr>
          <w:rFonts w:cs="Arial"/>
        </w:rPr>
      </w:pPr>
      <w:r w:rsidRPr="00C06A08">
        <w:rPr>
          <w:rFonts w:cs="Arial"/>
        </w:rPr>
        <w:t>3) совершенствование системы обучения населения, подготовка руководящего состава органов управления гражданской обороны, аварийно-спасательных служб и формирований.</w:t>
      </w:r>
    </w:p>
    <w:p w:rsidR="00410A80" w:rsidRPr="00C06A08" w:rsidRDefault="00410A80" w:rsidP="00410A80">
      <w:pPr>
        <w:widowControl w:val="0"/>
        <w:ind w:firstLine="709"/>
        <w:rPr>
          <w:rFonts w:cs="Arial"/>
        </w:rPr>
      </w:pPr>
      <w:r w:rsidRPr="00C06A08">
        <w:rPr>
          <w:rFonts w:cs="Arial"/>
        </w:rPr>
        <w:t>В части совершенствования системы управления гражданской обороны основными направлениями деятельности являются:</w:t>
      </w:r>
    </w:p>
    <w:p w:rsidR="00410A80" w:rsidRPr="00C06A08" w:rsidRDefault="00410A80" w:rsidP="00410A80">
      <w:pPr>
        <w:widowControl w:val="0"/>
        <w:ind w:firstLine="709"/>
        <w:rPr>
          <w:rFonts w:cs="Arial"/>
        </w:rPr>
      </w:pPr>
      <w:r w:rsidRPr="00C06A08">
        <w:rPr>
          <w:rFonts w:cs="Arial"/>
        </w:rPr>
        <w:t>1) модернизация существующих стационарных пунктов управления;</w:t>
      </w:r>
    </w:p>
    <w:p w:rsidR="00410A80" w:rsidRPr="00C06A08" w:rsidRDefault="00410A80" w:rsidP="00410A80">
      <w:pPr>
        <w:widowControl w:val="0"/>
        <w:ind w:firstLine="709"/>
        <w:rPr>
          <w:rFonts w:cs="Arial"/>
        </w:rPr>
      </w:pPr>
      <w:r w:rsidRPr="00C06A08">
        <w:rPr>
          <w:rFonts w:cs="Arial"/>
        </w:rPr>
        <w:t>2) оснащение пунктов управления гражданской обороны современными средствами связи и оповещения, обработки информации и передачи данных.</w:t>
      </w:r>
    </w:p>
    <w:p w:rsidR="00410A80" w:rsidRPr="00C06A08" w:rsidRDefault="00410A80" w:rsidP="00410A80">
      <w:pPr>
        <w:widowControl w:val="0"/>
        <w:ind w:firstLine="709"/>
        <w:rPr>
          <w:rFonts w:cs="Arial"/>
        </w:rPr>
      </w:pPr>
      <w:r w:rsidRPr="00C06A08">
        <w:rPr>
          <w:rFonts w:cs="Arial"/>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410A80" w:rsidRPr="00C06A08" w:rsidRDefault="00410A80" w:rsidP="00410A80">
      <w:pPr>
        <w:widowControl w:val="0"/>
        <w:ind w:firstLine="709"/>
        <w:rPr>
          <w:rFonts w:cs="Arial"/>
        </w:rPr>
      </w:pPr>
      <w:r w:rsidRPr="00C06A08">
        <w:rPr>
          <w:rFonts w:cs="Arial"/>
        </w:rPr>
        <w:t>1) обеспечение устойчивого функционирования системы мониторинга и лабораторного контроля в очагах поражения и районах чрезвычайных ситуаций;</w:t>
      </w:r>
    </w:p>
    <w:p w:rsidR="00410A80" w:rsidRPr="00C06A08" w:rsidRDefault="00410A80" w:rsidP="00410A80">
      <w:pPr>
        <w:widowControl w:val="0"/>
        <w:ind w:firstLine="709"/>
        <w:rPr>
          <w:rFonts w:cs="Arial"/>
        </w:rPr>
      </w:pPr>
      <w:r w:rsidRPr="00C06A08">
        <w:rPr>
          <w:rFonts w:cs="Arial"/>
        </w:rPr>
        <w:t xml:space="preserve">2) доведение до требуемого уровня объемов запасов средств индивидуальной </w:t>
      </w:r>
      <w:r w:rsidRPr="00C06A08">
        <w:rPr>
          <w:rFonts w:cs="Arial"/>
        </w:rPr>
        <w:lastRenderedPageBreak/>
        <w:t>защиты, обеспечение их сохранности и своевременной выдачи населению в угрожаемый период;</w:t>
      </w:r>
    </w:p>
    <w:p w:rsidR="00410A80" w:rsidRPr="00C06A08" w:rsidRDefault="00410A80" w:rsidP="00410A80">
      <w:pPr>
        <w:widowControl w:val="0"/>
        <w:ind w:firstLine="709"/>
        <w:rPr>
          <w:rFonts w:cs="Arial"/>
        </w:rPr>
      </w:pPr>
      <w:r w:rsidRPr="00C06A08">
        <w:rPr>
          <w:rFonts w:cs="Arial"/>
        </w:rPr>
        <w:t>3) планирования эвакуации населения, материальных и культурных ценностей в безопасные районы;</w:t>
      </w:r>
    </w:p>
    <w:p w:rsidR="00410A80" w:rsidRPr="00C06A08" w:rsidRDefault="00410A80" w:rsidP="00410A80">
      <w:pPr>
        <w:widowControl w:val="0"/>
        <w:ind w:firstLine="709"/>
        <w:rPr>
          <w:rFonts w:cs="Arial"/>
        </w:rPr>
      </w:pPr>
      <w:r w:rsidRPr="00C06A08">
        <w:rPr>
          <w:rFonts w:cs="Arial"/>
        </w:rPr>
        <w:t>4) 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подготовленная для обеспечения жизнедеятельности эвакуируемого населения).</w:t>
      </w:r>
    </w:p>
    <w:p w:rsidR="00410A80" w:rsidRPr="00C06A08" w:rsidRDefault="00410A80" w:rsidP="00410A80">
      <w:pPr>
        <w:widowControl w:val="0"/>
        <w:ind w:firstLine="709"/>
        <w:rPr>
          <w:rFonts w:cs="Arial"/>
        </w:rPr>
      </w:pPr>
      <w:r w:rsidRPr="00C06A08">
        <w:rPr>
          <w:rFonts w:cs="Arial"/>
        </w:rPr>
        <w:t>В части повышения готовности сил и сре</w:t>
      </w:r>
      <w:proofErr w:type="gramStart"/>
      <w:r w:rsidRPr="00C06A08">
        <w:rPr>
          <w:rFonts w:cs="Arial"/>
        </w:rPr>
        <w:t>дств гр</w:t>
      </w:r>
      <w:proofErr w:type="gramEnd"/>
      <w:r w:rsidRPr="00C06A08">
        <w:rPr>
          <w:rFonts w:cs="Arial"/>
        </w:rPr>
        <w:t>ажданской обороны к ликвидации чрезвычайных ситуаций и оказания помощи пострадавшему населению основным направлениям деятельности является - реконструкция и модернизация систем оповещения населения на основе внедрения современных информационно-коммуникационных технологий.</w:t>
      </w:r>
    </w:p>
    <w:p w:rsidR="00410A80" w:rsidRPr="00C06A08" w:rsidRDefault="00410A80" w:rsidP="00410A80">
      <w:pPr>
        <w:widowControl w:val="0"/>
        <w:ind w:firstLine="709"/>
        <w:rPr>
          <w:rFonts w:cs="Arial"/>
        </w:rPr>
      </w:pPr>
      <w:r w:rsidRPr="00C06A08">
        <w:rPr>
          <w:rFonts w:cs="Arial"/>
        </w:rPr>
        <w:t>Приоритетами муниципальной политики в области обеспечения защиты населения и территорий от угроз различного характера являются:</w:t>
      </w:r>
    </w:p>
    <w:p w:rsidR="00410A80" w:rsidRPr="00C06A08" w:rsidRDefault="00410A80" w:rsidP="00410A80">
      <w:pPr>
        <w:widowControl w:val="0"/>
        <w:ind w:firstLine="709"/>
        <w:rPr>
          <w:rFonts w:cs="Arial"/>
        </w:rPr>
      </w:pPr>
      <w:r w:rsidRPr="00C06A08">
        <w:rPr>
          <w:rFonts w:cs="Arial"/>
        </w:rPr>
        <w:t>1)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410A80" w:rsidRPr="00C06A08" w:rsidRDefault="00410A80" w:rsidP="00410A80">
      <w:pPr>
        <w:widowControl w:val="0"/>
        <w:ind w:firstLine="709"/>
        <w:rPr>
          <w:rFonts w:cs="Arial"/>
        </w:rPr>
      </w:pPr>
      <w:r w:rsidRPr="00C06A08">
        <w:rPr>
          <w:rFonts w:cs="Arial"/>
        </w:rPr>
        <w:t>2) развитие системы оперативного реагирования на чрезвычайные ситуации;</w:t>
      </w:r>
    </w:p>
    <w:p w:rsidR="00410A80" w:rsidRPr="00C06A08" w:rsidRDefault="00410A80" w:rsidP="00410A80">
      <w:pPr>
        <w:widowControl w:val="0"/>
        <w:ind w:firstLine="709"/>
        <w:rPr>
          <w:rFonts w:cs="Arial"/>
        </w:rPr>
      </w:pPr>
      <w:r w:rsidRPr="00C06A08">
        <w:rPr>
          <w:rFonts w:cs="Arial"/>
        </w:rPr>
        <w:t>3) обеспечение безопасности людей на водных объектах.</w:t>
      </w:r>
    </w:p>
    <w:p w:rsidR="00410A80" w:rsidRPr="00C06A08" w:rsidRDefault="00410A80" w:rsidP="00410A80">
      <w:pPr>
        <w:widowControl w:val="0"/>
        <w:ind w:firstLine="709"/>
        <w:rPr>
          <w:rFonts w:cs="Arial"/>
        </w:rPr>
      </w:pPr>
      <w:r w:rsidRPr="00C06A08">
        <w:rPr>
          <w:rFonts w:cs="Arial"/>
        </w:rPr>
        <w:t xml:space="preserve">С целью организации </w:t>
      </w:r>
      <w:proofErr w:type="gramStart"/>
      <w:r w:rsidRPr="00C06A08">
        <w:rPr>
          <w:rFonts w:cs="Arial"/>
        </w:rPr>
        <w:t>контроля за</w:t>
      </w:r>
      <w:proofErr w:type="gramEnd"/>
      <w:r w:rsidRPr="00C06A08">
        <w:rPr>
          <w:rFonts w:cs="Arial"/>
        </w:rPr>
        <w:t xml:space="preserve"> уровнями потенциальных опасностей для жизнедеятельности населения осуществляется мониторинг и прогнозирование ЧС.</w:t>
      </w:r>
    </w:p>
    <w:p w:rsidR="00410A80" w:rsidRPr="00C06A08" w:rsidRDefault="00410A80" w:rsidP="00410A80">
      <w:pPr>
        <w:widowControl w:val="0"/>
        <w:ind w:firstLine="709"/>
        <w:rPr>
          <w:rFonts w:cs="Arial"/>
        </w:rPr>
      </w:pPr>
      <w:r w:rsidRPr="00C06A08">
        <w:rPr>
          <w:rFonts w:cs="Arial"/>
        </w:rPr>
        <w:t>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Президента Российской Федерации от 23.03.2000 № 86-рп, определившем необходимость и порядок создания системы мониторинга и прогнозирования чрезвычайных ситуаций.</w:t>
      </w:r>
    </w:p>
    <w:p w:rsidR="00410A80" w:rsidRPr="00C06A08" w:rsidRDefault="00410A80" w:rsidP="00410A80">
      <w:pPr>
        <w:widowControl w:val="0"/>
        <w:ind w:firstLine="709"/>
        <w:rPr>
          <w:rFonts w:cs="Arial"/>
        </w:rPr>
      </w:pPr>
      <w:r w:rsidRPr="00C06A08">
        <w:rPr>
          <w:rFonts w:cs="Arial"/>
        </w:rPr>
        <w:t>Система мониторинга и прогнозирования чрезвычайных ситуаций является функциональной информационно-аналитической подсистемой РСЧС. Она объединяет усилия функциональных и территориальных подсистем РСЧС в части вопросов мониторинга и прогнозирования чрезвычайных ситуаций и их социально-экономических последствий.</w:t>
      </w:r>
    </w:p>
    <w:p w:rsidR="00410A80" w:rsidRPr="00C06A08" w:rsidRDefault="00410A80" w:rsidP="00410A80">
      <w:pPr>
        <w:widowControl w:val="0"/>
        <w:ind w:firstLine="709"/>
        <w:rPr>
          <w:rFonts w:cs="Arial"/>
        </w:rPr>
      </w:pPr>
      <w:r w:rsidRPr="00C06A08">
        <w:rPr>
          <w:rFonts w:cs="Arial"/>
        </w:rPr>
        <w:t>Основными направлениями деятельности в части снижения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 являются:</w:t>
      </w:r>
    </w:p>
    <w:p w:rsidR="00410A80" w:rsidRPr="00C06A08" w:rsidRDefault="00410A80" w:rsidP="00410A80">
      <w:pPr>
        <w:widowControl w:val="0"/>
        <w:ind w:firstLine="709"/>
        <w:rPr>
          <w:rFonts w:cs="Arial"/>
        </w:rPr>
      </w:pPr>
      <w:r w:rsidRPr="00C06A08">
        <w:rPr>
          <w:rFonts w:cs="Arial"/>
        </w:rPr>
        <w:t>1) сбор, анализ и представление в соответствующие органы муниципальной власти информации о потенциальных источниках чрезвычайных ситуаций и причинах их возникновения в регионе, на территории;</w:t>
      </w:r>
    </w:p>
    <w:p w:rsidR="00410A80" w:rsidRPr="00C06A08" w:rsidRDefault="00410A80" w:rsidP="00410A80">
      <w:pPr>
        <w:widowControl w:val="0"/>
        <w:ind w:firstLine="709"/>
        <w:rPr>
          <w:rFonts w:cs="Arial"/>
        </w:rPr>
      </w:pPr>
      <w:r w:rsidRPr="00C06A08">
        <w:rPr>
          <w:rFonts w:cs="Arial"/>
        </w:rPr>
        <w:t>2) прогнозирование чрезвычайных ситуаций и их масштабов;</w:t>
      </w:r>
    </w:p>
    <w:p w:rsidR="00410A80" w:rsidRPr="00C06A08" w:rsidRDefault="00410A80" w:rsidP="00410A80">
      <w:pPr>
        <w:widowControl w:val="0"/>
        <w:ind w:firstLine="709"/>
        <w:rPr>
          <w:rFonts w:cs="Arial"/>
        </w:rPr>
      </w:pPr>
      <w:r w:rsidRPr="00C06A08">
        <w:rPr>
          <w:rFonts w:cs="Arial"/>
        </w:rPr>
        <w:t xml:space="preserve">3)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w:t>
      </w:r>
      <w:proofErr w:type="spellStart"/>
      <w:r w:rsidRPr="00C06A08">
        <w:rPr>
          <w:rFonts w:cs="Arial"/>
        </w:rPr>
        <w:t>техносфере</w:t>
      </w:r>
      <w:proofErr w:type="spellEnd"/>
      <w:r w:rsidRPr="00C06A08">
        <w:rPr>
          <w:rFonts w:cs="Arial"/>
        </w:rPr>
        <w:t xml:space="preserve">. </w:t>
      </w:r>
    </w:p>
    <w:p w:rsidR="00410A80" w:rsidRPr="00C06A08" w:rsidRDefault="00410A80" w:rsidP="00410A80">
      <w:pPr>
        <w:widowControl w:val="0"/>
        <w:ind w:firstLine="709"/>
        <w:rPr>
          <w:rFonts w:cs="Arial"/>
        </w:rPr>
      </w:pPr>
      <w:r w:rsidRPr="00C06A08">
        <w:rPr>
          <w:rFonts w:cs="Arial"/>
        </w:rPr>
        <w:t>Основным направлением деятельности в части развития системы оперативного реагирования на чрезвычайные ситуации является - развитие единых дежурно-диспетчерских служб для повышения оперативности реагирования на чрезвычайные ситуации.</w:t>
      </w:r>
    </w:p>
    <w:p w:rsidR="00410A80" w:rsidRPr="00C06A08" w:rsidRDefault="00410A80" w:rsidP="00410A80">
      <w:pPr>
        <w:widowControl w:val="0"/>
        <w:ind w:firstLine="709"/>
        <w:rPr>
          <w:rFonts w:cs="Arial"/>
        </w:rPr>
      </w:pPr>
      <w:r w:rsidRPr="00C06A08">
        <w:rPr>
          <w:rFonts w:cs="Arial"/>
        </w:rPr>
        <w:t>Основными направлениями деятельности по обеспечению безопасности людей на водных объектах являются:</w:t>
      </w:r>
    </w:p>
    <w:p w:rsidR="00410A80" w:rsidRPr="00C06A08" w:rsidRDefault="00410A80" w:rsidP="00410A80">
      <w:pPr>
        <w:widowControl w:val="0"/>
        <w:ind w:firstLine="709"/>
        <w:rPr>
          <w:rFonts w:cs="Arial"/>
        </w:rPr>
      </w:pPr>
      <w:r w:rsidRPr="00C06A08">
        <w:rPr>
          <w:rFonts w:cs="Arial"/>
        </w:rPr>
        <w:t>1) организация мероприятий по снижению гибели людей на водных объектах;</w:t>
      </w:r>
    </w:p>
    <w:p w:rsidR="00410A80" w:rsidRPr="00C06A08" w:rsidRDefault="00410A80" w:rsidP="00410A80">
      <w:pPr>
        <w:widowControl w:val="0"/>
        <w:ind w:firstLine="709"/>
        <w:rPr>
          <w:rFonts w:cs="Arial"/>
        </w:rPr>
      </w:pPr>
      <w:r w:rsidRPr="00C06A08">
        <w:rPr>
          <w:rFonts w:cs="Arial"/>
        </w:rPr>
        <w:t xml:space="preserve">2) развитие инфраструктуры и материально-технического обеспечения подразделений аварийно-спасательной службы Богучарского муниципального </w:t>
      </w:r>
      <w:r w:rsidRPr="00C06A08">
        <w:rPr>
          <w:rFonts w:cs="Arial"/>
        </w:rPr>
        <w:lastRenderedPageBreak/>
        <w:t>района.</w:t>
      </w:r>
    </w:p>
    <w:p w:rsidR="00410A80" w:rsidRPr="00C06A08" w:rsidRDefault="00410A80" w:rsidP="00410A80">
      <w:pPr>
        <w:widowControl w:val="0"/>
        <w:ind w:firstLine="709"/>
        <w:rPr>
          <w:rFonts w:cs="Arial"/>
        </w:rPr>
      </w:pPr>
      <w:r w:rsidRPr="00C06A08">
        <w:rPr>
          <w:rFonts w:cs="Arial"/>
        </w:rPr>
        <w:t>Приоритетами муниципальной политики в области обеспечения пожарной безопасности являются:</w:t>
      </w:r>
    </w:p>
    <w:p w:rsidR="00410A80" w:rsidRPr="00C06A08" w:rsidRDefault="00410A80" w:rsidP="00410A80">
      <w:pPr>
        <w:widowControl w:val="0"/>
        <w:ind w:firstLine="709"/>
        <w:rPr>
          <w:rFonts w:cs="Arial"/>
        </w:rPr>
      </w:pPr>
      <w:r w:rsidRPr="00C06A08">
        <w:rPr>
          <w:rFonts w:cs="Arial"/>
        </w:rPr>
        <w:t>1) пропаганда знаний в области обеспечения пожарной безопасности;</w:t>
      </w:r>
    </w:p>
    <w:p w:rsidR="00410A80" w:rsidRPr="00C06A08" w:rsidRDefault="00410A80" w:rsidP="00410A80">
      <w:pPr>
        <w:widowControl w:val="0"/>
        <w:ind w:firstLine="709"/>
        <w:rPr>
          <w:rFonts w:cs="Arial"/>
        </w:rPr>
      </w:pPr>
      <w:r w:rsidRPr="00C06A08">
        <w:rPr>
          <w:rFonts w:cs="Arial"/>
        </w:rPr>
        <w:t>2) дальнейшее развитие пожарного добровольчества;</w:t>
      </w:r>
    </w:p>
    <w:p w:rsidR="00410A80" w:rsidRPr="00C06A08" w:rsidRDefault="00410A80" w:rsidP="00410A80">
      <w:pPr>
        <w:widowControl w:val="0"/>
        <w:ind w:firstLine="709"/>
        <w:rPr>
          <w:rFonts w:cs="Arial"/>
        </w:rPr>
      </w:pPr>
      <w:r w:rsidRPr="00C06A08">
        <w:rPr>
          <w:rFonts w:cs="Arial"/>
        </w:rPr>
        <w:t>3) повышение эффективности пожаротушения и спасения людей при пожарах.</w:t>
      </w:r>
    </w:p>
    <w:p w:rsidR="00410A80" w:rsidRPr="00C06A08" w:rsidRDefault="00410A80" w:rsidP="00410A80">
      <w:pPr>
        <w:widowControl w:val="0"/>
        <w:ind w:firstLine="709"/>
        <w:rPr>
          <w:rFonts w:cs="Arial"/>
        </w:rPr>
      </w:pPr>
      <w:r w:rsidRPr="00C06A08">
        <w:rPr>
          <w:rFonts w:cs="Arial"/>
        </w:rPr>
        <w:t>Основным направлением деятельности в части обеспечения пожаротушения и спасения людей при пожарах является - обеспечение подразделений противопожарной службы Воронежской области современной техникой, средствами защиты и пожарно-техническим вооружением.</w:t>
      </w:r>
    </w:p>
    <w:p w:rsidR="00410A80" w:rsidRPr="00C06A08" w:rsidRDefault="00410A80" w:rsidP="00410A80">
      <w:pPr>
        <w:widowControl w:val="0"/>
        <w:ind w:firstLine="709"/>
        <w:rPr>
          <w:rFonts w:cs="Arial"/>
        </w:rPr>
      </w:pPr>
      <w:proofErr w:type="gramStart"/>
      <w:r w:rsidRPr="00C06A08">
        <w:rPr>
          <w:rFonts w:cs="Arial"/>
        </w:rPr>
        <w:t>Приоритетом муниципальной политики в области информирования населения и пропаганды культуры безопасности жизнедеятельности является информирование населения через средства массовой информации,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roofErr w:type="gramEnd"/>
    </w:p>
    <w:p w:rsidR="00410A80" w:rsidRPr="00C06A08" w:rsidRDefault="00410A80" w:rsidP="00410A80">
      <w:pPr>
        <w:widowControl w:val="0"/>
        <w:ind w:firstLine="709"/>
        <w:rPr>
          <w:rFonts w:cs="Arial"/>
        </w:rPr>
      </w:pPr>
    </w:p>
    <w:p w:rsidR="00410A80" w:rsidRPr="00C06A08" w:rsidRDefault="00410A80" w:rsidP="00410A80">
      <w:pPr>
        <w:widowControl w:val="0"/>
        <w:adjustRightInd w:val="0"/>
        <w:ind w:firstLine="709"/>
        <w:rPr>
          <w:rFonts w:cs="Arial"/>
          <w:bCs/>
        </w:rPr>
      </w:pPr>
      <w:r w:rsidRPr="00C06A08">
        <w:rPr>
          <w:rFonts w:cs="Arial"/>
          <w:bCs/>
        </w:rPr>
        <w:t>5.3. Цели, задачи и показатели (индикаторы) достижения целей и решения задач подпрограммы.</w:t>
      </w:r>
    </w:p>
    <w:p w:rsidR="00410A80" w:rsidRPr="00C06A08" w:rsidRDefault="00410A80" w:rsidP="00410A80">
      <w:pPr>
        <w:widowControl w:val="0"/>
        <w:adjustRightInd w:val="0"/>
        <w:ind w:firstLine="709"/>
        <w:rPr>
          <w:rFonts w:cs="Arial"/>
          <w:bCs/>
        </w:rPr>
      </w:pP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Целью Подпрограммы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является – обеспечение комплексной безопасности населения и территории Богучарского муниципального района Воронежской области от чрезвычайных ситуаций.</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а также решения следующих задач:</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1) развитие систем оповещения населения;</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2) развитие систем информирования населения;</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 xml:space="preserve">3) развитие материально-технической базы аварийно-спасательной служб </w:t>
      </w:r>
      <w:proofErr w:type="gramStart"/>
      <w:r w:rsidRPr="00C06A08">
        <w:rPr>
          <w:rFonts w:eastAsia="SimSun" w:cs="Arial"/>
          <w:kern w:val="3"/>
          <w:lang w:eastAsia="zh-CN"/>
        </w:rPr>
        <w:t>Павловского</w:t>
      </w:r>
      <w:proofErr w:type="gramEnd"/>
      <w:r w:rsidRPr="00C06A08">
        <w:rPr>
          <w:rFonts w:eastAsia="SimSun" w:cs="Arial"/>
          <w:kern w:val="3"/>
          <w:lang w:eastAsia="zh-CN"/>
        </w:rPr>
        <w:t xml:space="preserve"> муниципального района Воронежской области;</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4) обеспечение населения современными средствами индивидуальной защиты;</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 xml:space="preserve">5) повышение готовности противопожарной службы Богучарского </w:t>
      </w:r>
      <w:proofErr w:type="gramStart"/>
      <w:r w:rsidRPr="00C06A08">
        <w:rPr>
          <w:rFonts w:eastAsia="SimSun" w:cs="Arial"/>
          <w:kern w:val="3"/>
          <w:lang w:eastAsia="zh-CN"/>
        </w:rPr>
        <w:t>муниципального</w:t>
      </w:r>
      <w:proofErr w:type="gramEnd"/>
      <w:r w:rsidRPr="00C06A08">
        <w:rPr>
          <w:rFonts w:eastAsia="SimSun" w:cs="Arial"/>
          <w:kern w:val="3"/>
          <w:lang w:eastAsia="zh-CN"/>
        </w:rPr>
        <w:t xml:space="preserve"> района Воронежской области;</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6) оказание поддержки добровольным пожарным командам;</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7) создание системы обеспечения вызова экстренных оперативных служб по единому номеру «112» на базе дежурно-диспетчерских служб.</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 xml:space="preserve">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 </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 xml:space="preserve">Состав показателей (индикаторов) муниципальной программы определен исходя </w:t>
      </w:r>
      <w:proofErr w:type="gramStart"/>
      <w:r w:rsidRPr="00C06A08">
        <w:rPr>
          <w:rFonts w:eastAsia="SimSun" w:cs="Arial"/>
          <w:kern w:val="3"/>
          <w:lang w:eastAsia="zh-CN"/>
        </w:rPr>
        <w:t>из</w:t>
      </w:r>
      <w:proofErr w:type="gramEnd"/>
      <w:r w:rsidRPr="00C06A08">
        <w:rPr>
          <w:rFonts w:eastAsia="SimSun" w:cs="Arial"/>
          <w:kern w:val="3"/>
          <w:lang w:eastAsia="zh-CN"/>
        </w:rPr>
        <w:t>:</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1) наблюдаемости значений показателей (индикаторов) в течение срока реализации муниципальной программы;</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2) охвата всех наиболее значимых результатов выполнения основных мероприятий муниципальной программы;</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3) наличия формализованных методик расчета значений показателей (индикаторов) муниципальной программы.</w:t>
      </w:r>
    </w:p>
    <w:p w:rsidR="00410A80" w:rsidRPr="00C06A08" w:rsidRDefault="00410A80" w:rsidP="00410A80">
      <w:pPr>
        <w:widowControl w:val="0"/>
        <w:ind w:firstLine="709"/>
        <w:rPr>
          <w:rFonts w:eastAsia="SimSun" w:cs="Arial"/>
          <w:kern w:val="3"/>
          <w:lang w:eastAsia="zh-CN"/>
        </w:rPr>
      </w:pPr>
      <w:proofErr w:type="gramStart"/>
      <w:r w:rsidRPr="00C06A08">
        <w:rPr>
          <w:rFonts w:eastAsia="SimSun" w:cs="Arial"/>
          <w:kern w:val="3"/>
          <w:lang w:eastAsia="zh-CN"/>
        </w:rPr>
        <w:t xml:space="preserve">Перечень показателей (индикаторов) муниципальной программы носит открытый характер и предусматривает возможность корректировки в случаях потери </w:t>
      </w:r>
      <w:r w:rsidRPr="00C06A08">
        <w:rPr>
          <w:rFonts w:eastAsia="SimSun" w:cs="Arial"/>
          <w:kern w:val="3"/>
          <w:lang w:eastAsia="zh-CN"/>
        </w:rPr>
        <w:lastRenderedPageBreak/>
        <w:t>информативности показателя (индикатора) (достижение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roofErr w:type="gramEnd"/>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К количественным показателям относятся:</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 xml:space="preserve">1. Создание условий для появления возможности вызова экстренных оперативных служб по единому номеру «112» на базе дежурно-диспетчерских служб </w:t>
      </w:r>
      <w:proofErr w:type="spellStart"/>
      <w:r w:rsidRPr="00C06A08">
        <w:rPr>
          <w:rFonts w:eastAsia="SimSun" w:cs="Arial"/>
          <w:kern w:val="3"/>
          <w:lang w:eastAsia="zh-CN"/>
        </w:rPr>
        <w:t>Богучарскогомуниципального</w:t>
      </w:r>
      <w:proofErr w:type="spellEnd"/>
      <w:r w:rsidRPr="00C06A08">
        <w:rPr>
          <w:rFonts w:eastAsia="SimSun" w:cs="Arial"/>
          <w:kern w:val="3"/>
          <w:lang w:eastAsia="zh-CN"/>
        </w:rPr>
        <w:t xml:space="preserve"> района (из отчета МЧС); </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2. Количество населенных пунктов в зонах риска возникновения ЧС, оборудованных системами оповещения (из отчета МЧС).</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3. Охват населения области системами информирования (из отчета МЧС).</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4. Время реагирования аварийно-спасательной службы Богучарского муниципального района (из отчета МЧС).</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5. Количество созданных добровольных пожарных команд (из отчета ВДПО).</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6. Организация обучения населения в области гражданской обороны (УМЦ ГО и ЧС).</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 xml:space="preserve">Сведения о показателях (индикаторах) муниципальной подпрограммы Богучарского муниципального района </w:t>
      </w:r>
      <w:r w:rsidRPr="00C06A08">
        <w:rPr>
          <w:rFonts w:cs="Arial"/>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r w:rsidRPr="00C06A08">
        <w:rPr>
          <w:rFonts w:eastAsia="SimSun" w:cs="Arial"/>
          <w:kern w:val="3"/>
          <w:lang w:eastAsia="zh-CN"/>
        </w:rPr>
        <w:t xml:space="preserve"> и их значениях представлены в приложении № 1 к муниципальной программе.</w:t>
      </w: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 xml:space="preserve">Методика расчета качественных показателей (индикаторов) муниципальной подпрограммы Богучарского муниципального района </w:t>
      </w:r>
      <w:r w:rsidRPr="00C06A08">
        <w:rPr>
          <w:rFonts w:cs="Arial"/>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r w:rsidRPr="00C06A08">
        <w:rPr>
          <w:rFonts w:eastAsia="SimSun" w:cs="Arial"/>
          <w:kern w:val="3"/>
          <w:lang w:eastAsia="zh-CN"/>
        </w:rPr>
        <w:t xml:space="preserve"> приводится в таблице № 1 подпрограммы.</w:t>
      </w:r>
    </w:p>
    <w:p w:rsidR="00410A80" w:rsidRPr="00C06A08" w:rsidRDefault="00410A80" w:rsidP="00410A80">
      <w:pPr>
        <w:widowControl w:val="0"/>
        <w:ind w:firstLine="709"/>
        <w:rPr>
          <w:rFonts w:eastAsia="SimSun" w:cs="Arial"/>
          <w:kern w:val="3"/>
          <w:lang w:eastAsia="zh-CN"/>
        </w:rPr>
      </w:pPr>
    </w:p>
    <w:p w:rsidR="00410A80" w:rsidRPr="00C06A08" w:rsidRDefault="00410A80" w:rsidP="00410A80">
      <w:pPr>
        <w:widowControl w:val="0"/>
        <w:ind w:firstLine="709"/>
        <w:jc w:val="center"/>
        <w:rPr>
          <w:rFonts w:cs="Arial"/>
          <w:bCs/>
        </w:rPr>
      </w:pPr>
      <w:r w:rsidRPr="00C06A08">
        <w:rPr>
          <w:rFonts w:cs="Arial"/>
          <w:bCs/>
        </w:rPr>
        <w:t>Методика расчета эффективности</w:t>
      </w:r>
    </w:p>
    <w:p w:rsidR="00410A80" w:rsidRPr="00C06A08" w:rsidRDefault="00410A80" w:rsidP="00410A80">
      <w:pPr>
        <w:widowControl w:val="0"/>
        <w:ind w:firstLine="709"/>
        <w:jc w:val="center"/>
        <w:rPr>
          <w:rFonts w:cs="Arial"/>
          <w:bCs/>
        </w:rPr>
      </w:pPr>
      <w:r w:rsidRPr="00C06A08">
        <w:rPr>
          <w:rFonts w:cs="Arial"/>
          <w:bCs/>
        </w:rPr>
        <w:t>Таблица 1</w:t>
      </w:r>
    </w:p>
    <w:tbl>
      <w:tblPr>
        <w:tblW w:w="9975" w:type="dxa"/>
        <w:jc w:val="right"/>
        <w:tblLayout w:type="fixed"/>
        <w:tblCellMar>
          <w:left w:w="70" w:type="dxa"/>
          <w:right w:w="70" w:type="dxa"/>
        </w:tblCellMar>
        <w:tblLook w:val="04A0"/>
      </w:tblPr>
      <w:tblGrid>
        <w:gridCol w:w="2175"/>
        <w:gridCol w:w="1276"/>
        <w:gridCol w:w="6524"/>
      </w:tblGrid>
      <w:tr w:rsidR="00410A80" w:rsidRPr="00C06A08" w:rsidTr="00935562">
        <w:trPr>
          <w:trHeight w:val="722"/>
          <w:tblHeader/>
          <w:jc w:val="right"/>
        </w:trPr>
        <w:tc>
          <w:tcPr>
            <w:tcW w:w="2174" w:type="dxa"/>
            <w:tcBorders>
              <w:top w:val="single" w:sz="6" w:space="0" w:color="auto"/>
              <w:left w:val="single" w:sz="6" w:space="0" w:color="auto"/>
              <w:bottom w:val="nil"/>
              <w:right w:val="single" w:sz="6" w:space="0" w:color="auto"/>
            </w:tcBorders>
            <w:vAlign w:val="center"/>
            <w:hideMark/>
          </w:tcPr>
          <w:p w:rsidR="00410A80" w:rsidRPr="00C06A08" w:rsidRDefault="00410A80" w:rsidP="00935562">
            <w:pPr>
              <w:widowControl w:val="0"/>
              <w:adjustRightInd w:val="0"/>
              <w:ind w:firstLine="0"/>
              <w:rPr>
                <w:rFonts w:eastAsia="Calibri" w:cs="Arial"/>
              </w:rPr>
            </w:pPr>
            <w:r w:rsidRPr="00C06A08">
              <w:rPr>
                <w:rFonts w:eastAsia="Calibri" w:cs="Arial"/>
              </w:rPr>
              <w:t>Целевые показатели</w:t>
            </w:r>
          </w:p>
        </w:tc>
        <w:tc>
          <w:tcPr>
            <w:tcW w:w="1275" w:type="dxa"/>
            <w:tcBorders>
              <w:top w:val="single" w:sz="6" w:space="0" w:color="auto"/>
              <w:left w:val="single" w:sz="6" w:space="0" w:color="auto"/>
              <w:bottom w:val="nil"/>
              <w:right w:val="single" w:sz="6" w:space="0" w:color="auto"/>
            </w:tcBorders>
            <w:vAlign w:val="center"/>
            <w:hideMark/>
          </w:tcPr>
          <w:p w:rsidR="00410A80" w:rsidRPr="00C06A08" w:rsidRDefault="00410A80" w:rsidP="00935562">
            <w:pPr>
              <w:widowControl w:val="0"/>
              <w:adjustRightInd w:val="0"/>
              <w:ind w:firstLine="0"/>
              <w:rPr>
                <w:rFonts w:eastAsia="Calibri" w:cs="Arial"/>
              </w:rPr>
            </w:pPr>
            <w:r w:rsidRPr="00C06A08">
              <w:rPr>
                <w:rFonts w:eastAsia="Calibri" w:cs="Arial"/>
              </w:rPr>
              <w:t>Единица измерения</w:t>
            </w:r>
          </w:p>
        </w:tc>
        <w:tc>
          <w:tcPr>
            <w:tcW w:w="6521" w:type="dxa"/>
            <w:tcBorders>
              <w:top w:val="single" w:sz="6" w:space="0" w:color="auto"/>
              <w:left w:val="single" w:sz="6" w:space="0" w:color="auto"/>
              <w:bottom w:val="nil"/>
              <w:right w:val="single" w:sz="6" w:space="0" w:color="auto"/>
            </w:tcBorders>
            <w:vAlign w:val="center"/>
            <w:hideMark/>
          </w:tcPr>
          <w:p w:rsidR="00410A80" w:rsidRPr="00C06A08" w:rsidRDefault="00410A80" w:rsidP="00935562">
            <w:pPr>
              <w:widowControl w:val="0"/>
              <w:adjustRightInd w:val="0"/>
              <w:ind w:firstLine="0"/>
              <w:rPr>
                <w:rFonts w:eastAsia="Calibri" w:cs="Arial"/>
              </w:rPr>
            </w:pPr>
            <w:r w:rsidRPr="00C06A08">
              <w:rPr>
                <w:rFonts w:eastAsia="Calibri" w:cs="Arial"/>
              </w:rPr>
              <w:t>Методика оценки</w:t>
            </w:r>
          </w:p>
        </w:tc>
      </w:tr>
      <w:tr w:rsidR="00410A80" w:rsidRPr="00C06A08" w:rsidTr="00935562">
        <w:trPr>
          <w:trHeight w:val="879"/>
          <w:jc w:val="right"/>
        </w:trPr>
        <w:tc>
          <w:tcPr>
            <w:tcW w:w="2174"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ind w:firstLine="0"/>
              <w:rPr>
                <w:rFonts w:cs="Arial"/>
              </w:rPr>
            </w:pPr>
            <w:r w:rsidRPr="00C06A08">
              <w:rPr>
                <w:rFonts w:cs="Arial"/>
              </w:rPr>
              <w:t>Доля населения, погибшего и травмированного при чрезвычайных ситуациях, пожарах и происшествиях на водных объектах</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eastAsia="Calibri" w:cs="Arial"/>
              </w:rPr>
            </w:pPr>
            <w:r w:rsidRPr="00C06A08">
              <w:rPr>
                <w:rFonts w:eastAsia="Calibri" w:cs="Arial"/>
              </w:rPr>
              <w:t>%</w:t>
            </w:r>
          </w:p>
        </w:tc>
        <w:tc>
          <w:tcPr>
            <w:tcW w:w="6521"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eastAsia="Calibri" w:cs="Arial"/>
                <w:bCs/>
              </w:rPr>
            </w:pPr>
            <w:proofErr w:type="spellStart"/>
            <w:r w:rsidRPr="00C06A08">
              <w:rPr>
                <w:rFonts w:eastAsia="Calibri" w:cs="Arial"/>
                <w:bCs/>
              </w:rPr>
              <w:t>N=</w:t>
            </w:r>
            <w:proofErr w:type="gramStart"/>
            <w:r w:rsidRPr="00C06A08">
              <w:rPr>
                <w:rFonts w:eastAsia="Calibri" w:cs="Arial"/>
                <w:bCs/>
              </w:rPr>
              <w:t>N</w:t>
            </w:r>
            <w:proofErr w:type="gramEnd"/>
            <w:r w:rsidRPr="00C06A08">
              <w:rPr>
                <w:rFonts w:eastAsia="Calibri" w:cs="Arial"/>
                <w:bCs/>
              </w:rPr>
              <w:t>постр</w:t>
            </w:r>
            <w:proofErr w:type="spellEnd"/>
            <w:r w:rsidRPr="00C06A08">
              <w:rPr>
                <w:rFonts w:eastAsia="Calibri" w:cs="Arial"/>
                <w:bCs/>
              </w:rPr>
              <w:t>/</w:t>
            </w:r>
            <w:proofErr w:type="spellStart"/>
            <w:r w:rsidRPr="00C06A08">
              <w:rPr>
                <w:rFonts w:eastAsia="Calibri" w:cs="Arial"/>
                <w:bCs/>
              </w:rPr>
              <w:t>Nобщ</w:t>
            </w:r>
            <w:proofErr w:type="spellEnd"/>
            <w:r w:rsidRPr="00C06A08">
              <w:rPr>
                <w:rFonts w:eastAsia="Calibri" w:cs="Arial"/>
                <w:bCs/>
              </w:rPr>
              <w:t xml:space="preserve">., где </w:t>
            </w:r>
            <w:proofErr w:type="spellStart"/>
            <w:r w:rsidRPr="00C06A08">
              <w:rPr>
                <w:rFonts w:eastAsia="Calibri" w:cs="Arial"/>
                <w:bCs/>
              </w:rPr>
              <w:t>Nпостр</w:t>
            </w:r>
            <w:proofErr w:type="spellEnd"/>
            <w:r w:rsidRPr="00C06A08">
              <w:rPr>
                <w:rFonts w:eastAsia="Calibri" w:cs="Arial"/>
                <w:bCs/>
              </w:rPr>
              <w:t xml:space="preserve"> – количество пострадавших того или иного вида (чел);</w:t>
            </w:r>
          </w:p>
          <w:p w:rsidR="00410A80" w:rsidRPr="00C06A08" w:rsidRDefault="00410A80" w:rsidP="00935562">
            <w:pPr>
              <w:widowControl w:val="0"/>
              <w:adjustRightInd w:val="0"/>
              <w:ind w:firstLine="0"/>
              <w:rPr>
                <w:rFonts w:eastAsia="Calibri" w:cs="Arial"/>
              </w:rPr>
            </w:pPr>
            <w:proofErr w:type="spellStart"/>
            <w:proofErr w:type="gramStart"/>
            <w:r w:rsidRPr="00C06A08">
              <w:rPr>
                <w:rFonts w:eastAsia="Calibri" w:cs="Arial"/>
                <w:bCs/>
              </w:rPr>
              <w:t>N</w:t>
            </w:r>
            <w:proofErr w:type="gramEnd"/>
            <w:r w:rsidRPr="00C06A08">
              <w:rPr>
                <w:rFonts w:eastAsia="Calibri" w:cs="Arial"/>
                <w:bCs/>
              </w:rPr>
              <w:t>общ</w:t>
            </w:r>
            <w:proofErr w:type="spellEnd"/>
            <w:r w:rsidRPr="00C06A08">
              <w:rPr>
                <w:rFonts w:eastAsia="Calibri" w:cs="Arial"/>
                <w:bCs/>
              </w:rPr>
              <w:t xml:space="preserve"> – общее количество людей на объекте или территории (чел).</w:t>
            </w:r>
          </w:p>
        </w:tc>
      </w:tr>
      <w:tr w:rsidR="00410A80" w:rsidRPr="00C06A08" w:rsidTr="00935562">
        <w:trPr>
          <w:trHeight w:val="879"/>
          <w:jc w:val="right"/>
        </w:trPr>
        <w:tc>
          <w:tcPr>
            <w:tcW w:w="2174" w:type="dxa"/>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Доля населения, спасенного при чрезвычайных ситуациях, пожарах и происшествиях на водных объектах</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eastAsia="Calibri" w:cs="Arial"/>
              </w:rPr>
            </w:pPr>
            <w:r w:rsidRPr="00C06A08">
              <w:rPr>
                <w:rFonts w:eastAsia="Calibri" w:cs="Arial"/>
              </w:rPr>
              <w:t>%</w:t>
            </w:r>
          </w:p>
        </w:tc>
        <w:tc>
          <w:tcPr>
            <w:tcW w:w="6521" w:type="dxa"/>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eastAsia="Calibri" w:cs="Arial"/>
              </w:rPr>
            </w:pPr>
            <w:proofErr w:type="spellStart"/>
            <w:r w:rsidRPr="00C06A08">
              <w:rPr>
                <w:rFonts w:eastAsia="Calibri" w:cs="Arial"/>
                <w:bCs/>
              </w:rPr>
              <w:t>N=</w:t>
            </w:r>
            <w:proofErr w:type="gramStart"/>
            <w:r w:rsidRPr="00C06A08">
              <w:rPr>
                <w:rFonts w:eastAsia="Calibri" w:cs="Arial"/>
                <w:bCs/>
              </w:rPr>
              <w:t>N</w:t>
            </w:r>
            <w:proofErr w:type="gramEnd"/>
            <w:r w:rsidRPr="00C06A08">
              <w:rPr>
                <w:rFonts w:eastAsia="Calibri" w:cs="Arial"/>
                <w:bCs/>
              </w:rPr>
              <w:t>спас</w:t>
            </w:r>
            <w:proofErr w:type="spellEnd"/>
            <w:r w:rsidRPr="00C06A08">
              <w:rPr>
                <w:rFonts w:eastAsia="Calibri" w:cs="Arial"/>
                <w:bCs/>
              </w:rPr>
              <w:t>/</w:t>
            </w:r>
            <w:proofErr w:type="spellStart"/>
            <w:r w:rsidRPr="00C06A08">
              <w:rPr>
                <w:rFonts w:eastAsia="Calibri" w:cs="Arial"/>
                <w:bCs/>
              </w:rPr>
              <w:t>Nобщ</w:t>
            </w:r>
            <w:proofErr w:type="spellEnd"/>
            <w:r w:rsidRPr="00C06A08">
              <w:rPr>
                <w:rFonts w:eastAsia="Calibri" w:cs="Arial"/>
                <w:bCs/>
              </w:rPr>
              <w:t xml:space="preserve">., где </w:t>
            </w:r>
            <w:proofErr w:type="spellStart"/>
            <w:r w:rsidRPr="00C06A08">
              <w:rPr>
                <w:rFonts w:eastAsia="Calibri" w:cs="Arial"/>
                <w:bCs/>
              </w:rPr>
              <w:t>Nспас</w:t>
            </w:r>
            <w:proofErr w:type="spellEnd"/>
            <w:r w:rsidRPr="00C06A08">
              <w:rPr>
                <w:rFonts w:eastAsia="Calibri" w:cs="Arial"/>
                <w:bCs/>
              </w:rPr>
              <w:t xml:space="preserve"> – количество спасенных (чел);</w:t>
            </w:r>
            <w:proofErr w:type="spellStart"/>
            <w:r w:rsidRPr="00C06A08">
              <w:rPr>
                <w:rFonts w:eastAsia="Calibri" w:cs="Arial"/>
                <w:bCs/>
              </w:rPr>
              <w:t>Nобщ</w:t>
            </w:r>
            <w:proofErr w:type="spellEnd"/>
            <w:r w:rsidRPr="00C06A08">
              <w:rPr>
                <w:rFonts w:eastAsia="Calibri" w:cs="Arial"/>
                <w:bCs/>
              </w:rPr>
              <w:t xml:space="preserve"> – общее количество людей на объекте или территории (чел).</w:t>
            </w:r>
          </w:p>
        </w:tc>
      </w:tr>
    </w:tbl>
    <w:p w:rsidR="00410A80" w:rsidRPr="00C06A08" w:rsidRDefault="00410A80" w:rsidP="00410A80">
      <w:pPr>
        <w:widowControl w:val="0"/>
        <w:adjustRightInd w:val="0"/>
        <w:ind w:firstLine="709"/>
        <w:rPr>
          <w:rFonts w:eastAsia="Calibri" w:cs="Arial"/>
          <w:bCs/>
        </w:rPr>
      </w:pPr>
    </w:p>
    <w:p w:rsidR="00410A80" w:rsidRPr="00C06A08" w:rsidRDefault="00410A80" w:rsidP="00410A80">
      <w:pPr>
        <w:widowControl w:val="0"/>
        <w:adjustRightInd w:val="0"/>
        <w:ind w:firstLine="709"/>
        <w:rPr>
          <w:rFonts w:cs="Arial"/>
          <w:bCs/>
        </w:rPr>
      </w:pPr>
      <w:r w:rsidRPr="00C06A08">
        <w:rPr>
          <w:rFonts w:cs="Arial"/>
          <w:bCs/>
        </w:rPr>
        <w:lastRenderedPageBreak/>
        <w:t>5.4. Сроки и этапы реализации подпрограммы.</w:t>
      </w:r>
    </w:p>
    <w:p w:rsidR="00410A80" w:rsidRPr="00C06A08" w:rsidRDefault="00410A80" w:rsidP="00410A80">
      <w:pPr>
        <w:widowControl w:val="0"/>
        <w:ind w:firstLine="709"/>
        <w:rPr>
          <w:rFonts w:eastAsia="SimSun" w:cs="Arial"/>
          <w:kern w:val="3"/>
          <w:lang w:eastAsia="zh-CN"/>
        </w:rPr>
      </w:pPr>
    </w:p>
    <w:p w:rsidR="00410A80" w:rsidRPr="00C06A08" w:rsidRDefault="00410A80" w:rsidP="00410A80">
      <w:pPr>
        <w:widowControl w:val="0"/>
        <w:ind w:firstLine="709"/>
        <w:rPr>
          <w:rFonts w:eastAsia="SimSun" w:cs="Arial"/>
          <w:kern w:val="3"/>
          <w:lang w:eastAsia="zh-CN"/>
        </w:rPr>
      </w:pPr>
      <w:r w:rsidRPr="00C06A08">
        <w:rPr>
          <w:rFonts w:eastAsia="SimSun" w:cs="Arial"/>
          <w:kern w:val="3"/>
          <w:lang w:eastAsia="zh-CN"/>
        </w:rPr>
        <w:t xml:space="preserve">Реализация подпрограммы предусматривается в период с 01.01.2019 по 31.12.2026 годы. </w:t>
      </w:r>
    </w:p>
    <w:p w:rsidR="00410A80" w:rsidRPr="00C06A08" w:rsidRDefault="00410A80" w:rsidP="00410A80">
      <w:pPr>
        <w:widowControl w:val="0"/>
        <w:ind w:firstLine="709"/>
        <w:rPr>
          <w:rFonts w:cs="Arial"/>
        </w:rPr>
      </w:pPr>
    </w:p>
    <w:p w:rsidR="00410A80" w:rsidRPr="00C06A08" w:rsidRDefault="00410A80" w:rsidP="00410A80">
      <w:pPr>
        <w:widowControl w:val="0"/>
        <w:ind w:firstLine="709"/>
        <w:rPr>
          <w:rFonts w:eastAsia="SimSun" w:cs="Arial"/>
          <w:bCs/>
        </w:rPr>
      </w:pPr>
      <w:r w:rsidRPr="00C06A08">
        <w:rPr>
          <w:rFonts w:eastAsia="SimSun" w:cs="Arial"/>
          <w:bCs/>
        </w:rPr>
        <w:t>5.5. Характеристика основных мероприятий подпрограммы.</w:t>
      </w:r>
    </w:p>
    <w:p w:rsidR="00410A80" w:rsidRPr="00C06A08" w:rsidRDefault="00410A80" w:rsidP="00410A80">
      <w:pPr>
        <w:widowControl w:val="0"/>
        <w:ind w:firstLine="709"/>
        <w:rPr>
          <w:rFonts w:eastAsia="SimSun" w:cs="Arial"/>
          <w:bCs/>
        </w:rPr>
      </w:pPr>
    </w:p>
    <w:p w:rsidR="00410A80" w:rsidRPr="00C06A08" w:rsidRDefault="00410A80" w:rsidP="00410A80">
      <w:pPr>
        <w:widowControl w:val="0"/>
        <w:adjustRightInd w:val="0"/>
        <w:ind w:firstLine="709"/>
        <w:rPr>
          <w:rFonts w:cs="Arial"/>
        </w:rPr>
      </w:pPr>
      <w:r w:rsidRPr="00C06A08">
        <w:rPr>
          <w:rFonts w:cs="Arial"/>
        </w:rPr>
        <w:t xml:space="preserve">Для достижения целей подпрограммы и решения ее основных задач сформирован комплекс подпрограммных мероприятий, направленный </w:t>
      </w:r>
      <w:proofErr w:type="gramStart"/>
      <w:r w:rsidRPr="00C06A08">
        <w:rPr>
          <w:rFonts w:cs="Arial"/>
        </w:rPr>
        <w:t>на</w:t>
      </w:r>
      <w:proofErr w:type="gramEnd"/>
      <w:r w:rsidRPr="00C06A08">
        <w:rPr>
          <w:rFonts w:cs="Arial"/>
        </w:rPr>
        <w:t>:</w:t>
      </w:r>
    </w:p>
    <w:p w:rsidR="00410A80" w:rsidRPr="00C06A08" w:rsidRDefault="00410A80" w:rsidP="00410A80">
      <w:pPr>
        <w:widowControl w:val="0"/>
        <w:adjustRightInd w:val="0"/>
        <w:ind w:firstLine="709"/>
        <w:rPr>
          <w:rFonts w:cs="Arial"/>
        </w:rPr>
      </w:pPr>
      <w:r w:rsidRPr="00C06A08">
        <w:rPr>
          <w:rFonts w:cs="Arial"/>
        </w:rPr>
        <w:t>- организацию и проведение превентивных мероприятий по предупреждению ЧС, пропаганды и информирования населения в местах массового пребывания людей с использованием технических средств,</w:t>
      </w:r>
    </w:p>
    <w:p w:rsidR="00410A80" w:rsidRPr="00C06A08" w:rsidRDefault="00410A80" w:rsidP="00410A80">
      <w:pPr>
        <w:widowControl w:val="0"/>
        <w:adjustRightInd w:val="0"/>
        <w:ind w:firstLine="709"/>
        <w:rPr>
          <w:rFonts w:cs="Arial"/>
        </w:rPr>
      </w:pPr>
      <w:r w:rsidRPr="00C06A08">
        <w:rPr>
          <w:rFonts w:cs="Arial"/>
        </w:rPr>
        <w:t>- повышение информативного обеспечения органов управления, обеспечение доведения сигналов управления и централизованного оповещения населения.</w:t>
      </w:r>
    </w:p>
    <w:p w:rsidR="00410A80" w:rsidRPr="00C06A08" w:rsidRDefault="00410A80" w:rsidP="00410A80">
      <w:pPr>
        <w:widowControl w:val="0"/>
        <w:shd w:val="clear" w:color="auto" w:fill="FFFFFF"/>
        <w:ind w:firstLine="709"/>
        <w:rPr>
          <w:rFonts w:cs="Arial"/>
        </w:rPr>
      </w:pPr>
      <w:r w:rsidRPr="00C06A08">
        <w:rPr>
          <w:rFonts w:cs="Arial"/>
        </w:rPr>
        <w:t>- профилактику терроризма и проявлений экстремизма на территории Богучарского муниципального района;</w:t>
      </w:r>
    </w:p>
    <w:p w:rsidR="00410A80" w:rsidRPr="00C06A08" w:rsidRDefault="00410A80" w:rsidP="00410A80">
      <w:pPr>
        <w:widowControl w:val="0"/>
        <w:adjustRightInd w:val="0"/>
        <w:ind w:firstLine="709"/>
        <w:rPr>
          <w:rFonts w:cs="Arial"/>
        </w:rPr>
      </w:pPr>
      <w:r w:rsidRPr="00C06A08">
        <w:rPr>
          <w:rFonts w:cs="Arial"/>
        </w:rPr>
        <w:t>Информация об основных мероприятиях, необходимых ресурсах из предполагаемых источников финансирования для их реализации, сроках реализации мероприятий, приведена в приложениях 2, 4, 5 к муниципальной программе.</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ind w:firstLine="709"/>
        <w:rPr>
          <w:rFonts w:eastAsia="SimSun" w:cs="Arial"/>
          <w:bCs/>
        </w:rPr>
      </w:pPr>
      <w:r w:rsidRPr="00C06A08">
        <w:rPr>
          <w:rFonts w:eastAsia="SimSun" w:cs="Arial"/>
          <w:bCs/>
        </w:rPr>
        <w:t>5.6. Основные меры муниципального и правового регулирования подпрограммы.</w:t>
      </w:r>
    </w:p>
    <w:p w:rsidR="00410A80" w:rsidRPr="00C06A08" w:rsidRDefault="00410A80" w:rsidP="00410A80">
      <w:pPr>
        <w:widowControl w:val="0"/>
        <w:ind w:firstLine="709"/>
        <w:rPr>
          <w:rFonts w:eastAsia="SimSun" w:cs="Arial"/>
          <w:bCs/>
        </w:rPr>
      </w:pPr>
    </w:p>
    <w:p w:rsidR="00410A80" w:rsidRPr="00C06A08" w:rsidRDefault="00410A80" w:rsidP="00410A80">
      <w:pPr>
        <w:widowControl w:val="0"/>
        <w:adjustRightInd w:val="0"/>
        <w:ind w:firstLine="709"/>
        <w:rPr>
          <w:rFonts w:eastAsia="Calibri" w:cs="Arial"/>
        </w:rPr>
      </w:pPr>
      <w:proofErr w:type="gramStart"/>
      <w:r w:rsidRPr="00C06A08">
        <w:rPr>
          <w:rFonts w:cs="Arial"/>
        </w:rPr>
        <w:t>Контроль за реализацией Подпрограммы осуществляется первым заместителем главы администрации Богучарского муниципального района – руководителем МКУ «Функциональный центр» и помощником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w:t>
      </w:r>
      <w:proofErr w:type="gramEnd"/>
    </w:p>
    <w:p w:rsidR="00410A80" w:rsidRPr="00C06A08" w:rsidRDefault="00410A80" w:rsidP="00410A80">
      <w:pPr>
        <w:widowControl w:val="0"/>
        <w:ind w:firstLine="709"/>
        <w:rPr>
          <w:rFonts w:cs="Arial"/>
        </w:rPr>
      </w:pPr>
      <w:r w:rsidRPr="00C06A08">
        <w:rPr>
          <w:rFonts w:cs="Arial"/>
        </w:rPr>
        <w:t xml:space="preserve">Правовое регулирование в области защиты населения и территории Богучарского муниципального района от чрезвычайных ситуаций природного и техногенного характера, пожарной безопасности и безопасности людей на водных объектах, а также в области профилактики терроризма и экстремизма обеспечивается нормативными правовыми актами Российской Федерации, правовыми актами Воронежской области, администрации Богучарского муниципального района. </w:t>
      </w:r>
    </w:p>
    <w:p w:rsidR="00410A80" w:rsidRPr="00C06A08" w:rsidRDefault="00410A80" w:rsidP="00410A80">
      <w:pPr>
        <w:widowControl w:val="0"/>
        <w:shd w:val="clear" w:color="auto" w:fill="FFFFFF"/>
        <w:ind w:firstLine="709"/>
        <w:rPr>
          <w:rFonts w:cs="Arial"/>
        </w:rPr>
      </w:pPr>
      <w:r w:rsidRPr="00C06A08">
        <w:rPr>
          <w:rFonts w:cs="Arial"/>
        </w:rPr>
        <w:t>Корректировка Подпрограммы осуществляется в соответствии с постановлением администрации Богучарского муниципального района от 30.10.2013 года № 829 «О порядке разработки, реализации и оценки эффективности муниципальных программ Богучарского муниципального района».</w:t>
      </w:r>
    </w:p>
    <w:p w:rsidR="00410A80" w:rsidRPr="00C06A08" w:rsidRDefault="00410A80" w:rsidP="00410A80">
      <w:pPr>
        <w:widowControl w:val="0"/>
        <w:ind w:firstLine="709"/>
        <w:rPr>
          <w:rFonts w:cs="Arial"/>
        </w:rPr>
      </w:pPr>
      <w:proofErr w:type="gramStart"/>
      <w:r w:rsidRPr="00C06A08">
        <w:rPr>
          <w:rFonts w:cs="Arial"/>
        </w:rPr>
        <w:t>В целях текущего контроля за эффективным использованием бюджетных средств помощник главы администрации Богучарского муниципального района по ГО и ЧС представляет в отдел экономики администрации Богучарского муниципального района информацию о ходе реализации программных мероприятий, а также о финансировании и освоении бюджетных средств и отчет о ходе реализации программных мероприятий, а также о финансировании и освоении бюджетных средств, выделяемых на реализацию Подпрограммы</w:t>
      </w:r>
      <w:proofErr w:type="gramEnd"/>
      <w:r w:rsidRPr="00C06A08">
        <w:rPr>
          <w:rFonts w:cs="Arial"/>
        </w:rPr>
        <w:t xml:space="preserve"> ежеквартально, в срок до 10 числа месяца, следующего за </w:t>
      </w:r>
      <w:proofErr w:type="gramStart"/>
      <w:r w:rsidRPr="00C06A08">
        <w:rPr>
          <w:rFonts w:cs="Arial"/>
        </w:rPr>
        <w:t>отчётным</w:t>
      </w:r>
      <w:proofErr w:type="gramEnd"/>
      <w:r w:rsidRPr="00C06A08">
        <w:rPr>
          <w:rFonts w:cs="Arial"/>
        </w:rPr>
        <w:t>. Годовой отчёт о выполнении Подпрограммы, включая меры по повышению эффективности их реализации, предоставляются в отдел экономики администрации Богучарского муниципального района ежегодно, не позднее 20 января.</w:t>
      </w:r>
    </w:p>
    <w:p w:rsidR="00410A80" w:rsidRPr="00C06A08" w:rsidRDefault="00410A80" w:rsidP="00410A80">
      <w:pPr>
        <w:widowControl w:val="0"/>
        <w:adjustRightInd w:val="0"/>
        <w:ind w:firstLine="709"/>
        <w:rPr>
          <w:rFonts w:cs="Arial"/>
        </w:rPr>
      </w:pPr>
      <w:r w:rsidRPr="00C06A08">
        <w:rPr>
          <w:rFonts w:cs="Arial"/>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410A80" w:rsidRPr="00C06A08" w:rsidRDefault="00410A80" w:rsidP="00410A80">
      <w:pPr>
        <w:widowControl w:val="0"/>
        <w:adjustRightInd w:val="0"/>
        <w:ind w:firstLine="709"/>
        <w:rPr>
          <w:rFonts w:cs="Arial"/>
        </w:rPr>
      </w:pPr>
    </w:p>
    <w:p w:rsidR="00410A80" w:rsidRPr="00C06A08" w:rsidRDefault="00410A80" w:rsidP="00410A80">
      <w:pPr>
        <w:widowControl w:val="0"/>
        <w:ind w:firstLine="709"/>
        <w:rPr>
          <w:rFonts w:eastAsia="SimSun" w:cs="Arial"/>
          <w:bCs/>
        </w:rPr>
      </w:pPr>
      <w:r w:rsidRPr="00C06A08">
        <w:rPr>
          <w:rFonts w:eastAsia="SimSun" w:cs="Arial"/>
          <w:bCs/>
        </w:rPr>
        <w:lastRenderedPageBreak/>
        <w:t>5.7.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410A80" w:rsidRPr="00C06A08" w:rsidRDefault="00410A80" w:rsidP="00410A80">
      <w:pPr>
        <w:widowControl w:val="0"/>
        <w:adjustRightInd w:val="0"/>
        <w:ind w:firstLine="709"/>
        <w:rPr>
          <w:rFonts w:eastAsia="Calibri" w:cs="Arial"/>
          <w:shd w:val="clear" w:color="auto" w:fill="FFFFFF"/>
        </w:rPr>
      </w:pPr>
      <w:r w:rsidRPr="00C06A08">
        <w:rPr>
          <w:rFonts w:eastAsia="SimSun" w:cs="Arial"/>
        </w:rPr>
        <w:t xml:space="preserve">Участие общественных, научных и иных организаций, а также внебюджетных фондов, юридических и физических лиц </w:t>
      </w:r>
      <w:r w:rsidRPr="00C06A08">
        <w:rPr>
          <w:rFonts w:cs="Arial"/>
          <w:shd w:val="clear" w:color="auto" w:fill="FFFFFF"/>
        </w:rPr>
        <w:t>как субъектов, осуществляющих реализацию мероприятий муниципальной подпрограммы, не предполагается.</w:t>
      </w:r>
    </w:p>
    <w:p w:rsidR="00410A80" w:rsidRPr="00C06A08" w:rsidRDefault="00410A80" w:rsidP="00410A80">
      <w:pPr>
        <w:widowControl w:val="0"/>
        <w:adjustRightInd w:val="0"/>
        <w:ind w:firstLine="709"/>
        <w:rPr>
          <w:rFonts w:cs="Arial"/>
          <w:shd w:val="clear" w:color="auto" w:fill="FFFFFF"/>
        </w:rPr>
      </w:pPr>
    </w:p>
    <w:p w:rsidR="00410A80" w:rsidRPr="00C06A08" w:rsidRDefault="00410A80" w:rsidP="00410A80">
      <w:pPr>
        <w:widowControl w:val="0"/>
        <w:ind w:firstLine="709"/>
        <w:rPr>
          <w:rFonts w:eastAsia="SimSun" w:cs="Arial"/>
          <w:bCs/>
        </w:rPr>
      </w:pPr>
      <w:r w:rsidRPr="00C06A08">
        <w:rPr>
          <w:rFonts w:eastAsia="SimSun" w:cs="Arial"/>
          <w:bCs/>
        </w:rPr>
        <w:t>5.8. Анализ рисков реализации подпрограммы и описание мер управления рисками реализации подпрограммы.</w:t>
      </w:r>
    </w:p>
    <w:p w:rsidR="00410A80" w:rsidRPr="00C06A08" w:rsidRDefault="00410A80" w:rsidP="00410A80">
      <w:pPr>
        <w:widowControl w:val="0"/>
        <w:ind w:firstLine="709"/>
        <w:rPr>
          <w:rFonts w:eastAsia="SimSun" w:cs="Arial"/>
          <w:bCs/>
        </w:rPr>
      </w:pPr>
    </w:p>
    <w:p w:rsidR="00410A80" w:rsidRPr="00C06A08" w:rsidRDefault="00410A80" w:rsidP="00410A80">
      <w:pPr>
        <w:widowControl w:val="0"/>
        <w:ind w:firstLine="709"/>
        <w:rPr>
          <w:rFonts w:cs="Arial"/>
        </w:rPr>
      </w:pPr>
      <w:r w:rsidRPr="00C06A08">
        <w:rPr>
          <w:rFonts w:cs="Arial"/>
        </w:rPr>
        <w:t>В целях решения возникающих проблем в процессе реализации Подпрограммы предусматриваются:</w:t>
      </w:r>
    </w:p>
    <w:p w:rsidR="00410A80" w:rsidRPr="00C06A08" w:rsidRDefault="00410A80" w:rsidP="00410A80">
      <w:pPr>
        <w:widowControl w:val="0"/>
        <w:ind w:firstLine="709"/>
        <w:rPr>
          <w:rFonts w:cs="Arial"/>
        </w:rPr>
      </w:pPr>
      <w:r w:rsidRPr="00C06A08">
        <w:rPr>
          <w:rFonts w:cs="Arial"/>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410A80" w:rsidRPr="00C06A08" w:rsidRDefault="00410A80" w:rsidP="00410A80">
      <w:pPr>
        <w:widowControl w:val="0"/>
        <w:ind w:firstLine="709"/>
        <w:rPr>
          <w:rFonts w:cs="Arial"/>
        </w:rPr>
      </w:pPr>
      <w:r w:rsidRPr="00C06A08">
        <w:rPr>
          <w:rFonts w:cs="Arial"/>
        </w:rPr>
        <w:t>- мониторинг выполнения подпрограммы,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410A80" w:rsidRPr="00C06A08" w:rsidRDefault="00410A80" w:rsidP="00410A80">
      <w:pPr>
        <w:widowControl w:val="0"/>
        <w:ind w:firstLine="709"/>
        <w:rPr>
          <w:rFonts w:cs="Arial"/>
        </w:rPr>
      </w:pPr>
      <w:r w:rsidRPr="00C06A08">
        <w:rPr>
          <w:rFonts w:cs="Arial"/>
        </w:rPr>
        <w:t>- перераспределение объемов финансирования в зависимости от динамики и темпов достижения поставленных целей, изменений во внешней среде.</w:t>
      </w:r>
    </w:p>
    <w:p w:rsidR="00410A80" w:rsidRPr="00C06A08" w:rsidRDefault="00410A80" w:rsidP="00410A80">
      <w:pPr>
        <w:widowControl w:val="0"/>
        <w:shd w:val="clear" w:color="auto" w:fill="FFFFFF"/>
        <w:tabs>
          <w:tab w:val="left" w:pos="7181"/>
        </w:tabs>
        <w:ind w:firstLine="709"/>
        <w:rPr>
          <w:rFonts w:cs="Arial"/>
        </w:rPr>
      </w:pPr>
      <w:r w:rsidRPr="00C06A08">
        <w:rPr>
          <w:rFonts w:cs="Arial"/>
        </w:rPr>
        <w:t>Основным финансовым риском реализации Подпрограммы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410A80" w:rsidRPr="00C06A08" w:rsidRDefault="00410A80" w:rsidP="00410A80">
      <w:pPr>
        <w:widowControl w:val="0"/>
        <w:shd w:val="clear" w:color="auto" w:fill="FFFFFF"/>
        <w:ind w:firstLine="709"/>
        <w:rPr>
          <w:rFonts w:cs="Arial"/>
        </w:rPr>
      </w:pPr>
      <w:proofErr w:type="gramStart"/>
      <w:r w:rsidRPr="00C06A08">
        <w:rPr>
          <w:rFonts w:cs="Arial"/>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roofErr w:type="gramEnd"/>
    </w:p>
    <w:p w:rsidR="00410A80" w:rsidRPr="00C06A08" w:rsidRDefault="00410A80" w:rsidP="00410A80">
      <w:pPr>
        <w:widowControl w:val="0"/>
        <w:ind w:firstLine="709"/>
        <w:rPr>
          <w:rFonts w:cs="Arial"/>
        </w:rPr>
      </w:pPr>
      <w:r w:rsidRPr="00C06A08">
        <w:rPr>
          <w:rFonts w:cs="Arial"/>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410A80" w:rsidRPr="00C06A08" w:rsidRDefault="00410A80" w:rsidP="00410A80">
      <w:pPr>
        <w:widowControl w:val="0"/>
        <w:ind w:firstLine="709"/>
        <w:rPr>
          <w:rFonts w:eastAsia="SimSun" w:cs="Arial"/>
          <w:bCs/>
        </w:rPr>
      </w:pPr>
    </w:p>
    <w:p w:rsidR="00410A80" w:rsidRPr="00C06A08" w:rsidRDefault="00410A80" w:rsidP="00410A80">
      <w:pPr>
        <w:widowControl w:val="0"/>
        <w:ind w:firstLine="709"/>
        <w:rPr>
          <w:rFonts w:eastAsia="SimSun" w:cs="Arial"/>
          <w:bCs/>
        </w:rPr>
      </w:pPr>
      <w:r w:rsidRPr="00C06A08">
        <w:rPr>
          <w:rFonts w:eastAsia="SimSun" w:cs="Arial"/>
          <w:bCs/>
        </w:rPr>
        <w:t>5.9. Оценка эффективности реализации подпрограммы</w:t>
      </w:r>
    </w:p>
    <w:p w:rsidR="00410A80" w:rsidRPr="00C06A08" w:rsidRDefault="00410A80" w:rsidP="00410A80">
      <w:pPr>
        <w:widowControl w:val="0"/>
        <w:ind w:firstLine="709"/>
        <w:rPr>
          <w:rFonts w:eastAsia="SimSun" w:cs="Arial"/>
          <w:bCs/>
        </w:rPr>
      </w:pPr>
    </w:p>
    <w:p w:rsidR="00410A80" w:rsidRPr="00C06A08" w:rsidRDefault="00410A80" w:rsidP="00410A80">
      <w:pPr>
        <w:widowControl w:val="0"/>
        <w:ind w:firstLine="709"/>
        <w:rPr>
          <w:rFonts w:cs="Arial"/>
        </w:rPr>
      </w:pPr>
      <w:r w:rsidRPr="00C06A08">
        <w:rPr>
          <w:rFonts w:cs="Arial"/>
        </w:rPr>
        <w:t>Эффективность реализации подпрограммы оценивается с использованием следующих показателей:</w:t>
      </w:r>
    </w:p>
    <w:p w:rsidR="00410A80" w:rsidRPr="00C06A08" w:rsidRDefault="00410A80" w:rsidP="00410A80">
      <w:pPr>
        <w:widowControl w:val="0"/>
        <w:ind w:firstLine="709"/>
        <w:rPr>
          <w:rFonts w:cs="Arial"/>
        </w:rPr>
      </w:pPr>
      <w:r w:rsidRPr="00C06A08">
        <w:rPr>
          <w:rFonts w:cs="Arial"/>
        </w:rPr>
        <w:t>снижение ущерба от ЧС, пожаров (по отношению к показателям предыдущего года), в том числе:</w:t>
      </w:r>
    </w:p>
    <w:p w:rsidR="00410A80" w:rsidRPr="00C06A08" w:rsidRDefault="00410A80" w:rsidP="00410A80">
      <w:pPr>
        <w:widowControl w:val="0"/>
        <w:ind w:firstLine="709"/>
        <w:rPr>
          <w:rFonts w:cs="Arial"/>
        </w:rPr>
      </w:pPr>
      <w:r w:rsidRPr="00C06A08">
        <w:rPr>
          <w:rFonts w:cs="Arial"/>
        </w:rPr>
        <w:t>снижение количества погибших людей;</w:t>
      </w:r>
    </w:p>
    <w:p w:rsidR="00410A80" w:rsidRPr="00C06A08" w:rsidRDefault="00410A80" w:rsidP="00410A80">
      <w:pPr>
        <w:widowControl w:val="0"/>
        <w:tabs>
          <w:tab w:val="left" w:pos="2160"/>
        </w:tabs>
        <w:ind w:firstLine="709"/>
        <w:rPr>
          <w:rFonts w:cs="Arial"/>
        </w:rPr>
      </w:pPr>
      <w:r w:rsidRPr="00C06A08">
        <w:rPr>
          <w:rFonts w:cs="Arial"/>
        </w:rPr>
        <w:t>снижение количества пострадавшего населения;</w:t>
      </w:r>
    </w:p>
    <w:p w:rsidR="00410A80" w:rsidRPr="00C06A08" w:rsidRDefault="00410A80" w:rsidP="00410A80">
      <w:pPr>
        <w:widowControl w:val="0"/>
        <w:ind w:firstLine="709"/>
        <w:rPr>
          <w:rFonts w:cs="Arial"/>
        </w:rPr>
      </w:pPr>
      <w:r w:rsidRPr="00C06A08">
        <w:rPr>
          <w:rFonts w:cs="Arial"/>
        </w:rPr>
        <w:t>увеличение предотвращенного экономического ущерба;</w:t>
      </w:r>
    </w:p>
    <w:p w:rsidR="00410A80" w:rsidRPr="00C06A08" w:rsidRDefault="00410A80" w:rsidP="00410A80">
      <w:pPr>
        <w:widowControl w:val="0"/>
        <w:ind w:firstLine="709"/>
        <w:rPr>
          <w:rFonts w:cs="Arial"/>
        </w:rPr>
      </w:pPr>
      <w:r w:rsidRPr="00C06A08">
        <w:rPr>
          <w:rFonts w:cs="Arial"/>
        </w:rPr>
        <w:t>повышение эффективности информационного обеспечения системы мониторинга и прогнозирования ЧС, а также населения в местах массового пребывания (по отношению к показателям предыдущего года), включая:</w:t>
      </w:r>
    </w:p>
    <w:p w:rsidR="00410A80" w:rsidRPr="00C06A08" w:rsidRDefault="00410A80" w:rsidP="00410A80">
      <w:pPr>
        <w:widowControl w:val="0"/>
        <w:ind w:firstLine="709"/>
        <w:rPr>
          <w:rFonts w:cs="Arial"/>
        </w:rPr>
      </w:pPr>
      <w:r w:rsidRPr="00C06A08">
        <w:rPr>
          <w:rFonts w:cs="Arial"/>
        </w:rPr>
        <w:t>повышение полноты охвата системами мониторинга;</w:t>
      </w:r>
    </w:p>
    <w:p w:rsidR="00410A80" w:rsidRPr="00C06A08" w:rsidRDefault="00410A80" w:rsidP="00410A80">
      <w:pPr>
        <w:widowControl w:val="0"/>
        <w:ind w:firstLine="709"/>
        <w:rPr>
          <w:rFonts w:cs="Arial"/>
        </w:rPr>
      </w:pPr>
      <w:r w:rsidRPr="00C06A08">
        <w:rPr>
          <w:rFonts w:cs="Arial"/>
        </w:rPr>
        <w:t>снижение времени оперативного реагирования.</w:t>
      </w:r>
    </w:p>
    <w:p w:rsidR="00410A80" w:rsidRPr="00C06A08" w:rsidRDefault="00410A80" w:rsidP="00410A80">
      <w:pPr>
        <w:widowControl w:val="0"/>
        <w:ind w:firstLine="709"/>
        <w:rPr>
          <w:rFonts w:cs="Arial"/>
        </w:rPr>
      </w:pPr>
      <w:r w:rsidRPr="00C06A08">
        <w:rPr>
          <w:rFonts w:cs="Arial"/>
        </w:rPr>
        <w:lastRenderedPageBreak/>
        <w:t>Вместе с тем социально-экономический эффект от реализации Подпрограммы выражается в совершенствовании форм и методов работы органов местного самоуправле</w:t>
      </w:r>
      <w:r w:rsidRPr="00C06A08">
        <w:rPr>
          <w:rFonts w:cs="Arial"/>
        </w:rPr>
        <w:softHyphen/>
        <w:t>ния в сфере профилактики терроризма и экстремизма, совершенствовании антитеррористической защищенности социальных объектов.</w:t>
      </w:r>
    </w:p>
    <w:p w:rsidR="00410A80" w:rsidRPr="00C06A08" w:rsidRDefault="00410A80" w:rsidP="00410A80">
      <w:pPr>
        <w:ind w:firstLine="709"/>
        <w:rPr>
          <w:rFonts w:cs="Arial"/>
        </w:rPr>
        <w:sectPr w:rsidR="00410A80" w:rsidRPr="00C06A08" w:rsidSect="00F96A0E">
          <w:headerReference w:type="even" r:id="rId8"/>
          <w:headerReference w:type="default" r:id="rId9"/>
          <w:footerReference w:type="even" r:id="rId10"/>
          <w:footerReference w:type="default" r:id="rId11"/>
          <w:headerReference w:type="first" r:id="rId12"/>
          <w:footerReference w:type="first" r:id="rId13"/>
          <w:pgSz w:w="11909" w:h="16834"/>
          <w:pgMar w:top="142" w:right="567" w:bottom="284" w:left="1701" w:header="720" w:footer="720" w:gutter="0"/>
          <w:cols w:space="720"/>
        </w:sectPr>
      </w:pPr>
    </w:p>
    <w:tbl>
      <w:tblPr>
        <w:tblW w:w="5054" w:type="pct"/>
        <w:jc w:val="center"/>
        <w:tblLayout w:type="fixed"/>
        <w:tblLook w:val="00A0"/>
      </w:tblPr>
      <w:tblGrid>
        <w:gridCol w:w="624"/>
        <w:gridCol w:w="1147"/>
        <w:gridCol w:w="116"/>
        <w:gridCol w:w="123"/>
        <w:gridCol w:w="239"/>
        <w:gridCol w:w="344"/>
        <w:gridCol w:w="6"/>
        <w:gridCol w:w="311"/>
        <w:gridCol w:w="236"/>
        <w:gridCol w:w="335"/>
        <w:gridCol w:w="682"/>
        <w:gridCol w:w="239"/>
        <w:gridCol w:w="1088"/>
        <w:gridCol w:w="90"/>
        <w:gridCol w:w="60"/>
        <w:gridCol w:w="1841"/>
        <w:gridCol w:w="152"/>
        <w:gridCol w:w="747"/>
        <w:gridCol w:w="395"/>
        <w:gridCol w:w="51"/>
        <w:gridCol w:w="48"/>
        <w:gridCol w:w="532"/>
        <w:gridCol w:w="957"/>
        <w:gridCol w:w="84"/>
        <w:gridCol w:w="1282"/>
        <w:gridCol w:w="90"/>
        <w:gridCol w:w="24"/>
        <w:gridCol w:w="63"/>
        <w:gridCol w:w="891"/>
        <w:gridCol w:w="502"/>
        <w:gridCol w:w="18"/>
        <w:gridCol w:w="21"/>
        <w:gridCol w:w="84"/>
        <w:gridCol w:w="152"/>
        <w:gridCol w:w="1294"/>
        <w:gridCol w:w="78"/>
      </w:tblGrid>
      <w:tr w:rsidR="00410A80" w:rsidRPr="00C06A08" w:rsidTr="00935562">
        <w:trPr>
          <w:gridAfter w:val="1"/>
          <w:wAfter w:w="27" w:type="pct"/>
          <w:trHeight w:val="1985"/>
          <w:jc w:val="center"/>
        </w:trPr>
        <w:tc>
          <w:tcPr>
            <w:tcW w:w="4973" w:type="pct"/>
            <w:gridSpan w:val="35"/>
            <w:tcBorders>
              <w:top w:val="nil"/>
              <w:left w:val="nil"/>
              <w:bottom w:val="single" w:sz="2" w:space="0" w:color="000000"/>
              <w:right w:val="nil"/>
            </w:tcBorders>
          </w:tcPr>
          <w:p w:rsidR="00410A80" w:rsidRPr="00C06A08" w:rsidRDefault="00410A80" w:rsidP="00935562">
            <w:pPr>
              <w:widowControl w:val="0"/>
              <w:adjustRightInd w:val="0"/>
              <w:ind w:firstLine="0"/>
              <w:jc w:val="right"/>
              <w:rPr>
                <w:rFonts w:cs="Arial"/>
              </w:rPr>
            </w:pPr>
            <w:r w:rsidRPr="00C06A08">
              <w:rPr>
                <w:rFonts w:cs="Arial"/>
              </w:rPr>
              <w:lastRenderedPageBreak/>
              <w:t>Приложение 1</w:t>
            </w:r>
          </w:p>
          <w:p w:rsidR="00410A80" w:rsidRPr="00C06A08" w:rsidRDefault="00410A80" w:rsidP="00935562">
            <w:pPr>
              <w:widowControl w:val="0"/>
              <w:adjustRightInd w:val="0"/>
              <w:ind w:firstLine="0"/>
              <w:jc w:val="right"/>
              <w:rPr>
                <w:rFonts w:cs="Arial"/>
              </w:rPr>
            </w:pPr>
            <w:r w:rsidRPr="00C06A08">
              <w:rPr>
                <w:rFonts w:cs="Arial"/>
              </w:rPr>
              <w:t>к муниципальной программе</w:t>
            </w:r>
          </w:p>
          <w:p w:rsidR="00410A80" w:rsidRPr="00C06A08" w:rsidRDefault="00410A80" w:rsidP="00935562">
            <w:pPr>
              <w:widowControl w:val="0"/>
              <w:adjustRightInd w:val="0"/>
              <w:ind w:firstLine="0"/>
              <w:jc w:val="right"/>
              <w:rPr>
                <w:rFonts w:cs="Arial"/>
              </w:rPr>
            </w:pPr>
            <w:r w:rsidRPr="00C06A08">
              <w:rPr>
                <w:rFonts w:cs="Arial"/>
              </w:rPr>
              <w:t>«Муниципальное управление и гражданское общество»</w:t>
            </w:r>
          </w:p>
          <w:p w:rsidR="00410A80" w:rsidRPr="00C06A08" w:rsidRDefault="00410A80" w:rsidP="00935562">
            <w:pPr>
              <w:widowControl w:val="0"/>
              <w:adjustRightInd w:val="0"/>
              <w:ind w:firstLine="0"/>
              <w:rPr>
                <w:rFonts w:cs="Arial"/>
              </w:rPr>
            </w:pPr>
          </w:p>
          <w:p w:rsidR="00410A80" w:rsidRPr="00C06A08" w:rsidRDefault="00410A80" w:rsidP="00935562">
            <w:pPr>
              <w:widowControl w:val="0"/>
              <w:adjustRightInd w:val="0"/>
              <w:ind w:firstLine="0"/>
              <w:jc w:val="center"/>
              <w:rPr>
                <w:rFonts w:cs="Arial"/>
              </w:rPr>
            </w:pPr>
            <w:r w:rsidRPr="00C06A08">
              <w:rPr>
                <w:rFonts w:cs="Arial"/>
              </w:rPr>
              <w:t>Значение целевых показателей (индикаторов) муниципальной программы</w:t>
            </w:r>
          </w:p>
          <w:p w:rsidR="00410A80" w:rsidRPr="00C06A08" w:rsidRDefault="00410A80" w:rsidP="00935562">
            <w:pPr>
              <w:widowControl w:val="0"/>
              <w:adjustRightInd w:val="0"/>
              <w:ind w:firstLine="0"/>
              <w:jc w:val="center"/>
              <w:rPr>
                <w:rFonts w:cs="Arial"/>
              </w:rPr>
            </w:pPr>
            <w:r w:rsidRPr="00C06A08">
              <w:rPr>
                <w:rFonts w:cs="Arial"/>
              </w:rPr>
              <w:t>«Муниципальное управление и гражданское общество»</w:t>
            </w:r>
          </w:p>
          <w:p w:rsidR="00410A80" w:rsidRPr="00C06A08" w:rsidRDefault="00410A80" w:rsidP="00935562">
            <w:pPr>
              <w:widowControl w:val="0"/>
              <w:adjustRightInd w:val="0"/>
              <w:ind w:firstLine="0"/>
              <w:rPr>
                <w:rFonts w:cs="Arial"/>
              </w:rPr>
            </w:pPr>
          </w:p>
        </w:tc>
      </w:tr>
      <w:tr w:rsidR="00410A80" w:rsidRPr="00C06A08" w:rsidTr="00935562">
        <w:trPr>
          <w:gridAfter w:val="1"/>
          <w:wAfter w:w="27" w:type="pct"/>
          <w:trHeight w:val="705"/>
          <w:jc w:val="center"/>
        </w:trPr>
        <w:tc>
          <w:tcPr>
            <w:tcW w:w="4973" w:type="pct"/>
            <w:gridSpan w:val="35"/>
            <w:tcBorders>
              <w:top w:val="single" w:sz="2" w:space="0" w:color="000000"/>
              <w:left w:val="single" w:sz="2" w:space="0" w:color="000000"/>
              <w:bottom w:val="single" w:sz="2" w:space="0" w:color="000000"/>
              <w:right w:val="single" w:sz="2" w:space="0" w:color="000000"/>
            </w:tcBorders>
            <w:hideMark/>
          </w:tcPr>
          <w:p w:rsidR="00410A80" w:rsidRPr="00C06A08" w:rsidRDefault="00410A80" w:rsidP="00935562">
            <w:pPr>
              <w:widowControl w:val="0"/>
              <w:adjustRightInd w:val="0"/>
              <w:ind w:firstLine="0"/>
              <w:rPr>
                <w:rFonts w:cs="Arial"/>
              </w:rPr>
            </w:pPr>
            <w:r w:rsidRPr="00C06A08">
              <w:rPr>
                <w:rFonts w:cs="Arial"/>
              </w:rPr>
              <w:t>Сведения о показателях (индикаторах) муниципальной программы «Муниципальное управление и гражданское общество» на 2019-2026 годы</w:t>
            </w: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nil"/>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 xml:space="preserve">№ </w:t>
            </w:r>
            <w:proofErr w:type="spellStart"/>
            <w:proofErr w:type="gramStart"/>
            <w:r w:rsidRPr="00C06A08">
              <w:rPr>
                <w:rFonts w:cs="Arial"/>
              </w:rPr>
              <w:t>п</w:t>
            </w:r>
            <w:proofErr w:type="spellEnd"/>
            <w:proofErr w:type="gramEnd"/>
            <w:r w:rsidRPr="00C06A08">
              <w:rPr>
                <w:rFonts w:cs="Arial"/>
              </w:rPr>
              <w:t>/</w:t>
            </w:r>
            <w:proofErr w:type="spellStart"/>
            <w:r w:rsidRPr="00C06A08">
              <w:rPr>
                <w:rFonts w:cs="Arial"/>
              </w:rPr>
              <w:t>п</w:t>
            </w:r>
            <w:proofErr w:type="spellEnd"/>
          </w:p>
        </w:tc>
        <w:tc>
          <w:tcPr>
            <w:tcW w:w="464" w:type="pct"/>
            <w:gridSpan w:val="3"/>
            <w:tcBorders>
              <w:top w:val="single" w:sz="6" w:space="0" w:color="auto"/>
              <w:left w:val="single" w:sz="6" w:space="0" w:color="auto"/>
              <w:bottom w:val="nil"/>
              <w:right w:val="single" w:sz="6" w:space="0" w:color="auto"/>
            </w:tcBorders>
            <w:shd w:val="solid" w:color="FFFFFF" w:fill="auto"/>
            <w:vAlign w:val="center"/>
            <w:hideMark/>
          </w:tcPr>
          <w:p w:rsidR="00410A80" w:rsidRPr="00C06A08" w:rsidRDefault="00410A80" w:rsidP="00935562">
            <w:pPr>
              <w:widowControl w:val="0"/>
              <w:adjustRightInd w:val="0"/>
              <w:ind w:firstLine="0"/>
              <w:rPr>
                <w:rFonts w:cs="Arial"/>
              </w:rPr>
            </w:pPr>
            <w:r w:rsidRPr="00C06A08">
              <w:rPr>
                <w:rFonts w:cs="Arial"/>
              </w:rPr>
              <w:t>Наименование показателя (индикатора)</w:t>
            </w:r>
          </w:p>
        </w:tc>
        <w:tc>
          <w:tcPr>
            <w:tcW w:w="301" w:type="pct"/>
            <w:gridSpan w:val="4"/>
            <w:tcBorders>
              <w:top w:val="single" w:sz="6" w:space="0" w:color="auto"/>
              <w:left w:val="single" w:sz="6" w:space="0" w:color="auto"/>
              <w:bottom w:val="nil"/>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 xml:space="preserve">Ед. </w:t>
            </w:r>
            <w:proofErr w:type="spellStart"/>
            <w:r w:rsidRPr="00C06A08">
              <w:rPr>
                <w:rFonts w:cs="Arial"/>
              </w:rPr>
              <w:t>изм</w:t>
            </w:r>
            <w:proofErr w:type="spellEnd"/>
            <w:r w:rsidRPr="00C06A08">
              <w:rPr>
                <w:rFonts w:cs="Arial"/>
              </w:rPr>
              <w:t>.</w:t>
            </w:r>
          </w:p>
        </w:tc>
        <w:tc>
          <w:tcPr>
            <w:tcW w:w="1528" w:type="pct"/>
            <w:gridSpan w:val="8"/>
            <w:tcBorders>
              <w:top w:val="single" w:sz="6" w:space="0" w:color="auto"/>
              <w:left w:val="single" w:sz="6" w:space="0" w:color="auto"/>
              <w:bottom w:val="single" w:sz="6" w:space="0" w:color="auto"/>
              <w:right w:val="nil"/>
            </w:tcBorders>
            <w:vAlign w:val="center"/>
            <w:hideMark/>
          </w:tcPr>
          <w:p w:rsidR="00410A80" w:rsidRPr="00C06A08" w:rsidRDefault="00410A80" w:rsidP="00935562">
            <w:pPr>
              <w:widowControl w:val="0"/>
              <w:adjustRightInd w:val="0"/>
              <w:ind w:firstLine="0"/>
              <w:rPr>
                <w:rFonts w:cs="Arial"/>
              </w:rPr>
            </w:pPr>
            <w:r w:rsidRPr="00C06A08">
              <w:rPr>
                <w:rFonts w:cs="Arial"/>
              </w:rPr>
              <w:t>Значения показателей</w:t>
            </w:r>
          </w:p>
        </w:tc>
        <w:tc>
          <w:tcPr>
            <w:tcW w:w="301" w:type="pct"/>
            <w:gridSpan w:val="2"/>
            <w:tcBorders>
              <w:top w:val="single" w:sz="6" w:space="0" w:color="auto"/>
              <w:left w:val="nil"/>
              <w:bottom w:val="single" w:sz="6" w:space="0" w:color="auto"/>
              <w:right w:val="nil"/>
            </w:tcBorders>
            <w:vAlign w:val="center"/>
          </w:tcPr>
          <w:p w:rsidR="00410A80" w:rsidRPr="00C06A08" w:rsidRDefault="00410A80" w:rsidP="00935562">
            <w:pPr>
              <w:widowControl w:val="0"/>
              <w:adjustRightInd w:val="0"/>
              <w:ind w:firstLine="0"/>
              <w:rPr>
                <w:rFonts w:cs="Arial"/>
              </w:rPr>
            </w:pPr>
          </w:p>
        </w:tc>
        <w:tc>
          <w:tcPr>
            <w:tcW w:w="343" w:type="pct"/>
            <w:gridSpan w:val="4"/>
            <w:tcBorders>
              <w:top w:val="single" w:sz="6" w:space="0" w:color="auto"/>
              <w:left w:val="nil"/>
              <w:bottom w:val="single" w:sz="6" w:space="0" w:color="auto"/>
              <w:right w:val="nil"/>
            </w:tcBorders>
          </w:tcPr>
          <w:p w:rsidR="00410A80" w:rsidRPr="00C06A08" w:rsidRDefault="00410A80" w:rsidP="00935562">
            <w:pPr>
              <w:widowControl w:val="0"/>
              <w:adjustRightInd w:val="0"/>
              <w:ind w:firstLine="0"/>
              <w:rPr>
                <w:rFonts w:cs="Arial"/>
              </w:rPr>
            </w:pPr>
          </w:p>
        </w:tc>
        <w:tc>
          <w:tcPr>
            <w:tcW w:w="777" w:type="pct"/>
            <w:gridSpan w:val="3"/>
            <w:tcBorders>
              <w:top w:val="single" w:sz="6" w:space="0" w:color="auto"/>
              <w:left w:val="nil"/>
              <w:bottom w:val="single" w:sz="6" w:space="0" w:color="auto"/>
              <w:right w:val="nil"/>
            </w:tcBorders>
          </w:tcPr>
          <w:p w:rsidR="00410A80" w:rsidRPr="00C06A08" w:rsidRDefault="00410A80" w:rsidP="00935562">
            <w:pPr>
              <w:widowControl w:val="0"/>
              <w:adjustRightInd w:val="0"/>
              <w:ind w:firstLine="0"/>
              <w:rPr>
                <w:rFonts w:cs="Arial"/>
              </w:rPr>
            </w:pPr>
          </w:p>
        </w:tc>
        <w:tc>
          <w:tcPr>
            <w:tcW w:w="1050" w:type="pct"/>
            <w:gridSpan w:val="10"/>
            <w:tcBorders>
              <w:top w:val="single" w:sz="6" w:space="0" w:color="auto"/>
              <w:left w:val="nil"/>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27" w:type="pct"/>
          <w:trHeight w:val="439"/>
          <w:jc w:val="center"/>
        </w:trPr>
        <w:tc>
          <w:tcPr>
            <w:tcW w:w="209" w:type="pct"/>
            <w:tcBorders>
              <w:top w:val="nil"/>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64" w:type="pct"/>
            <w:gridSpan w:val="3"/>
            <w:tcBorders>
              <w:top w:val="nil"/>
              <w:left w:val="single" w:sz="6" w:space="0" w:color="auto"/>
              <w:bottom w:val="single" w:sz="6" w:space="0" w:color="auto"/>
              <w:right w:val="single" w:sz="6" w:space="0" w:color="auto"/>
            </w:tcBorders>
            <w:shd w:val="solid" w:color="FFFFFF" w:fill="auto"/>
          </w:tcPr>
          <w:p w:rsidR="00410A80" w:rsidRPr="00C06A08" w:rsidRDefault="00410A80" w:rsidP="00935562">
            <w:pPr>
              <w:widowControl w:val="0"/>
              <w:adjustRightInd w:val="0"/>
              <w:ind w:firstLine="0"/>
              <w:rPr>
                <w:rFonts w:cs="Arial"/>
              </w:rPr>
            </w:pPr>
          </w:p>
        </w:tc>
        <w:tc>
          <w:tcPr>
            <w:tcW w:w="301" w:type="pct"/>
            <w:gridSpan w:val="4"/>
            <w:tcBorders>
              <w:top w:val="nil"/>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18" w:type="pct"/>
            <w:gridSpan w:val="3"/>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2019 год</w:t>
            </w:r>
          </w:p>
        </w:tc>
        <w:tc>
          <w:tcPr>
            <w:tcW w:w="444" w:type="pct"/>
            <w:gridSpan w:val="2"/>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2020 год</w:t>
            </w:r>
          </w:p>
        </w:tc>
        <w:tc>
          <w:tcPr>
            <w:tcW w:w="666" w:type="pct"/>
            <w:gridSpan w:val="3"/>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2021 год</w:t>
            </w:r>
          </w:p>
        </w:tc>
        <w:tc>
          <w:tcPr>
            <w:tcW w:w="301" w:type="pct"/>
            <w:gridSpan w:val="2"/>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2022 год</w:t>
            </w:r>
          </w:p>
        </w:tc>
        <w:tc>
          <w:tcPr>
            <w:tcW w:w="343" w:type="pct"/>
            <w:gridSpan w:val="4"/>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2023 год</w:t>
            </w:r>
          </w:p>
        </w:tc>
        <w:tc>
          <w:tcPr>
            <w:tcW w:w="777" w:type="pct"/>
            <w:gridSpan w:val="3"/>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2024 год</w:t>
            </w:r>
          </w:p>
        </w:tc>
        <w:tc>
          <w:tcPr>
            <w:tcW w:w="538" w:type="pct"/>
            <w:gridSpan w:val="7"/>
            <w:tcBorders>
              <w:top w:val="single" w:sz="6" w:space="0" w:color="auto"/>
              <w:left w:val="single" w:sz="6" w:space="0" w:color="auto"/>
              <w:bottom w:val="single" w:sz="6" w:space="0" w:color="auto"/>
              <w:right w:val="single" w:sz="4"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2025 год</w:t>
            </w:r>
          </w:p>
        </w:tc>
        <w:tc>
          <w:tcPr>
            <w:tcW w:w="512" w:type="pct"/>
            <w:gridSpan w:val="3"/>
            <w:tcBorders>
              <w:top w:val="single" w:sz="6" w:space="0" w:color="auto"/>
              <w:left w:val="single" w:sz="4" w:space="0" w:color="auto"/>
              <w:bottom w:val="single" w:sz="6" w:space="0" w:color="auto"/>
              <w:right w:val="single" w:sz="6" w:space="0" w:color="auto"/>
            </w:tcBorders>
            <w:shd w:val="solid" w:color="FFFFFF" w:fill="auto"/>
          </w:tcPr>
          <w:p w:rsidR="00410A80" w:rsidRPr="00C06A08" w:rsidRDefault="00410A80" w:rsidP="00935562">
            <w:pPr>
              <w:widowControl w:val="0"/>
              <w:adjustRightInd w:val="0"/>
              <w:ind w:firstLine="0"/>
              <w:rPr>
                <w:rFonts w:cs="Arial"/>
              </w:rPr>
            </w:pPr>
            <w:r w:rsidRPr="00C06A08">
              <w:rPr>
                <w:rFonts w:cs="Arial"/>
              </w:rPr>
              <w:t>2026 год</w:t>
            </w: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1</w:t>
            </w: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30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w:t>
            </w:r>
          </w:p>
        </w:tc>
        <w:tc>
          <w:tcPr>
            <w:tcW w:w="666"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6</w:t>
            </w:r>
          </w:p>
        </w:tc>
        <w:tc>
          <w:tcPr>
            <w:tcW w:w="30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w:t>
            </w:r>
          </w:p>
        </w:tc>
        <w:tc>
          <w:tcPr>
            <w:tcW w:w="34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8</w:t>
            </w:r>
          </w:p>
        </w:tc>
        <w:tc>
          <w:tcPr>
            <w:tcW w:w="77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9</w:t>
            </w:r>
          </w:p>
        </w:tc>
        <w:tc>
          <w:tcPr>
            <w:tcW w:w="538" w:type="pct"/>
            <w:gridSpan w:val="7"/>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10</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11</w:t>
            </w: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Программа «Муниципальное управление и гражданское общество»</w:t>
            </w:r>
          </w:p>
        </w:tc>
        <w:tc>
          <w:tcPr>
            <w:tcW w:w="301" w:type="pct"/>
            <w:gridSpan w:val="4"/>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ind w:firstLine="0"/>
              <w:rPr>
                <w:rFonts w:cs="Arial"/>
              </w:rPr>
            </w:pPr>
          </w:p>
        </w:tc>
        <w:tc>
          <w:tcPr>
            <w:tcW w:w="418"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44"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666"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301"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343" w:type="pct"/>
            <w:gridSpan w:val="4"/>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777"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538" w:type="pct"/>
            <w:gridSpan w:val="7"/>
            <w:tcBorders>
              <w:top w:val="single" w:sz="6" w:space="0" w:color="auto"/>
              <w:left w:val="single" w:sz="6" w:space="0" w:color="auto"/>
              <w:bottom w:val="single" w:sz="6" w:space="0" w:color="auto"/>
              <w:right w:val="single" w:sz="4" w:space="0" w:color="auto"/>
            </w:tcBorders>
          </w:tcPr>
          <w:p w:rsidR="00410A80" w:rsidRPr="00C06A08" w:rsidRDefault="00410A80" w:rsidP="00935562">
            <w:pPr>
              <w:widowControl w:val="0"/>
              <w:adjustRightInd w:val="0"/>
              <w:ind w:firstLine="0"/>
              <w:rPr>
                <w:rFonts w:cs="Arial"/>
              </w:rPr>
            </w:pP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Отношение </w:t>
            </w:r>
            <w:r w:rsidRPr="00C06A08">
              <w:rPr>
                <w:rFonts w:cs="Arial"/>
              </w:rPr>
              <w:lastRenderedPageBreak/>
              <w:t xml:space="preserve">дефицита районного бюджета (за вычетом поступлений от продажи акций и иных форм участия в капитале, находящихся в собственности Богучарского муниципального района, и снижения остатков средств на счетах по учету средств районного бюджета) к </w:t>
            </w:r>
            <w:r w:rsidRPr="00C06A08">
              <w:rPr>
                <w:rFonts w:cs="Arial"/>
              </w:rPr>
              <w:lastRenderedPageBreak/>
              <w:t>годовому объему доходов районного бюджета без учета объема безвозмездных поступлений</w:t>
            </w:r>
          </w:p>
        </w:tc>
        <w:tc>
          <w:tcPr>
            <w:tcW w:w="30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Не более </w:t>
            </w:r>
            <w:r w:rsidRPr="00C06A08">
              <w:rPr>
                <w:rFonts w:cs="Arial"/>
              </w:rPr>
              <w:lastRenderedPageBreak/>
              <w:t>10%</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Не более 10%</w:t>
            </w:r>
          </w:p>
        </w:tc>
        <w:tc>
          <w:tcPr>
            <w:tcW w:w="666"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более 10%</w:t>
            </w:r>
          </w:p>
        </w:tc>
        <w:tc>
          <w:tcPr>
            <w:tcW w:w="30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Не более </w:t>
            </w:r>
            <w:r w:rsidRPr="00C06A08">
              <w:rPr>
                <w:rFonts w:cs="Arial"/>
              </w:rPr>
              <w:lastRenderedPageBreak/>
              <w:t>10%</w:t>
            </w:r>
          </w:p>
        </w:tc>
        <w:tc>
          <w:tcPr>
            <w:tcW w:w="34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Не более </w:t>
            </w:r>
            <w:r w:rsidRPr="00C06A08">
              <w:rPr>
                <w:rFonts w:cs="Arial"/>
              </w:rPr>
              <w:lastRenderedPageBreak/>
              <w:t>10%</w:t>
            </w:r>
          </w:p>
        </w:tc>
        <w:tc>
          <w:tcPr>
            <w:tcW w:w="77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Не более 10%</w:t>
            </w:r>
          </w:p>
        </w:tc>
        <w:tc>
          <w:tcPr>
            <w:tcW w:w="538" w:type="pct"/>
            <w:gridSpan w:val="7"/>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Не более 10%</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Не более 10%</w:t>
            </w: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lastRenderedPageBreak/>
              <w:t>2.</w:t>
            </w: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Муниципальный долг Богучарского района, </w:t>
            </w:r>
            <w:proofErr w:type="gramStart"/>
            <w:r w:rsidRPr="00C06A08">
              <w:rPr>
                <w:rFonts w:cs="Arial"/>
              </w:rPr>
              <w:t>в</w:t>
            </w:r>
            <w:proofErr w:type="gramEnd"/>
            <w:r w:rsidRPr="00C06A08">
              <w:rPr>
                <w:rFonts w:cs="Arial"/>
              </w:rPr>
              <w:t xml:space="preserve"> % к годовому объему доходов районного бюджета без учета объема безвозмездных поступлений</w:t>
            </w:r>
          </w:p>
        </w:tc>
        <w:tc>
          <w:tcPr>
            <w:tcW w:w="30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более 100</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более 100</w:t>
            </w:r>
          </w:p>
        </w:tc>
        <w:tc>
          <w:tcPr>
            <w:tcW w:w="666"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более 100</w:t>
            </w:r>
          </w:p>
        </w:tc>
        <w:tc>
          <w:tcPr>
            <w:tcW w:w="30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более 100</w:t>
            </w:r>
          </w:p>
        </w:tc>
        <w:tc>
          <w:tcPr>
            <w:tcW w:w="34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более 100</w:t>
            </w:r>
          </w:p>
        </w:tc>
        <w:tc>
          <w:tcPr>
            <w:tcW w:w="77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более 100</w:t>
            </w:r>
          </w:p>
        </w:tc>
        <w:tc>
          <w:tcPr>
            <w:tcW w:w="538" w:type="pct"/>
            <w:gridSpan w:val="7"/>
            <w:tcBorders>
              <w:top w:val="single" w:sz="4"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Не более 100</w:t>
            </w:r>
          </w:p>
        </w:tc>
        <w:tc>
          <w:tcPr>
            <w:tcW w:w="512" w:type="pct"/>
            <w:gridSpan w:val="3"/>
            <w:tcBorders>
              <w:top w:val="single" w:sz="4"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roofErr w:type="spellStart"/>
            <w:r w:rsidRPr="00C06A08">
              <w:rPr>
                <w:rFonts w:cs="Arial"/>
              </w:rPr>
              <w:t>Неболее</w:t>
            </w:r>
            <w:proofErr w:type="spellEnd"/>
            <w:r w:rsidRPr="00C06A08">
              <w:rPr>
                <w:rFonts w:cs="Arial"/>
              </w:rPr>
              <w:t xml:space="preserve"> 100</w:t>
            </w: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3. </w:t>
            </w: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Укрепление </w:t>
            </w:r>
            <w:r w:rsidRPr="00C06A08">
              <w:rPr>
                <w:rFonts w:cs="Arial"/>
              </w:rPr>
              <w:lastRenderedPageBreak/>
              <w:t xml:space="preserve">кадрового потенциала, повышение профессионального уровня работников органов местного самоуправления, МКУ Богучарского муниципального района </w:t>
            </w:r>
          </w:p>
        </w:tc>
        <w:tc>
          <w:tcPr>
            <w:tcW w:w="30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ind w:firstLine="0"/>
              <w:rPr>
                <w:rFonts w:eastAsia="Calibri" w:cs="Arial"/>
              </w:rPr>
            </w:pP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50%</w:t>
            </w:r>
          </w:p>
        </w:tc>
        <w:tc>
          <w:tcPr>
            <w:tcW w:w="666"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55%</w:t>
            </w:r>
          </w:p>
        </w:tc>
        <w:tc>
          <w:tcPr>
            <w:tcW w:w="30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40%</w:t>
            </w:r>
          </w:p>
        </w:tc>
        <w:tc>
          <w:tcPr>
            <w:tcW w:w="34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30%</w:t>
            </w:r>
          </w:p>
        </w:tc>
        <w:tc>
          <w:tcPr>
            <w:tcW w:w="77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30%</w:t>
            </w:r>
          </w:p>
        </w:tc>
        <w:tc>
          <w:tcPr>
            <w:tcW w:w="538" w:type="pct"/>
            <w:gridSpan w:val="7"/>
            <w:tcBorders>
              <w:top w:val="single" w:sz="4"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30%</w:t>
            </w:r>
          </w:p>
        </w:tc>
        <w:tc>
          <w:tcPr>
            <w:tcW w:w="512" w:type="pct"/>
            <w:gridSpan w:val="3"/>
            <w:tcBorders>
              <w:top w:val="single" w:sz="4" w:space="0" w:color="auto"/>
              <w:left w:val="single" w:sz="4" w:space="0" w:color="auto"/>
              <w:bottom w:val="single" w:sz="4"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30%</w:t>
            </w: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lastRenderedPageBreak/>
              <w:t>4.</w:t>
            </w: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Число информационных материалов, размещенных в СМИ, число полос в печатных СМИ, </w:t>
            </w:r>
            <w:r w:rsidRPr="00C06A08">
              <w:rPr>
                <w:rFonts w:cs="Arial"/>
              </w:rPr>
              <w:lastRenderedPageBreak/>
              <w:t xml:space="preserve">размещение в сети Интернет информации о деятельности органов местного самоуправления района соответствующей действительности </w:t>
            </w:r>
          </w:p>
        </w:tc>
        <w:tc>
          <w:tcPr>
            <w:tcW w:w="30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шт.</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Не менее 50</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55</w:t>
            </w:r>
          </w:p>
        </w:tc>
        <w:tc>
          <w:tcPr>
            <w:tcW w:w="666"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60</w:t>
            </w:r>
          </w:p>
        </w:tc>
        <w:tc>
          <w:tcPr>
            <w:tcW w:w="30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65</w:t>
            </w:r>
          </w:p>
        </w:tc>
        <w:tc>
          <w:tcPr>
            <w:tcW w:w="34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70</w:t>
            </w:r>
          </w:p>
        </w:tc>
        <w:tc>
          <w:tcPr>
            <w:tcW w:w="777"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Не менее 75</w:t>
            </w:r>
          </w:p>
          <w:p w:rsidR="00410A80" w:rsidRPr="00C06A08" w:rsidRDefault="00410A80" w:rsidP="00935562">
            <w:pPr>
              <w:widowControl w:val="0"/>
              <w:adjustRightInd w:val="0"/>
              <w:ind w:firstLine="0"/>
              <w:rPr>
                <w:rFonts w:cs="Arial"/>
              </w:rPr>
            </w:pPr>
          </w:p>
        </w:tc>
        <w:tc>
          <w:tcPr>
            <w:tcW w:w="538" w:type="pct"/>
            <w:gridSpan w:val="7"/>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87</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Не менее 87</w:t>
            </w: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lastRenderedPageBreak/>
              <w:t>5.</w:t>
            </w: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Количество рассмотренных протоколов об административных правонарушениях</w:t>
            </w:r>
          </w:p>
        </w:tc>
        <w:tc>
          <w:tcPr>
            <w:tcW w:w="30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шт.</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40</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40</w:t>
            </w:r>
          </w:p>
        </w:tc>
        <w:tc>
          <w:tcPr>
            <w:tcW w:w="666"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30</w:t>
            </w:r>
          </w:p>
        </w:tc>
        <w:tc>
          <w:tcPr>
            <w:tcW w:w="30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9</w:t>
            </w:r>
          </w:p>
        </w:tc>
        <w:tc>
          <w:tcPr>
            <w:tcW w:w="34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10</w:t>
            </w:r>
          </w:p>
        </w:tc>
        <w:tc>
          <w:tcPr>
            <w:tcW w:w="77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10</w:t>
            </w:r>
          </w:p>
        </w:tc>
        <w:tc>
          <w:tcPr>
            <w:tcW w:w="538" w:type="pct"/>
            <w:gridSpan w:val="7"/>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ind w:firstLine="0"/>
              <w:rPr>
                <w:rFonts w:cs="Arial"/>
              </w:rPr>
            </w:pPr>
            <w:r w:rsidRPr="00C06A08">
              <w:rPr>
                <w:rFonts w:cs="Arial"/>
              </w:rPr>
              <w:t>10</w:t>
            </w:r>
          </w:p>
        </w:tc>
        <w:tc>
          <w:tcPr>
            <w:tcW w:w="512" w:type="pct"/>
            <w:gridSpan w:val="3"/>
            <w:tcBorders>
              <w:top w:val="single" w:sz="6" w:space="0" w:color="auto"/>
              <w:left w:val="single" w:sz="4" w:space="0" w:color="auto"/>
              <w:bottom w:val="single" w:sz="4" w:space="0" w:color="auto"/>
              <w:right w:val="single" w:sz="6" w:space="0" w:color="auto"/>
            </w:tcBorders>
          </w:tcPr>
          <w:p w:rsidR="00410A80" w:rsidRPr="00C06A08" w:rsidRDefault="00410A80" w:rsidP="00935562">
            <w:pPr>
              <w:ind w:firstLine="0"/>
              <w:rPr>
                <w:rFonts w:cs="Arial"/>
              </w:rPr>
            </w:pPr>
            <w:r w:rsidRPr="00C06A08">
              <w:rPr>
                <w:rFonts w:cs="Arial"/>
              </w:rPr>
              <w:t>10</w:t>
            </w: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6. </w:t>
            </w: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Оказание поддержки СОНКО за счет </w:t>
            </w:r>
            <w:r w:rsidRPr="00C06A08">
              <w:rPr>
                <w:rFonts w:cs="Arial"/>
              </w:rPr>
              <w:lastRenderedPageBreak/>
              <w:t>средств бюджета Богучарского муниципального района Воронежской области, включая субсидии из областного бюджета</w:t>
            </w:r>
          </w:p>
        </w:tc>
        <w:tc>
          <w:tcPr>
            <w:tcW w:w="30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шт.</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ind w:firstLine="0"/>
              <w:rPr>
                <w:rFonts w:eastAsia="Calibri" w:cs="Arial"/>
              </w:rPr>
            </w:pP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666"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30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34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w:t>
            </w:r>
          </w:p>
        </w:tc>
        <w:tc>
          <w:tcPr>
            <w:tcW w:w="777"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3</w:t>
            </w:r>
          </w:p>
          <w:p w:rsidR="00410A80" w:rsidRPr="00C06A08" w:rsidRDefault="00410A80" w:rsidP="00935562">
            <w:pPr>
              <w:widowControl w:val="0"/>
              <w:adjustRightInd w:val="0"/>
              <w:ind w:firstLine="0"/>
              <w:rPr>
                <w:rFonts w:cs="Arial"/>
              </w:rPr>
            </w:pPr>
          </w:p>
          <w:p w:rsidR="00410A80" w:rsidRPr="00C06A08" w:rsidRDefault="00410A80" w:rsidP="00935562">
            <w:pPr>
              <w:widowControl w:val="0"/>
              <w:adjustRightInd w:val="0"/>
              <w:ind w:firstLine="0"/>
              <w:rPr>
                <w:rFonts w:cs="Arial"/>
              </w:rPr>
            </w:pPr>
          </w:p>
        </w:tc>
        <w:tc>
          <w:tcPr>
            <w:tcW w:w="538" w:type="pct"/>
            <w:gridSpan w:val="7"/>
            <w:tcBorders>
              <w:top w:val="single" w:sz="6" w:space="0" w:color="auto"/>
              <w:left w:val="single" w:sz="6" w:space="0" w:color="auto"/>
              <w:bottom w:val="single" w:sz="6" w:space="0" w:color="auto"/>
              <w:right w:val="single" w:sz="4" w:space="0" w:color="auto"/>
            </w:tcBorders>
          </w:tcPr>
          <w:p w:rsidR="00410A80" w:rsidRPr="00C06A08" w:rsidRDefault="00410A80" w:rsidP="00935562">
            <w:pPr>
              <w:widowControl w:val="0"/>
              <w:adjustRightInd w:val="0"/>
              <w:ind w:firstLine="0"/>
              <w:rPr>
                <w:rFonts w:cs="Arial"/>
              </w:rPr>
            </w:pPr>
            <w:r w:rsidRPr="00C06A08">
              <w:rPr>
                <w:rFonts w:cs="Arial"/>
              </w:rPr>
              <w:t xml:space="preserve"> 3</w:t>
            </w:r>
          </w:p>
          <w:p w:rsidR="00410A80" w:rsidRPr="00C06A08" w:rsidRDefault="00410A80" w:rsidP="00935562">
            <w:pPr>
              <w:widowControl w:val="0"/>
              <w:adjustRightInd w:val="0"/>
              <w:ind w:firstLine="0"/>
              <w:rPr>
                <w:rFonts w:cs="Arial"/>
              </w:rPr>
            </w:pPr>
          </w:p>
          <w:p w:rsidR="00410A80" w:rsidRPr="00C06A08" w:rsidRDefault="00410A80" w:rsidP="00935562">
            <w:pPr>
              <w:widowControl w:val="0"/>
              <w:adjustRightInd w:val="0"/>
              <w:ind w:firstLine="0"/>
              <w:rPr>
                <w:rFonts w:cs="Arial"/>
              </w:rPr>
            </w:pP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ind w:firstLine="0"/>
              <w:rPr>
                <w:rFonts w:cs="Arial"/>
              </w:rPr>
            </w:pPr>
            <w:r w:rsidRPr="00C06A08">
              <w:rPr>
                <w:rFonts w:cs="Arial"/>
              </w:rPr>
              <w:t>3</w:t>
            </w:r>
          </w:p>
          <w:p w:rsidR="00410A80" w:rsidRPr="00C06A08" w:rsidRDefault="00410A80" w:rsidP="00935562">
            <w:pPr>
              <w:ind w:firstLine="0"/>
              <w:rPr>
                <w:rFonts w:cs="Arial"/>
              </w:rPr>
            </w:pPr>
          </w:p>
          <w:p w:rsidR="00410A80" w:rsidRPr="00C06A08" w:rsidRDefault="00410A80" w:rsidP="00935562">
            <w:pPr>
              <w:widowControl w:val="0"/>
              <w:adjustRightInd w:val="0"/>
              <w:ind w:firstLine="0"/>
              <w:rPr>
                <w:rFonts w:cs="Arial"/>
              </w:rPr>
            </w:pP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lastRenderedPageBreak/>
              <w:t>7.</w:t>
            </w: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Количество реализованных социально – значимых проектов </w:t>
            </w:r>
            <w:proofErr w:type="spellStart"/>
            <w:r w:rsidRPr="00C06A08">
              <w:rPr>
                <w:rFonts w:cs="Arial"/>
              </w:rPr>
              <w:t>ТОСами</w:t>
            </w:r>
            <w:proofErr w:type="spellEnd"/>
          </w:p>
        </w:tc>
        <w:tc>
          <w:tcPr>
            <w:tcW w:w="30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шт.</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ind w:firstLine="0"/>
              <w:rPr>
                <w:rFonts w:eastAsia="Calibri" w:cs="Arial"/>
              </w:rPr>
            </w:pP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666"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30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Не менее 5 </w:t>
            </w:r>
          </w:p>
        </w:tc>
        <w:tc>
          <w:tcPr>
            <w:tcW w:w="34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77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538" w:type="pct"/>
            <w:gridSpan w:val="7"/>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Не менее 5</w:t>
            </w:r>
          </w:p>
        </w:tc>
      </w:tr>
      <w:tr w:rsidR="00410A80" w:rsidRPr="00C06A08" w:rsidTr="00935562">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8.</w:t>
            </w:r>
          </w:p>
        </w:tc>
        <w:tc>
          <w:tcPr>
            <w:tcW w:w="46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 Снижение количества пострадавшего </w:t>
            </w:r>
            <w:r w:rsidRPr="00C06A08">
              <w:rPr>
                <w:rFonts w:cs="Arial"/>
              </w:rPr>
              <w:lastRenderedPageBreak/>
              <w:t xml:space="preserve">населения от ЧС, пожаров. </w:t>
            </w:r>
          </w:p>
        </w:tc>
        <w:tc>
          <w:tcPr>
            <w:tcW w:w="301"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lastRenderedPageBreak/>
              <w:t>процент</w:t>
            </w:r>
          </w:p>
        </w:tc>
        <w:tc>
          <w:tcPr>
            <w:tcW w:w="418"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30</w:t>
            </w:r>
          </w:p>
        </w:tc>
        <w:tc>
          <w:tcPr>
            <w:tcW w:w="444" w:type="pct"/>
            <w:gridSpan w:val="2"/>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35</w:t>
            </w:r>
          </w:p>
        </w:tc>
        <w:tc>
          <w:tcPr>
            <w:tcW w:w="666"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40</w:t>
            </w:r>
          </w:p>
        </w:tc>
        <w:tc>
          <w:tcPr>
            <w:tcW w:w="301" w:type="pct"/>
            <w:gridSpan w:val="2"/>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45</w:t>
            </w:r>
          </w:p>
        </w:tc>
        <w:tc>
          <w:tcPr>
            <w:tcW w:w="343"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исключен</w:t>
            </w:r>
          </w:p>
        </w:tc>
        <w:tc>
          <w:tcPr>
            <w:tcW w:w="777"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исключен</w:t>
            </w:r>
          </w:p>
        </w:tc>
        <w:tc>
          <w:tcPr>
            <w:tcW w:w="538" w:type="pct"/>
            <w:gridSpan w:val="7"/>
            <w:tcBorders>
              <w:top w:val="single" w:sz="6" w:space="0" w:color="auto"/>
              <w:left w:val="single" w:sz="6" w:space="0" w:color="auto"/>
              <w:bottom w:val="single" w:sz="6" w:space="0" w:color="auto"/>
              <w:right w:val="single" w:sz="4" w:space="0" w:color="auto"/>
            </w:tcBorders>
            <w:vAlign w:val="center"/>
            <w:hideMark/>
          </w:tcPr>
          <w:p w:rsidR="00410A80" w:rsidRPr="00C06A08" w:rsidRDefault="00410A80" w:rsidP="00935562">
            <w:pPr>
              <w:widowControl w:val="0"/>
              <w:ind w:firstLine="0"/>
              <w:rPr>
                <w:rFonts w:cs="Arial"/>
              </w:rPr>
            </w:pPr>
            <w:r w:rsidRPr="00C06A08">
              <w:rPr>
                <w:rFonts w:cs="Arial"/>
              </w:rPr>
              <w:t>исключен</w:t>
            </w:r>
          </w:p>
        </w:tc>
        <w:tc>
          <w:tcPr>
            <w:tcW w:w="512" w:type="pct"/>
            <w:gridSpan w:val="3"/>
            <w:tcBorders>
              <w:top w:val="single" w:sz="6" w:space="0" w:color="auto"/>
              <w:left w:val="single" w:sz="4"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r w:rsidRPr="00C06A08">
              <w:rPr>
                <w:rFonts w:cs="Arial"/>
              </w:rPr>
              <w:t>исключен</w:t>
            </w:r>
          </w:p>
        </w:tc>
      </w:tr>
      <w:tr w:rsidR="00410A80" w:rsidRPr="00C06A08" w:rsidTr="00935562">
        <w:trPr>
          <w:gridAfter w:val="1"/>
          <w:wAfter w:w="27" w:type="pct"/>
          <w:trHeight w:val="259"/>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Подпрограмма 1 «Управление финансами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gridAfter w:val="1"/>
          <w:wAfter w:w="27" w:type="pct"/>
          <w:trHeight w:val="259"/>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 Управление муниципальным долгом Богучарского района</w:t>
            </w:r>
          </w:p>
        </w:tc>
      </w:tr>
      <w:tr w:rsidR="00410A80" w:rsidRPr="00C06A08" w:rsidTr="00935562">
        <w:trPr>
          <w:gridAfter w:val="1"/>
          <w:wAfter w:w="27" w:type="pct"/>
          <w:trHeight w:val="866"/>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1.1</w:t>
            </w:r>
          </w:p>
        </w:tc>
        <w:tc>
          <w:tcPr>
            <w:tcW w:w="384"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Доля расходов на обслуживание муниципального долга в общем объеме расходов районного бюджета (за исключением расходов, которые осуществляются за счет </w:t>
            </w:r>
            <w:r w:rsidRPr="00C06A08">
              <w:rPr>
                <w:rFonts w:cs="Arial"/>
              </w:rPr>
              <w:lastRenderedPageBreak/>
              <w:t>субвенций из областного бюджета)</w:t>
            </w:r>
          </w:p>
        </w:tc>
        <w:tc>
          <w:tcPr>
            <w:tcW w:w="381" w:type="pct"/>
            <w:gridSpan w:val="6"/>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15</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15</w:t>
            </w:r>
          </w:p>
        </w:tc>
        <w:tc>
          <w:tcPr>
            <w:tcW w:w="71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15</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15</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15</w:t>
            </w:r>
          </w:p>
        </w:tc>
        <w:tc>
          <w:tcPr>
            <w:tcW w:w="457"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15</w:t>
            </w:r>
          </w:p>
        </w:tc>
        <w:tc>
          <w:tcPr>
            <w:tcW w:w="538" w:type="pct"/>
            <w:gridSpan w:val="7"/>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15</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15</w:t>
            </w:r>
          </w:p>
        </w:tc>
      </w:tr>
      <w:tr w:rsidR="00410A80" w:rsidRPr="00C06A08" w:rsidTr="00935562">
        <w:trPr>
          <w:gridAfter w:val="1"/>
          <w:wAfter w:w="27" w:type="pct"/>
          <w:trHeight w:val="332"/>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2. Совершенствование системы распределения межбюджетных трансфертов бюджетам поселений</w:t>
            </w:r>
          </w:p>
        </w:tc>
      </w:tr>
      <w:tr w:rsidR="00410A80" w:rsidRPr="00C06A08" w:rsidTr="00935562">
        <w:trPr>
          <w:gridAfter w:val="1"/>
          <w:wAfter w:w="27" w:type="pct"/>
          <w:trHeight w:val="866"/>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2.1</w:t>
            </w:r>
          </w:p>
        </w:tc>
        <w:tc>
          <w:tcPr>
            <w:tcW w:w="384"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Своевременное внесение изменений в нормативные акты Богучарского района о межбюджетных отношениях органов государственной власти и </w:t>
            </w:r>
            <w:r w:rsidRPr="00C06A08">
              <w:rPr>
                <w:rFonts w:cs="Arial"/>
              </w:rPr>
              <w:lastRenderedPageBreak/>
              <w:t>органов местного самоуправления в Воронежской области в соответствии с требованиями действующего федерального бюджетного законодательства</w:t>
            </w:r>
          </w:p>
        </w:tc>
        <w:tc>
          <w:tcPr>
            <w:tcW w:w="381" w:type="pct"/>
            <w:gridSpan w:val="6"/>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срок</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района</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района</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района</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w:t>
            </w:r>
            <w:proofErr w:type="spellStart"/>
            <w:r w:rsidRPr="00C06A08">
              <w:rPr>
                <w:rFonts w:cs="Arial"/>
              </w:rPr>
              <w:t>Богучар-ского</w:t>
            </w:r>
            <w:proofErr w:type="spellEnd"/>
            <w:r w:rsidRPr="00C06A08">
              <w:rPr>
                <w:rFonts w:cs="Arial"/>
              </w:rPr>
              <w:t xml:space="preserve"> </w:t>
            </w:r>
            <w:proofErr w:type="gramStart"/>
            <w:r w:rsidRPr="00C06A08">
              <w:rPr>
                <w:rFonts w:cs="Arial"/>
              </w:rPr>
              <w:t>муниципального</w:t>
            </w:r>
            <w:proofErr w:type="gramEnd"/>
            <w:r w:rsidRPr="00C06A08">
              <w:rPr>
                <w:rFonts w:cs="Arial"/>
              </w:rPr>
              <w:t xml:space="preserve"> района</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района</w:t>
            </w:r>
          </w:p>
        </w:tc>
        <w:tc>
          <w:tcPr>
            <w:tcW w:w="495"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района</w:t>
            </w:r>
          </w:p>
        </w:tc>
        <w:tc>
          <w:tcPr>
            <w:tcW w:w="500" w:type="pct"/>
            <w:gridSpan w:val="5"/>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района</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gridAfter w:val="1"/>
          <w:wAfter w:w="27" w:type="pct"/>
          <w:trHeight w:val="866"/>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2.2</w:t>
            </w:r>
          </w:p>
        </w:tc>
        <w:tc>
          <w:tcPr>
            <w:tcW w:w="384"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Степень сокращения дифференциации бюджет</w:t>
            </w:r>
            <w:r w:rsidRPr="00C06A08">
              <w:rPr>
                <w:rFonts w:cs="Arial"/>
              </w:rPr>
              <w:lastRenderedPageBreak/>
              <w:t xml:space="preserve">ной обеспеченности между бюджетами поселений Богучарского района </w:t>
            </w:r>
            <w:proofErr w:type="gramStart"/>
            <w:r w:rsidRPr="00C06A08">
              <w:rPr>
                <w:rFonts w:cs="Arial"/>
              </w:rPr>
              <w:t>в следствии</w:t>
            </w:r>
            <w:proofErr w:type="gramEnd"/>
            <w:r w:rsidRPr="00C06A08">
              <w:rPr>
                <w:rFonts w:cs="Arial"/>
              </w:rPr>
              <w:t xml:space="preserve"> выравнивания их бюджетной обеспеченности</w:t>
            </w:r>
          </w:p>
        </w:tc>
        <w:tc>
          <w:tcPr>
            <w:tcW w:w="381" w:type="pct"/>
            <w:gridSpan w:val="6"/>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раз</w:t>
            </w:r>
          </w:p>
        </w:tc>
        <w:tc>
          <w:tcPr>
            <w:tcW w:w="41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2,0</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2,0</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2,0</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2,0</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2,0</w:t>
            </w:r>
          </w:p>
        </w:tc>
        <w:tc>
          <w:tcPr>
            <w:tcW w:w="508" w:type="pct"/>
            <w:gridSpan w:val="6"/>
            <w:tcBorders>
              <w:top w:val="single" w:sz="4"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2,0</w:t>
            </w:r>
          </w:p>
        </w:tc>
        <w:tc>
          <w:tcPr>
            <w:tcW w:w="512" w:type="pct"/>
            <w:gridSpan w:val="3"/>
            <w:tcBorders>
              <w:top w:val="single" w:sz="4"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Не менее 2,0</w:t>
            </w:r>
          </w:p>
        </w:tc>
      </w:tr>
      <w:tr w:rsidR="00410A80" w:rsidRPr="00C06A08" w:rsidTr="00935562">
        <w:trPr>
          <w:gridAfter w:val="1"/>
          <w:wAfter w:w="27" w:type="pct"/>
          <w:trHeight w:val="259"/>
          <w:jc w:val="center"/>
        </w:trPr>
        <w:tc>
          <w:tcPr>
            <w:tcW w:w="4281" w:type="pct"/>
            <w:gridSpan w:val="29"/>
            <w:tcBorders>
              <w:top w:val="single" w:sz="6" w:space="0" w:color="auto"/>
              <w:left w:val="single" w:sz="6" w:space="0" w:color="auto"/>
              <w:bottom w:val="single" w:sz="6" w:space="0" w:color="auto"/>
              <w:right w:val="nil"/>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3. Нормативное правовое регулирование в сфере бюджетного процесса в </w:t>
            </w:r>
            <w:proofErr w:type="spellStart"/>
            <w:r w:rsidRPr="00C06A08">
              <w:rPr>
                <w:rFonts w:cs="Arial"/>
              </w:rPr>
              <w:t>Богучарском</w:t>
            </w:r>
            <w:proofErr w:type="spellEnd"/>
            <w:r w:rsidRPr="00C06A08">
              <w:rPr>
                <w:rFonts w:cs="Arial"/>
              </w:rPr>
              <w:t xml:space="preserve"> районе</w:t>
            </w:r>
          </w:p>
        </w:tc>
        <w:tc>
          <w:tcPr>
            <w:tcW w:w="692" w:type="pct"/>
            <w:gridSpan w:val="6"/>
            <w:tcBorders>
              <w:top w:val="single" w:sz="6" w:space="0" w:color="auto"/>
              <w:left w:val="nil"/>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27" w:type="pct"/>
          <w:trHeight w:val="2278"/>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3.1.</w:t>
            </w:r>
          </w:p>
        </w:tc>
        <w:tc>
          <w:tcPr>
            <w:tcW w:w="384"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Своевременное внесение изменений в решение о </w:t>
            </w:r>
            <w:r w:rsidRPr="00C06A08">
              <w:rPr>
                <w:rFonts w:cs="Arial"/>
              </w:rPr>
              <w:lastRenderedPageBreak/>
              <w:t xml:space="preserve">бюджетном процессе в </w:t>
            </w:r>
            <w:proofErr w:type="spellStart"/>
            <w:r w:rsidRPr="00C06A08">
              <w:rPr>
                <w:rFonts w:cs="Arial"/>
              </w:rPr>
              <w:t>Богучарском</w:t>
            </w:r>
            <w:proofErr w:type="spellEnd"/>
            <w:r w:rsidRPr="00C06A08">
              <w:rPr>
                <w:rFonts w:cs="Arial"/>
              </w:rPr>
              <w:t xml:space="preserve"> районе в соответствии с требованиями действующего федерального и областного бюджетного законодательства</w:t>
            </w:r>
          </w:p>
        </w:tc>
        <w:tc>
          <w:tcPr>
            <w:tcW w:w="275"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срок</w:t>
            </w:r>
          </w:p>
        </w:tc>
        <w:tc>
          <w:tcPr>
            <w:tcW w:w="524"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w:t>
            </w:r>
            <w:r w:rsidRPr="00C06A08">
              <w:rPr>
                <w:rFonts w:cs="Arial"/>
              </w:rPr>
              <w:lastRenderedPageBreak/>
              <w:t>района</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w:t>
            </w:r>
            <w:r w:rsidRPr="00C06A08">
              <w:rPr>
                <w:rFonts w:cs="Arial"/>
              </w:rPr>
              <w:lastRenderedPageBreak/>
              <w:t>района</w:t>
            </w:r>
          </w:p>
        </w:tc>
        <w:tc>
          <w:tcPr>
            <w:tcW w:w="71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района</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w:t>
            </w:r>
            <w:r w:rsidRPr="00C06A08">
              <w:rPr>
                <w:rFonts w:cs="Arial"/>
              </w:rPr>
              <w:lastRenderedPageBreak/>
              <w:t>пального</w:t>
            </w:r>
            <w:proofErr w:type="gramEnd"/>
            <w:r w:rsidRPr="00C06A08">
              <w:rPr>
                <w:rFonts w:cs="Arial"/>
              </w:rPr>
              <w:t xml:space="preserve"> района</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района</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w:t>
            </w:r>
            <w:r w:rsidRPr="00C06A08">
              <w:rPr>
                <w:rFonts w:cs="Arial"/>
              </w:rPr>
              <w:lastRenderedPageBreak/>
              <w:t>района</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w:t>
            </w:r>
            <w:r w:rsidRPr="00C06A08">
              <w:rPr>
                <w:rFonts w:cs="Arial"/>
              </w:rPr>
              <w:lastRenderedPageBreak/>
              <w:t>района</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lastRenderedPageBreak/>
              <w:t xml:space="preserve">В срок, установленный администрацией Богучарского </w:t>
            </w:r>
            <w:proofErr w:type="gramStart"/>
            <w:r w:rsidRPr="00C06A08">
              <w:rPr>
                <w:rFonts w:cs="Arial"/>
              </w:rPr>
              <w:t>муниципального</w:t>
            </w:r>
            <w:proofErr w:type="gramEnd"/>
            <w:r w:rsidRPr="00C06A08">
              <w:rPr>
                <w:rFonts w:cs="Arial"/>
              </w:rPr>
              <w:t xml:space="preserve"> </w:t>
            </w:r>
            <w:r w:rsidRPr="00C06A08">
              <w:rPr>
                <w:rFonts w:cs="Arial"/>
              </w:rPr>
              <w:lastRenderedPageBreak/>
              <w:t>района</w:t>
            </w:r>
          </w:p>
        </w:tc>
      </w:tr>
      <w:tr w:rsidR="00410A80" w:rsidRPr="00C06A08" w:rsidTr="00935562">
        <w:trPr>
          <w:gridAfter w:val="1"/>
          <w:wAfter w:w="27" w:type="pct"/>
          <w:trHeight w:val="259"/>
          <w:jc w:val="center"/>
        </w:trPr>
        <w:tc>
          <w:tcPr>
            <w:tcW w:w="4281" w:type="pct"/>
            <w:gridSpan w:val="29"/>
            <w:tcBorders>
              <w:top w:val="single" w:sz="6" w:space="0" w:color="auto"/>
              <w:left w:val="single" w:sz="6" w:space="0" w:color="auto"/>
              <w:bottom w:val="single" w:sz="6" w:space="0" w:color="auto"/>
              <w:right w:val="nil"/>
            </w:tcBorders>
            <w:hideMark/>
          </w:tcPr>
          <w:p w:rsidR="00410A80" w:rsidRPr="00C06A08" w:rsidRDefault="00410A80" w:rsidP="00935562">
            <w:pPr>
              <w:widowControl w:val="0"/>
              <w:adjustRightInd w:val="0"/>
              <w:ind w:firstLine="0"/>
              <w:rPr>
                <w:rFonts w:cs="Arial"/>
              </w:rPr>
            </w:pPr>
            <w:r w:rsidRPr="00C06A08">
              <w:rPr>
                <w:rFonts w:cs="Arial"/>
              </w:rPr>
              <w:lastRenderedPageBreak/>
              <w:t>4. Составление проекта районного бюджета на очередной финансовый год и плановый период</w:t>
            </w:r>
          </w:p>
        </w:tc>
        <w:tc>
          <w:tcPr>
            <w:tcW w:w="692" w:type="pct"/>
            <w:gridSpan w:val="6"/>
            <w:tcBorders>
              <w:top w:val="single" w:sz="6" w:space="0" w:color="auto"/>
              <w:left w:val="nil"/>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27" w:type="pct"/>
          <w:trHeight w:val="93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4.1</w:t>
            </w:r>
          </w:p>
        </w:tc>
        <w:tc>
          <w:tcPr>
            <w:tcW w:w="384"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Соблюдение порядка и сроков разрабо</w:t>
            </w:r>
            <w:r w:rsidRPr="00C06A08">
              <w:rPr>
                <w:rFonts w:cs="Arial"/>
              </w:rPr>
              <w:lastRenderedPageBreak/>
              <w:t>тки проекта районного бюджета, установленных БК РФ</w:t>
            </w:r>
          </w:p>
        </w:tc>
        <w:tc>
          <w:tcPr>
            <w:tcW w:w="275"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да/ нет</w:t>
            </w:r>
          </w:p>
        </w:tc>
        <w:tc>
          <w:tcPr>
            <w:tcW w:w="524"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71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501" w:type="pct"/>
            <w:gridSpan w:val="5"/>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519" w:type="pct"/>
            <w:gridSpan w:val="4"/>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да</w:t>
            </w:r>
          </w:p>
        </w:tc>
      </w:tr>
      <w:tr w:rsidR="00410A80" w:rsidRPr="00C06A08" w:rsidTr="00935562">
        <w:trPr>
          <w:gridAfter w:val="1"/>
          <w:wAfter w:w="27" w:type="pct"/>
          <w:trHeight w:val="348"/>
          <w:jc w:val="center"/>
        </w:trPr>
        <w:tc>
          <w:tcPr>
            <w:tcW w:w="4281" w:type="pct"/>
            <w:gridSpan w:val="29"/>
            <w:tcBorders>
              <w:top w:val="single" w:sz="6" w:space="0" w:color="auto"/>
              <w:left w:val="single" w:sz="6" w:space="0" w:color="auto"/>
              <w:bottom w:val="single" w:sz="6" w:space="0" w:color="auto"/>
              <w:right w:val="nil"/>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5. Организация исполнения районного бюджета и формирование </w:t>
            </w:r>
            <w:proofErr w:type="gramStart"/>
            <w:r w:rsidRPr="00C06A08">
              <w:rPr>
                <w:rFonts w:cs="Arial"/>
              </w:rPr>
              <w:t>бюджетной</w:t>
            </w:r>
            <w:proofErr w:type="gramEnd"/>
            <w:r w:rsidRPr="00C06A08">
              <w:rPr>
                <w:rFonts w:cs="Arial"/>
              </w:rPr>
              <w:t xml:space="preserve"> отчетности</w:t>
            </w:r>
          </w:p>
        </w:tc>
        <w:tc>
          <w:tcPr>
            <w:tcW w:w="692" w:type="pct"/>
            <w:gridSpan w:val="6"/>
            <w:tcBorders>
              <w:top w:val="single" w:sz="6" w:space="0" w:color="auto"/>
              <w:left w:val="nil"/>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27" w:type="pct"/>
          <w:trHeight w:val="1939"/>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5.1</w:t>
            </w:r>
          </w:p>
        </w:tc>
        <w:tc>
          <w:tcPr>
            <w:tcW w:w="384"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Составление и утверждение сводной бюджетной росписи районного бюджета в сроки, установленные бюджетным законодательством Российс</w:t>
            </w:r>
            <w:r w:rsidRPr="00C06A08">
              <w:rPr>
                <w:rFonts w:cs="Arial"/>
              </w:rPr>
              <w:lastRenderedPageBreak/>
              <w:t>кой Федерации и Богучарского муниципального района</w:t>
            </w:r>
          </w:p>
        </w:tc>
        <w:tc>
          <w:tcPr>
            <w:tcW w:w="275"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срок</w:t>
            </w:r>
          </w:p>
        </w:tc>
        <w:tc>
          <w:tcPr>
            <w:tcW w:w="524"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71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587" w:type="pct"/>
            <w:gridSpan w:val="8"/>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433" w:type="pct"/>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r>
      <w:tr w:rsidR="00410A80" w:rsidRPr="00C06A08" w:rsidTr="00935562">
        <w:trPr>
          <w:gridAfter w:val="1"/>
          <w:wAfter w:w="27" w:type="pct"/>
          <w:trHeight w:val="1980"/>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5.2</w:t>
            </w:r>
          </w:p>
        </w:tc>
        <w:tc>
          <w:tcPr>
            <w:tcW w:w="384"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Доведение показателей сводной бюджетной росписи и лимитов бюджетных обязательств до главных распорядителей средств районного </w:t>
            </w:r>
            <w:r w:rsidRPr="00C06A08">
              <w:rPr>
                <w:rFonts w:cs="Arial"/>
              </w:rPr>
              <w:lastRenderedPageBreak/>
              <w:t>бюджета в сроки, установленные бюджетным законодательством Российской Федерации и Богучарского муниципального района</w:t>
            </w:r>
          </w:p>
        </w:tc>
        <w:tc>
          <w:tcPr>
            <w:tcW w:w="275"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срок</w:t>
            </w:r>
          </w:p>
        </w:tc>
        <w:tc>
          <w:tcPr>
            <w:tcW w:w="524"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71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495" w:type="pct"/>
            <w:gridSpan w:val="4"/>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c>
          <w:tcPr>
            <w:tcW w:w="525" w:type="pct"/>
            <w:gridSpan w:val="5"/>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До начала очередного финансового года</w:t>
            </w:r>
          </w:p>
        </w:tc>
      </w:tr>
      <w:tr w:rsidR="00410A80" w:rsidRPr="00C06A08" w:rsidTr="00935562">
        <w:trPr>
          <w:gridAfter w:val="1"/>
          <w:wAfter w:w="27" w:type="pct"/>
          <w:trHeight w:val="1718"/>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5.3</w:t>
            </w:r>
          </w:p>
        </w:tc>
        <w:tc>
          <w:tcPr>
            <w:tcW w:w="384"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Составление и представление в Совет народных депутатов Богучарского </w:t>
            </w:r>
            <w:r w:rsidRPr="00C06A08">
              <w:rPr>
                <w:rFonts w:cs="Arial"/>
              </w:rPr>
              <w:lastRenderedPageBreak/>
              <w:t>муниципального района годового отчета об исполнении районного бюджета в сроки, установленные бюджетным законодательством Российской Федерации и Богучарского района</w:t>
            </w:r>
          </w:p>
        </w:tc>
        <w:tc>
          <w:tcPr>
            <w:tcW w:w="275"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срок</w:t>
            </w:r>
          </w:p>
        </w:tc>
        <w:tc>
          <w:tcPr>
            <w:tcW w:w="524"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1 мая текущего года</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1 мая текущего года</w:t>
            </w:r>
          </w:p>
        </w:tc>
        <w:tc>
          <w:tcPr>
            <w:tcW w:w="71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1 мая текущего года</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1 мая текущего года</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1 мая текущего года</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До 1 мая текущего года</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До 1 мая текущего года</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До 1 мая текущего года</w:t>
            </w:r>
          </w:p>
        </w:tc>
      </w:tr>
      <w:tr w:rsidR="00410A80" w:rsidRPr="00C06A08" w:rsidTr="00935562">
        <w:trPr>
          <w:gridAfter w:val="1"/>
          <w:wAfter w:w="27" w:type="pct"/>
          <w:trHeight w:val="439"/>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6.Обеспечение доступности информации о бюджетном процессе в </w:t>
            </w:r>
            <w:proofErr w:type="spellStart"/>
            <w:r w:rsidRPr="00C06A08">
              <w:rPr>
                <w:rFonts w:cs="Arial"/>
              </w:rPr>
              <w:t>Богучарском</w:t>
            </w:r>
            <w:proofErr w:type="spellEnd"/>
            <w:r w:rsidRPr="00C06A08">
              <w:rPr>
                <w:rFonts w:cs="Arial"/>
              </w:rPr>
              <w:t xml:space="preserve"> районе</w:t>
            </w:r>
          </w:p>
        </w:tc>
      </w:tr>
      <w:tr w:rsidR="00410A80" w:rsidRPr="00C06A08" w:rsidTr="00935562">
        <w:trPr>
          <w:gridAfter w:val="1"/>
          <w:wAfter w:w="27" w:type="pct"/>
          <w:trHeight w:val="1202"/>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6.1</w:t>
            </w:r>
          </w:p>
        </w:tc>
        <w:tc>
          <w:tcPr>
            <w:tcW w:w="384"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275"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 нет</w:t>
            </w:r>
          </w:p>
        </w:tc>
        <w:tc>
          <w:tcPr>
            <w:tcW w:w="524"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444"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71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Да</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 Да</w:t>
            </w:r>
          </w:p>
        </w:tc>
      </w:tr>
      <w:tr w:rsidR="00410A80" w:rsidRPr="00C06A08" w:rsidTr="00935562">
        <w:trPr>
          <w:gridAfter w:val="1"/>
          <w:wAfter w:w="27" w:type="pct"/>
          <w:trHeight w:val="360"/>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 Содействие повышению качества управления муниципальными финансами</w:t>
            </w:r>
          </w:p>
        </w:tc>
      </w:tr>
      <w:tr w:rsidR="00410A80" w:rsidRPr="00C06A08" w:rsidTr="00935562">
        <w:trPr>
          <w:gridAfter w:val="1"/>
          <w:wAfter w:w="27" w:type="pct"/>
          <w:trHeight w:val="516"/>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7.1</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Уровень исполнения плановых назначений по расходам на реализацию подпрограммы</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w:t>
            </w:r>
          </w:p>
        </w:tc>
        <w:tc>
          <w:tcPr>
            <w:tcW w:w="522"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80</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80</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80</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80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80</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80</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80</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Не менее 80</w:t>
            </w:r>
          </w:p>
        </w:tc>
      </w:tr>
      <w:tr w:rsidR="00410A80" w:rsidRPr="00C06A08" w:rsidTr="00935562">
        <w:trPr>
          <w:gridAfter w:val="1"/>
          <w:wAfter w:w="27" w:type="pct"/>
          <w:trHeight w:val="439"/>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Подпрограмма 2 «Обеспечение деятельности органов местного самоуправления Богучарского муниципального района»</w:t>
            </w:r>
          </w:p>
        </w:tc>
      </w:tr>
      <w:tr w:rsidR="00410A80" w:rsidRPr="00C06A08" w:rsidTr="00935562">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Число публикаций в электронных СМИ.</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шт.</w:t>
            </w:r>
          </w:p>
        </w:tc>
        <w:tc>
          <w:tcPr>
            <w:tcW w:w="522"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300</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378</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460</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490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490</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520</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520</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520</w:t>
            </w:r>
          </w:p>
        </w:tc>
      </w:tr>
      <w:tr w:rsidR="00410A80" w:rsidRPr="00C06A08" w:rsidTr="00935562">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Число информационных материалов, размещенных в СМИ.</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70</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72</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74</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76</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76</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76</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76</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76</w:t>
            </w:r>
          </w:p>
        </w:tc>
      </w:tr>
      <w:tr w:rsidR="00410A80" w:rsidRPr="00C06A08" w:rsidTr="00935562">
        <w:trPr>
          <w:gridAfter w:val="1"/>
          <w:wAfter w:w="27" w:type="pct"/>
          <w:trHeight w:val="516"/>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Число включен</w:t>
            </w:r>
            <w:r w:rsidRPr="00C06A08">
              <w:rPr>
                <w:rFonts w:cs="Arial"/>
              </w:rPr>
              <w:lastRenderedPageBreak/>
              <w:t>ных в резерв муниципальных служащих.</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чел.</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ind w:firstLine="0"/>
              <w:rPr>
                <w:rFonts w:cs="Arial"/>
              </w:rPr>
            </w:pPr>
            <w:r w:rsidRPr="00C06A08">
              <w:rPr>
                <w:rFonts w:cs="Arial"/>
              </w:rPr>
              <w:t>0</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0</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0</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7</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7</w:t>
            </w:r>
          </w:p>
        </w:tc>
      </w:tr>
      <w:tr w:rsidR="00410A80" w:rsidRPr="00C06A08" w:rsidTr="00935562">
        <w:trPr>
          <w:gridAfter w:val="1"/>
          <w:wAfter w:w="27" w:type="pct"/>
          <w:trHeight w:val="516"/>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4.</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Число муниципальных служащих, прошедших обучение.</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чел.</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12</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12</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12</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25</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25</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25</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25</w:t>
            </w:r>
          </w:p>
        </w:tc>
      </w:tr>
      <w:tr w:rsidR="00410A80" w:rsidRPr="00C06A08" w:rsidTr="00935562">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Количество правовых актов.</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ind w:firstLine="0"/>
              <w:rPr>
                <w:rFonts w:eastAsia="Calibri" w:cs="Arial"/>
              </w:rPr>
            </w:pP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750</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735</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750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863</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888</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1017</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1017</w:t>
            </w:r>
          </w:p>
        </w:tc>
      </w:tr>
      <w:tr w:rsidR="00410A80" w:rsidRPr="00C06A08" w:rsidTr="00935562">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6.</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Количество рассмотренных протоколов об административных правонарушениях</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40</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40</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30</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9</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22</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25</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25</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25</w:t>
            </w:r>
          </w:p>
        </w:tc>
      </w:tr>
      <w:tr w:rsidR="00410A80" w:rsidRPr="00C06A08" w:rsidTr="00935562">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7.</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Количество подготовленных представле</w:t>
            </w:r>
            <w:r w:rsidRPr="00C06A08">
              <w:rPr>
                <w:rFonts w:cs="Arial"/>
              </w:rPr>
              <w:softHyphen/>
              <w:t xml:space="preserve">ний </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ед.</w:t>
            </w:r>
          </w:p>
        </w:tc>
        <w:tc>
          <w:tcPr>
            <w:tcW w:w="523" w:type="pct"/>
            <w:gridSpan w:val="4"/>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74"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687"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Не менее 5</w:t>
            </w:r>
          </w:p>
        </w:tc>
      </w:tr>
      <w:tr w:rsidR="00410A80" w:rsidRPr="00C06A08" w:rsidTr="00935562">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8.</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Количество исполненных представлений </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ед.</w:t>
            </w:r>
          </w:p>
        </w:tc>
        <w:tc>
          <w:tcPr>
            <w:tcW w:w="523" w:type="pct"/>
            <w:gridSpan w:val="4"/>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74"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687"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495" w:type="pct"/>
            <w:gridSpan w:val="4"/>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5</w:t>
            </w:r>
          </w:p>
        </w:tc>
        <w:tc>
          <w:tcPr>
            <w:tcW w:w="525" w:type="pct"/>
            <w:gridSpan w:val="5"/>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Не менее 5</w:t>
            </w:r>
          </w:p>
        </w:tc>
      </w:tr>
      <w:tr w:rsidR="00410A80" w:rsidRPr="00C06A08" w:rsidTr="00935562">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9.</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Количество проверенных объектов одним сотрудником</w:t>
            </w:r>
            <w:proofErr w:type="gramStart"/>
            <w:r w:rsidRPr="00C06A08">
              <w:rPr>
                <w:rFonts w:cs="Arial"/>
              </w:rPr>
              <w:t xml:space="preserve"> К</w:t>
            </w:r>
            <w:proofErr w:type="gramEnd"/>
            <w:r w:rsidRPr="00C06A08">
              <w:rPr>
                <w:rFonts w:cs="Arial"/>
              </w:rPr>
              <w:t>онтрольно - счетной комиссии</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ед.</w:t>
            </w:r>
          </w:p>
        </w:tc>
        <w:tc>
          <w:tcPr>
            <w:tcW w:w="523" w:type="pct"/>
            <w:gridSpan w:val="4"/>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474"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687"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22</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23</w:t>
            </w:r>
          </w:p>
        </w:tc>
        <w:tc>
          <w:tcPr>
            <w:tcW w:w="495" w:type="pct"/>
            <w:gridSpan w:val="4"/>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Не менее 25</w:t>
            </w:r>
          </w:p>
        </w:tc>
        <w:tc>
          <w:tcPr>
            <w:tcW w:w="525" w:type="pct"/>
            <w:gridSpan w:val="5"/>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Не менее 25</w:t>
            </w:r>
          </w:p>
        </w:tc>
      </w:tr>
      <w:tr w:rsidR="00410A80" w:rsidRPr="00C06A08" w:rsidTr="00935562">
        <w:trPr>
          <w:gridAfter w:val="1"/>
          <w:wAfter w:w="27" w:type="pct"/>
          <w:trHeight w:val="530"/>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Подпрограмма 3 «Повышение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w:t>
            </w:r>
          </w:p>
        </w:tc>
      </w:tr>
      <w:tr w:rsidR="00410A80" w:rsidRPr="00C06A08" w:rsidTr="00935562">
        <w:trPr>
          <w:gridAfter w:val="1"/>
          <w:wAfter w:w="27" w:type="pct"/>
          <w:trHeight w:val="466"/>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Количество созданных единых </w:t>
            </w:r>
            <w:r w:rsidRPr="00C06A08">
              <w:rPr>
                <w:rFonts w:cs="Arial"/>
              </w:rPr>
              <w:lastRenderedPageBreak/>
              <w:t>мест по принципу «одного окна»</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14</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14</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14</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14</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14</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14</w:t>
            </w:r>
          </w:p>
        </w:tc>
        <w:tc>
          <w:tcPr>
            <w:tcW w:w="495" w:type="pct"/>
            <w:gridSpan w:val="4"/>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14</w:t>
            </w:r>
          </w:p>
        </w:tc>
        <w:tc>
          <w:tcPr>
            <w:tcW w:w="525" w:type="pct"/>
            <w:gridSpan w:val="5"/>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14</w:t>
            </w:r>
          </w:p>
        </w:tc>
      </w:tr>
      <w:tr w:rsidR="00410A80" w:rsidRPr="00C06A08" w:rsidTr="00935562">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2.</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Количество оказанных услуг</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40 730</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42000</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24 000</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43200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43250</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43300</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43350</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43350</w:t>
            </w:r>
          </w:p>
        </w:tc>
      </w:tr>
      <w:tr w:rsidR="00410A80" w:rsidRPr="00C06A08" w:rsidTr="00935562">
        <w:trPr>
          <w:gridAfter w:val="1"/>
          <w:wAfter w:w="27" w:type="pct"/>
          <w:trHeight w:val="701"/>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Количество заключенных соглашений с территориальными органами федеральных органов государственной власти по Воронежской области, исполнит</w:t>
            </w:r>
            <w:r w:rsidRPr="00C06A08">
              <w:rPr>
                <w:rFonts w:cs="Arial"/>
              </w:rPr>
              <w:lastRenderedPageBreak/>
              <w:t>ельными органами государственной власти, органами местного самоуправления Богучарского муниципального района Воронежской области, организациями, участвующими в предоставлении соответствующих государственных и муницип</w:t>
            </w:r>
            <w:r w:rsidRPr="00C06A08">
              <w:rPr>
                <w:rFonts w:cs="Arial"/>
              </w:rPr>
              <w:lastRenderedPageBreak/>
              <w:t>альных услуг</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1</w:t>
            </w:r>
          </w:p>
        </w:tc>
      </w:tr>
      <w:tr w:rsidR="00410A80" w:rsidRPr="00C06A08" w:rsidTr="00935562">
        <w:trPr>
          <w:gridAfter w:val="1"/>
          <w:wAfter w:w="27" w:type="pct"/>
          <w:trHeight w:val="271"/>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Подпрограмма 4 « 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w:t>
            </w:r>
          </w:p>
        </w:tc>
      </w:tr>
      <w:tr w:rsidR="00410A80" w:rsidRPr="00C06A08" w:rsidTr="00935562">
        <w:trPr>
          <w:gridAfter w:val="1"/>
          <w:wAfter w:w="27" w:type="pct"/>
          <w:trHeight w:val="978"/>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w:t>
            </w:r>
            <w:r w:rsidRPr="00C06A08">
              <w:rPr>
                <w:rFonts w:cs="Arial"/>
              </w:rPr>
              <w:lastRenderedPageBreak/>
              <w:t xml:space="preserve">ций </w:t>
            </w:r>
            <w:proofErr w:type="gramStart"/>
            <w:r w:rsidRPr="00C06A08">
              <w:rPr>
                <w:rFonts w:cs="Arial"/>
              </w:rPr>
              <w:t>в</w:t>
            </w:r>
            <w:proofErr w:type="gramEnd"/>
            <w:r w:rsidRPr="00C06A08">
              <w:rPr>
                <w:rFonts w:cs="Arial"/>
              </w:rPr>
              <w:t xml:space="preserve"> % </w:t>
            </w:r>
            <w:proofErr w:type="gramStart"/>
            <w:r w:rsidRPr="00C06A08">
              <w:rPr>
                <w:rFonts w:cs="Arial"/>
              </w:rPr>
              <w:t>к</w:t>
            </w:r>
            <w:proofErr w:type="gramEnd"/>
            <w:r w:rsidRPr="00C06A08">
              <w:rPr>
                <w:rFonts w:cs="Arial"/>
              </w:rPr>
              <w:t xml:space="preserve"> предыдущему году</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100</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100</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100</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100</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100</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100</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100</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100</w:t>
            </w:r>
          </w:p>
        </w:tc>
      </w:tr>
      <w:tr w:rsidR="00410A80" w:rsidRPr="00C06A08" w:rsidTr="00935562">
        <w:trPr>
          <w:gridAfter w:val="1"/>
          <w:wAfter w:w="27" w:type="pct"/>
          <w:trHeight w:val="1358"/>
          <w:jc w:val="center"/>
        </w:trPr>
        <w:tc>
          <w:tcPr>
            <w:tcW w:w="20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2.</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w w:val="105"/>
              </w:rPr>
              <w:t>Уровень исполнения утвержденных бюджетных назначений на финансовое обеспечение деятельности подведомственных учреждений</w:t>
            </w:r>
          </w:p>
        </w:tc>
        <w:tc>
          <w:tcPr>
            <w:tcW w:w="238"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w w:val="107"/>
              </w:rPr>
              <w:t>%</w:t>
            </w:r>
          </w:p>
        </w:tc>
        <w:tc>
          <w:tcPr>
            <w:tcW w:w="523"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w w:val="105"/>
              </w:rPr>
              <w:t>&gt;= 95</w:t>
            </w:r>
          </w:p>
        </w:tc>
        <w:tc>
          <w:tcPr>
            <w:tcW w:w="474"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w w:val="105"/>
              </w:rPr>
              <w:t>&gt;= 95</w:t>
            </w:r>
          </w:p>
        </w:tc>
        <w:tc>
          <w:tcPr>
            <w:tcW w:w="6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w w:val="105"/>
              </w:rPr>
              <w:t>&gt;= 95</w:t>
            </w:r>
          </w:p>
        </w:tc>
        <w:tc>
          <w:tcPr>
            <w:tcW w:w="382"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w w:val="105"/>
              </w:rPr>
              <w:t>&gt;= 95</w:t>
            </w:r>
          </w:p>
        </w:tc>
        <w:tc>
          <w:tcPr>
            <w:tcW w:w="531"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w w:val="105"/>
              </w:rPr>
              <w:t>&gt;= 95</w:t>
            </w:r>
          </w:p>
        </w:tc>
        <w:tc>
          <w:tcPr>
            <w:tcW w:w="487"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w w:val="105"/>
              </w:rPr>
              <w:t>&gt;= 95</w:t>
            </w:r>
          </w:p>
        </w:tc>
        <w:tc>
          <w:tcPr>
            <w:tcW w:w="508" w:type="pct"/>
            <w:gridSpan w:val="6"/>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ind w:firstLine="0"/>
              <w:rPr>
                <w:rFonts w:cs="Arial"/>
              </w:rPr>
            </w:pPr>
            <w:r w:rsidRPr="00C06A08">
              <w:rPr>
                <w:rFonts w:cs="Arial"/>
                <w:w w:val="105"/>
              </w:rPr>
              <w:t>&gt;= 95</w:t>
            </w:r>
          </w:p>
        </w:tc>
        <w:tc>
          <w:tcPr>
            <w:tcW w:w="512"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ind w:firstLine="0"/>
              <w:rPr>
                <w:rFonts w:cs="Arial"/>
              </w:rPr>
            </w:pPr>
            <w:r w:rsidRPr="00C06A08">
              <w:rPr>
                <w:rFonts w:cs="Arial"/>
                <w:w w:val="105"/>
              </w:rPr>
              <w:t>&gt;= 95</w:t>
            </w:r>
          </w:p>
        </w:tc>
      </w:tr>
      <w:tr w:rsidR="00410A80" w:rsidRPr="00C06A08" w:rsidTr="00935562">
        <w:trPr>
          <w:gridAfter w:val="1"/>
          <w:wAfter w:w="27" w:type="pct"/>
          <w:trHeight w:val="666"/>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eastAsia="Calibri" w:cs="Arial"/>
              </w:rPr>
            </w:pPr>
            <w:r w:rsidRPr="00C06A08">
              <w:rPr>
                <w:rFonts w:cs="Arial"/>
                <w:bCs/>
              </w:rPr>
              <w:t>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410A80" w:rsidRPr="00C06A08" w:rsidTr="00935562">
        <w:trPr>
          <w:gridAfter w:val="1"/>
          <w:wAfter w:w="27" w:type="pct"/>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1.</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 Снижение </w:t>
            </w:r>
            <w:r w:rsidRPr="00C06A08">
              <w:rPr>
                <w:rFonts w:cs="Arial"/>
              </w:rPr>
              <w:lastRenderedPageBreak/>
              <w:t>количества гибели людей по отношению к 2018 году</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lastRenderedPageBreak/>
              <w:t>процент</w:t>
            </w:r>
          </w:p>
        </w:tc>
        <w:tc>
          <w:tcPr>
            <w:tcW w:w="523"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20-25</w:t>
            </w:r>
          </w:p>
        </w:tc>
        <w:tc>
          <w:tcPr>
            <w:tcW w:w="494"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25-30</w:t>
            </w:r>
          </w:p>
        </w:tc>
        <w:tc>
          <w:tcPr>
            <w:tcW w:w="61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450" w:type="pct"/>
            <w:gridSpan w:val="4"/>
            <w:tcBorders>
              <w:top w:val="single" w:sz="6" w:space="0" w:color="auto"/>
              <w:left w:val="single" w:sz="6"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514"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487"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495" w:type="pct"/>
            <w:gridSpan w:val="4"/>
            <w:tcBorders>
              <w:top w:val="single" w:sz="6" w:space="0" w:color="auto"/>
              <w:left w:val="single" w:sz="6" w:space="0" w:color="auto"/>
              <w:bottom w:val="single" w:sz="6" w:space="0" w:color="auto"/>
              <w:right w:val="single" w:sz="4"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525" w:type="pct"/>
            <w:gridSpan w:val="5"/>
            <w:tcBorders>
              <w:top w:val="single" w:sz="6" w:space="0" w:color="auto"/>
              <w:left w:val="single" w:sz="4"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r>
      <w:tr w:rsidR="00410A80" w:rsidRPr="00C06A08" w:rsidTr="00935562">
        <w:trPr>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lastRenderedPageBreak/>
              <w:t>2.</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Снижение количества гибели людей по отношению к предыдущему отчетному периоду</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человек</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616"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1</w:t>
            </w:r>
          </w:p>
        </w:tc>
        <w:tc>
          <w:tcPr>
            <w:tcW w:w="466" w:type="pct"/>
            <w:gridSpan w:val="5"/>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3</w:t>
            </w:r>
          </w:p>
        </w:tc>
        <w:tc>
          <w:tcPr>
            <w:tcW w:w="526"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488" w:type="pct"/>
            <w:gridSpan w:val="4"/>
            <w:tcBorders>
              <w:top w:val="single" w:sz="6" w:space="0" w:color="auto"/>
              <w:left w:val="single" w:sz="6"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507" w:type="pct"/>
            <w:gridSpan w:val="5"/>
            <w:tcBorders>
              <w:top w:val="single" w:sz="6" w:space="0" w:color="auto"/>
              <w:left w:val="single" w:sz="6" w:space="0" w:color="auto"/>
              <w:bottom w:val="single" w:sz="6" w:space="0" w:color="auto"/>
              <w:right w:val="single" w:sz="4"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511"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p w:rsidR="00410A80" w:rsidRPr="00C06A08" w:rsidRDefault="00410A80" w:rsidP="00935562">
            <w:pPr>
              <w:ind w:firstLine="0"/>
              <w:rPr>
                <w:rFonts w:cs="Arial"/>
              </w:rPr>
            </w:pPr>
          </w:p>
        </w:tc>
      </w:tr>
      <w:tr w:rsidR="00410A80" w:rsidRPr="00C06A08" w:rsidTr="00935562">
        <w:trPr>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3.</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 Количество спасенных на 100 ЧС и происшествий</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человек</w:t>
            </w:r>
          </w:p>
        </w:tc>
        <w:tc>
          <w:tcPr>
            <w:tcW w:w="523"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9,0</w:t>
            </w:r>
          </w:p>
        </w:tc>
        <w:tc>
          <w:tcPr>
            <w:tcW w:w="494"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9,0</w:t>
            </w:r>
          </w:p>
        </w:tc>
        <w:tc>
          <w:tcPr>
            <w:tcW w:w="616"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9,0</w:t>
            </w:r>
          </w:p>
        </w:tc>
        <w:tc>
          <w:tcPr>
            <w:tcW w:w="466" w:type="pct"/>
            <w:gridSpan w:val="5"/>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9</w:t>
            </w:r>
          </w:p>
        </w:tc>
        <w:tc>
          <w:tcPr>
            <w:tcW w:w="526" w:type="pct"/>
            <w:gridSpan w:val="3"/>
            <w:tcBorders>
              <w:top w:val="single" w:sz="6" w:space="0" w:color="auto"/>
              <w:left w:val="single" w:sz="6"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488" w:type="pct"/>
            <w:gridSpan w:val="4"/>
            <w:tcBorders>
              <w:top w:val="single" w:sz="6" w:space="0" w:color="auto"/>
              <w:left w:val="single" w:sz="6"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507" w:type="pct"/>
            <w:gridSpan w:val="5"/>
            <w:tcBorders>
              <w:top w:val="single" w:sz="6" w:space="0" w:color="auto"/>
              <w:left w:val="single" w:sz="6" w:space="0" w:color="auto"/>
              <w:bottom w:val="single" w:sz="6" w:space="0" w:color="auto"/>
              <w:right w:val="single" w:sz="4"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tc>
        <w:tc>
          <w:tcPr>
            <w:tcW w:w="511" w:type="pct"/>
            <w:gridSpan w:val="3"/>
            <w:tcBorders>
              <w:top w:val="single" w:sz="6" w:space="0" w:color="auto"/>
              <w:left w:val="single" w:sz="4" w:space="0" w:color="auto"/>
              <w:bottom w:val="single" w:sz="6" w:space="0" w:color="auto"/>
              <w:right w:val="single" w:sz="6" w:space="0" w:color="auto"/>
            </w:tcBorders>
          </w:tcPr>
          <w:p w:rsidR="00410A80" w:rsidRPr="00C06A08" w:rsidRDefault="00410A80" w:rsidP="00935562">
            <w:pPr>
              <w:ind w:firstLine="0"/>
              <w:rPr>
                <w:rFonts w:cs="Arial"/>
              </w:rPr>
            </w:pPr>
          </w:p>
          <w:p w:rsidR="00410A80" w:rsidRPr="00C06A08" w:rsidRDefault="00410A80" w:rsidP="00935562">
            <w:pPr>
              <w:ind w:firstLine="0"/>
              <w:rPr>
                <w:rFonts w:cs="Arial"/>
              </w:rPr>
            </w:pPr>
            <w:r w:rsidRPr="00C06A08">
              <w:rPr>
                <w:rFonts w:cs="Arial"/>
              </w:rPr>
              <w:t>исключен</w:t>
            </w:r>
          </w:p>
          <w:p w:rsidR="00410A80" w:rsidRPr="00C06A08" w:rsidRDefault="00410A80" w:rsidP="00935562">
            <w:pPr>
              <w:ind w:firstLine="0"/>
              <w:rPr>
                <w:rFonts w:cs="Arial"/>
              </w:rPr>
            </w:pPr>
          </w:p>
        </w:tc>
      </w:tr>
      <w:tr w:rsidR="00410A80" w:rsidRPr="00C06A08" w:rsidTr="00935562">
        <w:trPr>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lastRenderedPageBreak/>
              <w:t>4</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Количество населенных пунктов в зонах риска возникновения ЧС, оборудованных системами оповещения</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кол-во населенных пунктов</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616" w:type="pct"/>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4</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6</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410A80" w:rsidRPr="00C06A08" w:rsidRDefault="00410A80" w:rsidP="00935562">
            <w:pPr>
              <w:widowControl w:val="0"/>
              <w:ind w:firstLine="0"/>
              <w:rPr>
                <w:rFonts w:cs="Arial"/>
              </w:rPr>
            </w:pPr>
            <w:r w:rsidRPr="00C06A08">
              <w:rPr>
                <w:rFonts w:cs="Arial"/>
              </w:rPr>
              <w:t>7</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r w:rsidRPr="00C06A08">
              <w:rPr>
                <w:rFonts w:cs="Arial"/>
              </w:rPr>
              <w:t>7</w:t>
            </w:r>
          </w:p>
        </w:tc>
      </w:tr>
      <w:tr w:rsidR="00410A80" w:rsidRPr="00C06A08" w:rsidTr="00935562">
        <w:trPr>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5</w:t>
            </w:r>
          </w:p>
        </w:tc>
        <w:tc>
          <w:tcPr>
            <w:tcW w:w="423" w:type="pct"/>
            <w:gridSpan w:val="2"/>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ind w:firstLine="0"/>
              <w:rPr>
                <w:rFonts w:cs="Arial"/>
              </w:rPr>
            </w:pPr>
            <w:r w:rsidRPr="00C06A08">
              <w:rPr>
                <w:rFonts w:cs="Arial"/>
              </w:rPr>
              <w:t>Охват населения области системами информирования</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тыс. чел.</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616" w:type="pct"/>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15</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16,4</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410A80" w:rsidRPr="00C06A08" w:rsidRDefault="00410A80" w:rsidP="00935562">
            <w:pPr>
              <w:widowControl w:val="0"/>
              <w:ind w:firstLine="0"/>
              <w:rPr>
                <w:rFonts w:cs="Arial"/>
              </w:rPr>
            </w:pPr>
            <w:r w:rsidRPr="00C06A08">
              <w:rPr>
                <w:rFonts w:cs="Arial"/>
              </w:rPr>
              <w:t>16,4</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410A80" w:rsidRPr="00C06A08" w:rsidRDefault="00410A80" w:rsidP="00935562">
            <w:pPr>
              <w:widowControl w:val="0"/>
              <w:ind w:firstLine="0"/>
              <w:rPr>
                <w:rFonts w:cs="Arial"/>
                <w:highlight w:val="yellow"/>
              </w:rPr>
            </w:pPr>
            <w:r w:rsidRPr="00C06A08">
              <w:rPr>
                <w:rFonts w:cs="Arial"/>
              </w:rPr>
              <w:t>16,4</w:t>
            </w:r>
          </w:p>
        </w:tc>
      </w:tr>
      <w:tr w:rsidR="00410A80" w:rsidRPr="00C06A08" w:rsidTr="00935562">
        <w:trPr>
          <w:trHeight w:val="704"/>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6</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Время реагирования аварийно-спасательной </w:t>
            </w:r>
            <w:r w:rsidRPr="00C06A08">
              <w:rPr>
                <w:rFonts w:cs="Arial"/>
              </w:rPr>
              <w:lastRenderedPageBreak/>
              <w:t>службы Богучарского муниципального района</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lastRenderedPageBreak/>
              <w:t xml:space="preserve"> минут</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616" w:type="pct"/>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6</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5</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410A80" w:rsidRPr="00C06A08" w:rsidRDefault="00410A80" w:rsidP="00935562">
            <w:pPr>
              <w:widowControl w:val="0"/>
              <w:ind w:firstLine="0"/>
              <w:rPr>
                <w:rFonts w:cs="Arial"/>
              </w:rPr>
            </w:pPr>
            <w:r w:rsidRPr="00C06A08">
              <w:rPr>
                <w:rFonts w:cs="Arial"/>
              </w:rPr>
              <w:t>5</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410A80" w:rsidRPr="00C06A08" w:rsidRDefault="00410A80" w:rsidP="00935562">
            <w:pPr>
              <w:widowControl w:val="0"/>
              <w:ind w:firstLine="0"/>
              <w:rPr>
                <w:rFonts w:cs="Arial"/>
                <w:highlight w:val="yellow"/>
              </w:rPr>
            </w:pPr>
            <w:r w:rsidRPr="00C06A08">
              <w:rPr>
                <w:rFonts w:cs="Arial"/>
              </w:rPr>
              <w:t>5</w:t>
            </w:r>
          </w:p>
        </w:tc>
      </w:tr>
      <w:tr w:rsidR="00410A80" w:rsidRPr="00C06A08" w:rsidTr="00935562">
        <w:trPr>
          <w:trHeight w:val="98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lastRenderedPageBreak/>
              <w:t>7</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Количество созданных добровольных пожарных команд</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ед.</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616" w:type="pct"/>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2</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2</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410A80" w:rsidRPr="00C06A08" w:rsidRDefault="00410A80" w:rsidP="00935562">
            <w:pPr>
              <w:widowControl w:val="0"/>
              <w:ind w:firstLine="0"/>
              <w:rPr>
                <w:rFonts w:cs="Arial"/>
              </w:rPr>
            </w:pPr>
            <w:r w:rsidRPr="00C06A08">
              <w:rPr>
                <w:rFonts w:cs="Arial"/>
              </w:rPr>
              <w:t>2</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r w:rsidRPr="00C06A08">
              <w:rPr>
                <w:rFonts w:cs="Arial"/>
              </w:rPr>
              <w:t>2</w:t>
            </w:r>
          </w:p>
        </w:tc>
      </w:tr>
      <w:tr w:rsidR="00410A80" w:rsidRPr="00C06A08" w:rsidTr="00935562">
        <w:trPr>
          <w:trHeight w:val="135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8</w:t>
            </w:r>
          </w:p>
        </w:tc>
        <w:tc>
          <w:tcPr>
            <w:tcW w:w="4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Организация обучения населения в области гражданской обороны</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 xml:space="preserve"> тыс. чел.</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616" w:type="pct"/>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28</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ind w:firstLine="0"/>
              <w:rPr>
                <w:rFonts w:cs="Arial"/>
              </w:rPr>
            </w:pPr>
            <w:r w:rsidRPr="00C06A08">
              <w:rPr>
                <w:rFonts w:cs="Arial"/>
              </w:rPr>
              <w:t>30</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410A80" w:rsidRPr="00C06A08" w:rsidRDefault="00410A80" w:rsidP="00935562">
            <w:pPr>
              <w:widowControl w:val="0"/>
              <w:ind w:firstLine="0"/>
              <w:rPr>
                <w:rFonts w:cs="Arial"/>
              </w:rPr>
            </w:pPr>
            <w:r w:rsidRPr="00C06A08">
              <w:rPr>
                <w:rFonts w:cs="Arial"/>
              </w:rPr>
              <w:t>31</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410A80" w:rsidRPr="00C06A08" w:rsidRDefault="00410A80" w:rsidP="00935562">
            <w:pPr>
              <w:widowControl w:val="0"/>
              <w:ind w:firstLine="0"/>
              <w:rPr>
                <w:rFonts w:cs="Arial"/>
              </w:rPr>
            </w:pPr>
            <w:r w:rsidRPr="00C06A08">
              <w:rPr>
                <w:rFonts w:cs="Arial"/>
              </w:rPr>
              <w:t>31</w:t>
            </w:r>
          </w:p>
        </w:tc>
      </w:tr>
      <w:tr w:rsidR="00410A80" w:rsidRPr="00C06A08" w:rsidTr="00935562">
        <w:trPr>
          <w:jc w:val="center"/>
        </w:trPr>
        <w:tc>
          <w:tcPr>
            <w:tcW w:w="209" w:type="pct"/>
            <w:vAlign w:val="center"/>
            <w:hideMark/>
          </w:tcPr>
          <w:p w:rsidR="00410A80" w:rsidRPr="00C06A08" w:rsidRDefault="00410A80" w:rsidP="00935562">
            <w:pPr>
              <w:ind w:firstLine="0"/>
              <w:rPr>
                <w:rFonts w:eastAsia="Calibri" w:cs="Arial"/>
              </w:rPr>
            </w:pPr>
          </w:p>
        </w:tc>
        <w:tc>
          <w:tcPr>
            <w:tcW w:w="384" w:type="pct"/>
            <w:vAlign w:val="center"/>
            <w:hideMark/>
          </w:tcPr>
          <w:p w:rsidR="00410A80" w:rsidRPr="00C06A08" w:rsidRDefault="00410A80" w:rsidP="00935562">
            <w:pPr>
              <w:ind w:firstLine="0"/>
              <w:rPr>
                <w:rFonts w:eastAsia="Calibri" w:cs="Arial"/>
              </w:rPr>
            </w:pPr>
          </w:p>
        </w:tc>
        <w:tc>
          <w:tcPr>
            <w:tcW w:w="80" w:type="pct"/>
            <w:gridSpan w:val="2"/>
            <w:vAlign w:val="center"/>
            <w:hideMark/>
          </w:tcPr>
          <w:p w:rsidR="00410A80" w:rsidRPr="00C06A08" w:rsidRDefault="00410A80" w:rsidP="00935562">
            <w:pPr>
              <w:ind w:firstLine="0"/>
              <w:rPr>
                <w:rFonts w:eastAsia="Calibri" w:cs="Arial"/>
              </w:rPr>
            </w:pPr>
          </w:p>
        </w:tc>
        <w:tc>
          <w:tcPr>
            <w:tcW w:w="195" w:type="pct"/>
            <w:gridSpan w:val="2"/>
            <w:vAlign w:val="center"/>
            <w:hideMark/>
          </w:tcPr>
          <w:p w:rsidR="00410A80" w:rsidRPr="00C06A08" w:rsidRDefault="00410A80" w:rsidP="00935562">
            <w:pPr>
              <w:ind w:firstLine="0"/>
              <w:rPr>
                <w:rFonts w:eastAsia="Calibri" w:cs="Arial"/>
              </w:rPr>
            </w:pPr>
          </w:p>
        </w:tc>
        <w:tc>
          <w:tcPr>
            <w:tcW w:w="106" w:type="pct"/>
            <w:gridSpan w:val="2"/>
            <w:vAlign w:val="center"/>
            <w:hideMark/>
          </w:tcPr>
          <w:p w:rsidR="00410A80" w:rsidRPr="00C06A08" w:rsidRDefault="00410A80" w:rsidP="00935562">
            <w:pPr>
              <w:ind w:firstLine="0"/>
              <w:rPr>
                <w:rFonts w:eastAsia="Calibri" w:cs="Arial"/>
              </w:rPr>
            </w:pPr>
          </w:p>
        </w:tc>
        <w:tc>
          <w:tcPr>
            <w:tcW w:w="79" w:type="pct"/>
            <w:vAlign w:val="center"/>
            <w:hideMark/>
          </w:tcPr>
          <w:p w:rsidR="00410A80" w:rsidRPr="00C06A08" w:rsidRDefault="00410A80" w:rsidP="00935562">
            <w:pPr>
              <w:ind w:firstLine="0"/>
              <w:rPr>
                <w:rFonts w:eastAsia="Calibri" w:cs="Arial"/>
              </w:rPr>
            </w:pPr>
          </w:p>
        </w:tc>
        <w:tc>
          <w:tcPr>
            <w:tcW w:w="112" w:type="pct"/>
            <w:vAlign w:val="center"/>
            <w:hideMark/>
          </w:tcPr>
          <w:p w:rsidR="00410A80" w:rsidRPr="00C06A08" w:rsidRDefault="00410A80" w:rsidP="00935562">
            <w:pPr>
              <w:ind w:firstLine="0"/>
              <w:rPr>
                <w:rFonts w:eastAsia="Calibri" w:cs="Arial"/>
              </w:rPr>
            </w:pPr>
          </w:p>
        </w:tc>
        <w:tc>
          <w:tcPr>
            <w:tcW w:w="227" w:type="pct"/>
            <w:vAlign w:val="center"/>
            <w:hideMark/>
          </w:tcPr>
          <w:p w:rsidR="00410A80" w:rsidRPr="00C06A08" w:rsidRDefault="00410A80" w:rsidP="00935562">
            <w:pPr>
              <w:ind w:firstLine="0"/>
              <w:rPr>
                <w:rFonts w:eastAsia="Calibri" w:cs="Arial"/>
              </w:rPr>
            </w:pPr>
          </w:p>
        </w:tc>
        <w:tc>
          <w:tcPr>
            <w:tcW w:w="80" w:type="pct"/>
            <w:vAlign w:val="center"/>
            <w:hideMark/>
          </w:tcPr>
          <w:p w:rsidR="00410A80" w:rsidRPr="00C06A08" w:rsidRDefault="00410A80" w:rsidP="00935562">
            <w:pPr>
              <w:ind w:firstLine="0"/>
              <w:rPr>
                <w:rFonts w:eastAsia="Calibri" w:cs="Arial"/>
              </w:rPr>
            </w:pPr>
          </w:p>
        </w:tc>
        <w:tc>
          <w:tcPr>
            <w:tcW w:w="414" w:type="pct"/>
            <w:gridSpan w:val="3"/>
            <w:vAlign w:val="center"/>
            <w:hideMark/>
          </w:tcPr>
          <w:p w:rsidR="00410A80" w:rsidRPr="00C06A08" w:rsidRDefault="00410A80" w:rsidP="00935562">
            <w:pPr>
              <w:ind w:firstLine="0"/>
              <w:rPr>
                <w:rFonts w:eastAsia="Calibri" w:cs="Arial"/>
              </w:rPr>
            </w:pPr>
          </w:p>
        </w:tc>
        <w:tc>
          <w:tcPr>
            <w:tcW w:w="616" w:type="pct"/>
            <w:vAlign w:val="center"/>
            <w:hideMark/>
          </w:tcPr>
          <w:p w:rsidR="00410A80" w:rsidRPr="00C06A08" w:rsidRDefault="00410A80" w:rsidP="00935562">
            <w:pPr>
              <w:ind w:firstLine="0"/>
              <w:rPr>
                <w:rFonts w:eastAsia="Calibri" w:cs="Arial"/>
              </w:rPr>
            </w:pPr>
          </w:p>
        </w:tc>
        <w:tc>
          <w:tcPr>
            <w:tcW w:w="466" w:type="pct"/>
            <w:gridSpan w:val="5"/>
            <w:vAlign w:val="center"/>
            <w:hideMark/>
          </w:tcPr>
          <w:p w:rsidR="00410A80" w:rsidRPr="00C06A08" w:rsidRDefault="00410A80" w:rsidP="00935562">
            <w:pPr>
              <w:ind w:firstLine="0"/>
              <w:rPr>
                <w:rFonts w:eastAsia="Calibri" w:cs="Arial"/>
              </w:rPr>
            </w:pPr>
          </w:p>
        </w:tc>
        <w:tc>
          <w:tcPr>
            <w:tcW w:w="526" w:type="pct"/>
            <w:gridSpan w:val="3"/>
            <w:vAlign w:val="center"/>
            <w:hideMark/>
          </w:tcPr>
          <w:p w:rsidR="00410A80" w:rsidRPr="00C06A08" w:rsidRDefault="00410A80" w:rsidP="00935562">
            <w:pPr>
              <w:ind w:firstLine="0"/>
              <w:rPr>
                <w:rFonts w:eastAsia="Calibri" w:cs="Arial"/>
              </w:rPr>
            </w:pPr>
          </w:p>
        </w:tc>
        <w:tc>
          <w:tcPr>
            <w:tcW w:w="488" w:type="pct"/>
            <w:gridSpan w:val="4"/>
            <w:vAlign w:val="center"/>
            <w:hideMark/>
          </w:tcPr>
          <w:p w:rsidR="00410A80" w:rsidRPr="00C06A08" w:rsidRDefault="00410A80" w:rsidP="00935562">
            <w:pPr>
              <w:ind w:firstLine="0"/>
              <w:rPr>
                <w:rFonts w:eastAsia="Calibri" w:cs="Arial"/>
              </w:rPr>
            </w:pPr>
          </w:p>
        </w:tc>
        <w:tc>
          <w:tcPr>
            <w:tcW w:w="1018" w:type="pct"/>
            <w:gridSpan w:val="8"/>
            <w:vAlign w:val="center"/>
            <w:hideMark/>
          </w:tcPr>
          <w:p w:rsidR="00410A80" w:rsidRPr="00C06A08" w:rsidRDefault="00410A80" w:rsidP="00935562">
            <w:pPr>
              <w:ind w:firstLine="0"/>
              <w:rPr>
                <w:rFonts w:eastAsia="Calibri" w:cs="Arial"/>
              </w:rPr>
            </w:pPr>
          </w:p>
        </w:tc>
      </w:tr>
      <w:tr w:rsidR="00410A80" w:rsidRPr="00C06A08" w:rsidTr="00935562">
        <w:trPr>
          <w:jc w:val="center"/>
        </w:trPr>
        <w:tc>
          <w:tcPr>
            <w:tcW w:w="209" w:type="pct"/>
            <w:vAlign w:val="center"/>
            <w:hideMark/>
          </w:tcPr>
          <w:p w:rsidR="00410A80" w:rsidRPr="00C06A08" w:rsidRDefault="00410A80" w:rsidP="00935562">
            <w:pPr>
              <w:ind w:firstLine="0"/>
              <w:rPr>
                <w:rFonts w:eastAsia="Calibri" w:cs="Arial"/>
              </w:rPr>
            </w:pPr>
          </w:p>
        </w:tc>
        <w:tc>
          <w:tcPr>
            <w:tcW w:w="384" w:type="pct"/>
            <w:vAlign w:val="center"/>
            <w:hideMark/>
          </w:tcPr>
          <w:p w:rsidR="00410A80" w:rsidRPr="00C06A08" w:rsidRDefault="00410A80" w:rsidP="00935562">
            <w:pPr>
              <w:ind w:firstLine="0"/>
              <w:rPr>
                <w:rFonts w:eastAsia="Calibri" w:cs="Arial"/>
              </w:rPr>
            </w:pPr>
          </w:p>
        </w:tc>
        <w:tc>
          <w:tcPr>
            <w:tcW w:w="80" w:type="pct"/>
            <w:gridSpan w:val="2"/>
            <w:vAlign w:val="center"/>
            <w:hideMark/>
          </w:tcPr>
          <w:p w:rsidR="00410A80" w:rsidRPr="00C06A08" w:rsidRDefault="00410A80" w:rsidP="00935562">
            <w:pPr>
              <w:ind w:firstLine="0"/>
              <w:rPr>
                <w:rFonts w:eastAsia="Calibri" w:cs="Arial"/>
              </w:rPr>
            </w:pPr>
          </w:p>
        </w:tc>
        <w:tc>
          <w:tcPr>
            <w:tcW w:w="80" w:type="pct"/>
            <w:vAlign w:val="center"/>
            <w:hideMark/>
          </w:tcPr>
          <w:p w:rsidR="00410A80" w:rsidRPr="00C06A08" w:rsidRDefault="00410A80" w:rsidP="00935562">
            <w:pPr>
              <w:ind w:firstLine="0"/>
              <w:rPr>
                <w:rFonts w:eastAsia="Calibri" w:cs="Arial"/>
              </w:rPr>
            </w:pPr>
          </w:p>
        </w:tc>
        <w:tc>
          <w:tcPr>
            <w:tcW w:w="115" w:type="pct"/>
            <w:vAlign w:val="center"/>
            <w:hideMark/>
          </w:tcPr>
          <w:p w:rsidR="00410A80" w:rsidRPr="00C06A08" w:rsidRDefault="00410A80" w:rsidP="00935562">
            <w:pPr>
              <w:ind w:firstLine="0"/>
              <w:rPr>
                <w:rFonts w:eastAsia="Calibri" w:cs="Arial"/>
              </w:rPr>
            </w:pPr>
          </w:p>
        </w:tc>
        <w:tc>
          <w:tcPr>
            <w:tcW w:w="106" w:type="pct"/>
            <w:gridSpan w:val="2"/>
            <w:vAlign w:val="center"/>
            <w:hideMark/>
          </w:tcPr>
          <w:p w:rsidR="00410A80" w:rsidRPr="00C06A08" w:rsidRDefault="00410A80" w:rsidP="00935562">
            <w:pPr>
              <w:ind w:firstLine="0"/>
              <w:rPr>
                <w:rFonts w:eastAsia="Calibri" w:cs="Arial"/>
              </w:rPr>
            </w:pPr>
          </w:p>
        </w:tc>
        <w:tc>
          <w:tcPr>
            <w:tcW w:w="79" w:type="pct"/>
            <w:vAlign w:val="center"/>
            <w:hideMark/>
          </w:tcPr>
          <w:p w:rsidR="00410A80" w:rsidRPr="00C06A08" w:rsidRDefault="00410A80" w:rsidP="00935562">
            <w:pPr>
              <w:ind w:firstLine="0"/>
              <w:rPr>
                <w:rFonts w:eastAsia="Calibri" w:cs="Arial"/>
              </w:rPr>
            </w:pPr>
          </w:p>
        </w:tc>
        <w:tc>
          <w:tcPr>
            <w:tcW w:w="112" w:type="pct"/>
            <w:vAlign w:val="center"/>
            <w:hideMark/>
          </w:tcPr>
          <w:p w:rsidR="00410A80" w:rsidRPr="00C06A08" w:rsidRDefault="00410A80" w:rsidP="00935562">
            <w:pPr>
              <w:ind w:firstLine="0"/>
              <w:rPr>
                <w:rFonts w:eastAsia="Calibri" w:cs="Arial"/>
              </w:rPr>
            </w:pPr>
          </w:p>
        </w:tc>
        <w:tc>
          <w:tcPr>
            <w:tcW w:w="227" w:type="pct"/>
            <w:vAlign w:val="center"/>
            <w:hideMark/>
          </w:tcPr>
          <w:p w:rsidR="00410A80" w:rsidRPr="00C06A08" w:rsidRDefault="00410A80" w:rsidP="00935562">
            <w:pPr>
              <w:ind w:firstLine="0"/>
              <w:rPr>
                <w:rFonts w:eastAsia="Calibri" w:cs="Arial"/>
              </w:rPr>
            </w:pPr>
          </w:p>
        </w:tc>
        <w:tc>
          <w:tcPr>
            <w:tcW w:w="80" w:type="pct"/>
            <w:vAlign w:val="center"/>
            <w:hideMark/>
          </w:tcPr>
          <w:p w:rsidR="00410A80" w:rsidRPr="00C06A08" w:rsidRDefault="00410A80" w:rsidP="00935562">
            <w:pPr>
              <w:ind w:firstLine="0"/>
              <w:rPr>
                <w:rFonts w:eastAsia="Calibri" w:cs="Arial"/>
              </w:rPr>
            </w:pPr>
          </w:p>
        </w:tc>
        <w:tc>
          <w:tcPr>
            <w:tcW w:w="414" w:type="pct"/>
            <w:gridSpan w:val="3"/>
            <w:vAlign w:val="center"/>
            <w:hideMark/>
          </w:tcPr>
          <w:p w:rsidR="00410A80" w:rsidRPr="00C06A08" w:rsidRDefault="00410A80" w:rsidP="00935562">
            <w:pPr>
              <w:ind w:firstLine="0"/>
              <w:rPr>
                <w:rFonts w:eastAsia="Calibri" w:cs="Arial"/>
              </w:rPr>
            </w:pPr>
          </w:p>
        </w:tc>
        <w:tc>
          <w:tcPr>
            <w:tcW w:w="616" w:type="pct"/>
            <w:vAlign w:val="center"/>
            <w:hideMark/>
          </w:tcPr>
          <w:p w:rsidR="00410A80" w:rsidRPr="00C06A08" w:rsidRDefault="00410A80" w:rsidP="00935562">
            <w:pPr>
              <w:ind w:firstLine="0"/>
              <w:rPr>
                <w:rFonts w:eastAsia="Calibri" w:cs="Arial"/>
              </w:rPr>
            </w:pPr>
          </w:p>
        </w:tc>
        <w:tc>
          <w:tcPr>
            <w:tcW w:w="466" w:type="pct"/>
            <w:gridSpan w:val="5"/>
            <w:vAlign w:val="center"/>
            <w:hideMark/>
          </w:tcPr>
          <w:p w:rsidR="00410A80" w:rsidRPr="00C06A08" w:rsidRDefault="00410A80" w:rsidP="00935562">
            <w:pPr>
              <w:ind w:firstLine="0"/>
              <w:rPr>
                <w:rFonts w:eastAsia="Calibri" w:cs="Arial"/>
              </w:rPr>
            </w:pPr>
          </w:p>
        </w:tc>
        <w:tc>
          <w:tcPr>
            <w:tcW w:w="526" w:type="pct"/>
            <w:gridSpan w:val="3"/>
            <w:vAlign w:val="center"/>
            <w:hideMark/>
          </w:tcPr>
          <w:p w:rsidR="00410A80" w:rsidRPr="00C06A08" w:rsidRDefault="00410A80" w:rsidP="00935562">
            <w:pPr>
              <w:ind w:firstLine="0"/>
              <w:rPr>
                <w:rFonts w:eastAsia="Calibri" w:cs="Arial"/>
              </w:rPr>
            </w:pPr>
          </w:p>
        </w:tc>
        <w:tc>
          <w:tcPr>
            <w:tcW w:w="488" w:type="pct"/>
            <w:gridSpan w:val="4"/>
            <w:vAlign w:val="center"/>
            <w:hideMark/>
          </w:tcPr>
          <w:p w:rsidR="00410A80" w:rsidRPr="00C06A08" w:rsidRDefault="00410A80" w:rsidP="00935562">
            <w:pPr>
              <w:ind w:firstLine="0"/>
              <w:rPr>
                <w:rFonts w:eastAsia="Calibri" w:cs="Arial"/>
              </w:rPr>
            </w:pPr>
          </w:p>
        </w:tc>
        <w:tc>
          <w:tcPr>
            <w:tcW w:w="1018" w:type="pct"/>
            <w:gridSpan w:val="8"/>
            <w:vAlign w:val="center"/>
            <w:hideMark/>
          </w:tcPr>
          <w:p w:rsidR="00410A80" w:rsidRPr="00C06A08" w:rsidRDefault="00410A80" w:rsidP="00935562">
            <w:pPr>
              <w:ind w:firstLine="0"/>
              <w:rPr>
                <w:rFonts w:eastAsia="Calibri" w:cs="Arial"/>
              </w:rPr>
            </w:pPr>
          </w:p>
        </w:tc>
      </w:tr>
    </w:tbl>
    <w:p w:rsidR="00410A80" w:rsidRPr="00C06A08" w:rsidRDefault="00410A80" w:rsidP="00410A80">
      <w:pPr>
        <w:widowControl w:val="0"/>
        <w:adjustRightInd w:val="0"/>
        <w:ind w:firstLine="709"/>
        <w:jc w:val="right"/>
        <w:rPr>
          <w:rFonts w:cs="Arial"/>
        </w:rPr>
      </w:pPr>
      <w:r w:rsidRPr="00C06A08">
        <w:rPr>
          <w:rFonts w:cs="Arial"/>
        </w:rPr>
        <w:br w:type="page"/>
      </w:r>
      <w:r w:rsidRPr="00C06A08">
        <w:rPr>
          <w:rFonts w:cs="Arial"/>
        </w:rPr>
        <w:lastRenderedPageBreak/>
        <w:t>Приложение 2</w:t>
      </w:r>
    </w:p>
    <w:p w:rsidR="00410A80" w:rsidRPr="00C06A08" w:rsidRDefault="00410A80" w:rsidP="00410A80">
      <w:pPr>
        <w:widowControl w:val="0"/>
        <w:adjustRightInd w:val="0"/>
        <w:ind w:firstLine="709"/>
        <w:jc w:val="right"/>
        <w:rPr>
          <w:rFonts w:cs="Arial"/>
        </w:rPr>
      </w:pPr>
      <w:r w:rsidRPr="00C06A08">
        <w:rPr>
          <w:rFonts w:cs="Arial"/>
        </w:rPr>
        <w:t>к муниципальной программе</w:t>
      </w:r>
    </w:p>
    <w:p w:rsidR="00410A80" w:rsidRPr="00C06A08" w:rsidRDefault="00410A80" w:rsidP="00410A80">
      <w:pPr>
        <w:widowControl w:val="0"/>
        <w:adjustRightInd w:val="0"/>
        <w:ind w:firstLine="709"/>
        <w:jc w:val="right"/>
        <w:rPr>
          <w:rFonts w:cs="Arial"/>
        </w:rPr>
      </w:pPr>
      <w:r w:rsidRPr="00C06A08">
        <w:rPr>
          <w:rFonts w:cs="Arial"/>
        </w:rPr>
        <w:t>«Муниципальное управление и гражданское общество»</w:t>
      </w:r>
    </w:p>
    <w:p w:rsidR="00410A80" w:rsidRPr="00C06A08" w:rsidRDefault="00410A80" w:rsidP="00410A80">
      <w:pPr>
        <w:widowControl w:val="0"/>
        <w:ind w:firstLine="709"/>
        <w:rPr>
          <w:rFonts w:cs="Arial"/>
        </w:rPr>
      </w:pPr>
    </w:p>
    <w:tbl>
      <w:tblPr>
        <w:tblW w:w="5000" w:type="pct"/>
        <w:jc w:val="right"/>
        <w:tblLook w:val="00A0"/>
      </w:tblPr>
      <w:tblGrid>
        <w:gridCol w:w="617"/>
        <w:gridCol w:w="1999"/>
        <w:gridCol w:w="2881"/>
        <w:gridCol w:w="2365"/>
        <w:gridCol w:w="1958"/>
        <w:gridCol w:w="1958"/>
        <w:gridCol w:w="2530"/>
        <w:gridCol w:w="256"/>
        <w:gridCol w:w="222"/>
      </w:tblGrid>
      <w:tr w:rsidR="00410A80" w:rsidRPr="00C06A08" w:rsidTr="00935562">
        <w:trPr>
          <w:gridAfter w:val="1"/>
          <w:wAfter w:w="75" w:type="pct"/>
          <w:trHeight w:val="746"/>
          <w:jc w:val="right"/>
        </w:trPr>
        <w:tc>
          <w:tcPr>
            <w:tcW w:w="4925" w:type="pct"/>
            <w:gridSpan w:val="8"/>
            <w:tcBorders>
              <w:top w:val="single" w:sz="2" w:space="0" w:color="000000"/>
              <w:left w:val="single" w:sz="2" w:space="0" w:color="000000"/>
              <w:bottom w:val="single" w:sz="2" w:space="0" w:color="000000"/>
              <w:right w:val="single" w:sz="2" w:space="0" w:color="000000"/>
            </w:tcBorders>
            <w:hideMark/>
          </w:tcPr>
          <w:p w:rsidR="00410A80" w:rsidRPr="00C06A08" w:rsidRDefault="00410A80" w:rsidP="00935562">
            <w:pPr>
              <w:widowControl w:val="0"/>
              <w:adjustRightInd w:val="0"/>
              <w:ind w:firstLine="0"/>
              <w:jc w:val="center"/>
              <w:rPr>
                <w:rFonts w:cs="Arial"/>
              </w:rPr>
            </w:pPr>
            <w:r w:rsidRPr="00C06A08">
              <w:rPr>
                <w:rFonts w:cs="Arial"/>
              </w:rPr>
              <w:t>Перечень</w:t>
            </w:r>
          </w:p>
          <w:p w:rsidR="00410A80" w:rsidRPr="00C06A08" w:rsidRDefault="00410A80" w:rsidP="00935562">
            <w:pPr>
              <w:widowControl w:val="0"/>
              <w:adjustRightInd w:val="0"/>
              <w:ind w:firstLine="0"/>
              <w:jc w:val="center"/>
              <w:rPr>
                <w:rFonts w:cs="Arial"/>
              </w:rPr>
            </w:pPr>
            <w:r w:rsidRPr="00C06A08">
              <w:rPr>
                <w:rFonts w:cs="Arial"/>
              </w:rPr>
              <w:t>основных мероприятий муниципальной программы «Муниципальное управление и гражданское общество» на 2019- 2026 годы</w:t>
            </w:r>
          </w:p>
        </w:tc>
      </w:tr>
      <w:tr w:rsidR="00410A80" w:rsidRPr="00C06A08" w:rsidTr="00935562">
        <w:trPr>
          <w:gridAfter w:val="1"/>
          <w:wAfter w:w="75" w:type="pct"/>
          <w:trHeight w:val="262"/>
          <w:jc w:val="right"/>
        </w:trPr>
        <w:tc>
          <w:tcPr>
            <w:tcW w:w="183" w:type="pct"/>
            <w:tcBorders>
              <w:top w:val="single" w:sz="2" w:space="0" w:color="000000"/>
              <w:left w:val="single" w:sz="2" w:space="0" w:color="000000"/>
              <w:bottom w:val="single" w:sz="6" w:space="0" w:color="auto"/>
              <w:right w:val="single" w:sz="4" w:space="0" w:color="auto"/>
            </w:tcBorders>
          </w:tcPr>
          <w:p w:rsidR="00410A80" w:rsidRPr="00C06A08" w:rsidRDefault="00410A80" w:rsidP="00935562">
            <w:pPr>
              <w:widowControl w:val="0"/>
              <w:adjustRightInd w:val="0"/>
              <w:ind w:firstLine="0"/>
              <w:rPr>
                <w:rFonts w:cs="Arial"/>
              </w:rPr>
            </w:pPr>
          </w:p>
        </w:tc>
        <w:tc>
          <w:tcPr>
            <w:tcW w:w="577" w:type="pct"/>
            <w:tcBorders>
              <w:top w:val="single" w:sz="2" w:space="0" w:color="000000"/>
              <w:left w:val="single" w:sz="4" w:space="0" w:color="auto"/>
              <w:bottom w:val="single" w:sz="6" w:space="0" w:color="auto"/>
              <w:right w:val="single" w:sz="2" w:space="0" w:color="000000"/>
            </w:tcBorders>
          </w:tcPr>
          <w:p w:rsidR="00410A80" w:rsidRPr="00C06A08" w:rsidRDefault="00410A80" w:rsidP="00935562">
            <w:pPr>
              <w:widowControl w:val="0"/>
              <w:adjustRightInd w:val="0"/>
              <w:ind w:firstLine="0"/>
              <w:rPr>
                <w:rFonts w:cs="Arial"/>
              </w:rPr>
            </w:pPr>
          </w:p>
        </w:tc>
        <w:tc>
          <w:tcPr>
            <w:tcW w:w="1015" w:type="pct"/>
            <w:tcBorders>
              <w:top w:val="single" w:sz="2" w:space="0" w:color="000000"/>
              <w:left w:val="single" w:sz="2" w:space="0" w:color="000000"/>
              <w:bottom w:val="single" w:sz="6" w:space="0" w:color="auto"/>
              <w:right w:val="single" w:sz="2" w:space="0" w:color="000000"/>
            </w:tcBorders>
          </w:tcPr>
          <w:p w:rsidR="00410A80" w:rsidRPr="00C06A08" w:rsidRDefault="00410A80" w:rsidP="00935562">
            <w:pPr>
              <w:widowControl w:val="0"/>
              <w:adjustRightInd w:val="0"/>
              <w:ind w:firstLine="0"/>
              <w:rPr>
                <w:rFonts w:cs="Arial"/>
              </w:rPr>
            </w:pPr>
          </w:p>
        </w:tc>
        <w:tc>
          <w:tcPr>
            <w:tcW w:w="1015" w:type="pct"/>
            <w:tcBorders>
              <w:top w:val="single" w:sz="2" w:space="0" w:color="000000"/>
              <w:left w:val="single" w:sz="2" w:space="0" w:color="000000"/>
              <w:bottom w:val="single" w:sz="6" w:space="0" w:color="auto"/>
              <w:right w:val="single" w:sz="2" w:space="0" w:color="000000"/>
            </w:tcBorders>
          </w:tcPr>
          <w:p w:rsidR="00410A80" w:rsidRPr="00C06A08" w:rsidRDefault="00410A80" w:rsidP="00935562">
            <w:pPr>
              <w:widowControl w:val="0"/>
              <w:adjustRightInd w:val="0"/>
              <w:ind w:firstLine="0"/>
              <w:rPr>
                <w:rFonts w:cs="Arial"/>
              </w:rPr>
            </w:pPr>
          </w:p>
        </w:tc>
        <w:tc>
          <w:tcPr>
            <w:tcW w:w="556" w:type="pct"/>
            <w:tcBorders>
              <w:top w:val="single" w:sz="2" w:space="0" w:color="000000"/>
              <w:left w:val="single" w:sz="2" w:space="0" w:color="000000"/>
              <w:bottom w:val="single" w:sz="6" w:space="0" w:color="auto"/>
              <w:right w:val="single" w:sz="2" w:space="0" w:color="000000"/>
            </w:tcBorders>
          </w:tcPr>
          <w:p w:rsidR="00410A80" w:rsidRPr="00C06A08" w:rsidRDefault="00410A80" w:rsidP="00935562">
            <w:pPr>
              <w:widowControl w:val="0"/>
              <w:adjustRightInd w:val="0"/>
              <w:ind w:firstLine="0"/>
              <w:rPr>
                <w:rFonts w:cs="Arial"/>
              </w:rPr>
            </w:pPr>
          </w:p>
        </w:tc>
        <w:tc>
          <w:tcPr>
            <w:tcW w:w="556" w:type="pct"/>
            <w:tcBorders>
              <w:top w:val="single" w:sz="2" w:space="0" w:color="000000"/>
              <w:left w:val="single" w:sz="2" w:space="0" w:color="000000"/>
              <w:bottom w:val="single" w:sz="6" w:space="0" w:color="auto"/>
              <w:right w:val="single" w:sz="2" w:space="0" w:color="000000"/>
            </w:tcBorders>
          </w:tcPr>
          <w:p w:rsidR="00410A80" w:rsidRPr="00C06A08" w:rsidRDefault="00410A80" w:rsidP="00935562">
            <w:pPr>
              <w:widowControl w:val="0"/>
              <w:adjustRightInd w:val="0"/>
              <w:ind w:firstLine="0"/>
              <w:rPr>
                <w:rFonts w:cs="Arial"/>
              </w:rPr>
            </w:pPr>
          </w:p>
        </w:tc>
        <w:tc>
          <w:tcPr>
            <w:tcW w:w="1023" w:type="pct"/>
            <w:gridSpan w:val="2"/>
            <w:tcBorders>
              <w:top w:val="single" w:sz="2" w:space="0" w:color="000000"/>
              <w:left w:val="single" w:sz="2" w:space="0" w:color="000000"/>
              <w:bottom w:val="single" w:sz="6" w:space="0" w:color="auto"/>
              <w:right w:val="single" w:sz="2" w:space="0" w:color="000000"/>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285"/>
          <w:jc w:val="right"/>
        </w:trPr>
        <w:tc>
          <w:tcPr>
            <w:tcW w:w="183" w:type="pct"/>
            <w:vMerge w:val="restart"/>
            <w:tcBorders>
              <w:top w:val="single" w:sz="6" w:space="0" w:color="auto"/>
              <w:left w:val="single" w:sz="6" w:space="0" w:color="auto"/>
              <w:bottom w:val="single" w:sz="4"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w:t>
            </w:r>
            <w:proofErr w:type="spellStart"/>
            <w:proofErr w:type="gramStart"/>
            <w:r w:rsidRPr="00C06A08">
              <w:rPr>
                <w:rFonts w:cs="Arial"/>
              </w:rPr>
              <w:t>п</w:t>
            </w:r>
            <w:proofErr w:type="spellEnd"/>
            <w:proofErr w:type="gramEnd"/>
            <w:r w:rsidRPr="00C06A08">
              <w:rPr>
                <w:rFonts w:cs="Arial"/>
              </w:rPr>
              <w:t>/</w:t>
            </w:r>
            <w:proofErr w:type="spellStart"/>
            <w:r w:rsidRPr="00C06A08">
              <w:rPr>
                <w:rFonts w:cs="Arial"/>
              </w:rPr>
              <w:t>п</w:t>
            </w:r>
            <w:proofErr w:type="spellEnd"/>
          </w:p>
        </w:tc>
        <w:tc>
          <w:tcPr>
            <w:tcW w:w="577" w:type="pct"/>
            <w:vMerge w:val="restart"/>
            <w:tcBorders>
              <w:top w:val="single" w:sz="6" w:space="0" w:color="auto"/>
              <w:left w:val="single" w:sz="6" w:space="0" w:color="auto"/>
              <w:bottom w:val="single" w:sz="4"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Статус</w:t>
            </w:r>
          </w:p>
        </w:tc>
        <w:tc>
          <w:tcPr>
            <w:tcW w:w="1015" w:type="pct"/>
            <w:vMerge w:val="restart"/>
            <w:tcBorders>
              <w:top w:val="single" w:sz="6" w:space="0" w:color="auto"/>
              <w:left w:val="single" w:sz="6" w:space="0" w:color="auto"/>
              <w:bottom w:val="single" w:sz="4"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Наименование государственной программы, подпрограммы, основного мероприятия, мероприятия</w:t>
            </w:r>
          </w:p>
        </w:tc>
        <w:tc>
          <w:tcPr>
            <w:tcW w:w="1015" w:type="pct"/>
            <w:vMerge w:val="restart"/>
            <w:tcBorders>
              <w:top w:val="single" w:sz="6" w:space="0" w:color="auto"/>
              <w:left w:val="single" w:sz="6" w:space="0" w:color="auto"/>
              <w:bottom w:val="single" w:sz="4"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proofErr w:type="gramStart"/>
            <w:r w:rsidRPr="00C06A08">
              <w:rPr>
                <w:rFonts w:cs="Arial"/>
              </w:rPr>
              <w:t>Исполнитель мероприятия (орган исполнительной власти, иной главный распорядитель средств районного бюджета), Ф.И.О., должность исполнителя)</w:t>
            </w:r>
            <w:proofErr w:type="gramEnd"/>
          </w:p>
        </w:tc>
        <w:tc>
          <w:tcPr>
            <w:tcW w:w="1112" w:type="pct"/>
            <w:gridSpan w:val="2"/>
            <w:tcBorders>
              <w:top w:val="single" w:sz="6" w:space="0" w:color="auto"/>
              <w:left w:val="single" w:sz="6" w:space="0" w:color="auto"/>
              <w:bottom w:val="single" w:sz="4" w:space="0" w:color="auto"/>
              <w:right w:val="single" w:sz="4"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Срок</w:t>
            </w:r>
          </w:p>
        </w:tc>
        <w:tc>
          <w:tcPr>
            <w:tcW w:w="1023" w:type="pct"/>
            <w:gridSpan w:val="2"/>
            <w:vMerge w:val="restart"/>
            <w:tcBorders>
              <w:top w:val="single" w:sz="6" w:space="0" w:color="auto"/>
              <w:left w:val="single" w:sz="4"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r>
      <w:tr w:rsidR="00410A80" w:rsidRPr="00C06A08" w:rsidTr="00935562">
        <w:trPr>
          <w:gridAfter w:val="1"/>
          <w:wAfter w:w="75" w:type="pct"/>
          <w:trHeight w:val="2980"/>
          <w:jc w:val="right"/>
        </w:trPr>
        <w:tc>
          <w:tcPr>
            <w:tcW w:w="0" w:type="auto"/>
            <w:vMerge/>
            <w:tcBorders>
              <w:top w:val="single" w:sz="6" w:space="0" w:color="auto"/>
              <w:left w:val="single" w:sz="6" w:space="0" w:color="auto"/>
              <w:bottom w:val="single" w:sz="4" w:space="0" w:color="auto"/>
              <w:right w:val="single" w:sz="6" w:space="0" w:color="auto"/>
            </w:tcBorders>
            <w:vAlign w:val="center"/>
            <w:hideMark/>
          </w:tcPr>
          <w:p w:rsidR="00410A80" w:rsidRPr="00C06A08" w:rsidRDefault="00410A80" w:rsidP="00935562">
            <w:pPr>
              <w:ind w:firstLine="0"/>
              <w:rPr>
                <w:rFonts w:cs="Arial"/>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410A80" w:rsidRPr="00C06A08" w:rsidRDefault="00410A80" w:rsidP="00935562">
            <w:pPr>
              <w:ind w:firstLine="0"/>
              <w:rPr>
                <w:rFonts w:cs="Arial"/>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410A80" w:rsidRPr="00C06A08" w:rsidRDefault="00410A80" w:rsidP="00935562">
            <w:pPr>
              <w:ind w:firstLine="0"/>
              <w:rPr>
                <w:rFonts w:cs="Arial"/>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410A80" w:rsidRPr="00C06A08" w:rsidRDefault="00410A80" w:rsidP="00935562">
            <w:pPr>
              <w:ind w:firstLine="0"/>
              <w:rPr>
                <w:rFonts w:cs="Arial"/>
              </w:rPr>
            </w:pPr>
          </w:p>
        </w:tc>
        <w:tc>
          <w:tcPr>
            <w:tcW w:w="556" w:type="pct"/>
            <w:tcBorders>
              <w:top w:val="single" w:sz="4" w:space="0" w:color="auto"/>
              <w:left w:val="single" w:sz="6" w:space="0" w:color="auto"/>
              <w:bottom w:val="single" w:sz="6" w:space="0" w:color="auto"/>
              <w:right w:val="single" w:sz="4"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начала реализации мероприятия в очередном финансовом году</w:t>
            </w:r>
          </w:p>
        </w:tc>
        <w:tc>
          <w:tcPr>
            <w:tcW w:w="556" w:type="pct"/>
            <w:tcBorders>
              <w:top w:val="single" w:sz="4" w:space="0" w:color="auto"/>
              <w:left w:val="single" w:sz="4" w:space="0" w:color="auto"/>
              <w:bottom w:val="single" w:sz="6" w:space="0" w:color="auto"/>
              <w:right w:val="single" w:sz="4"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окончания реализации мероприятия в очередном финансовом году</w:t>
            </w:r>
          </w:p>
        </w:tc>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410A80" w:rsidRPr="00C06A08" w:rsidRDefault="00410A80" w:rsidP="00935562">
            <w:pPr>
              <w:ind w:firstLine="0"/>
              <w:rPr>
                <w:rFonts w:cs="Arial"/>
              </w:rPr>
            </w:pPr>
          </w:p>
        </w:tc>
      </w:tr>
      <w:tr w:rsidR="00410A80" w:rsidRPr="00C06A08" w:rsidTr="00935562">
        <w:trPr>
          <w:gridAfter w:val="1"/>
          <w:wAfter w:w="75" w:type="pct"/>
          <w:trHeight w:val="262"/>
          <w:jc w:val="right"/>
        </w:trPr>
        <w:tc>
          <w:tcPr>
            <w:tcW w:w="183" w:type="pct"/>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1</w:t>
            </w:r>
          </w:p>
        </w:tc>
        <w:tc>
          <w:tcPr>
            <w:tcW w:w="577" w:type="pct"/>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2</w:t>
            </w:r>
          </w:p>
        </w:tc>
        <w:tc>
          <w:tcPr>
            <w:tcW w:w="1015" w:type="pct"/>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3</w:t>
            </w:r>
          </w:p>
        </w:tc>
        <w:tc>
          <w:tcPr>
            <w:tcW w:w="1015" w:type="pct"/>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4</w:t>
            </w:r>
          </w:p>
        </w:tc>
        <w:tc>
          <w:tcPr>
            <w:tcW w:w="556" w:type="pct"/>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5</w:t>
            </w:r>
          </w:p>
        </w:tc>
        <w:tc>
          <w:tcPr>
            <w:tcW w:w="556" w:type="pct"/>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6</w:t>
            </w:r>
          </w:p>
        </w:tc>
        <w:tc>
          <w:tcPr>
            <w:tcW w:w="1023" w:type="pct"/>
            <w:gridSpan w:val="2"/>
            <w:tcBorders>
              <w:top w:val="single" w:sz="6" w:space="0" w:color="auto"/>
              <w:left w:val="single" w:sz="6" w:space="0" w:color="auto"/>
              <w:bottom w:val="single" w:sz="6" w:space="0" w:color="auto"/>
              <w:right w:val="single" w:sz="6" w:space="0" w:color="auto"/>
            </w:tcBorders>
            <w:shd w:val="solid" w:color="FFFFFF" w:fill="auto"/>
            <w:hideMark/>
          </w:tcPr>
          <w:p w:rsidR="00410A80" w:rsidRPr="00C06A08" w:rsidRDefault="00410A80" w:rsidP="00935562">
            <w:pPr>
              <w:widowControl w:val="0"/>
              <w:adjustRightInd w:val="0"/>
              <w:ind w:firstLine="0"/>
              <w:rPr>
                <w:rFonts w:cs="Arial"/>
              </w:rPr>
            </w:pPr>
            <w:r w:rsidRPr="00C06A08">
              <w:rPr>
                <w:rFonts w:cs="Arial"/>
              </w:rPr>
              <w:t>7</w:t>
            </w:r>
          </w:p>
        </w:tc>
      </w:tr>
      <w:tr w:rsidR="00410A80" w:rsidRPr="00C06A08" w:rsidTr="00935562">
        <w:trPr>
          <w:gridAfter w:val="1"/>
          <w:wAfter w:w="75" w:type="pct"/>
          <w:trHeight w:val="1355"/>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lang w:val="en-US"/>
              </w:rPr>
            </w:pPr>
            <w:r w:rsidRPr="00C06A08">
              <w:rPr>
                <w:rFonts w:cs="Arial"/>
                <w:lang w:val="en-US"/>
              </w:rPr>
              <w:t>I</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Управление финансами Богучарского </w:t>
            </w:r>
            <w:proofErr w:type="gramStart"/>
            <w:r w:rsidRPr="00C06A08">
              <w:rPr>
                <w:rFonts w:cs="Arial"/>
              </w:rPr>
              <w:t>муниципального</w:t>
            </w:r>
            <w:proofErr w:type="gramEnd"/>
            <w:r w:rsidRPr="00C06A08">
              <w:rPr>
                <w:rFonts w:cs="Arial"/>
              </w:rPr>
              <w:t xml:space="preserve">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556" w:type="pct"/>
            <w:tcBorders>
              <w:top w:val="single" w:sz="6" w:space="0" w:color="auto"/>
              <w:left w:val="single" w:sz="6" w:space="0" w:color="auto"/>
              <w:bottom w:val="single" w:sz="6" w:space="0" w:color="auto"/>
              <w:right w:val="single" w:sz="6" w:space="0" w:color="auto"/>
            </w:tcBorders>
            <w:shd w:val="solid" w:color="FFFFFF" w:fill="auto"/>
          </w:tcPr>
          <w:p w:rsidR="00410A80" w:rsidRPr="00C06A08" w:rsidRDefault="00410A80" w:rsidP="00935562">
            <w:pPr>
              <w:widowControl w:val="0"/>
              <w:adjustRightInd w:val="0"/>
              <w:ind w:firstLine="0"/>
              <w:rPr>
                <w:rFonts w:cs="Arial"/>
              </w:rPr>
            </w:pPr>
          </w:p>
        </w:tc>
        <w:tc>
          <w:tcPr>
            <w:tcW w:w="1023" w:type="pct"/>
            <w:gridSpan w:val="2"/>
            <w:tcBorders>
              <w:top w:val="single" w:sz="6" w:space="0" w:color="auto"/>
              <w:left w:val="single" w:sz="6" w:space="0" w:color="auto"/>
              <w:bottom w:val="single" w:sz="6" w:space="0" w:color="auto"/>
              <w:right w:val="single" w:sz="6" w:space="0" w:color="auto"/>
            </w:tcBorders>
            <w:shd w:val="solid" w:color="FFFFFF" w:fill="auto"/>
          </w:tcPr>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Управление муниципальным долгом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Специалист финансового отдела: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Обеспечение приемлемого и экономически обоснованного объема и структуры муниципального долга района</w:t>
            </w: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Осуществление управления муниципальным долгом Богучарского района и его обслуживания</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Специалисты финансового отдела: Бровкина Н.А.,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Поддержание муниципального долга на экономически безопасном уровне для районного бюджета, исключение долговых рисков</w:t>
            </w: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Ведение муниципальной долговой книги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Специалист финансового отдела: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Регистрация и учет муниципального долга Богучарского района в муниципальной долговой книге Богучарского района</w:t>
            </w: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Выравнивание бюджетной обеспеченности поселений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w:t>
            </w:r>
            <w:proofErr w:type="spellStart"/>
            <w:r w:rsidRPr="00C06A08">
              <w:rPr>
                <w:rFonts w:cs="Arial"/>
              </w:rPr>
              <w:t>Донцова</w:t>
            </w:r>
            <w:proofErr w:type="spellEnd"/>
            <w:r w:rsidRPr="00C06A08">
              <w:rPr>
                <w:rFonts w:cs="Arial"/>
              </w:rPr>
              <w:t xml:space="preserve"> Н.Н.</w:t>
            </w:r>
          </w:p>
          <w:p w:rsidR="00410A80" w:rsidRPr="00C06A08" w:rsidRDefault="00410A80" w:rsidP="00935562">
            <w:pPr>
              <w:widowControl w:val="0"/>
              <w:adjustRightInd w:val="0"/>
              <w:ind w:firstLine="0"/>
              <w:rPr>
                <w:rFonts w:cs="Arial"/>
              </w:rPr>
            </w:pPr>
            <w:proofErr w:type="spellStart"/>
            <w:r w:rsidRPr="00C06A08">
              <w:rPr>
                <w:rFonts w:cs="Arial"/>
              </w:rPr>
              <w:t>Кутепова</w:t>
            </w:r>
            <w:proofErr w:type="spellEnd"/>
            <w:r w:rsidRPr="00C06A08">
              <w:rPr>
                <w:rFonts w:cs="Arial"/>
              </w:rPr>
              <w:t xml:space="preserve"> В.А.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w:t>
            </w:r>
            <w:r w:rsidRPr="00C06A08">
              <w:rPr>
                <w:rFonts w:cs="Arial"/>
              </w:rPr>
              <w:lastRenderedPageBreak/>
              <w:t>поселений</w:t>
            </w: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2.1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Распределение средств районного бюджета, направляемых на выравнивание бюджетной обеспеченности поселений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 финансового отдела: </w:t>
            </w:r>
            <w:proofErr w:type="spellStart"/>
            <w:r w:rsidRPr="00C06A08">
              <w:rPr>
                <w:rFonts w:cs="Arial"/>
              </w:rPr>
              <w:t>Донцова</w:t>
            </w:r>
            <w:proofErr w:type="spellEnd"/>
            <w:r w:rsidRPr="00C06A08">
              <w:rPr>
                <w:rFonts w:cs="Arial"/>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Сентябрь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Обеспечение единого подхода ко всем поселениям района при предоставлении дотаций на выравнивание бюджетной обеспеченности поселений</w:t>
            </w:r>
          </w:p>
        </w:tc>
      </w:tr>
      <w:tr w:rsidR="00410A80" w:rsidRPr="00C06A08" w:rsidTr="00935562">
        <w:trPr>
          <w:gridAfter w:val="1"/>
          <w:wAfter w:w="75" w:type="pct"/>
          <w:trHeight w:val="98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Поддержка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Специалист финансового отдела: Бровкина 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Обеспечение сбалансированности бюджетов поселений</w:t>
            </w: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Разработка проекта нормативного правового акта об утверждении порядка предоставления и распределения иных межбюджетных трансфертов на поддержку мер по обеспечению сбалансированности </w:t>
            </w:r>
            <w:r w:rsidRPr="00C06A08">
              <w:rPr>
                <w:rFonts w:cs="Arial"/>
              </w:rPr>
              <w:lastRenderedPageBreak/>
              <w:t>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Специалист финансового отдела: Бровкина Н.А., </w:t>
            </w:r>
            <w:proofErr w:type="spellStart"/>
            <w:r w:rsidRPr="00C06A08">
              <w:rPr>
                <w:rFonts w:cs="Arial"/>
              </w:rPr>
              <w:t>Донцова</w:t>
            </w:r>
            <w:proofErr w:type="spellEnd"/>
            <w:r w:rsidRPr="00C06A08">
              <w:rPr>
                <w:rFonts w:cs="Arial"/>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Ноябрь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Нормативно-правовое обеспечение предоставления иных межбюджетных трансфертов</w:t>
            </w: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3.2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Предоставление иных межбюджетных трансфертов на поддержку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w:t>
            </w:r>
            <w:proofErr w:type="spellStart"/>
            <w:r w:rsidRPr="00C06A08">
              <w:rPr>
                <w:rFonts w:cs="Arial"/>
              </w:rPr>
              <w:t>Ганзюкова</w:t>
            </w:r>
            <w:proofErr w:type="spellEnd"/>
            <w:r w:rsidRPr="00C06A08">
              <w:rPr>
                <w:rFonts w:cs="Arial"/>
              </w:rPr>
              <w:t xml:space="preserve"> Е.Ю., Матвиенко М.Н.</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 мере необходимости</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 мере необходимости</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Финансовое обеспечение исполнения расходных обязательств поселений</w:t>
            </w: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3.3</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Проведение экспертизы представленных администрациями поселений проектов решений и иных документов и материалов, необходимых для подготовки проектов местного бюджета на очередной финансовый год и плановый период</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Бровкина Н.А., </w:t>
            </w:r>
            <w:proofErr w:type="spellStart"/>
            <w:r w:rsidRPr="00C06A08">
              <w:rPr>
                <w:rFonts w:cs="Arial"/>
              </w:rPr>
              <w:t>Кутепова</w:t>
            </w:r>
            <w:proofErr w:type="spellEnd"/>
            <w:r w:rsidRPr="00C06A08">
              <w:rPr>
                <w:rFonts w:cs="Arial"/>
              </w:rPr>
              <w:t xml:space="preserve"> В.А., </w:t>
            </w:r>
            <w:proofErr w:type="spellStart"/>
            <w:r w:rsidRPr="00C06A08">
              <w:rPr>
                <w:rFonts w:cs="Arial"/>
              </w:rPr>
              <w:t>Донцова</w:t>
            </w:r>
            <w:proofErr w:type="spellEnd"/>
            <w:r w:rsidRPr="00C06A08">
              <w:rPr>
                <w:rFonts w:cs="Arial"/>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течение 15 рабочих дней со дня поступления от администраций поселений проектов решений и иных документов и материалов</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течение 15 рабочих дней со дня поступления от администраций поселений проектов решений и иных документов и материалов</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Анализ представленных администрациями поселений документов и материалов, необходимых для подготовки проекта бюджета</w:t>
            </w: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4</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Финансовое обеспечение деятельности финансового отдела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Сарычева О.В., </w:t>
            </w:r>
            <w:proofErr w:type="spellStart"/>
            <w:r w:rsidRPr="00C06A08">
              <w:rPr>
                <w:rFonts w:cs="Arial"/>
              </w:rPr>
              <w:t>Дихнова</w:t>
            </w:r>
            <w:proofErr w:type="spellEnd"/>
            <w:r w:rsidRPr="00C06A08">
              <w:rPr>
                <w:rFonts w:cs="Arial"/>
              </w:rPr>
              <w:t xml:space="preserve"> В.А., </w:t>
            </w:r>
            <w:proofErr w:type="spellStart"/>
            <w:r w:rsidRPr="00C06A08">
              <w:rPr>
                <w:rFonts w:cs="Arial"/>
              </w:rPr>
              <w:t>Ганзюкова</w:t>
            </w:r>
            <w:proofErr w:type="spellEnd"/>
            <w:r w:rsidRPr="00C06A08">
              <w:rPr>
                <w:rFonts w:cs="Arial"/>
              </w:rPr>
              <w:t xml:space="preserve"> Е.Ю.</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Осуществление финансирования расходов финансового отдела, обеспечивающих его функционирование</w:t>
            </w:r>
          </w:p>
        </w:tc>
      </w:tr>
      <w:tr w:rsidR="00410A80" w:rsidRPr="00C06A08" w:rsidTr="00935562">
        <w:trPr>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Планирование сметы расходов финансового отдела на очередной финансовый год, плана закупок товаров и услуг, плана графика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Специалисты финансового отдела: Сарычева О.В.</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Составление корректной сметы расходов, Эффективное проведение закупочных процедур в соответствии с законодательством</w:t>
            </w:r>
          </w:p>
        </w:tc>
        <w:tc>
          <w:tcPr>
            <w:tcW w:w="75" w:type="pct"/>
          </w:tcPr>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Подготовка документации на оплату расходов, обеспечивающих функционирование финансового отдела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Специалисты финансового отдела: Сарычева О.В.</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Своевременная выплата заработной платы и оплата счетов на приобретение товаров, работ, услуг</w:t>
            </w:r>
          </w:p>
        </w:tc>
      </w:tr>
      <w:tr w:rsidR="00410A80" w:rsidRPr="00C06A08" w:rsidTr="0093556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Финансовое обеспечение выполнения других расходных обязательств финансовым отделом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Бровкина Н.А., </w:t>
            </w:r>
            <w:proofErr w:type="spellStart"/>
            <w:r w:rsidRPr="00C06A08">
              <w:rPr>
                <w:rFonts w:cs="Arial"/>
              </w:rPr>
              <w:t>Донцова</w:t>
            </w:r>
            <w:proofErr w:type="spellEnd"/>
            <w:r w:rsidRPr="00C06A08">
              <w:rPr>
                <w:rFonts w:cs="Arial"/>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Осуществление финансирования расходов финансового отдела, обеспечивающих выполнение других расходных обязательств</w:t>
            </w:r>
          </w:p>
        </w:tc>
      </w:tr>
      <w:tr w:rsidR="00410A80" w:rsidRPr="00C06A08" w:rsidTr="00935562">
        <w:trPr>
          <w:gridAfter w:val="1"/>
          <w:wAfter w:w="75" w:type="pct"/>
          <w:trHeight w:val="894"/>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5.1.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Подготовка проектов изменений в нормативные правовые акты Богучарского района, регулирующие бюджетные правоотношения (включая решение Совета Богучарского района о бюджетном процессе в </w:t>
            </w:r>
            <w:proofErr w:type="spellStart"/>
            <w:r w:rsidRPr="00C06A08">
              <w:rPr>
                <w:rFonts w:cs="Arial"/>
              </w:rPr>
              <w:t>Богучарском</w:t>
            </w:r>
            <w:proofErr w:type="spellEnd"/>
            <w:r w:rsidRPr="00C06A08">
              <w:rPr>
                <w:rFonts w:cs="Arial"/>
              </w:rPr>
              <w:t xml:space="preserve"> районе) с учетом совершенствования бюджетного законодатель</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Бровкина Н.Н., </w:t>
            </w:r>
            <w:proofErr w:type="spellStart"/>
            <w:r w:rsidRPr="00C06A08">
              <w:rPr>
                <w:rFonts w:cs="Arial"/>
              </w:rPr>
              <w:t>Кутепова</w:t>
            </w:r>
            <w:proofErr w:type="spellEnd"/>
            <w:r w:rsidRPr="00C06A08">
              <w:rPr>
                <w:rFonts w:cs="Arial"/>
              </w:rPr>
              <w:t xml:space="preserve"> В.А. </w:t>
            </w:r>
            <w:proofErr w:type="spellStart"/>
            <w:r w:rsidRPr="00C06A08">
              <w:rPr>
                <w:rFonts w:cs="Arial"/>
              </w:rPr>
              <w:t>Донцова</w:t>
            </w:r>
            <w:proofErr w:type="spellEnd"/>
            <w:r w:rsidRPr="00C06A08">
              <w:rPr>
                <w:rFonts w:cs="Arial"/>
              </w:rPr>
              <w:t xml:space="preserve"> Н.Н.,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Соответствие нормативных правовых актов Богучарского района, регулирующих бюджетные правоотношения, требованиям бюджетного законодательства Российской Федерации</w:t>
            </w:r>
          </w:p>
        </w:tc>
      </w:tr>
      <w:tr w:rsidR="00410A80" w:rsidRPr="00C06A08" w:rsidTr="00935562">
        <w:trPr>
          <w:gridAfter w:val="1"/>
          <w:wAfter w:w="75" w:type="pct"/>
          <w:trHeight w:val="2093"/>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Составление проекта районного бюджета на очередной финансовый год и плановый период</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Бровкина Н.А., </w:t>
            </w:r>
            <w:proofErr w:type="spellStart"/>
            <w:r w:rsidRPr="00C06A08">
              <w:rPr>
                <w:rFonts w:cs="Arial"/>
              </w:rPr>
              <w:t>Кутепова</w:t>
            </w:r>
            <w:proofErr w:type="spellEnd"/>
            <w:r w:rsidRPr="00C06A08">
              <w:rPr>
                <w:rFonts w:cs="Arial"/>
              </w:rPr>
              <w:t xml:space="preserve"> В.А., </w:t>
            </w:r>
            <w:proofErr w:type="spellStart"/>
            <w:r w:rsidRPr="00C06A08">
              <w:rPr>
                <w:rFonts w:cs="Arial"/>
              </w:rPr>
              <w:t>Донцова</w:t>
            </w:r>
            <w:proofErr w:type="spellEnd"/>
            <w:r w:rsidRPr="00C06A08">
              <w:rPr>
                <w:rFonts w:cs="Arial"/>
              </w:rPr>
              <w:t xml:space="preserve"> Н.Н., </w:t>
            </w:r>
            <w:proofErr w:type="spellStart"/>
            <w:r w:rsidRPr="00C06A08">
              <w:rPr>
                <w:rFonts w:cs="Arial"/>
              </w:rPr>
              <w:t>Дихнова</w:t>
            </w:r>
            <w:proofErr w:type="spellEnd"/>
            <w:r w:rsidRPr="00C06A08">
              <w:rPr>
                <w:rFonts w:cs="Arial"/>
              </w:rPr>
              <w:t xml:space="preserve"> В.А.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Октябрь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410A80" w:rsidRPr="00C06A08" w:rsidTr="00935562">
        <w:trPr>
          <w:gridAfter w:val="1"/>
          <w:wAfter w:w="75" w:type="pct"/>
          <w:trHeight w:val="988"/>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5.3</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Составление реестра расходных обязательств Богучарского района, свода реестров расходных обязательств поселений, входящих в состав Богучарского района, и их направление в департамент </w:t>
            </w:r>
            <w:proofErr w:type="gramStart"/>
            <w:r w:rsidRPr="00C06A08">
              <w:rPr>
                <w:rFonts w:cs="Arial"/>
              </w:rPr>
              <w:t>финансово-бюджетной</w:t>
            </w:r>
            <w:proofErr w:type="gramEnd"/>
            <w:r w:rsidRPr="00C06A08">
              <w:rPr>
                <w:rFonts w:cs="Arial"/>
              </w:rPr>
              <w:t xml:space="preserve"> политики Воронежской области</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w:t>
            </w:r>
            <w:proofErr w:type="spellStart"/>
            <w:r w:rsidRPr="00C06A08">
              <w:rPr>
                <w:rFonts w:cs="Arial"/>
              </w:rPr>
              <w:t>Донцова</w:t>
            </w:r>
            <w:proofErr w:type="spellEnd"/>
            <w:r w:rsidRPr="00C06A08">
              <w:rPr>
                <w:rFonts w:cs="Arial"/>
              </w:rPr>
              <w:t xml:space="preserve"> Н.Н., </w:t>
            </w:r>
            <w:proofErr w:type="spellStart"/>
            <w:r w:rsidRPr="00C06A08">
              <w:rPr>
                <w:rFonts w:cs="Arial"/>
              </w:rPr>
              <w:t>Дихнова</w:t>
            </w:r>
            <w:proofErr w:type="spellEnd"/>
            <w:r w:rsidRPr="00C06A08">
              <w:rPr>
                <w:rFonts w:cs="Arial"/>
              </w:rPr>
              <w:t xml:space="preserve"> В.А.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Февраль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Июнь</w:t>
            </w: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Ведение среднесрочного финансового планирования,</w:t>
            </w:r>
          </w:p>
          <w:p w:rsidR="00410A80" w:rsidRPr="00C06A08" w:rsidRDefault="00410A80" w:rsidP="00935562">
            <w:pPr>
              <w:widowControl w:val="0"/>
              <w:adjustRightInd w:val="0"/>
              <w:ind w:firstLine="0"/>
              <w:rPr>
                <w:rFonts w:cs="Arial"/>
              </w:rPr>
            </w:pPr>
            <w:r w:rsidRPr="00C06A08">
              <w:rPr>
                <w:rFonts w:cs="Arial"/>
              </w:rPr>
              <w:t>улучшение качества прогнозирования основных бюджетных параметров на средне – и долгосрочную перспективу</w:t>
            </w:r>
          </w:p>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2972"/>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5.4</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Организация исполнения районного бюджета и формирование </w:t>
            </w:r>
            <w:proofErr w:type="gramStart"/>
            <w:r w:rsidRPr="00C06A08">
              <w:rPr>
                <w:rFonts w:cs="Arial"/>
              </w:rPr>
              <w:t>бюджетной</w:t>
            </w:r>
            <w:proofErr w:type="gramEnd"/>
            <w:r w:rsidRPr="00C06A08">
              <w:rPr>
                <w:rFonts w:cs="Arial"/>
              </w:rPr>
              <w:t xml:space="preserve"> отчетности</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Бровкина Н.А., </w:t>
            </w:r>
            <w:proofErr w:type="spellStart"/>
            <w:r w:rsidRPr="00C06A08">
              <w:rPr>
                <w:rFonts w:cs="Arial"/>
              </w:rPr>
              <w:t>Кутепова</w:t>
            </w:r>
            <w:proofErr w:type="spellEnd"/>
            <w:r w:rsidRPr="00C06A08">
              <w:rPr>
                <w:rFonts w:cs="Arial"/>
              </w:rPr>
              <w:t xml:space="preserve"> В.А., Дехтярева И.А., </w:t>
            </w:r>
            <w:proofErr w:type="spellStart"/>
            <w:r w:rsidRPr="00C06A08">
              <w:rPr>
                <w:rFonts w:cs="Arial"/>
              </w:rPr>
              <w:t>Донцова</w:t>
            </w:r>
            <w:proofErr w:type="spellEnd"/>
            <w:r w:rsidRPr="00C06A08">
              <w:rPr>
                <w:rFonts w:cs="Arial"/>
              </w:rPr>
              <w:t xml:space="preserve"> Н.Н., </w:t>
            </w:r>
            <w:proofErr w:type="spellStart"/>
            <w:r w:rsidRPr="00C06A08">
              <w:rPr>
                <w:rFonts w:cs="Arial"/>
              </w:rPr>
              <w:t>Дихнова</w:t>
            </w:r>
            <w:proofErr w:type="spellEnd"/>
            <w:r w:rsidRPr="00C06A08">
              <w:rPr>
                <w:rFonts w:cs="Arial"/>
              </w:rPr>
              <w:t xml:space="preserve"> В.А.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Ежегодно</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Ежегодно</w:t>
            </w: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Обеспечение надежного, качественного и своевременного кассового исполнения районного бюджета.</w:t>
            </w:r>
          </w:p>
          <w:p w:rsidR="00410A80" w:rsidRPr="00C06A08" w:rsidRDefault="00410A80" w:rsidP="00935562">
            <w:pPr>
              <w:widowControl w:val="0"/>
              <w:adjustRightInd w:val="0"/>
              <w:ind w:firstLine="0"/>
              <w:rPr>
                <w:rFonts w:cs="Arial"/>
              </w:rPr>
            </w:pPr>
            <w:r w:rsidRPr="00C06A08">
              <w:rPr>
                <w:rFonts w:cs="Arial"/>
              </w:rPr>
              <w:t>Утверждение Совета народных депутатов годового отчета об исполнении районного бюджета</w:t>
            </w:r>
          </w:p>
        </w:tc>
      </w:tr>
      <w:tr w:rsidR="00410A80" w:rsidRPr="00C06A08" w:rsidTr="00935562">
        <w:trPr>
          <w:gridAfter w:val="1"/>
          <w:wAfter w:w="75" w:type="pct"/>
          <w:trHeight w:val="694"/>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5.5</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Открытие и ведение лицевых счетов для учета операций по исполнению бюджета за счет собственных </w:t>
            </w:r>
            <w:r w:rsidRPr="00C06A08">
              <w:rPr>
                <w:rFonts w:cs="Arial"/>
              </w:rPr>
              <w:lastRenderedPageBreak/>
              <w:t>средств, средств получаемых из областного бюджета и средств, получаемых от предпринимательской и иной приносящей доход деятельности</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Специалисты финансового отдела: Дехтярева И.А., Матвиенко М.Н., </w:t>
            </w:r>
            <w:proofErr w:type="spellStart"/>
            <w:r w:rsidRPr="00C06A08">
              <w:rPr>
                <w:rFonts w:cs="Arial"/>
              </w:rPr>
              <w:t>Ганзюкова</w:t>
            </w:r>
            <w:proofErr w:type="spellEnd"/>
            <w:r w:rsidRPr="00C06A08">
              <w:rPr>
                <w:rFonts w:cs="Arial"/>
              </w:rPr>
              <w:t xml:space="preserve"> </w:t>
            </w:r>
            <w:r w:rsidRPr="00C06A08">
              <w:rPr>
                <w:rFonts w:cs="Arial"/>
              </w:rPr>
              <w:lastRenderedPageBreak/>
              <w:t>Е.Ю.</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Подготовка извещений об открытии (закрытии, переоформлении) лицевых счетов.</w:t>
            </w:r>
          </w:p>
          <w:p w:rsidR="00410A80" w:rsidRPr="00C06A08" w:rsidRDefault="00410A80" w:rsidP="00935562">
            <w:pPr>
              <w:widowControl w:val="0"/>
              <w:adjustRightInd w:val="0"/>
              <w:ind w:firstLine="0"/>
              <w:rPr>
                <w:rFonts w:cs="Arial"/>
              </w:rPr>
            </w:pPr>
            <w:r w:rsidRPr="00C06A08">
              <w:rPr>
                <w:rFonts w:cs="Arial"/>
              </w:rPr>
              <w:lastRenderedPageBreak/>
              <w:t>Отражение на лицевых счетах соответствующих операций</w:t>
            </w:r>
          </w:p>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846"/>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5.6</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Обеспечение внутреннего муниципального финансового контроля</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w:t>
            </w:r>
            <w:proofErr w:type="spellStart"/>
            <w:r w:rsidRPr="00C06A08">
              <w:rPr>
                <w:rFonts w:cs="Arial"/>
              </w:rPr>
              <w:t>Солорев</w:t>
            </w:r>
            <w:proofErr w:type="spellEnd"/>
            <w:r w:rsidRPr="00C06A08">
              <w:rPr>
                <w:rFonts w:cs="Arial"/>
              </w:rPr>
              <w:t xml:space="preserve"> Э.А.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районного бюджета </w:t>
            </w:r>
          </w:p>
        </w:tc>
      </w:tr>
      <w:tr w:rsidR="00410A80" w:rsidRPr="00C06A08" w:rsidTr="00935562">
        <w:trPr>
          <w:gridAfter w:val="1"/>
          <w:wAfter w:w="75" w:type="pct"/>
          <w:trHeight w:val="1819"/>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5.7</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Осуществление проверки платежных и иных документов, представленных главными распорядителями средств районного </w:t>
            </w:r>
            <w:r w:rsidRPr="00C06A08">
              <w:rPr>
                <w:rFonts w:cs="Arial"/>
              </w:rPr>
              <w:lastRenderedPageBreak/>
              <w:t>бюджета для оплаты соответствующих денежных обязательств</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Специалисты финансового отдела: </w:t>
            </w:r>
            <w:proofErr w:type="spellStart"/>
            <w:r w:rsidRPr="00C06A08">
              <w:rPr>
                <w:rFonts w:cs="Arial"/>
              </w:rPr>
              <w:t>Ганзюкова</w:t>
            </w:r>
            <w:proofErr w:type="spellEnd"/>
            <w:r w:rsidRPr="00C06A08">
              <w:rPr>
                <w:rFonts w:cs="Arial"/>
              </w:rPr>
              <w:t xml:space="preserve"> Е.Ю., Матвиенко М.Н.</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Обеспечение предварительного финансового контроля</w:t>
            </w:r>
          </w:p>
        </w:tc>
      </w:tr>
      <w:tr w:rsidR="00410A80" w:rsidRPr="00C06A08" w:rsidTr="00935562">
        <w:trPr>
          <w:gridAfter w:val="1"/>
          <w:wAfter w:w="75" w:type="pct"/>
          <w:trHeight w:val="279"/>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5.8</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Обеспечение доступности информации о бюджетном процессе в </w:t>
            </w:r>
            <w:proofErr w:type="spellStart"/>
            <w:r w:rsidRPr="00C06A08">
              <w:rPr>
                <w:rFonts w:cs="Arial"/>
              </w:rPr>
              <w:t>Богучарском</w:t>
            </w:r>
            <w:proofErr w:type="spellEnd"/>
            <w:r w:rsidRPr="00C06A08">
              <w:rPr>
                <w:rFonts w:cs="Arial"/>
              </w:rPr>
              <w:t xml:space="preserve"> районе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w:t>
            </w:r>
            <w:proofErr w:type="spellStart"/>
            <w:r w:rsidRPr="00C06A08">
              <w:rPr>
                <w:rFonts w:cs="Arial"/>
              </w:rPr>
              <w:t>Донцова</w:t>
            </w:r>
            <w:proofErr w:type="spellEnd"/>
            <w:r w:rsidRPr="00C06A08">
              <w:rPr>
                <w:rFonts w:cs="Arial"/>
              </w:rPr>
              <w:t xml:space="preserve"> Н.Н.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Обеспечение открытости и прозрачности бюджетного процесса в </w:t>
            </w:r>
            <w:proofErr w:type="spellStart"/>
            <w:r w:rsidRPr="00C06A08">
              <w:rPr>
                <w:rFonts w:cs="Arial"/>
              </w:rPr>
              <w:t>Богучарском</w:t>
            </w:r>
            <w:proofErr w:type="spellEnd"/>
            <w:r w:rsidRPr="00C06A08">
              <w:rPr>
                <w:rFonts w:cs="Arial"/>
              </w:rPr>
              <w:t xml:space="preserve"> районе и деятельности финансового отдела администрации Богучарского муниципального района</w:t>
            </w:r>
          </w:p>
        </w:tc>
      </w:tr>
      <w:tr w:rsidR="00410A80" w:rsidRPr="00C06A08" w:rsidTr="0093556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5.9</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Финансовое обеспечение выполнения других расходных обязательств Богучарского района финансовым отделом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финансового отдела: Бровкина Н.А., </w:t>
            </w:r>
            <w:proofErr w:type="spellStart"/>
            <w:r w:rsidRPr="00C06A08">
              <w:rPr>
                <w:rFonts w:cs="Arial"/>
              </w:rPr>
              <w:t>Донцова</w:t>
            </w:r>
            <w:proofErr w:type="spellEnd"/>
            <w:r w:rsidRPr="00C06A08">
              <w:rPr>
                <w:rFonts w:cs="Arial"/>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Осуществление финансирования расходов финансового отдела, обеспечивающих выполнение других расходных обязательств</w:t>
            </w:r>
          </w:p>
        </w:tc>
      </w:tr>
      <w:tr w:rsidR="00410A80" w:rsidRPr="00C06A08" w:rsidTr="00935562">
        <w:trPr>
          <w:gridAfter w:val="1"/>
          <w:wAfter w:w="75" w:type="pct"/>
          <w:trHeight w:val="3104"/>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6.</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Финансовое обеспечение деятельности подведомственных учреждений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Специалисты МКУ «Центра бюджетного учета и отчетности Богучарского муниципального района Воронежской области» (МКУ «ЦБУ и</w:t>
            </w:r>
            <w:proofErr w:type="gramStart"/>
            <w:r w:rsidRPr="00C06A08">
              <w:rPr>
                <w:rFonts w:cs="Arial"/>
              </w:rPr>
              <w:t xml:space="preserve"> О</w:t>
            </w:r>
            <w:proofErr w:type="gramEnd"/>
            <w:r w:rsidRPr="00C06A08">
              <w:rPr>
                <w:rFonts w:cs="Arial"/>
              </w:rPr>
              <w:t xml:space="preserve">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Осуществление бюджетных полномочий сельских поселений Богучарского муниципального района по ведению бюджетного и налогового учета поселений.</w:t>
            </w:r>
          </w:p>
        </w:tc>
      </w:tr>
      <w:tr w:rsidR="00410A80" w:rsidRPr="00C06A08" w:rsidTr="0093556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6.1.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Формирование </w:t>
            </w:r>
            <w:proofErr w:type="gramStart"/>
            <w:r w:rsidRPr="00C06A08">
              <w:rPr>
                <w:rFonts w:cs="Arial"/>
              </w:rPr>
              <w:t>проектов решений Советов народных депутатов поселений</w:t>
            </w:r>
            <w:proofErr w:type="gramEnd"/>
            <w:r w:rsidRPr="00C06A08">
              <w:rPr>
                <w:rFonts w:cs="Arial"/>
              </w:rPr>
              <w:t xml:space="preserve"> Богучарского муниципального района о бюджетах поселений, о внесении изменений в бюджет района, необходимых документов и материалов к ним</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МКУ «ЦБУ и </w:t>
            </w:r>
            <w:proofErr w:type="spellStart"/>
            <w:r w:rsidRPr="00C06A08">
              <w:rPr>
                <w:rFonts w:cs="Arial"/>
              </w:rPr>
              <w:t>ОБогучарского</w:t>
            </w:r>
            <w:proofErr w:type="spellEnd"/>
            <w:r w:rsidRPr="00C06A08">
              <w:rPr>
                <w:rFonts w:cs="Arial"/>
              </w:rPr>
              <w:t xml:space="preserve">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Обеспечение принятия в установленные сроки местного бюджета поселения на очередной финансовый год и плановый период, соответствующего требованиям бюджетного законодательства</w:t>
            </w:r>
          </w:p>
        </w:tc>
      </w:tr>
      <w:tr w:rsidR="00410A80" w:rsidRPr="00C06A08" w:rsidTr="0093556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6.2.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Организация исполнения бюджета составление бюджетной отчетности в порядке, установленном Министерством </w:t>
            </w:r>
            <w:r w:rsidRPr="00C06A08">
              <w:rPr>
                <w:rFonts w:cs="Arial"/>
              </w:rPr>
              <w:lastRenderedPageBreak/>
              <w:t>финансов Российской Федерации</w:t>
            </w:r>
            <w:proofErr w:type="gramStart"/>
            <w:r w:rsidRPr="00C06A08">
              <w:rPr>
                <w:rFonts w:cs="Arial"/>
              </w:rPr>
              <w:t xml:space="preserve">., </w:t>
            </w:r>
            <w:proofErr w:type="gramEnd"/>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Специалисты МКУ «ЦБУ и</w:t>
            </w:r>
            <w:proofErr w:type="gramStart"/>
            <w:r w:rsidRPr="00C06A08">
              <w:rPr>
                <w:rFonts w:cs="Arial"/>
              </w:rPr>
              <w:t xml:space="preserve"> О</w:t>
            </w:r>
            <w:proofErr w:type="gramEnd"/>
            <w:r w:rsidRPr="00C06A08">
              <w:rPr>
                <w:rFonts w:cs="Arial"/>
              </w:rPr>
              <w:t xml:space="preserve">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Обеспечение надежного, качественного и своевременного кассового исполнения бюджета сельского поселения</w:t>
            </w:r>
          </w:p>
          <w:p w:rsidR="00410A80" w:rsidRPr="00C06A08" w:rsidRDefault="00410A80" w:rsidP="00935562">
            <w:pPr>
              <w:widowControl w:val="0"/>
              <w:adjustRightInd w:val="0"/>
              <w:ind w:firstLine="0"/>
              <w:rPr>
                <w:rFonts w:cs="Arial"/>
              </w:rPr>
            </w:pPr>
            <w:r w:rsidRPr="00C06A08">
              <w:rPr>
                <w:rFonts w:cs="Arial"/>
              </w:rPr>
              <w:lastRenderedPageBreak/>
              <w:t>Утверждение Совета народных депутатов годового отчета об исполнении бюджета поселения</w:t>
            </w:r>
          </w:p>
        </w:tc>
      </w:tr>
      <w:tr w:rsidR="00410A80" w:rsidRPr="00C06A08" w:rsidTr="0093556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6.3.</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Управление средствами на едином счете бюджета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Специалисты МКУ «ЦБУ и</w:t>
            </w:r>
            <w:proofErr w:type="gramStart"/>
            <w:r w:rsidRPr="00C06A08">
              <w:rPr>
                <w:rFonts w:cs="Arial"/>
              </w:rPr>
              <w:t xml:space="preserve"> О</w:t>
            </w:r>
            <w:proofErr w:type="gramEnd"/>
            <w:r w:rsidRPr="00C06A08">
              <w:rPr>
                <w:rFonts w:cs="Arial"/>
              </w:rPr>
              <w:t xml:space="preserve">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Подготовка извещений об открытии (закрытии, переоформлении) лицевых счетов.</w:t>
            </w:r>
          </w:p>
          <w:p w:rsidR="00410A80" w:rsidRPr="00C06A08" w:rsidRDefault="00410A80" w:rsidP="00935562">
            <w:pPr>
              <w:widowControl w:val="0"/>
              <w:adjustRightInd w:val="0"/>
              <w:ind w:firstLine="0"/>
              <w:rPr>
                <w:rFonts w:cs="Arial"/>
              </w:rPr>
            </w:pPr>
            <w:r w:rsidRPr="00C06A08">
              <w:rPr>
                <w:rFonts w:cs="Arial"/>
              </w:rPr>
              <w:t>Отражение на лицевых счетах соответствующих операций</w:t>
            </w:r>
          </w:p>
        </w:tc>
      </w:tr>
      <w:tr w:rsidR="00410A80" w:rsidRPr="00C06A08" w:rsidTr="0093556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lang w:val="en-US"/>
              </w:rPr>
            </w:pPr>
            <w:r w:rsidRPr="00C06A08">
              <w:rPr>
                <w:rFonts w:cs="Arial"/>
                <w:lang w:val="en-US"/>
              </w:rPr>
              <w:t>II</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Обеспечение деятельности органов местного самоуправления Богучарского муниципального района </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Совет народных депутатов Богучарского муниципального района, администрация Богучарского муниципального района Воронежской области</w:t>
            </w: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421"/>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Обеспечение деятельности Совета народных депутатов Богучарского муниципального </w:t>
            </w:r>
            <w:r w:rsidRPr="00C06A08">
              <w:rPr>
                <w:rFonts w:cs="Arial"/>
              </w:rPr>
              <w:lastRenderedPageBreak/>
              <w:t>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Отдел по организационно – правовой работе и информационной безопасности </w:t>
            </w:r>
            <w:r w:rsidRPr="00C06A08">
              <w:rPr>
                <w:rFonts w:cs="Arial"/>
              </w:rPr>
              <w:lastRenderedPageBreak/>
              <w:t xml:space="preserve">администрации района </w:t>
            </w: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421"/>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1.1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Подготовка проектов нормативных правовых актов Совета народных депутатов Богучарского муниципального района в соответствии с Регламентом Совета народных депутатов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Обсуждение проектов на заседании постоянных комиссий Совета народных депутатов района и вынесение их на заседание Совета народных депутатов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Февраль, май, август, ноябрь, декабрь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Февраль, май, август, ноябрь, 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Принятие нормативных правовых актов Совета народных депутатов района, соответствующих действующему законодательству</w:t>
            </w:r>
          </w:p>
        </w:tc>
      </w:tr>
      <w:tr w:rsidR="00410A80" w:rsidRPr="00C06A08" w:rsidTr="0093556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Обеспечение деятельности администрации Богучарского </w:t>
            </w:r>
            <w:proofErr w:type="gramStart"/>
            <w:r w:rsidRPr="00C06A08">
              <w:rPr>
                <w:rFonts w:cs="Arial"/>
              </w:rPr>
              <w:t>муниципального</w:t>
            </w:r>
            <w:proofErr w:type="gramEnd"/>
            <w:r w:rsidRPr="00C06A08">
              <w:rPr>
                <w:rFonts w:cs="Arial"/>
              </w:rPr>
              <w:t xml:space="preserve"> района </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Специалисты администрации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Решение вопросов местного значения муниципального района, связанных с бесперебойным функционированием объектов жизнеобеспечения в течение действия сроков программы </w:t>
            </w:r>
          </w:p>
        </w:tc>
      </w:tr>
      <w:tr w:rsidR="00410A80" w:rsidRPr="00C06A08" w:rsidTr="0093556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3.</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Обеспечение деятельности Контрольно-счетной комиссии Богучарского </w:t>
            </w:r>
            <w:proofErr w:type="gramStart"/>
            <w:r w:rsidRPr="00C06A08">
              <w:rPr>
                <w:rFonts w:cs="Arial"/>
              </w:rPr>
              <w:t>муниципального</w:t>
            </w:r>
            <w:proofErr w:type="gramEnd"/>
            <w:r w:rsidRPr="00C06A08">
              <w:rPr>
                <w:rFonts w:cs="Arial"/>
              </w:rPr>
              <w:t xml:space="preserve">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Контрольно-счетная комиссия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соответствии с планом, утвержденным Контрольно-счетной комиссией</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ind w:firstLine="0"/>
              <w:rPr>
                <w:rFonts w:eastAsia="Calibri" w:cs="Arial"/>
              </w:rPr>
            </w:pP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Проверка деятельности бюджетных организаций на предмет выявления неэффективного и нецелевого использования бюджетных средств, неэффективного использования муниципального имущества</w:t>
            </w:r>
          </w:p>
        </w:tc>
      </w:tr>
      <w:tr w:rsidR="00410A80" w:rsidRPr="00C06A08" w:rsidTr="0093556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lang w:val="en-US"/>
              </w:rPr>
            </w:pPr>
            <w:r w:rsidRPr="00C06A08">
              <w:rPr>
                <w:rFonts w:cs="Arial"/>
                <w:lang w:val="en-US"/>
              </w:rPr>
              <w:t>III</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 администрации района, структурные подразделения администрации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1064"/>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w:t>
            </w:r>
            <w:r w:rsidRPr="00C06A08">
              <w:rPr>
                <w:rFonts w:cs="Arial"/>
              </w:rPr>
              <w:lastRenderedPageBreak/>
              <w:t xml:space="preserve">муниципальном районе </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Отдел по организационно – правовой работе и информационной безопасности </w:t>
            </w:r>
            <w:r w:rsidRPr="00C06A08">
              <w:rPr>
                <w:rFonts w:cs="Arial"/>
              </w:rPr>
              <w:lastRenderedPageBreak/>
              <w:t xml:space="preserve">администрации района, структурные подразделения администрации Богучарского муниципального района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Достижение уровня удовлетворенности граждан качеством предоставления государственных и </w:t>
            </w:r>
            <w:r w:rsidRPr="00C06A08">
              <w:rPr>
                <w:rFonts w:cs="Arial"/>
              </w:rPr>
              <w:lastRenderedPageBreak/>
              <w:t xml:space="preserve">муниципальных услуг – 90%,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до 95%, </w:t>
            </w:r>
          </w:p>
          <w:p w:rsidR="00410A80" w:rsidRPr="00C06A08" w:rsidRDefault="00410A80" w:rsidP="00935562">
            <w:pPr>
              <w:widowControl w:val="0"/>
              <w:adjustRightInd w:val="0"/>
              <w:ind w:firstLine="0"/>
              <w:rPr>
                <w:rFonts w:cs="Arial"/>
              </w:rPr>
            </w:pPr>
            <w:r w:rsidRPr="00C06A08">
              <w:rPr>
                <w:rFonts w:cs="Arial"/>
              </w:rPr>
              <w:t xml:space="preserve">увеличение доли граждан, использующих механизм получения государственных и муниципальных услуг в электронной форме – 95 %. </w:t>
            </w:r>
          </w:p>
        </w:tc>
      </w:tr>
      <w:tr w:rsidR="00410A80" w:rsidRPr="00C06A08" w:rsidTr="00935562">
        <w:trPr>
          <w:gridAfter w:val="1"/>
          <w:wAfter w:w="75" w:type="pct"/>
          <w:trHeight w:val="2252"/>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lang w:val="en-US"/>
              </w:rPr>
            </w:pPr>
            <w:r w:rsidRPr="00C06A08">
              <w:rPr>
                <w:rFonts w:cs="Arial"/>
                <w:lang w:val="en-US"/>
              </w:rPr>
              <w:lastRenderedPageBreak/>
              <w:t>IV</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 </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2237"/>
          <w:jc w:val="right"/>
        </w:trPr>
        <w:tc>
          <w:tcPr>
            <w:tcW w:w="18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Январь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gridAfter w:val="1"/>
          <w:wAfter w:w="75" w:type="pct"/>
          <w:trHeight w:val="2237"/>
          <w:jc w:val="right"/>
        </w:trPr>
        <w:tc>
          <w:tcPr>
            <w:tcW w:w="183" w:type="pct"/>
            <w:tcBorders>
              <w:top w:val="single" w:sz="6" w:space="0" w:color="auto"/>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Поддержка некоммерческих организаций, деятельность которых направлена на гармонизацию </w:t>
            </w:r>
            <w:proofErr w:type="spellStart"/>
            <w:r w:rsidRPr="00C06A08">
              <w:rPr>
                <w:rFonts w:cs="Arial"/>
              </w:rPr>
              <w:t>этноконфессиональных</w:t>
            </w:r>
            <w:proofErr w:type="spellEnd"/>
            <w:r w:rsidRPr="00C06A08">
              <w:rPr>
                <w:rFonts w:cs="Arial"/>
              </w:rPr>
              <w:t xml:space="preserve"> отношений в </w:t>
            </w:r>
            <w:proofErr w:type="spellStart"/>
            <w:r w:rsidRPr="00C06A08">
              <w:rPr>
                <w:rFonts w:cs="Arial"/>
              </w:rPr>
              <w:t>Богучарском</w:t>
            </w:r>
            <w:proofErr w:type="spellEnd"/>
            <w:r w:rsidRPr="00C06A08">
              <w:rPr>
                <w:rFonts w:cs="Arial"/>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администрации Богучарского </w:t>
            </w:r>
            <w:proofErr w:type="gramStart"/>
            <w:r w:rsidRPr="00C06A08">
              <w:rPr>
                <w:rFonts w:cs="Arial"/>
              </w:rPr>
              <w:t>муниципального</w:t>
            </w:r>
            <w:proofErr w:type="gramEnd"/>
            <w:r w:rsidRPr="00C06A08">
              <w:rPr>
                <w:rFonts w:cs="Arial"/>
              </w:rPr>
              <w:t xml:space="preserve"> района: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Организация работы с некоммерческими организациями в </w:t>
            </w:r>
            <w:proofErr w:type="spellStart"/>
            <w:r w:rsidRPr="00C06A08">
              <w:rPr>
                <w:rFonts w:cs="Arial"/>
              </w:rPr>
              <w:t>Богучарском</w:t>
            </w:r>
            <w:proofErr w:type="spellEnd"/>
            <w:r w:rsidRPr="00C06A08">
              <w:rPr>
                <w:rFonts w:cs="Arial"/>
              </w:rPr>
              <w:t xml:space="preserve"> муниципальном районе для создания благоприятных условий развития межнациональных отношений.</w:t>
            </w:r>
          </w:p>
        </w:tc>
      </w:tr>
      <w:tr w:rsidR="00410A80" w:rsidRPr="00C06A08" w:rsidTr="00935562">
        <w:trPr>
          <w:gridAfter w:val="1"/>
          <w:wAfter w:w="75" w:type="pct"/>
          <w:trHeight w:val="846"/>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Поддержка молодежных инициатив некоммерческих </w:t>
            </w:r>
            <w:r w:rsidRPr="00C06A08">
              <w:rPr>
                <w:rFonts w:cs="Arial"/>
              </w:rPr>
              <w:lastRenderedPageBreak/>
              <w:t xml:space="preserve">организаций, направленных на патриотическое воспитание молодежи в </w:t>
            </w:r>
            <w:proofErr w:type="spellStart"/>
            <w:r w:rsidRPr="00C06A08">
              <w:rPr>
                <w:rFonts w:cs="Arial"/>
              </w:rPr>
              <w:t>Богучарском</w:t>
            </w:r>
            <w:proofErr w:type="spellEnd"/>
            <w:r w:rsidRPr="00C06A08">
              <w:rPr>
                <w:rFonts w:cs="Arial"/>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Специалисты администрации Богучарского </w:t>
            </w:r>
            <w:proofErr w:type="gramStart"/>
            <w:r w:rsidRPr="00C06A08">
              <w:rPr>
                <w:rFonts w:cs="Arial"/>
              </w:rPr>
              <w:t>муниципального</w:t>
            </w:r>
            <w:proofErr w:type="gramEnd"/>
            <w:r w:rsidRPr="00C06A08">
              <w:rPr>
                <w:rFonts w:cs="Arial"/>
              </w:rPr>
              <w:t xml:space="preserve"> </w:t>
            </w:r>
            <w:r w:rsidRPr="00C06A08">
              <w:rPr>
                <w:rFonts w:cs="Arial"/>
              </w:rPr>
              <w:lastRenderedPageBreak/>
              <w:t xml:space="preserve">района: </w:t>
            </w:r>
            <w:proofErr w:type="spellStart"/>
            <w:r w:rsidRPr="00C06A08">
              <w:rPr>
                <w:rFonts w:cs="Arial"/>
              </w:rPr>
              <w:t>Самодурова</w:t>
            </w:r>
            <w:proofErr w:type="spellEnd"/>
            <w:r w:rsidRPr="00C06A08">
              <w:rPr>
                <w:rFonts w:cs="Arial"/>
              </w:rPr>
              <w:t xml:space="preserve">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Организация проведение мероприятий направленных на </w:t>
            </w:r>
            <w:r w:rsidRPr="00C06A08">
              <w:rPr>
                <w:rFonts w:cs="Arial"/>
              </w:rPr>
              <w:lastRenderedPageBreak/>
              <w:t>патриотическое воспитание детей и молодежи на территории района</w:t>
            </w:r>
          </w:p>
        </w:tc>
      </w:tr>
      <w:tr w:rsidR="00410A80" w:rsidRPr="00C06A08" w:rsidTr="00935562">
        <w:trPr>
          <w:gridAfter w:val="1"/>
          <w:wAfter w:w="75" w:type="pct"/>
          <w:trHeight w:val="137"/>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1.3</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защита пожилых граждан и инвалидов в </w:t>
            </w:r>
            <w:proofErr w:type="spellStart"/>
            <w:r w:rsidRPr="00C06A08">
              <w:rPr>
                <w:rFonts w:cs="Arial"/>
              </w:rPr>
              <w:t>Богучарском</w:t>
            </w:r>
            <w:proofErr w:type="spellEnd"/>
            <w:r w:rsidRPr="00C06A08">
              <w:rPr>
                <w:rFonts w:cs="Arial"/>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администрации Богучарского </w:t>
            </w:r>
            <w:proofErr w:type="gramStart"/>
            <w:r w:rsidRPr="00C06A08">
              <w:rPr>
                <w:rFonts w:cs="Arial"/>
              </w:rPr>
              <w:t>муниципального</w:t>
            </w:r>
            <w:proofErr w:type="gramEnd"/>
            <w:r w:rsidRPr="00C06A08">
              <w:rPr>
                <w:rFonts w:cs="Arial"/>
              </w:rPr>
              <w:t xml:space="preserve"> района: </w:t>
            </w:r>
            <w:proofErr w:type="spellStart"/>
            <w:r w:rsidRPr="00C06A08">
              <w:rPr>
                <w:rFonts w:cs="Arial"/>
              </w:rPr>
              <w:t>Самодурова</w:t>
            </w:r>
            <w:proofErr w:type="spellEnd"/>
            <w:r w:rsidRPr="00C06A08">
              <w:rPr>
                <w:rFonts w:cs="Arial"/>
              </w:rPr>
              <w:t xml:space="preserve">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Развитие в районе органов территориального самоуправления. Организация работы с населением района посредством ТОС, принятие участие в конкурсе проектов ТОС, гражданских инициатив, проектов по инициативному </w:t>
            </w:r>
            <w:proofErr w:type="spellStart"/>
            <w:r w:rsidRPr="00C06A08">
              <w:rPr>
                <w:rFonts w:cs="Arial"/>
              </w:rPr>
              <w:t>бюджетированию</w:t>
            </w:r>
            <w:proofErr w:type="spellEnd"/>
            <w:r w:rsidRPr="00C06A08">
              <w:rPr>
                <w:rFonts w:cs="Arial"/>
              </w:rPr>
              <w:t xml:space="preserve"> в рамках областной программы «Содействие развитию местного самоуправлению муниципальных образований Воронежской области»</w:t>
            </w:r>
          </w:p>
        </w:tc>
      </w:tr>
      <w:tr w:rsidR="00410A80" w:rsidRPr="00C06A08" w:rsidTr="00935562">
        <w:trPr>
          <w:gridAfter w:val="1"/>
          <w:wAfter w:w="75" w:type="pct"/>
          <w:trHeight w:val="137"/>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1.4</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Поддержка социальных инициатив </w:t>
            </w:r>
            <w:r w:rsidRPr="00C06A08">
              <w:rPr>
                <w:rFonts w:cs="Arial"/>
              </w:rPr>
              <w:lastRenderedPageBreak/>
              <w:t xml:space="preserve">некоммерческих организаций, деятельность которых направлена на оказание бесплатной консультативной помощи жителям Богучарского </w:t>
            </w:r>
            <w:proofErr w:type="gramStart"/>
            <w:r w:rsidRPr="00C06A08">
              <w:rPr>
                <w:rFonts w:cs="Arial"/>
              </w:rPr>
              <w:t>муниципального</w:t>
            </w:r>
            <w:proofErr w:type="gramEnd"/>
            <w:r w:rsidRPr="00C06A08">
              <w:rPr>
                <w:rFonts w:cs="Arial"/>
              </w:rPr>
              <w:t xml:space="preserve">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Специалисты администрации </w:t>
            </w:r>
            <w:r w:rsidRPr="00C06A08">
              <w:rPr>
                <w:rFonts w:cs="Arial"/>
              </w:rPr>
              <w:lastRenderedPageBreak/>
              <w:t xml:space="preserve">Богучарского </w:t>
            </w:r>
            <w:proofErr w:type="gramStart"/>
            <w:r w:rsidRPr="00C06A08">
              <w:rPr>
                <w:rFonts w:cs="Arial"/>
              </w:rPr>
              <w:t>муниципального</w:t>
            </w:r>
            <w:proofErr w:type="gramEnd"/>
            <w:r w:rsidRPr="00C06A08">
              <w:rPr>
                <w:rFonts w:cs="Arial"/>
              </w:rPr>
              <w:t xml:space="preserve"> района: </w:t>
            </w:r>
            <w:proofErr w:type="spellStart"/>
            <w:r w:rsidRPr="00C06A08">
              <w:rPr>
                <w:rFonts w:cs="Arial"/>
              </w:rPr>
              <w:t>Самодурова</w:t>
            </w:r>
            <w:proofErr w:type="spellEnd"/>
            <w:r w:rsidRPr="00C06A08">
              <w:rPr>
                <w:rFonts w:cs="Arial"/>
              </w:rPr>
              <w:t xml:space="preserve">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Повышение юридической </w:t>
            </w:r>
            <w:r w:rsidRPr="00C06A08">
              <w:rPr>
                <w:rFonts w:cs="Arial"/>
              </w:rPr>
              <w:lastRenderedPageBreak/>
              <w:t>грамотности населения муниципального образования</w:t>
            </w:r>
          </w:p>
        </w:tc>
      </w:tr>
      <w:tr w:rsidR="00410A80" w:rsidRPr="00C06A08" w:rsidTr="00935562">
        <w:trPr>
          <w:gridAfter w:val="1"/>
          <w:wAfter w:w="75" w:type="pct"/>
          <w:trHeight w:val="2689"/>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1.5</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Проведение мероприятий, направленных на повышение прозрачности деятельности СО НКО: развитие взаимодействия со СМИ в </w:t>
            </w:r>
            <w:proofErr w:type="spellStart"/>
            <w:r w:rsidRPr="00C06A08">
              <w:rPr>
                <w:rFonts w:cs="Arial"/>
              </w:rPr>
              <w:t>Богучарском</w:t>
            </w:r>
            <w:proofErr w:type="spellEnd"/>
            <w:r w:rsidRPr="00C06A08">
              <w:rPr>
                <w:rFonts w:cs="Arial"/>
              </w:rPr>
              <w:t xml:space="preserve">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Специалисты администрации Богучарского </w:t>
            </w:r>
            <w:proofErr w:type="gramStart"/>
            <w:r w:rsidRPr="00C06A08">
              <w:rPr>
                <w:rFonts w:cs="Arial"/>
              </w:rPr>
              <w:t>муниципального</w:t>
            </w:r>
            <w:proofErr w:type="gramEnd"/>
            <w:r w:rsidRPr="00C06A08">
              <w:rPr>
                <w:rFonts w:cs="Arial"/>
              </w:rPr>
              <w:t xml:space="preserve"> района: </w:t>
            </w:r>
            <w:proofErr w:type="spellStart"/>
            <w:r w:rsidRPr="00C06A08">
              <w:rPr>
                <w:rFonts w:cs="Arial"/>
              </w:rPr>
              <w:t>Самодурова</w:t>
            </w:r>
            <w:proofErr w:type="spellEnd"/>
            <w:r w:rsidRPr="00C06A08">
              <w:rPr>
                <w:rFonts w:cs="Arial"/>
              </w:rPr>
              <w:t xml:space="preserve">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Организация мероприятий по взаимодействию органов местного самоуправления с некоммерческими организациями. Информирование населения о совместной деятельности через средства массовой информации и официальные сайты органов местного самоуправления района.</w:t>
            </w:r>
          </w:p>
        </w:tc>
      </w:tr>
      <w:tr w:rsidR="00410A80" w:rsidRPr="00C06A08" w:rsidTr="00935562">
        <w:trPr>
          <w:gridAfter w:val="1"/>
          <w:wAfter w:w="75" w:type="pct"/>
          <w:trHeight w:val="988"/>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1.6</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Повышение доступности информации о социально–</w:t>
            </w:r>
            <w:r w:rsidRPr="00C06A08">
              <w:rPr>
                <w:rFonts w:cs="Arial"/>
              </w:rPr>
              <w:lastRenderedPageBreak/>
              <w:t>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Специалисты администрации Богучарского </w:t>
            </w:r>
            <w:proofErr w:type="gramStart"/>
            <w:r w:rsidRPr="00C06A08">
              <w:rPr>
                <w:rFonts w:cs="Arial"/>
              </w:rPr>
              <w:t>муниципального</w:t>
            </w:r>
            <w:proofErr w:type="gramEnd"/>
            <w:r w:rsidRPr="00C06A08">
              <w:rPr>
                <w:rFonts w:cs="Arial"/>
              </w:rPr>
              <w:t xml:space="preserve"> </w:t>
            </w:r>
            <w:r w:rsidRPr="00C06A08">
              <w:rPr>
                <w:rFonts w:cs="Arial"/>
              </w:rPr>
              <w:lastRenderedPageBreak/>
              <w:t xml:space="preserve">района: </w:t>
            </w:r>
            <w:proofErr w:type="spellStart"/>
            <w:r w:rsidRPr="00C06A08">
              <w:rPr>
                <w:rFonts w:cs="Arial"/>
              </w:rPr>
              <w:t>Самодурова</w:t>
            </w:r>
            <w:proofErr w:type="spellEnd"/>
            <w:r w:rsidRPr="00C06A08">
              <w:rPr>
                <w:rFonts w:cs="Arial"/>
              </w:rPr>
              <w:t xml:space="preserve">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Проведение мероприятий направленных на популяризацию </w:t>
            </w:r>
            <w:r w:rsidRPr="00C06A08">
              <w:rPr>
                <w:rFonts w:cs="Arial"/>
              </w:rPr>
              <w:lastRenderedPageBreak/>
              <w:t>официальных сайтов органов местного самоуправления района. Размещение информации об официальных сайтах органов местного самоуправления на страницах социальных сетей.</w:t>
            </w:r>
          </w:p>
        </w:tc>
      </w:tr>
      <w:tr w:rsidR="00410A80" w:rsidRPr="00C06A08" w:rsidTr="0093556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Основное мероприятие </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Финансовое обеспечение деятельности подведомственных учреждений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Обеспечение финансирования деятельности подведомственных учреждений</w:t>
            </w:r>
          </w:p>
        </w:tc>
      </w:tr>
      <w:tr w:rsidR="00410A80" w:rsidRPr="00C06A08" w:rsidTr="00935562">
        <w:trPr>
          <w:gridAfter w:val="1"/>
          <w:wAfter w:w="75" w:type="pct"/>
          <w:trHeight w:val="268"/>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lang w:val="en-US"/>
              </w:rPr>
            </w:pPr>
            <w:r w:rsidRPr="00C06A08">
              <w:rPr>
                <w:rFonts w:cs="Arial"/>
                <w:lang w:val="en-US"/>
              </w:rPr>
              <w:t>V</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eastAsia="Calibri" w:cs="Arial"/>
              </w:rPr>
            </w:pPr>
            <w:r w:rsidRPr="00C06A08">
              <w:rPr>
                <w:rFonts w:cs="Arial"/>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556"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Пропаганда и информирование населения в местах массового пребывания людей с использованием технических средств, профилактика терроризма и проявлений экстремизма на территории Богучарского </w:t>
            </w:r>
            <w:r w:rsidRPr="00C06A08">
              <w:rPr>
                <w:rFonts w:cs="Arial"/>
              </w:rPr>
              <w:lastRenderedPageBreak/>
              <w:t>муниципального района</w:t>
            </w:r>
          </w:p>
        </w:tc>
      </w:tr>
      <w:tr w:rsidR="00410A80" w:rsidRPr="00C06A08" w:rsidTr="0093556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Создание резервов финансовых ресурсов и материальных сре</w:t>
            </w:r>
            <w:proofErr w:type="gramStart"/>
            <w:r w:rsidRPr="00C06A08">
              <w:rPr>
                <w:rFonts w:cs="Arial"/>
              </w:rPr>
              <w:t>дств дл</w:t>
            </w:r>
            <w:proofErr w:type="gramEnd"/>
            <w:r w:rsidRPr="00C06A08">
              <w:rPr>
                <w:rFonts w:cs="Arial"/>
              </w:rPr>
              <w:t xml:space="preserve">я ликвидации чрезвычайных ситуаций природного и техногенного характера </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Помощник главы администрации Богучарского муниципального района по ГО и ЧС, отдела мобилизационной подготовки, ГО и ЧС, начальник ЕДДС</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Организация и проведение превентивных мероприятий по предупреждению ЧС </w:t>
            </w:r>
          </w:p>
        </w:tc>
      </w:tr>
      <w:tr w:rsidR="00410A80" w:rsidRPr="00C06A08" w:rsidTr="00935562">
        <w:trPr>
          <w:gridAfter w:val="1"/>
          <w:wAfter w:w="75" w:type="pct"/>
          <w:trHeight w:val="552"/>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Повышение информативного обеспечения органов управления, обеспечение доведения сигналов управления и централизованного оповещения населения Сокращение времени реагирования расчетов аварийно-спасательных служб Богучарского муниципального района</w:t>
            </w:r>
          </w:p>
        </w:tc>
      </w:tr>
      <w:tr w:rsidR="00410A80" w:rsidRPr="00C06A08" w:rsidTr="00935562">
        <w:trPr>
          <w:gridAfter w:val="1"/>
          <w:wAfter w:w="75" w:type="pct"/>
          <w:trHeight w:val="269"/>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3.</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Организация </w:t>
            </w:r>
            <w:proofErr w:type="gramStart"/>
            <w:r w:rsidRPr="00C06A08">
              <w:rPr>
                <w:rFonts w:cs="Arial"/>
              </w:rPr>
              <w:t>мероприятий патрулирования мест массового отдыха населения</w:t>
            </w:r>
            <w:proofErr w:type="gramEnd"/>
            <w:r w:rsidRPr="00C06A08">
              <w:rPr>
                <w:rFonts w:cs="Arial"/>
              </w:rPr>
              <w:t xml:space="preserve"> на воде и в лесных массивах с целью обеспечения охраны общественного порядка и предупреждения чрезвычайных ситуаций Развитие и оказание поддержки добровольным пожарным командам</w:t>
            </w:r>
          </w:p>
        </w:tc>
      </w:tr>
      <w:tr w:rsidR="00410A80" w:rsidRPr="00C06A08" w:rsidTr="0093556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w:t>
            </w:r>
            <w:r w:rsidRPr="00C06A08">
              <w:rPr>
                <w:rFonts w:cs="Arial"/>
              </w:rPr>
              <w:lastRenderedPageBreak/>
              <w:t>мероприятий в местах массового пребывания людей.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Профилактика терроризма и проявлений экстремизма на территории Богучарского муниципального района. Занятия в учебно-консультационных пунктах, распространение памяток</w:t>
            </w:r>
          </w:p>
        </w:tc>
      </w:tr>
      <w:tr w:rsidR="00410A80" w:rsidRPr="00C06A08" w:rsidTr="00935562">
        <w:trPr>
          <w:gridAfter w:val="1"/>
          <w:wAfter w:w="75" w:type="pct"/>
          <w:trHeight w:val="268"/>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4.1.</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Организация цикла тематических материалов в местных СМИ по информированию населения о безопасном поведении в экстремальных ситуациях, укреплению межнациональных отношений, активному участию населения в противодействии терроризму и экстремизму </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Отдел по образованию, опеке и попечительству администрации Богучарского </w:t>
            </w:r>
            <w:proofErr w:type="gramStart"/>
            <w:r w:rsidRPr="00C06A08">
              <w:rPr>
                <w:rFonts w:cs="Arial"/>
              </w:rPr>
              <w:t>муниципального</w:t>
            </w:r>
            <w:proofErr w:type="gramEnd"/>
            <w:r w:rsidRPr="00C06A08">
              <w:rPr>
                <w:rFonts w:cs="Arial"/>
              </w:rPr>
              <w:t xml:space="preserve"> района, МКУ «Управление </w:t>
            </w:r>
          </w:p>
          <w:p w:rsidR="00410A80" w:rsidRPr="00C06A08" w:rsidRDefault="00410A80" w:rsidP="00935562">
            <w:pPr>
              <w:widowControl w:val="0"/>
              <w:ind w:firstLine="0"/>
              <w:rPr>
                <w:rFonts w:cs="Arial"/>
              </w:rPr>
            </w:pPr>
            <w:r w:rsidRPr="00C06A08">
              <w:rPr>
                <w:rFonts w:cs="Arial"/>
              </w:rPr>
              <w:t>культуры», МКУ «Отдел физической культуры и спорта»,</w:t>
            </w:r>
          </w:p>
          <w:p w:rsidR="00410A80" w:rsidRPr="00C06A08" w:rsidRDefault="00410A80" w:rsidP="00935562">
            <w:pPr>
              <w:widowControl w:val="0"/>
              <w:ind w:firstLine="0"/>
              <w:rPr>
                <w:rFonts w:cs="Arial"/>
              </w:rPr>
            </w:pPr>
            <w:r w:rsidRPr="00C06A08">
              <w:rPr>
                <w:rFonts w:cs="Arial"/>
              </w:rPr>
              <w:t>помощник главы администрации района по ГО и ЧС</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Информирование населения Богучарского муниципального района о безопасном поведении в экстремальных ситуациях, выработка у населения активной гражданской позиции по противодействию терроризму и экстремизму</w:t>
            </w:r>
          </w:p>
        </w:tc>
      </w:tr>
      <w:tr w:rsidR="00410A80" w:rsidRPr="00C06A08" w:rsidTr="0093556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4.2.</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Проведение уроков и мероприятий для учащихся с использованием видеоматериалов соответствующей направленности</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Отдел по образованию, опеке и попечительству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Распространение знаний среди молодежи знаний, направленных на профилактику терроризма и экстремизма</w:t>
            </w:r>
          </w:p>
        </w:tc>
      </w:tr>
      <w:tr w:rsidR="00410A80" w:rsidRPr="00C06A08" w:rsidTr="0093556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4.3.</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Проведение учений и тренировок на объектах образования, культуры и спорта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Рабочая группа </w:t>
            </w:r>
          </w:p>
          <w:p w:rsidR="00410A80" w:rsidRPr="00C06A08" w:rsidRDefault="00410A80" w:rsidP="00935562">
            <w:pPr>
              <w:widowControl w:val="0"/>
              <w:ind w:firstLine="0"/>
              <w:rPr>
                <w:rFonts w:cs="Arial"/>
              </w:rPr>
            </w:pPr>
            <w:r w:rsidRPr="00C06A08">
              <w:rPr>
                <w:rFonts w:cs="Arial"/>
              </w:rPr>
              <w:t xml:space="preserve">АТК района, отдел МВД России по </w:t>
            </w:r>
            <w:proofErr w:type="spellStart"/>
            <w:r w:rsidRPr="00C06A08">
              <w:rPr>
                <w:rFonts w:cs="Arial"/>
              </w:rPr>
              <w:t>Богучарскому</w:t>
            </w:r>
            <w:proofErr w:type="spellEnd"/>
            <w:r w:rsidRPr="00C06A08">
              <w:rPr>
                <w:rFonts w:cs="Arial"/>
              </w:rPr>
              <w:t xml:space="preserve"> району, отдел УФСБ России по</w:t>
            </w:r>
          </w:p>
          <w:p w:rsidR="00410A80" w:rsidRPr="00C06A08" w:rsidRDefault="00410A80" w:rsidP="00935562">
            <w:pPr>
              <w:widowControl w:val="0"/>
              <w:ind w:firstLine="0"/>
              <w:rPr>
                <w:rFonts w:cs="Arial"/>
              </w:rPr>
            </w:pPr>
            <w:r w:rsidRPr="00C06A08">
              <w:rPr>
                <w:rFonts w:cs="Arial"/>
              </w:rPr>
              <w:t>Воронежской области в г</w:t>
            </w:r>
            <w:proofErr w:type="gramStart"/>
            <w:r w:rsidRPr="00C06A08">
              <w:rPr>
                <w:rFonts w:cs="Arial"/>
              </w:rPr>
              <w:t>.Р</w:t>
            </w:r>
            <w:proofErr w:type="gramEnd"/>
            <w:r w:rsidRPr="00C06A08">
              <w:rPr>
                <w:rFonts w:cs="Arial"/>
              </w:rPr>
              <w:t>оссошь</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Выработка оперативных и слаженных действий при взаимодействии территориальных органов исполнительной власти и правоохранительных органов при угрозе совершения террористического акта</w:t>
            </w:r>
          </w:p>
        </w:tc>
      </w:tr>
      <w:tr w:rsidR="00410A80" w:rsidRPr="00C06A08" w:rsidTr="0093556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4.4</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Разработка и реализация молодежных программ, направленных на профилактику насильственного поведения молодежи, организация встреч молодежи с представителями отдела МВД России по </w:t>
            </w:r>
            <w:proofErr w:type="spellStart"/>
            <w:r w:rsidRPr="00C06A08">
              <w:rPr>
                <w:rFonts w:cs="Arial"/>
              </w:rPr>
              <w:t>Богучарскому</w:t>
            </w:r>
            <w:proofErr w:type="spellEnd"/>
            <w:r w:rsidRPr="00C06A08">
              <w:rPr>
                <w:rFonts w:cs="Arial"/>
              </w:rPr>
              <w:t xml:space="preserve"> району</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Отдел по образованию, опеке и попечительству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ind w:firstLine="0"/>
              <w:rPr>
                <w:rFonts w:cs="Arial"/>
              </w:rPr>
            </w:pPr>
            <w:r w:rsidRPr="00C06A08">
              <w:rPr>
                <w:rFonts w:cs="Arial"/>
              </w:rPr>
              <w:t xml:space="preserve">МКУ «Управление </w:t>
            </w:r>
          </w:p>
          <w:p w:rsidR="00410A80" w:rsidRPr="00C06A08" w:rsidRDefault="00410A80" w:rsidP="00935562">
            <w:pPr>
              <w:widowControl w:val="0"/>
              <w:ind w:firstLine="0"/>
              <w:rPr>
                <w:rFonts w:cs="Arial"/>
              </w:rPr>
            </w:pPr>
            <w:r w:rsidRPr="00C06A08">
              <w:rPr>
                <w:rFonts w:cs="Arial"/>
              </w:rPr>
              <w:t>культуры», МКУ «Отдел физической культуры и спорта»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Профилактика насильственного поведения молодежи</w:t>
            </w:r>
          </w:p>
        </w:tc>
      </w:tr>
      <w:tr w:rsidR="00410A80" w:rsidRPr="00C06A08" w:rsidTr="00935562">
        <w:trPr>
          <w:gridAfter w:val="1"/>
          <w:wAfter w:w="75" w:type="pct"/>
          <w:trHeight w:val="562"/>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4.5.</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Проведение цикла «Круглых столов», лекций, семинаров, организация </w:t>
            </w:r>
            <w:r w:rsidRPr="00C06A08">
              <w:rPr>
                <w:rFonts w:cs="Arial"/>
              </w:rPr>
              <w:lastRenderedPageBreak/>
              <w:t>тематических выставок по вопросам профилактики терроризма и экстремизма, укрепления нравственного здоровья в обществе, межнациональных отношений</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lastRenderedPageBreak/>
              <w:t xml:space="preserve">Отдел по образованию, опеке и попечительству </w:t>
            </w:r>
            <w:r w:rsidRPr="00C06A08">
              <w:rPr>
                <w:rFonts w:cs="Arial"/>
              </w:rPr>
              <w:lastRenderedPageBreak/>
              <w:t>администрации Богучарского муниципального района, МКУ «Управление культуры», МКУ «Отдел физической культуры и спорта»</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Укрепления нравственного здоровья в обществе, межнациональных </w:t>
            </w:r>
            <w:r w:rsidRPr="00C06A08">
              <w:rPr>
                <w:rFonts w:cs="Arial"/>
              </w:rPr>
              <w:lastRenderedPageBreak/>
              <w:t>отношениях</w:t>
            </w:r>
          </w:p>
        </w:tc>
      </w:tr>
      <w:tr w:rsidR="00410A80" w:rsidRPr="00C06A08" w:rsidTr="00935562">
        <w:trPr>
          <w:gridAfter w:val="1"/>
          <w:wAfter w:w="75" w:type="pct"/>
          <w:trHeight w:val="827"/>
          <w:jc w:val="right"/>
        </w:trPr>
        <w:tc>
          <w:tcPr>
            <w:tcW w:w="183" w:type="pct"/>
            <w:tcBorders>
              <w:top w:val="single" w:sz="2" w:space="0" w:color="000000"/>
              <w:left w:val="single" w:sz="2" w:space="0" w:color="000000"/>
              <w:bottom w:val="single" w:sz="2" w:space="0" w:color="000000"/>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5.</w:t>
            </w:r>
          </w:p>
        </w:tc>
        <w:tc>
          <w:tcPr>
            <w:tcW w:w="577"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Прочие расходы</w:t>
            </w:r>
          </w:p>
        </w:tc>
        <w:tc>
          <w:tcPr>
            <w:tcW w:w="1015"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Администрации района и поселений</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ind w:firstLine="0"/>
              <w:rPr>
                <w:rFonts w:eastAsia="Calibri" w:cs="Arial"/>
              </w:rPr>
            </w:pPr>
          </w:p>
        </w:tc>
      </w:tr>
      <w:tr w:rsidR="00410A80" w:rsidRPr="00C06A08" w:rsidTr="00935562">
        <w:trPr>
          <w:trHeight w:val="65"/>
          <w:jc w:val="right"/>
        </w:trPr>
        <w:tc>
          <w:tcPr>
            <w:tcW w:w="183" w:type="pct"/>
            <w:vAlign w:val="center"/>
            <w:hideMark/>
          </w:tcPr>
          <w:p w:rsidR="00410A80" w:rsidRPr="00C06A08" w:rsidRDefault="00410A80" w:rsidP="00935562">
            <w:pPr>
              <w:ind w:firstLine="0"/>
              <w:rPr>
                <w:rFonts w:eastAsia="Calibri" w:cs="Arial"/>
              </w:rPr>
            </w:pPr>
          </w:p>
        </w:tc>
        <w:tc>
          <w:tcPr>
            <w:tcW w:w="577" w:type="pct"/>
            <w:vAlign w:val="center"/>
            <w:hideMark/>
          </w:tcPr>
          <w:p w:rsidR="00410A80" w:rsidRPr="00C06A08" w:rsidRDefault="00410A80" w:rsidP="00935562">
            <w:pPr>
              <w:ind w:firstLine="0"/>
              <w:rPr>
                <w:rFonts w:eastAsia="Calibri" w:cs="Arial"/>
              </w:rPr>
            </w:pPr>
          </w:p>
        </w:tc>
        <w:tc>
          <w:tcPr>
            <w:tcW w:w="1015" w:type="pct"/>
            <w:vAlign w:val="center"/>
            <w:hideMark/>
          </w:tcPr>
          <w:p w:rsidR="00410A80" w:rsidRPr="00C06A08" w:rsidRDefault="00410A80" w:rsidP="00935562">
            <w:pPr>
              <w:ind w:firstLine="0"/>
              <w:rPr>
                <w:rFonts w:eastAsia="Calibri" w:cs="Arial"/>
              </w:rPr>
            </w:pPr>
          </w:p>
        </w:tc>
        <w:tc>
          <w:tcPr>
            <w:tcW w:w="1015" w:type="pct"/>
            <w:vAlign w:val="center"/>
            <w:hideMark/>
          </w:tcPr>
          <w:p w:rsidR="00410A80" w:rsidRPr="00C06A08" w:rsidRDefault="00410A80" w:rsidP="00935562">
            <w:pPr>
              <w:ind w:firstLine="0"/>
              <w:rPr>
                <w:rFonts w:eastAsia="Calibri" w:cs="Arial"/>
              </w:rPr>
            </w:pPr>
          </w:p>
        </w:tc>
        <w:tc>
          <w:tcPr>
            <w:tcW w:w="556" w:type="pct"/>
            <w:vAlign w:val="center"/>
            <w:hideMark/>
          </w:tcPr>
          <w:p w:rsidR="00410A80" w:rsidRPr="00C06A08" w:rsidRDefault="00410A80" w:rsidP="00935562">
            <w:pPr>
              <w:ind w:firstLine="0"/>
              <w:rPr>
                <w:rFonts w:eastAsia="Calibri" w:cs="Arial"/>
              </w:rPr>
            </w:pPr>
          </w:p>
        </w:tc>
        <w:tc>
          <w:tcPr>
            <w:tcW w:w="556" w:type="pct"/>
            <w:vAlign w:val="center"/>
            <w:hideMark/>
          </w:tcPr>
          <w:p w:rsidR="00410A80" w:rsidRPr="00C06A08" w:rsidRDefault="00410A80" w:rsidP="00935562">
            <w:pPr>
              <w:ind w:firstLine="0"/>
              <w:rPr>
                <w:rFonts w:eastAsia="Calibri" w:cs="Arial"/>
              </w:rPr>
            </w:pPr>
          </w:p>
        </w:tc>
        <w:tc>
          <w:tcPr>
            <w:tcW w:w="929" w:type="pct"/>
            <w:vAlign w:val="center"/>
            <w:hideMark/>
          </w:tcPr>
          <w:p w:rsidR="00410A80" w:rsidRPr="00C06A08" w:rsidRDefault="00410A80" w:rsidP="00935562">
            <w:pPr>
              <w:ind w:firstLine="0"/>
              <w:rPr>
                <w:rFonts w:eastAsia="Calibri" w:cs="Arial"/>
              </w:rPr>
            </w:pPr>
          </w:p>
        </w:tc>
        <w:tc>
          <w:tcPr>
            <w:tcW w:w="94" w:type="pct"/>
            <w:vAlign w:val="center"/>
            <w:hideMark/>
          </w:tcPr>
          <w:p w:rsidR="00410A80" w:rsidRPr="00C06A08" w:rsidRDefault="00410A80" w:rsidP="00935562">
            <w:pPr>
              <w:ind w:firstLine="0"/>
              <w:rPr>
                <w:rFonts w:eastAsia="Calibri" w:cs="Arial"/>
              </w:rPr>
            </w:pPr>
          </w:p>
        </w:tc>
        <w:tc>
          <w:tcPr>
            <w:tcW w:w="75" w:type="pct"/>
            <w:vAlign w:val="center"/>
            <w:hideMark/>
          </w:tcPr>
          <w:p w:rsidR="00410A80" w:rsidRPr="00C06A08" w:rsidRDefault="00410A80" w:rsidP="00935562">
            <w:pPr>
              <w:ind w:firstLine="0"/>
              <w:rPr>
                <w:rFonts w:eastAsia="Calibri" w:cs="Arial"/>
              </w:rPr>
            </w:pPr>
          </w:p>
        </w:tc>
      </w:tr>
    </w:tbl>
    <w:p w:rsidR="00410A80" w:rsidRPr="00C06A08" w:rsidRDefault="00410A80" w:rsidP="00410A80">
      <w:pPr>
        <w:ind w:firstLine="709"/>
        <w:rPr>
          <w:rFonts w:cs="Arial"/>
        </w:rPr>
        <w:sectPr w:rsidR="00410A80" w:rsidRPr="00C06A08" w:rsidSect="00A843BB">
          <w:pgSz w:w="16838" w:h="11906" w:orient="landscape"/>
          <w:pgMar w:top="2268" w:right="567" w:bottom="567" w:left="1701" w:header="709" w:footer="709" w:gutter="0"/>
          <w:cols w:space="720"/>
        </w:sectPr>
      </w:pPr>
    </w:p>
    <w:tbl>
      <w:tblPr>
        <w:tblW w:w="5000" w:type="pct"/>
        <w:jc w:val="right"/>
        <w:tblLook w:val="00A0"/>
      </w:tblPr>
      <w:tblGrid>
        <w:gridCol w:w="523"/>
        <w:gridCol w:w="20"/>
        <w:gridCol w:w="222"/>
        <w:gridCol w:w="2048"/>
        <w:gridCol w:w="7"/>
        <w:gridCol w:w="26"/>
        <w:gridCol w:w="196"/>
        <w:gridCol w:w="2464"/>
        <w:gridCol w:w="25"/>
        <w:gridCol w:w="2160"/>
        <w:gridCol w:w="12"/>
        <w:gridCol w:w="211"/>
        <w:gridCol w:w="1943"/>
      </w:tblGrid>
      <w:tr w:rsidR="00410A80" w:rsidRPr="00C06A08" w:rsidTr="00935562">
        <w:trPr>
          <w:trHeight w:val="1440"/>
          <w:jc w:val="right"/>
        </w:trPr>
        <w:tc>
          <w:tcPr>
            <w:tcW w:w="5000" w:type="pct"/>
            <w:gridSpan w:val="13"/>
            <w:tcBorders>
              <w:top w:val="single" w:sz="2" w:space="0" w:color="000000"/>
              <w:left w:val="single" w:sz="2" w:space="0" w:color="000000"/>
              <w:bottom w:val="nil"/>
              <w:right w:val="single" w:sz="2" w:space="0" w:color="000000"/>
            </w:tcBorders>
          </w:tcPr>
          <w:p w:rsidR="00410A80" w:rsidRPr="00C06A08" w:rsidRDefault="00410A80" w:rsidP="00935562">
            <w:pPr>
              <w:widowControl w:val="0"/>
              <w:adjustRightInd w:val="0"/>
              <w:ind w:firstLine="0"/>
              <w:jc w:val="right"/>
              <w:rPr>
                <w:rFonts w:cs="Arial"/>
              </w:rPr>
            </w:pPr>
            <w:r w:rsidRPr="00C06A08">
              <w:rPr>
                <w:rFonts w:cs="Arial"/>
              </w:rPr>
              <w:lastRenderedPageBreak/>
              <w:t>Приложение 3</w:t>
            </w:r>
          </w:p>
          <w:p w:rsidR="00410A80" w:rsidRPr="00C06A08" w:rsidRDefault="00410A80" w:rsidP="00935562">
            <w:pPr>
              <w:widowControl w:val="0"/>
              <w:adjustRightInd w:val="0"/>
              <w:ind w:firstLine="0"/>
              <w:jc w:val="right"/>
              <w:rPr>
                <w:rFonts w:cs="Arial"/>
              </w:rPr>
            </w:pPr>
            <w:r w:rsidRPr="00C06A08">
              <w:rPr>
                <w:rFonts w:cs="Arial"/>
              </w:rPr>
              <w:t xml:space="preserve">к муниципальной программе </w:t>
            </w:r>
          </w:p>
          <w:p w:rsidR="00410A80" w:rsidRPr="00C06A08" w:rsidRDefault="00410A80" w:rsidP="00935562">
            <w:pPr>
              <w:widowControl w:val="0"/>
              <w:adjustRightInd w:val="0"/>
              <w:ind w:firstLine="0"/>
              <w:jc w:val="right"/>
              <w:rPr>
                <w:rFonts w:cs="Arial"/>
              </w:rPr>
            </w:pPr>
            <w:r w:rsidRPr="00C06A08">
              <w:rPr>
                <w:rFonts w:cs="Arial"/>
              </w:rPr>
              <w:t>«Муниципальное управление и гражданское общество»</w:t>
            </w:r>
          </w:p>
          <w:p w:rsidR="00410A80" w:rsidRPr="00C06A08" w:rsidRDefault="00410A80" w:rsidP="00935562">
            <w:pPr>
              <w:widowControl w:val="0"/>
              <w:adjustRightInd w:val="0"/>
              <w:ind w:firstLine="0"/>
              <w:rPr>
                <w:rFonts w:cs="Arial"/>
              </w:rPr>
            </w:pPr>
          </w:p>
          <w:p w:rsidR="00410A80" w:rsidRPr="00C06A08" w:rsidRDefault="00410A80" w:rsidP="00935562">
            <w:pPr>
              <w:widowControl w:val="0"/>
              <w:adjustRightInd w:val="0"/>
              <w:ind w:firstLine="0"/>
              <w:jc w:val="center"/>
              <w:rPr>
                <w:rFonts w:cs="Arial"/>
              </w:rPr>
            </w:pPr>
            <w:r w:rsidRPr="00C06A08">
              <w:rPr>
                <w:rFonts w:cs="Arial"/>
              </w:rPr>
              <w:t>Сведения</w:t>
            </w:r>
          </w:p>
          <w:p w:rsidR="00410A80" w:rsidRPr="00C06A08" w:rsidRDefault="00410A80" w:rsidP="00935562">
            <w:pPr>
              <w:widowControl w:val="0"/>
              <w:adjustRightInd w:val="0"/>
              <w:ind w:firstLine="0"/>
              <w:jc w:val="center"/>
              <w:rPr>
                <w:rFonts w:cs="Arial"/>
              </w:rPr>
            </w:pPr>
            <w:r w:rsidRPr="00C06A08">
              <w:rPr>
                <w:rFonts w:cs="Arial"/>
              </w:rPr>
              <w:t>об основных мерах правового регулирования в сфере</w:t>
            </w:r>
          </w:p>
          <w:p w:rsidR="00410A80" w:rsidRPr="00C06A08" w:rsidRDefault="00410A80" w:rsidP="00935562">
            <w:pPr>
              <w:widowControl w:val="0"/>
              <w:adjustRightInd w:val="0"/>
              <w:ind w:firstLine="0"/>
              <w:jc w:val="center"/>
              <w:rPr>
                <w:rFonts w:cs="Arial"/>
              </w:rPr>
            </w:pPr>
            <w:r w:rsidRPr="00C06A08">
              <w:rPr>
                <w:rFonts w:cs="Arial"/>
              </w:rPr>
              <w:t>реализации муниципальной программы «Муниципальное управление и гражданское общество» на 2019-2026 годы</w:t>
            </w:r>
          </w:p>
        </w:tc>
      </w:tr>
      <w:tr w:rsidR="00410A80" w:rsidRPr="00C06A08" w:rsidTr="00935562">
        <w:trPr>
          <w:trHeight w:val="914"/>
          <w:jc w:val="right"/>
        </w:trPr>
        <w:tc>
          <w:tcPr>
            <w:tcW w:w="241" w:type="pct"/>
            <w:gridSpan w:val="2"/>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 xml:space="preserve">№ </w:t>
            </w:r>
            <w:proofErr w:type="spellStart"/>
            <w:proofErr w:type="gramStart"/>
            <w:r w:rsidRPr="00C06A08">
              <w:rPr>
                <w:rFonts w:cs="Arial"/>
              </w:rPr>
              <w:t>п</w:t>
            </w:r>
            <w:proofErr w:type="spellEnd"/>
            <w:proofErr w:type="gramEnd"/>
            <w:r w:rsidRPr="00C06A08">
              <w:rPr>
                <w:rFonts w:cs="Arial"/>
              </w:rPr>
              <w:t>/</w:t>
            </w:r>
            <w:proofErr w:type="spellStart"/>
            <w:r w:rsidRPr="00C06A08">
              <w:rPr>
                <w:rFonts w:cs="Arial"/>
              </w:rPr>
              <w:t>п</w:t>
            </w:r>
            <w:proofErr w:type="spellEnd"/>
          </w:p>
        </w:tc>
        <w:tc>
          <w:tcPr>
            <w:tcW w:w="1121"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Вид нормативного правового акта</w:t>
            </w:r>
          </w:p>
        </w:tc>
        <w:tc>
          <w:tcPr>
            <w:tcW w:w="2198" w:type="pct"/>
            <w:gridSpan w:val="3"/>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Основные положения нормативного правового акта</w:t>
            </w:r>
          </w:p>
        </w:tc>
        <w:tc>
          <w:tcPr>
            <w:tcW w:w="807" w:type="pct"/>
            <w:gridSpan w:val="4"/>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Ответственный исполнитель и соисполнители</w:t>
            </w:r>
          </w:p>
        </w:tc>
        <w:tc>
          <w:tcPr>
            <w:tcW w:w="633" w:type="pct"/>
            <w:tcBorders>
              <w:top w:val="single" w:sz="6" w:space="0" w:color="auto"/>
              <w:left w:val="single" w:sz="6" w:space="0" w:color="auto"/>
              <w:bottom w:val="single" w:sz="6" w:space="0" w:color="auto"/>
              <w:right w:val="single" w:sz="6" w:space="0" w:color="auto"/>
            </w:tcBorders>
            <w:vAlign w:val="center"/>
            <w:hideMark/>
          </w:tcPr>
          <w:p w:rsidR="00410A80" w:rsidRPr="00C06A08" w:rsidRDefault="00410A80" w:rsidP="00935562">
            <w:pPr>
              <w:widowControl w:val="0"/>
              <w:adjustRightInd w:val="0"/>
              <w:ind w:firstLine="0"/>
              <w:rPr>
                <w:rFonts w:cs="Arial"/>
              </w:rPr>
            </w:pPr>
            <w:r w:rsidRPr="00C06A08">
              <w:rPr>
                <w:rFonts w:cs="Arial"/>
              </w:rPr>
              <w:t>Ожидаемые сроки принятия</w:t>
            </w:r>
          </w:p>
        </w:tc>
      </w:tr>
      <w:tr w:rsidR="00410A80" w:rsidRPr="00C06A08" w:rsidTr="00935562">
        <w:trPr>
          <w:trHeight w:val="42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w:t>
            </w:r>
          </w:p>
        </w:tc>
      </w:tr>
      <w:tr w:rsidR="00410A80" w:rsidRPr="00C06A08" w:rsidTr="00935562">
        <w:trPr>
          <w:trHeight w:val="377"/>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Муниципальная подпрограмма 1«Управление финансами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adjustRightInd w:val="0"/>
              <w:ind w:firstLine="0"/>
              <w:rPr>
                <w:rFonts w:cs="Arial"/>
              </w:rPr>
            </w:pPr>
            <w:r w:rsidRPr="00C06A08">
              <w:rPr>
                <w:rFonts w:cs="Arial"/>
              </w:rPr>
              <w:t>Основное мероприятие 1.1. Управление муниципальным долгом</w:t>
            </w:r>
          </w:p>
        </w:tc>
      </w:tr>
      <w:tr w:rsidR="00410A80" w:rsidRPr="00C06A08" w:rsidTr="00935562">
        <w:trPr>
          <w:trHeight w:val="12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Внесение изменений в положение «О бюджетном процессе в </w:t>
            </w:r>
            <w:proofErr w:type="spellStart"/>
            <w:r w:rsidRPr="00C06A08">
              <w:rPr>
                <w:rFonts w:cs="Arial"/>
              </w:rPr>
              <w:t>Богучарском</w:t>
            </w:r>
            <w:proofErr w:type="spellEnd"/>
            <w:r w:rsidRPr="00C06A08">
              <w:rPr>
                <w:rFonts w:cs="Arial"/>
              </w:rPr>
              <w:t xml:space="preserve"> муниципальном районе»</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12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362"/>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 1.2. «Выравнивание бюджетной обеспеченности бюджетов поселений»</w:t>
            </w:r>
          </w:p>
        </w:tc>
      </w:tr>
      <w:tr w:rsidR="00410A80" w:rsidRPr="00C06A08" w:rsidTr="00935562">
        <w:trPr>
          <w:trHeight w:val="988"/>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39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 1.3. «Поддержка мер по обеспечению сбалансированности бюджетов поселений»</w:t>
            </w:r>
          </w:p>
        </w:tc>
      </w:tr>
      <w:tr w:rsidR="00410A80" w:rsidRPr="00C06A08" w:rsidTr="00935562">
        <w:trPr>
          <w:trHeight w:val="1176"/>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1</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1250"/>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Распоряжения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 выделении денежных средств</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 мере необходимости</w:t>
            </w:r>
          </w:p>
        </w:tc>
      </w:tr>
      <w:tr w:rsidR="00410A80" w:rsidRPr="00C06A08" w:rsidTr="00935562">
        <w:trPr>
          <w:trHeight w:val="305"/>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 1.4. «Финансовое обеспечение деятельности финансового отдела администрации Богучарского района»</w:t>
            </w:r>
          </w:p>
        </w:tc>
      </w:tr>
      <w:tr w:rsidR="00410A80" w:rsidRPr="00C06A08" w:rsidTr="00935562">
        <w:trPr>
          <w:trHeight w:val="1222"/>
          <w:jc w:val="right"/>
        </w:trPr>
        <w:tc>
          <w:tcPr>
            <w:tcW w:w="241"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638"/>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 1.5. «Финансовое обеспечение выполнения других расходных обязательств финансового отдела администрации Богучарского района»</w:t>
            </w:r>
          </w:p>
        </w:tc>
      </w:tr>
      <w:tr w:rsidR="00410A80" w:rsidRPr="00C06A08" w:rsidTr="0093556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 </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 назначении публичных слушаний по проекту районного бюджета </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Ежегодно</w:t>
            </w:r>
          </w:p>
        </w:tc>
      </w:tr>
      <w:tr w:rsidR="00410A80" w:rsidRPr="00C06A08" w:rsidTr="0093556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3</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Распоряжения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 назначении публичных слушаний по годовому отчету об исполнении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Ежегодно</w:t>
            </w:r>
          </w:p>
        </w:tc>
      </w:tr>
      <w:tr w:rsidR="00410A80" w:rsidRPr="00C06A08" w:rsidTr="0093556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4</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 исполнении районного бюджета за отчетный финансовый год</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Ежегодно</w:t>
            </w:r>
          </w:p>
        </w:tc>
      </w:tr>
      <w:tr w:rsidR="00410A80" w:rsidRPr="00C06A08" w:rsidTr="0093556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5</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Постановление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 утверждении отчетов об исполнении районного бюджета за I квартал, первое полугодие и девять месяцев текущего года</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 итогам за I квартал, первое полугодие и девять месяцев текущего года</w:t>
            </w:r>
          </w:p>
        </w:tc>
      </w:tr>
      <w:tr w:rsidR="00410A80" w:rsidRPr="00C06A08" w:rsidTr="0093556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6</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Внесение изменений в Порядок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7</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Внесение изменений в Порядок составления и ведений кассового плана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8</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Внесение изменений в положение «О бюджетном процессе в </w:t>
            </w:r>
            <w:proofErr w:type="spellStart"/>
            <w:r w:rsidRPr="00C06A08">
              <w:rPr>
                <w:rFonts w:cs="Arial"/>
              </w:rPr>
              <w:t>Богучарском</w:t>
            </w:r>
            <w:proofErr w:type="spellEnd"/>
            <w:r w:rsidRPr="00C06A08">
              <w:rPr>
                <w:rFonts w:cs="Arial"/>
              </w:rPr>
              <w:t xml:space="preserve"> муниципальном районе»</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9</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 утверждении порядка и методики планирования бюджетных ассигнований районного бюджета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10</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Внесение изменений в Методические рекомендации по расчету нормативных затрат на оказание муниципальными учреждениями Богучарского района муниципальных услуг и нормативных затрат на содержание имущества муниципальных учреждений Богучарского района и методических рекомендаций по формированию муниципальных заданий муниципальным учреждениям Богучарского района и контролю за их выполнением</w:t>
            </w:r>
          </w:p>
        </w:tc>
        <w:tc>
          <w:tcPr>
            <w:tcW w:w="807" w:type="pct"/>
            <w:gridSpan w:val="4"/>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p w:rsidR="00410A80" w:rsidRPr="00C06A08" w:rsidRDefault="00410A80" w:rsidP="00935562">
            <w:pPr>
              <w:widowControl w:val="0"/>
              <w:adjustRightInd w:val="0"/>
              <w:ind w:firstLine="0"/>
              <w:rPr>
                <w:rFonts w:cs="Arial"/>
              </w:rPr>
            </w:pP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 1.6. «Финансовое обеспечение деятельности подведомственных учреждений»</w:t>
            </w:r>
          </w:p>
        </w:tc>
      </w:tr>
      <w:tr w:rsidR="00410A80" w:rsidRPr="00C06A08" w:rsidTr="00935562">
        <w:trPr>
          <w:trHeight w:val="421"/>
          <w:jc w:val="right"/>
        </w:trPr>
        <w:tc>
          <w:tcPr>
            <w:tcW w:w="232" w:type="pct"/>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139" w:type="pct"/>
            <w:gridSpan w:val="5"/>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89" w:type="pct"/>
            <w:gridSpan w:val="2"/>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Внесение изменений в решение Совета народных депутатов сельского поселения о местном бюджете на очередной финансовый год и плановый период </w:t>
            </w:r>
          </w:p>
        </w:tc>
        <w:tc>
          <w:tcPr>
            <w:tcW w:w="807" w:type="pct"/>
            <w:gridSpan w:val="4"/>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 МКУ «ЦБУ и</w:t>
            </w:r>
            <w:proofErr w:type="gramStart"/>
            <w:r w:rsidRPr="00C06A08">
              <w:rPr>
                <w:rFonts w:cs="Arial"/>
              </w:rPr>
              <w:t xml:space="preserve"> О</w:t>
            </w:r>
            <w:proofErr w:type="gramEnd"/>
            <w:r w:rsidRPr="00C06A08">
              <w:rPr>
                <w:rFonts w:cs="Arial"/>
              </w:rPr>
              <w:t xml:space="preserve"> Богучарского района»</w:t>
            </w:r>
          </w:p>
        </w:tc>
        <w:tc>
          <w:tcPr>
            <w:tcW w:w="633" w:type="pct"/>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421"/>
          <w:jc w:val="right"/>
        </w:trPr>
        <w:tc>
          <w:tcPr>
            <w:tcW w:w="232" w:type="pct"/>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1139" w:type="pct"/>
            <w:gridSpan w:val="5"/>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89" w:type="pct"/>
            <w:gridSpan w:val="2"/>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 исполнении местного бюджета поселения за </w:t>
            </w:r>
            <w:r w:rsidRPr="00C06A08">
              <w:rPr>
                <w:rFonts w:cs="Arial"/>
              </w:rPr>
              <w:lastRenderedPageBreak/>
              <w:t>отчетный финансовый год</w:t>
            </w:r>
          </w:p>
        </w:tc>
        <w:tc>
          <w:tcPr>
            <w:tcW w:w="807" w:type="pct"/>
            <w:gridSpan w:val="4"/>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МКУ «ЦБУ и</w:t>
            </w:r>
            <w:proofErr w:type="gramStart"/>
            <w:r w:rsidRPr="00C06A08">
              <w:rPr>
                <w:rFonts w:cs="Arial"/>
              </w:rPr>
              <w:t xml:space="preserve"> О</w:t>
            </w:r>
            <w:proofErr w:type="gramEnd"/>
            <w:r w:rsidRPr="00C06A08">
              <w:rPr>
                <w:rFonts w:cs="Arial"/>
              </w:rPr>
              <w:t xml:space="preserve"> Богучарского района»</w:t>
            </w:r>
          </w:p>
        </w:tc>
        <w:tc>
          <w:tcPr>
            <w:tcW w:w="633" w:type="pct"/>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Ежегодно</w:t>
            </w:r>
          </w:p>
        </w:tc>
      </w:tr>
      <w:tr w:rsidR="00410A80" w:rsidRPr="00C06A08" w:rsidTr="00935562">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Муниципальная подпрограмма 2 «Обеспечение деятельности органов местного самоуправления Богучарского муниципального района»</w:t>
            </w:r>
          </w:p>
          <w:p w:rsidR="00410A80" w:rsidRPr="00C06A08" w:rsidRDefault="00410A80" w:rsidP="00935562">
            <w:pPr>
              <w:widowControl w:val="0"/>
              <w:adjustRightInd w:val="0"/>
              <w:ind w:firstLine="0"/>
              <w:rPr>
                <w:rFonts w:cs="Arial"/>
              </w:rPr>
            </w:pPr>
            <w:r w:rsidRPr="00C06A08">
              <w:rPr>
                <w:rFonts w:cs="Arial"/>
              </w:rPr>
              <w:t>Основное мероприятие 2.1 «Обеспечение деятельности Совета народных депутатов Богучарского муниципального района»</w:t>
            </w:r>
          </w:p>
        </w:tc>
      </w:tr>
      <w:tr w:rsidR="00410A80" w:rsidRPr="00C06A08" w:rsidTr="00935562">
        <w:trPr>
          <w:trHeight w:val="42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Решение Совета народных депутатов района </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 </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42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 xml:space="preserve">О плане работы Ревизионной комиссии Богучарского </w:t>
            </w:r>
            <w:proofErr w:type="gramStart"/>
            <w:r w:rsidRPr="00C06A08">
              <w:rPr>
                <w:rFonts w:cs="Arial"/>
              </w:rPr>
              <w:t>муниципального</w:t>
            </w:r>
            <w:proofErr w:type="gramEnd"/>
            <w:r w:rsidRPr="00C06A08">
              <w:rPr>
                <w:rFonts w:cs="Arial"/>
              </w:rPr>
              <w:t xml:space="preserve"> района на 2021 год</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Ревизионная комиссия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Основное мероприятие 2.2 «Обеспечение деятельности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043" w:type="pct"/>
            <w:gridSpan w:val="2"/>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 структуре администрации Богучарского </w:t>
            </w:r>
            <w:proofErr w:type="gramStart"/>
            <w:r w:rsidRPr="00C06A08">
              <w:rPr>
                <w:rFonts w:cs="Arial"/>
              </w:rPr>
              <w:t>муниципального</w:t>
            </w:r>
            <w:proofErr w:type="gramEnd"/>
            <w:r w:rsidRPr="00C06A08">
              <w:rPr>
                <w:rFonts w:cs="Arial"/>
              </w:rPr>
              <w:t xml:space="preserve">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Отдел по организационно – правовой работе и информационной безопасности </w:t>
            </w:r>
          </w:p>
        </w:tc>
        <w:tc>
          <w:tcPr>
            <w:tcW w:w="713" w:type="pct"/>
            <w:gridSpan w:val="3"/>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В случае необходимости</w:t>
            </w:r>
          </w:p>
        </w:tc>
      </w:tr>
      <w:tr w:rsidR="00410A80" w:rsidRPr="00C06A08" w:rsidTr="0093556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1043" w:type="pct"/>
            <w:gridSpan w:val="2"/>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Распоряжение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 реорганизации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727" w:type="pct"/>
            <w:gridSpan w:val="2"/>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В случае необходимости</w:t>
            </w:r>
          </w:p>
        </w:tc>
      </w:tr>
      <w:tr w:rsidR="00410A80" w:rsidRPr="00C06A08" w:rsidTr="0093556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3.</w:t>
            </w:r>
          </w:p>
        </w:tc>
        <w:tc>
          <w:tcPr>
            <w:tcW w:w="1043" w:type="pct"/>
            <w:gridSpan w:val="2"/>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Распоряжение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 штатном расписании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727" w:type="pct"/>
            <w:gridSpan w:val="2"/>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В случае необходимости</w:t>
            </w:r>
          </w:p>
        </w:tc>
      </w:tr>
      <w:tr w:rsidR="00410A80" w:rsidRPr="00C06A08" w:rsidTr="0093556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4.</w:t>
            </w:r>
          </w:p>
        </w:tc>
        <w:tc>
          <w:tcPr>
            <w:tcW w:w="1043" w:type="pct"/>
            <w:gridSpan w:val="2"/>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Распоряжения администрации Богучарского муниципального </w:t>
            </w:r>
            <w:r w:rsidRPr="00C06A08">
              <w:rPr>
                <w:rFonts w:cs="Arial"/>
              </w:rPr>
              <w:lastRenderedPageBreak/>
              <w:t>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Связанные с предупреждением работников о сокращении </w:t>
            </w:r>
            <w:r w:rsidRPr="00C06A08">
              <w:rPr>
                <w:rFonts w:cs="Arial"/>
              </w:rPr>
              <w:lastRenderedPageBreak/>
              <w:t xml:space="preserve">численности или штата работников администрации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Отдел по организационно – правовой работе и </w:t>
            </w:r>
            <w:r w:rsidRPr="00C06A08">
              <w:rPr>
                <w:rFonts w:cs="Arial"/>
              </w:rPr>
              <w:lastRenderedPageBreak/>
              <w:t>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lastRenderedPageBreak/>
              <w:t>В случае необходимости</w:t>
            </w:r>
          </w:p>
        </w:tc>
      </w:tr>
      <w:tr w:rsidR="00410A80" w:rsidRPr="00C06A08" w:rsidTr="0093556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5.</w:t>
            </w:r>
          </w:p>
        </w:tc>
        <w:tc>
          <w:tcPr>
            <w:tcW w:w="1043" w:type="pct"/>
            <w:gridSpan w:val="2"/>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Распоряжение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 оплате труда работников администрации Богучарского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В случае необходимости</w:t>
            </w:r>
          </w:p>
        </w:tc>
      </w:tr>
      <w:tr w:rsidR="00410A80" w:rsidRPr="00C06A08" w:rsidTr="0093556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6.</w:t>
            </w:r>
          </w:p>
        </w:tc>
        <w:tc>
          <w:tcPr>
            <w:tcW w:w="1043" w:type="pct"/>
            <w:gridSpan w:val="2"/>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Распоряжение администрации Богучарского </w:t>
            </w:r>
            <w:proofErr w:type="gramStart"/>
            <w:r w:rsidRPr="00C06A08">
              <w:rPr>
                <w:rFonts w:cs="Arial"/>
              </w:rPr>
              <w:t>муниципального</w:t>
            </w:r>
            <w:proofErr w:type="gramEnd"/>
            <w:r w:rsidRPr="00C06A08">
              <w:rPr>
                <w:rFonts w:cs="Arial"/>
              </w:rPr>
              <w:t xml:space="preserve"> района </w:t>
            </w: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 разработке положений об отделах и должностных инструкций работников аппарата администрации муниципального района и ее структурных подразделений</w:t>
            </w:r>
          </w:p>
        </w:tc>
        <w:tc>
          <w:tcPr>
            <w:tcW w:w="727" w:type="pct"/>
            <w:gridSpan w:val="2"/>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В случае необходимости</w:t>
            </w:r>
          </w:p>
        </w:tc>
      </w:tr>
      <w:tr w:rsidR="00410A80" w:rsidRPr="00C06A08" w:rsidTr="0093556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7.</w:t>
            </w:r>
          </w:p>
        </w:tc>
        <w:tc>
          <w:tcPr>
            <w:tcW w:w="1043" w:type="pct"/>
            <w:gridSpan w:val="2"/>
            <w:tcBorders>
              <w:top w:val="single" w:sz="6" w:space="0" w:color="auto"/>
              <w:left w:val="single" w:sz="4"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2198" w:type="pct"/>
            <w:gridSpan w:val="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Заключение трудовых договоров и дополнительных соглашений</w:t>
            </w:r>
          </w:p>
        </w:tc>
        <w:tc>
          <w:tcPr>
            <w:tcW w:w="727" w:type="pct"/>
            <w:gridSpan w:val="2"/>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Отдел по организационно – правовой работе 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В случае необходимости</w:t>
            </w:r>
          </w:p>
        </w:tc>
      </w:tr>
      <w:tr w:rsidR="00410A80" w:rsidRPr="00C06A08" w:rsidTr="00935562">
        <w:trPr>
          <w:trHeight w:val="56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Основное мероприятие 3. «Обеспечение деятельности Контрольно-счетной комиссии Богучарского </w:t>
            </w:r>
            <w:proofErr w:type="gramStart"/>
            <w:r w:rsidRPr="00C06A08">
              <w:rPr>
                <w:rFonts w:cs="Arial"/>
              </w:rPr>
              <w:t>муниципального</w:t>
            </w:r>
            <w:proofErr w:type="gramEnd"/>
            <w:r w:rsidRPr="00C06A08">
              <w:rPr>
                <w:rFonts w:cs="Arial"/>
              </w:rPr>
              <w:t xml:space="preserve"> района»</w:t>
            </w:r>
          </w:p>
        </w:tc>
      </w:tr>
      <w:tr w:rsidR="00410A80" w:rsidRPr="00C06A08" w:rsidTr="00935562">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039" w:type="pct"/>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Приказ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Об утверждении плана работы Контрольно-счетной комиссии на очередной финансовый год</w:t>
            </w:r>
          </w:p>
        </w:tc>
        <w:tc>
          <w:tcPr>
            <w:tcW w:w="723" w:type="pct"/>
            <w:gridSpan w:val="2"/>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Контрольно-счетная комиссия Богучарского муниципального района</w:t>
            </w:r>
          </w:p>
        </w:tc>
        <w:tc>
          <w:tcPr>
            <w:tcW w:w="709" w:type="pct"/>
            <w:gridSpan w:val="2"/>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соответствии с планом работы</w:t>
            </w:r>
          </w:p>
        </w:tc>
      </w:tr>
      <w:tr w:rsidR="00410A80" w:rsidRPr="00C06A08" w:rsidTr="00935562">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1039" w:type="pct"/>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Приказы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Об утверждении Стандартов внешнего муниципального контроля </w:t>
            </w:r>
          </w:p>
        </w:tc>
        <w:tc>
          <w:tcPr>
            <w:tcW w:w="723" w:type="pct"/>
            <w:gridSpan w:val="2"/>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Контрольно-счетная комиссия Богучарского муниципального района </w:t>
            </w:r>
          </w:p>
        </w:tc>
        <w:tc>
          <w:tcPr>
            <w:tcW w:w="709" w:type="pct"/>
            <w:gridSpan w:val="2"/>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соответствии с планом работы</w:t>
            </w:r>
          </w:p>
        </w:tc>
      </w:tr>
      <w:tr w:rsidR="00410A80" w:rsidRPr="00C06A08" w:rsidTr="00935562">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3</w:t>
            </w:r>
          </w:p>
        </w:tc>
        <w:tc>
          <w:tcPr>
            <w:tcW w:w="1039" w:type="pct"/>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Приказ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Об утверждении регламента работы Контрольно-счетной комиссии</w:t>
            </w:r>
          </w:p>
        </w:tc>
        <w:tc>
          <w:tcPr>
            <w:tcW w:w="723" w:type="pct"/>
            <w:gridSpan w:val="2"/>
            <w:tcBorders>
              <w:top w:val="single" w:sz="6" w:space="0" w:color="auto"/>
              <w:left w:val="single" w:sz="4"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Контрольно-счетная комиссия Богучарского муниципального </w:t>
            </w:r>
            <w:r w:rsidRPr="00C06A08">
              <w:rPr>
                <w:rFonts w:cs="Arial"/>
              </w:rPr>
              <w:lastRenderedPageBreak/>
              <w:t>района</w:t>
            </w:r>
          </w:p>
        </w:tc>
        <w:tc>
          <w:tcPr>
            <w:tcW w:w="709" w:type="pct"/>
            <w:gridSpan w:val="2"/>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В соответствии с планом работы</w:t>
            </w:r>
          </w:p>
        </w:tc>
      </w:tr>
      <w:tr w:rsidR="00410A80" w:rsidRPr="00C06A08" w:rsidTr="00935562">
        <w:trPr>
          <w:trHeight w:val="56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Муниципальная подпрограмма 3 «Повышение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 xml:space="preserve">Основное мероприятие 3.1. «Повышение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w:t>
            </w:r>
          </w:p>
        </w:tc>
      </w:tr>
      <w:tr w:rsidR="00410A80" w:rsidRPr="00C06A08" w:rsidTr="00935562">
        <w:trPr>
          <w:trHeight w:val="5666"/>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Постановление администрации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 внесении изменений в постановление администрации Богучарского муниципального района от 30.03.2015 № 217 «Об утверждении перечней государственных и муниципальных услуг, предоставляемых администрацией Богучарского муниципального района»</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 </w:t>
            </w:r>
            <w:proofErr w:type="spellStart"/>
            <w:proofErr w:type="gramStart"/>
            <w:r w:rsidRPr="00C06A08">
              <w:rPr>
                <w:rFonts w:cs="Arial"/>
              </w:rPr>
              <w:t>Самодурова</w:t>
            </w:r>
            <w:proofErr w:type="spellEnd"/>
            <w:r w:rsidRPr="00C06A08">
              <w:rPr>
                <w:rFonts w:cs="Arial"/>
              </w:rPr>
              <w:t xml:space="preserve"> Н.А. – заместитель главы администрации Богучарского муниципального района – руководитель аппарата администрации района; </w:t>
            </w:r>
            <w:proofErr w:type="spellStart"/>
            <w:r w:rsidRPr="00C06A08">
              <w:rPr>
                <w:rFonts w:cs="Arial"/>
              </w:rPr>
              <w:t>Богинская</w:t>
            </w:r>
            <w:proofErr w:type="spellEnd"/>
            <w:r w:rsidRPr="00C06A08">
              <w:rPr>
                <w:rFonts w:cs="Arial"/>
              </w:rPr>
              <w:t xml:space="preserve"> И.В. – эксперт по градостроительной деятельности и муниципальным услугам МКУ «Функциональный центр Богучарского муниципального района»</w:t>
            </w:r>
            <w:proofErr w:type="gramEnd"/>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5665"/>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2</w:t>
            </w: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Постановление администрации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 внесении изменений в постановление администрации Богучарского муниципального района от 18.04.2016 года № 169 «Об утверждении Перечня муниципальных услуг, предоставление которых осуществляется по принципу «одного окна» в МФЦ на территории Богучарского муниципального района»</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 </w:t>
            </w:r>
            <w:proofErr w:type="spellStart"/>
            <w:proofErr w:type="gramStart"/>
            <w:r w:rsidRPr="00C06A08">
              <w:rPr>
                <w:rFonts w:cs="Arial"/>
              </w:rPr>
              <w:t>Самодурова</w:t>
            </w:r>
            <w:proofErr w:type="spellEnd"/>
            <w:r w:rsidRPr="00C06A08">
              <w:rPr>
                <w:rFonts w:cs="Arial"/>
              </w:rPr>
              <w:t xml:space="preserve"> Н.А. – заместитель главы администрации Богучарского муниципального района – руководитель аппарата администрации района; </w:t>
            </w:r>
            <w:proofErr w:type="spellStart"/>
            <w:r w:rsidRPr="00C06A08">
              <w:rPr>
                <w:rFonts w:cs="Arial"/>
              </w:rPr>
              <w:t>Богинская</w:t>
            </w:r>
            <w:proofErr w:type="spellEnd"/>
            <w:r w:rsidRPr="00C06A08">
              <w:rPr>
                <w:rFonts w:cs="Arial"/>
              </w:rPr>
              <w:t xml:space="preserve"> И.В. – эксперт по градостроительной деятельности и муниципальным услугам МКУ «Функциональный центр Богучарского муниципального района» </w:t>
            </w:r>
            <w:proofErr w:type="gramEnd"/>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58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3.</w:t>
            </w: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Постановления администрации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proofErr w:type="gramStart"/>
            <w:r w:rsidRPr="00C06A08">
              <w:rPr>
                <w:rFonts w:cs="Arial"/>
              </w:rPr>
              <w:t xml:space="preserve">О внесении изменений и дополнений в постановления администрации Богучарского муниципального района «Об утверждении административных регламентов по предоставлению муниципальных услуг» </w:t>
            </w:r>
            <w:proofErr w:type="gramEnd"/>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 </w:t>
            </w:r>
            <w:proofErr w:type="spellStart"/>
            <w:proofErr w:type="gramStart"/>
            <w:r w:rsidRPr="00C06A08">
              <w:rPr>
                <w:rFonts w:cs="Arial"/>
              </w:rPr>
              <w:t>Самодурова</w:t>
            </w:r>
            <w:proofErr w:type="spellEnd"/>
            <w:r w:rsidRPr="00C06A08">
              <w:rPr>
                <w:rFonts w:cs="Arial"/>
              </w:rPr>
              <w:t xml:space="preserve"> Н.А. – заместитель главы администрации Богучарского муниципального района – руководитель аппарата администрации района; </w:t>
            </w:r>
            <w:proofErr w:type="spellStart"/>
            <w:r w:rsidRPr="00C06A08">
              <w:rPr>
                <w:rFonts w:cs="Arial"/>
              </w:rPr>
              <w:t>Богинская</w:t>
            </w:r>
            <w:proofErr w:type="spellEnd"/>
            <w:r w:rsidRPr="00C06A08">
              <w:rPr>
                <w:rFonts w:cs="Arial"/>
              </w:rPr>
              <w:t xml:space="preserve"> И.В. – эксперт по градостроительной деятельности и муниципальным услугам МКУ «Функциональный центр Богучарского муниципального района»</w:t>
            </w:r>
            <w:proofErr w:type="gramEnd"/>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47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Муниципальная подпрограмма 4 «Развитие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w:t>
            </w:r>
          </w:p>
          <w:p w:rsidR="00410A80" w:rsidRPr="00C06A08" w:rsidRDefault="00410A80" w:rsidP="00935562">
            <w:pPr>
              <w:widowControl w:val="0"/>
              <w:adjustRightInd w:val="0"/>
              <w:ind w:firstLine="0"/>
              <w:rPr>
                <w:rFonts w:cs="Arial"/>
              </w:rPr>
            </w:pPr>
            <w:r w:rsidRPr="00C06A08">
              <w:rPr>
                <w:rFonts w:cs="Arial"/>
              </w:rPr>
              <w:t xml:space="preserve">Основное мероприятие 4.1. «Развитие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w:t>
            </w:r>
          </w:p>
        </w:tc>
      </w:tr>
      <w:tr w:rsidR="00410A80" w:rsidRPr="00C06A08" w:rsidTr="00935562">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Постановление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 внесении изменений и дополнений в решение Совета народных депутатов Богучарского муниципального района от 28.12.2018 года № 982 «Об утверждении муниципальной программы Богучарского муниципального района Воронежской области «Муниципальное управление и гражданское общество»</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508"/>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 4.2. «Финансовое обеспечение деятельности подведомственных учреждений»</w:t>
            </w:r>
          </w:p>
        </w:tc>
      </w:tr>
      <w:tr w:rsidR="00410A80" w:rsidRPr="00C06A08" w:rsidTr="00935562">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Постановление администрации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 внесении изменений и дополнений в постановление администрации Богучарского муниципального </w:t>
            </w:r>
            <w:r w:rsidRPr="00C06A08">
              <w:rPr>
                <w:rFonts w:cs="Arial"/>
              </w:rPr>
              <w:lastRenderedPageBreak/>
              <w:t>района «О переименовании МКУ «Управление сельского хозяйства Богучарского муниципального района» и внесении изменений в Устав МКУ</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bCs/>
              </w:rPr>
            </w:pPr>
            <w:r w:rsidRPr="00C06A08">
              <w:rPr>
                <w:rFonts w:cs="Arial"/>
                <w:bCs/>
              </w:rPr>
              <w:lastRenderedPageBreak/>
              <w:t>Муниципальная 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410A80" w:rsidRPr="00C06A08" w:rsidRDefault="00410A80" w:rsidP="00935562">
            <w:pPr>
              <w:widowControl w:val="0"/>
              <w:adjustRightInd w:val="0"/>
              <w:ind w:firstLine="0"/>
              <w:rPr>
                <w:rFonts w:cs="Arial"/>
              </w:rPr>
            </w:pPr>
            <w:r w:rsidRPr="00C06A08">
              <w:rPr>
                <w:rFonts w:cs="Arial"/>
              </w:rPr>
              <w:t>Основное мероприятие 5.1. «Создание резервов финансовых ресурсов и материальных сре</w:t>
            </w:r>
            <w:proofErr w:type="gramStart"/>
            <w:r w:rsidRPr="00C06A08">
              <w:rPr>
                <w:rFonts w:cs="Arial"/>
              </w:rPr>
              <w:t>дств дл</w:t>
            </w:r>
            <w:proofErr w:type="gramEnd"/>
            <w:r w:rsidRPr="00C06A08">
              <w:rPr>
                <w:rFonts w:cs="Arial"/>
              </w:rPr>
              <w:t>я ликвидации чрезвычайных ситуаций природного и техногенного характера»</w:t>
            </w:r>
          </w:p>
        </w:tc>
      </w:tr>
      <w:tr w:rsidR="00410A80" w:rsidRPr="00C06A08" w:rsidTr="0093556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1</w:t>
            </w:r>
          </w:p>
        </w:tc>
        <w:tc>
          <w:tcPr>
            <w:tcW w:w="1200" w:type="pct"/>
            <w:gridSpan w:val="5"/>
            <w:tcBorders>
              <w:top w:val="single" w:sz="6" w:space="0" w:color="auto"/>
              <w:left w:val="single" w:sz="6" w:space="0" w:color="auto"/>
              <w:bottom w:val="single" w:sz="6" w:space="0" w:color="auto"/>
              <w:right w:val="single" w:sz="4"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Постановление администрации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tc>
        <w:tc>
          <w:tcPr>
            <w:tcW w:w="2119" w:type="pct"/>
            <w:tcBorders>
              <w:top w:val="single" w:sz="6" w:space="0" w:color="auto"/>
              <w:left w:val="single" w:sz="4"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 порядке создания, хранения, использования и восполнения резерва материальных ресурсов администрации Богучарского муниципального района для ликвидации чрезвычайных ситуаций</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ind w:firstLine="0"/>
              <w:rPr>
                <w:rFonts w:cs="Arial"/>
              </w:rPr>
            </w:pPr>
            <w:r w:rsidRPr="00C06A08">
              <w:rPr>
                <w:rFonts w:cs="Arial"/>
              </w:rPr>
              <w:t>Основное мероприятие 5.2. «Оборудование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r>
      <w:tr w:rsidR="00410A80" w:rsidRPr="00C06A08" w:rsidTr="0093556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Решение Совета народных депутатов</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w:t>
            </w:r>
            <w:r w:rsidRPr="00C06A08">
              <w:rPr>
                <w:rFonts w:cs="Arial"/>
              </w:rPr>
              <w:lastRenderedPageBreak/>
              <w:t xml:space="preserve">плановый период </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Помощник главы администрации Богучарского муниципального района по ГО и ЧС, отдела мобилизационной подготовки, ГО и ЧС</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lastRenderedPageBreak/>
              <w:t>Основное мероприятие 5.3.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r>
      <w:tr w:rsidR="00410A80" w:rsidRPr="00C06A08" w:rsidTr="0093556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Постановление правительства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Об установлении особого противопожарного периода на территории Воронежской области</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Главы поселений, ОМВД России по </w:t>
            </w:r>
            <w:proofErr w:type="spellStart"/>
            <w:r w:rsidRPr="00C06A08">
              <w:rPr>
                <w:rFonts w:cs="Arial"/>
              </w:rPr>
              <w:t>Богучарскому</w:t>
            </w:r>
            <w:proofErr w:type="spellEnd"/>
            <w:r w:rsidRPr="00C06A08">
              <w:rPr>
                <w:rFonts w:cs="Arial"/>
              </w:rPr>
              <w:t xml:space="preserve"> району, </w:t>
            </w:r>
            <w:proofErr w:type="spellStart"/>
            <w:r w:rsidRPr="00C06A08">
              <w:rPr>
                <w:rFonts w:cs="Arial"/>
              </w:rPr>
              <w:t>Богучарское</w:t>
            </w:r>
            <w:proofErr w:type="spellEnd"/>
            <w:r w:rsidRPr="00C06A08">
              <w:rPr>
                <w:rFonts w:cs="Arial"/>
              </w:rPr>
              <w:t xml:space="preserve"> лесничество</w:t>
            </w:r>
          </w:p>
        </w:tc>
        <w:tc>
          <w:tcPr>
            <w:tcW w:w="633"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Основное мероприятие 5.4.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r>
      <w:tr w:rsidR="00410A80" w:rsidRPr="00C06A08" w:rsidTr="0093556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Федеральный закон</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 противодействии терроризму</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 главы поселений, ОМВД России по </w:t>
            </w:r>
            <w:proofErr w:type="spellStart"/>
            <w:r w:rsidRPr="00C06A08">
              <w:rPr>
                <w:rFonts w:cs="Arial"/>
              </w:rPr>
              <w:t>Богучарскому</w:t>
            </w:r>
            <w:proofErr w:type="spellEnd"/>
            <w:r w:rsidRPr="00C06A08">
              <w:rPr>
                <w:rFonts w:cs="Arial"/>
              </w:rPr>
              <w:t xml:space="preserve"> району, МКУ района</w:t>
            </w:r>
          </w:p>
        </w:tc>
        <w:tc>
          <w:tcPr>
            <w:tcW w:w="633"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Основное мероприятие 5.5. </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«Прочие расходы»</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ind w:firstLine="0"/>
              <w:rPr>
                <w:rFonts w:eastAsia="Calibri" w:cs="Arial"/>
              </w:rPr>
            </w:pPr>
          </w:p>
        </w:tc>
        <w:tc>
          <w:tcPr>
            <w:tcW w:w="633" w:type="pct"/>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r>
      <w:tr w:rsidR="00410A80" w:rsidRPr="00C06A08" w:rsidTr="0093556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410A80" w:rsidRPr="00C06A08" w:rsidRDefault="00410A80" w:rsidP="00935562">
            <w:pPr>
              <w:widowControl w:val="0"/>
              <w:adjustRightInd w:val="0"/>
              <w:ind w:firstLine="0"/>
              <w:rPr>
                <w:rFonts w:cs="Arial"/>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 xml:space="preserve">Распоряжение администрации Богучарского </w:t>
            </w:r>
            <w:proofErr w:type="gramStart"/>
            <w:r w:rsidRPr="00C06A08">
              <w:rPr>
                <w:rFonts w:cs="Arial"/>
              </w:rPr>
              <w:t>муниципального</w:t>
            </w:r>
            <w:proofErr w:type="gramEnd"/>
            <w:r w:rsidRPr="00C06A08">
              <w:rPr>
                <w:rFonts w:cs="Arial"/>
              </w:rPr>
              <w:t xml:space="preserve">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О выделении денежных средств</w:t>
            </w:r>
          </w:p>
        </w:tc>
        <w:tc>
          <w:tcPr>
            <w:tcW w:w="807" w:type="pct"/>
            <w:gridSpan w:val="4"/>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Администрация Богучарского муниципального района Воронежской области, помощник главы администрации Богучарского муниципального района по ГО и ЧС</w:t>
            </w:r>
          </w:p>
        </w:tc>
        <w:tc>
          <w:tcPr>
            <w:tcW w:w="633" w:type="pct"/>
            <w:tcBorders>
              <w:top w:val="single" w:sz="6" w:space="0" w:color="auto"/>
              <w:left w:val="single" w:sz="6" w:space="0" w:color="auto"/>
              <w:bottom w:val="single" w:sz="6" w:space="0" w:color="auto"/>
              <w:right w:val="single" w:sz="6" w:space="0" w:color="auto"/>
            </w:tcBorders>
            <w:hideMark/>
          </w:tcPr>
          <w:p w:rsidR="00410A80" w:rsidRPr="00C06A08" w:rsidRDefault="00410A80" w:rsidP="00935562">
            <w:pPr>
              <w:widowControl w:val="0"/>
              <w:adjustRightInd w:val="0"/>
              <w:ind w:firstLine="0"/>
              <w:rPr>
                <w:rFonts w:cs="Arial"/>
              </w:rPr>
            </w:pPr>
            <w:r w:rsidRPr="00C06A08">
              <w:rPr>
                <w:rFonts w:cs="Arial"/>
              </w:rPr>
              <w:t>В случае необходимости</w:t>
            </w:r>
          </w:p>
        </w:tc>
      </w:tr>
      <w:tr w:rsidR="00410A80" w:rsidRPr="00C06A08" w:rsidTr="00935562">
        <w:trPr>
          <w:jc w:val="right"/>
        </w:trPr>
        <w:tc>
          <w:tcPr>
            <w:tcW w:w="241" w:type="pct"/>
            <w:gridSpan w:val="2"/>
            <w:vAlign w:val="center"/>
            <w:hideMark/>
          </w:tcPr>
          <w:p w:rsidR="00410A80" w:rsidRPr="00C06A08" w:rsidRDefault="00410A80" w:rsidP="00935562">
            <w:pPr>
              <w:ind w:firstLine="0"/>
              <w:rPr>
                <w:rFonts w:eastAsia="Calibri" w:cs="Arial"/>
              </w:rPr>
            </w:pPr>
          </w:p>
        </w:tc>
        <w:tc>
          <w:tcPr>
            <w:tcW w:w="78" w:type="pct"/>
            <w:vAlign w:val="center"/>
            <w:hideMark/>
          </w:tcPr>
          <w:p w:rsidR="00410A80" w:rsidRPr="00C06A08" w:rsidRDefault="00410A80" w:rsidP="00935562">
            <w:pPr>
              <w:ind w:firstLine="0"/>
              <w:rPr>
                <w:rFonts w:eastAsia="Calibri" w:cs="Arial"/>
              </w:rPr>
            </w:pPr>
          </w:p>
        </w:tc>
        <w:tc>
          <w:tcPr>
            <w:tcW w:w="1043" w:type="pct"/>
            <w:gridSpan w:val="2"/>
            <w:vAlign w:val="center"/>
            <w:hideMark/>
          </w:tcPr>
          <w:p w:rsidR="00410A80" w:rsidRPr="00C06A08" w:rsidRDefault="00410A80" w:rsidP="00935562">
            <w:pPr>
              <w:ind w:firstLine="0"/>
              <w:rPr>
                <w:rFonts w:eastAsia="Calibri" w:cs="Arial"/>
              </w:rPr>
            </w:pPr>
          </w:p>
        </w:tc>
        <w:tc>
          <w:tcPr>
            <w:tcW w:w="79" w:type="pct"/>
            <w:gridSpan w:val="2"/>
            <w:vAlign w:val="center"/>
            <w:hideMark/>
          </w:tcPr>
          <w:p w:rsidR="00410A80" w:rsidRPr="00C06A08" w:rsidRDefault="00410A80" w:rsidP="00935562">
            <w:pPr>
              <w:ind w:firstLine="0"/>
              <w:rPr>
                <w:rFonts w:eastAsia="Calibri" w:cs="Arial"/>
              </w:rPr>
            </w:pPr>
          </w:p>
        </w:tc>
        <w:tc>
          <w:tcPr>
            <w:tcW w:w="2119" w:type="pct"/>
            <w:vAlign w:val="center"/>
            <w:hideMark/>
          </w:tcPr>
          <w:p w:rsidR="00410A80" w:rsidRPr="00C06A08" w:rsidRDefault="00410A80" w:rsidP="00935562">
            <w:pPr>
              <w:ind w:firstLine="0"/>
              <w:rPr>
                <w:rFonts w:eastAsia="Calibri" w:cs="Arial"/>
              </w:rPr>
            </w:pPr>
          </w:p>
        </w:tc>
        <w:tc>
          <w:tcPr>
            <w:tcW w:w="727" w:type="pct"/>
            <w:gridSpan w:val="2"/>
            <w:vAlign w:val="center"/>
            <w:hideMark/>
          </w:tcPr>
          <w:p w:rsidR="00410A80" w:rsidRPr="00C06A08" w:rsidRDefault="00410A80" w:rsidP="00935562">
            <w:pPr>
              <w:ind w:firstLine="0"/>
              <w:rPr>
                <w:rFonts w:eastAsia="Calibri" w:cs="Arial"/>
              </w:rPr>
            </w:pPr>
          </w:p>
        </w:tc>
        <w:tc>
          <w:tcPr>
            <w:tcW w:w="80" w:type="pct"/>
            <w:gridSpan w:val="2"/>
            <w:vAlign w:val="center"/>
            <w:hideMark/>
          </w:tcPr>
          <w:p w:rsidR="00410A80" w:rsidRPr="00C06A08" w:rsidRDefault="00410A80" w:rsidP="00935562">
            <w:pPr>
              <w:ind w:firstLine="0"/>
              <w:rPr>
                <w:rFonts w:eastAsia="Calibri" w:cs="Arial"/>
              </w:rPr>
            </w:pPr>
          </w:p>
        </w:tc>
        <w:tc>
          <w:tcPr>
            <w:tcW w:w="633" w:type="pct"/>
            <w:vAlign w:val="center"/>
            <w:hideMark/>
          </w:tcPr>
          <w:p w:rsidR="00410A80" w:rsidRPr="00C06A08" w:rsidRDefault="00410A80" w:rsidP="00935562">
            <w:pPr>
              <w:ind w:firstLine="0"/>
              <w:rPr>
                <w:rFonts w:eastAsia="Calibri" w:cs="Arial"/>
              </w:rPr>
            </w:pPr>
          </w:p>
        </w:tc>
      </w:tr>
    </w:tbl>
    <w:p w:rsidR="00410A80" w:rsidRPr="00C06A08" w:rsidRDefault="00410A80" w:rsidP="00410A80">
      <w:pPr>
        <w:ind w:firstLine="709"/>
        <w:rPr>
          <w:rFonts w:cs="Arial"/>
        </w:rPr>
      </w:pPr>
    </w:p>
    <w:p w:rsidR="00410A80" w:rsidRPr="00C06A08" w:rsidRDefault="00410A80" w:rsidP="00410A80">
      <w:pPr>
        <w:ind w:firstLine="709"/>
        <w:rPr>
          <w:rFonts w:cs="Arial"/>
        </w:rPr>
        <w:sectPr w:rsidR="00410A80" w:rsidRPr="00C06A08" w:rsidSect="00A843BB">
          <w:headerReference w:type="default" r:id="rId14"/>
          <w:footerReference w:type="default" r:id="rId15"/>
          <w:pgSz w:w="11909" w:h="16834"/>
          <w:pgMar w:top="2268" w:right="567" w:bottom="567" w:left="1701" w:header="720" w:footer="720" w:gutter="0"/>
          <w:cols w:space="720"/>
        </w:sectPr>
      </w:pPr>
    </w:p>
    <w:tbl>
      <w:tblPr>
        <w:tblW w:w="5000" w:type="pct"/>
        <w:tblLook w:val="04A0"/>
      </w:tblPr>
      <w:tblGrid>
        <w:gridCol w:w="936"/>
        <w:gridCol w:w="886"/>
        <w:gridCol w:w="1163"/>
        <w:gridCol w:w="959"/>
        <w:gridCol w:w="729"/>
        <w:gridCol w:w="648"/>
        <w:gridCol w:w="648"/>
        <w:gridCol w:w="648"/>
        <w:gridCol w:w="648"/>
        <w:gridCol w:w="648"/>
        <w:gridCol w:w="648"/>
        <w:gridCol w:w="648"/>
        <w:gridCol w:w="648"/>
      </w:tblGrid>
      <w:tr w:rsidR="00410A80" w:rsidRPr="00C06A08" w:rsidTr="00935562">
        <w:trPr>
          <w:trHeight w:val="375"/>
        </w:trPr>
        <w:tc>
          <w:tcPr>
            <w:tcW w:w="221" w:type="pct"/>
            <w:tcBorders>
              <w:top w:val="nil"/>
              <w:left w:val="nil"/>
              <w:bottom w:val="nil"/>
              <w:right w:val="nil"/>
            </w:tcBorders>
            <w:shd w:val="clear" w:color="auto" w:fill="auto"/>
            <w:noWrap/>
            <w:vAlign w:val="bottom"/>
            <w:hideMark/>
          </w:tcPr>
          <w:p w:rsidR="00410A80" w:rsidRPr="00C06A08" w:rsidRDefault="00410A80" w:rsidP="00935562">
            <w:pPr>
              <w:ind w:firstLine="0"/>
              <w:rPr>
                <w:rFonts w:cs="Arial"/>
              </w:rPr>
            </w:pPr>
          </w:p>
        </w:tc>
        <w:tc>
          <w:tcPr>
            <w:tcW w:w="4779" w:type="pct"/>
            <w:gridSpan w:val="12"/>
            <w:tcBorders>
              <w:top w:val="nil"/>
              <w:left w:val="nil"/>
              <w:bottom w:val="nil"/>
              <w:right w:val="nil"/>
            </w:tcBorders>
            <w:shd w:val="clear" w:color="auto" w:fill="auto"/>
            <w:noWrap/>
            <w:vAlign w:val="center"/>
            <w:hideMark/>
          </w:tcPr>
          <w:p w:rsidR="00410A80" w:rsidRPr="00C06A08" w:rsidRDefault="00410A80" w:rsidP="00935562">
            <w:pPr>
              <w:ind w:firstLine="0"/>
              <w:jc w:val="right"/>
              <w:rPr>
                <w:rFonts w:cs="Arial"/>
              </w:rPr>
            </w:pPr>
            <w:r w:rsidRPr="00C06A08">
              <w:rPr>
                <w:rFonts w:cs="Arial"/>
              </w:rPr>
              <w:t xml:space="preserve">Приложение 4 </w:t>
            </w:r>
          </w:p>
        </w:tc>
      </w:tr>
      <w:tr w:rsidR="00410A80" w:rsidRPr="00C06A08" w:rsidTr="00935562">
        <w:trPr>
          <w:trHeight w:val="375"/>
        </w:trPr>
        <w:tc>
          <w:tcPr>
            <w:tcW w:w="221" w:type="pct"/>
            <w:tcBorders>
              <w:top w:val="nil"/>
              <w:left w:val="nil"/>
              <w:bottom w:val="nil"/>
              <w:right w:val="nil"/>
            </w:tcBorders>
            <w:shd w:val="clear" w:color="auto" w:fill="auto"/>
            <w:noWrap/>
            <w:vAlign w:val="bottom"/>
            <w:hideMark/>
          </w:tcPr>
          <w:p w:rsidR="00410A80" w:rsidRPr="00C06A08" w:rsidRDefault="00410A80" w:rsidP="00935562">
            <w:pPr>
              <w:ind w:firstLine="0"/>
              <w:rPr>
                <w:rFonts w:cs="Arial"/>
              </w:rPr>
            </w:pPr>
          </w:p>
        </w:tc>
        <w:tc>
          <w:tcPr>
            <w:tcW w:w="4779" w:type="pct"/>
            <w:gridSpan w:val="12"/>
            <w:tcBorders>
              <w:top w:val="nil"/>
              <w:left w:val="nil"/>
              <w:bottom w:val="nil"/>
              <w:right w:val="nil"/>
            </w:tcBorders>
            <w:shd w:val="clear" w:color="auto" w:fill="auto"/>
            <w:noWrap/>
            <w:vAlign w:val="center"/>
            <w:hideMark/>
          </w:tcPr>
          <w:p w:rsidR="00410A80" w:rsidRPr="00C06A08" w:rsidRDefault="00410A80" w:rsidP="00935562">
            <w:pPr>
              <w:ind w:firstLine="0"/>
              <w:jc w:val="right"/>
              <w:rPr>
                <w:rFonts w:cs="Arial"/>
              </w:rPr>
            </w:pPr>
            <w:r w:rsidRPr="00C06A08">
              <w:rPr>
                <w:rFonts w:cs="Arial"/>
              </w:rPr>
              <w:t xml:space="preserve">к муниципальной программе </w:t>
            </w:r>
          </w:p>
        </w:tc>
      </w:tr>
      <w:tr w:rsidR="00410A80" w:rsidRPr="00C06A08" w:rsidTr="00935562">
        <w:trPr>
          <w:trHeight w:val="375"/>
        </w:trPr>
        <w:tc>
          <w:tcPr>
            <w:tcW w:w="221" w:type="pct"/>
            <w:tcBorders>
              <w:top w:val="nil"/>
              <w:left w:val="nil"/>
              <w:bottom w:val="nil"/>
              <w:right w:val="nil"/>
            </w:tcBorders>
            <w:shd w:val="clear" w:color="auto" w:fill="auto"/>
            <w:noWrap/>
            <w:vAlign w:val="bottom"/>
            <w:hideMark/>
          </w:tcPr>
          <w:p w:rsidR="00410A80" w:rsidRPr="00C06A08" w:rsidRDefault="00410A80" w:rsidP="00935562">
            <w:pPr>
              <w:ind w:firstLine="0"/>
              <w:rPr>
                <w:rFonts w:cs="Arial"/>
              </w:rPr>
            </w:pPr>
          </w:p>
        </w:tc>
        <w:tc>
          <w:tcPr>
            <w:tcW w:w="4779" w:type="pct"/>
            <w:gridSpan w:val="12"/>
            <w:tcBorders>
              <w:top w:val="nil"/>
              <w:left w:val="nil"/>
              <w:bottom w:val="nil"/>
              <w:right w:val="nil"/>
            </w:tcBorders>
            <w:shd w:val="clear" w:color="auto" w:fill="auto"/>
            <w:noWrap/>
            <w:vAlign w:val="center"/>
            <w:hideMark/>
          </w:tcPr>
          <w:p w:rsidR="00410A80" w:rsidRPr="00C06A08" w:rsidRDefault="00410A80" w:rsidP="00935562">
            <w:pPr>
              <w:ind w:firstLine="0"/>
              <w:jc w:val="right"/>
              <w:rPr>
                <w:rFonts w:cs="Arial"/>
              </w:rPr>
            </w:pPr>
            <w:r w:rsidRPr="00C06A08">
              <w:rPr>
                <w:rFonts w:cs="Arial"/>
              </w:rPr>
              <w:t>«Муниципальное управление и гражданское общество»</w:t>
            </w:r>
          </w:p>
        </w:tc>
      </w:tr>
      <w:tr w:rsidR="00410A80" w:rsidRPr="00C06A08" w:rsidTr="00935562">
        <w:trPr>
          <w:trHeight w:val="825"/>
        </w:trPr>
        <w:tc>
          <w:tcPr>
            <w:tcW w:w="221" w:type="pct"/>
            <w:tcBorders>
              <w:top w:val="nil"/>
              <w:left w:val="nil"/>
              <w:bottom w:val="nil"/>
              <w:right w:val="nil"/>
            </w:tcBorders>
            <w:shd w:val="clear" w:color="auto" w:fill="auto"/>
            <w:noWrap/>
            <w:vAlign w:val="bottom"/>
            <w:hideMark/>
          </w:tcPr>
          <w:p w:rsidR="00410A80" w:rsidRPr="00C06A08" w:rsidRDefault="00410A80" w:rsidP="00935562">
            <w:pPr>
              <w:ind w:firstLine="0"/>
              <w:rPr>
                <w:rFonts w:cs="Arial"/>
              </w:rPr>
            </w:pPr>
          </w:p>
        </w:tc>
        <w:tc>
          <w:tcPr>
            <w:tcW w:w="4779" w:type="pct"/>
            <w:gridSpan w:val="12"/>
            <w:tcBorders>
              <w:top w:val="nil"/>
              <w:left w:val="nil"/>
              <w:bottom w:val="single" w:sz="8" w:space="0" w:color="auto"/>
              <w:right w:val="nil"/>
            </w:tcBorders>
            <w:shd w:val="clear" w:color="auto" w:fill="auto"/>
            <w:vAlign w:val="center"/>
            <w:hideMark/>
          </w:tcPr>
          <w:p w:rsidR="00410A80" w:rsidRPr="00C06A08" w:rsidRDefault="00410A80" w:rsidP="00935562">
            <w:pPr>
              <w:ind w:firstLine="0"/>
              <w:jc w:val="right"/>
              <w:rPr>
                <w:rFonts w:cs="Arial"/>
              </w:rPr>
            </w:pPr>
            <w:r w:rsidRPr="00C06A08">
              <w:rPr>
                <w:rFonts w:cs="Arial"/>
              </w:rPr>
              <w:t>Расходы районного бюджета на реализацию муниципальной программы « Муниципальное управление и гражданское общество" на 2019-2026 годы</w:t>
            </w:r>
          </w:p>
        </w:tc>
      </w:tr>
      <w:tr w:rsidR="00410A80" w:rsidRPr="00C06A08" w:rsidTr="00935562">
        <w:trPr>
          <w:trHeight w:val="2618"/>
        </w:trPr>
        <w:tc>
          <w:tcPr>
            <w:tcW w:w="22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xml:space="preserve">№ </w:t>
            </w:r>
            <w:proofErr w:type="spellStart"/>
            <w:proofErr w:type="gramStart"/>
            <w:r w:rsidRPr="00C06A08">
              <w:rPr>
                <w:rFonts w:cs="Arial"/>
              </w:rPr>
              <w:t>п</w:t>
            </w:r>
            <w:proofErr w:type="spellEnd"/>
            <w:proofErr w:type="gramEnd"/>
            <w:r w:rsidRPr="00C06A08">
              <w:rPr>
                <w:rFonts w:cs="Arial"/>
              </w:rPr>
              <w:t>/</w:t>
            </w:r>
            <w:proofErr w:type="spellStart"/>
            <w:r w:rsidRPr="00C06A08">
              <w:rPr>
                <w:rFonts w:cs="Arial"/>
              </w:rPr>
              <w:t>п</w:t>
            </w:r>
            <w:proofErr w:type="spellEnd"/>
          </w:p>
        </w:tc>
        <w:tc>
          <w:tcPr>
            <w:tcW w:w="302" w:type="pct"/>
            <w:vMerge w:val="restart"/>
            <w:tcBorders>
              <w:top w:val="nil"/>
              <w:left w:val="nil"/>
              <w:bottom w:val="single" w:sz="8" w:space="0" w:color="000000"/>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Статус</w:t>
            </w:r>
          </w:p>
        </w:tc>
        <w:tc>
          <w:tcPr>
            <w:tcW w:w="38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Наименование муниципальной программы, подпрограммы, основного мероприятия </w:t>
            </w:r>
          </w:p>
        </w:tc>
        <w:tc>
          <w:tcPr>
            <w:tcW w:w="55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Наименование ответственного исполнителя, исполнителя - главного распорядителя средств районного бюджета (далее - ГРБС), наименование статей расходов</w:t>
            </w:r>
          </w:p>
        </w:tc>
        <w:tc>
          <w:tcPr>
            <w:tcW w:w="3530" w:type="pct"/>
            <w:gridSpan w:val="9"/>
            <w:tcBorders>
              <w:top w:val="single" w:sz="8" w:space="0" w:color="auto"/>
              <w:left w:val="nil"/>
              <w:bottom w:val="single" w:sz="8" w:space="0" w:color="auto"/>
              <w:right w:val="single" w:sz="8" w:space="0" w:color="000000"/>
            </w:tcBorders>
            <w:shd w:val="clear" w:color="000000" w:fill="FFFFFF"/>
            <w:vAlign w:val="center"/>
            <w:hideMark/>
          </w:tcPr>
          <w:p w:rsidR="00410A80" w:rsidRPr="00C06A08" w:rsidRDefault="00410A80" w:rsidP="00935562">
            <w:pPr>
              <w:ind w:firstLine="0"/>
              <w:rPr>
                <w:rFonts w:cs="Arial"/>
              </w:rPr>
            </w:pPr>
            <w:r w:rsidRPr="00C06A08">
              <w:rPr>
                <w:rFonts w:cs="Arial"/>
              </w:rPr>
              <w:t>Расходы районного бюджета по годам реализации муниципальной подпрограммы</w:t>
            </w:r>
          </w:p>
        </w:tc>
      </w:tr>
      <w:tr w:rsidR="00410A80" w:rsidRPr="00C06A08" w:rsidTr="00935562">
        <w:trPr>
          <w:trHeight w:val="390"/>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530" w:type="pct"/>
            <w:gridSpan w:val="9"/>
            <w:tcBorders>
              <w:top w:val="nil"/>
              <w:left w:val="nil"/>
              <w:bottom w:val="single" w:sz="8" w:space="0" w:color="auto"/>
              <w:right w:val="single" w:sz="8" w:space="0" w:color="000000"/>
            </w:tcBorders>
            <w:shd w:val="clear" w:color="000000" w:fill="FFFFFF"/>
            <w:vAlign w:val="center"/>
            <w:hideMark/>
          </w:tcPr>
          <w:p w:rsidR="00410A80" w:rsidRPr="00C06A08" w:rsidRDefault="00410A80" w:rsidP="00935562">
            <w:pPr>
              <w:ind w:firstLine="0"/>
              <w:rPr>
                <w:rFonts w:cs="Arial"/>
              </w:rPr>
            </w:pPr>
            <w:r w:rsidRPr="00C06A08">
              <w:rPr>
                <w:rFonts w:cs="Arial"/>
              </w:rPr>
              <w:t>(тыс. руб.), годы</w:t>
            </w:r>
          </w:p>
        </w:tc>
      </w:tr>
      <w:tr w:rsidR="00410A80" w:rsidRPr="00C06A08" w:rsidTr="00935562">
        <w:trPr>
          <w:trHeight w:val="390"/>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43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3100" w:type="pct"/>
            <w:gridSpan w:val="8"/>
            <w:tcBorders>
              <w:top w:val="single" w:sz="8" w:space="0" w:color="auto"/>
              <w:left w:val="nil"/>
              <w:bottom w:val="single" w:sz="8" w:space="0" w:color="auto"/>
              <w:right w:val="single" w:sz="8" w:space="0" w:color="000000"/>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годам реализации программы</w:t>
            </w:r>
          </w:p>
        </w:tc>
      </w:tr>
      <w:tr w:rsidR="00410A80" w:rsidRPr="00C06A08" w:rsidTr="00935562">
        <w:trPr>
          <w:trHeight w:val="630"/>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430"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2019</w:t>
            </w:r>
          </w:p>
        </w:tc>
        <w:tc>
          <w:tcPr>
            <w:tcW w:w="388"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2020</w:t>
            </w:r>
          </w:p>
        </w:tc>
        <w:tc>
          <w:tcPr>
            <w:tcW w:w="388"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2021</w:t>
            </w:r>
          </w:p>
        </w:tc>
        <w:tc>
          <w:tcPr>
            <w:tcW w:w="387"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2022</w:t>
            </w:r>
          </w:p>
        </w:tc>
        <w:tc>
          <w:tcPr>
            <w:tcW w:w="388"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2023</w:t>
            </w:r>
          </w:p>
        </w:tc>
        <w:tc>
          <w:tcPr>
            <w:tcW w:w="388"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2024</w:t>
            </w:r>
          </w:p>
        </w:tc>
        <w:tc>
          <w:tcPr>
            <w:tcW w:w="387"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2025</w:t>
            </w:r>
          </w:p>
        </w:tc>
        <w:tc>
          <w:tcPr>
            <w:tcW w:w="387"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206</w:t>
            </w:r>
          </w:p>
        </w:tc>
      </w:tr>
      <w:tr w:rsidR="00410A80" w:rsidRPr="00C06A08" w:rsidTr="00935562">
        <w:trPr>
          <w:trHeight w:val="390"/>
        </w:trPr>
        <w:tc>
          <w:tcPr>
            <w:tcW w:w="221" w:type="pct"/>
            <w:tcBorders>
              <w:top w:val="nil"/>
              <w:left w:val="single" w:sz="4" w:space="0" w:color="auto"/>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w:t>
            </w:r>
          </w:p>
        </w:tc>
        <w:tc>
          <w:tcPr>
            <w:tcW w:w="302"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w:t>
            </w:r>
          </w:p>
        </w:tc>
        <w:tc>
          <w:tcPr>
            <w:tcW w:w="559"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w:t>
            </w:r>
          </w:p>
        </w:tc>
        <w:tc>
          <w:tcPr>
            <w:tcW w:w="302" w:type="pct"/>
            <w:vMerge w:val="restart"/>
            <w:tcBorders>
              <w:top w:val="nil"/>
              <w:left w:val="nil"/>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Подпрограмма 1</w:t>
            </w:r>
          </w:p>
        </w:tc>
        <w:tc>
          <w:tcPr>
            <w:tcW w:w="388" w:type="pct"/>
            <w:vMerge w:val="restart"/>
            <w:tcBorders>
              <w:top w:val="nil"/>
              <w:left w:val="single" w:sz="8" w:space="0" w:color="auto"/>
              <w:bottom w:val="single" w:sz="8" w:space="0" w:color="000000"/>
              <w:right w:val="single" w:sz="8" w:space="0" w:color="000000"/>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Управление финансами Богучарского </w:t>
            </w:r>
            <w:proofErr w:type="gramStart"/>
            <w:r w:rsidRPr="00C06A08">
              <w:rPr>
                <w:rFonts w:cs="Arial"/>
              </w:rPr>
              <w:lastRenderedPageBreak/>
              <w:t>муниципального</w:t>
            </w:r>
            <w:proofErr w:type="gramEnd"/>
            <w:r w:rsidRPr="00C06A08">
              <w:rPr>
                <w:rFonts w:cs="Arial"/>
              </w:rPr>
              <w:t xml:space="preserve"> района</w:t>
            </w:r>
          </w:p>
        </w:tc>
        <w:tc>
          <w:tcPr>
            <w:tcW w:w="559" w:type="pct"/>
            <w:tcBorders>
              <w:top w:val="single" w:sz="8" w:space="0" w:color="auto"/>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530 145,8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45 441,1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61 342,4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70 870,6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90 464,2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86 367,9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86 551,7</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45 600,5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43 507,4</w:t>
            </w:r>
          </w:p>
        </w:tc>
      </w:tr>
      <w:tr w:rsidR="00410A80" w:rsidRPr="00C06A08" w:rsidTr="00935562">
        <w:trPr>
          <w:trHeight w:val="76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в том числе по </w:t>
            </w:r>
            <w:r w:rsidRPr="00C06A08">
              <w:rPr>
                <w:rFonts w:cs="Arial"/>
              </w:rPr>
              <w:lastRenderedPageBreak/>
              <w:t>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92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518"/>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61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530 145,8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45 441,1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61 342,4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70 870,6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90 464,2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86 367,9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86 551,7</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45 600,5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43 507,4</w:t>
            </w:r>
          </w:p>
        </w:tc>
      </w:tr>
      <w:tr w:rsidR="00410A80" w:rsidRPr="00C06A08" w:rsidTr="00935562">
        <w:trPr>
          <w:trHeight w:val="56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88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530 145,8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45 441,1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61 342,4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70 870,6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90 464,2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86 367,9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86 551,7</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45 600,5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43 507,4</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w:t>
            </w:r>
          </w:p>
        </w:tc>
        <w:tc>
          <w:tcPr>
            <w:tcW w:w="302" w:type="pct"/>
            <w:vMerge w:val="restart"/>
            <w:tcBorders>
              <w:top w:val="nil"/>
              <w:left w:val="nil"/>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Основное мероприятие</w:t>
            </w:r>
          </w:p>
        </w:tc>
        <w:tc>
          <w:tcPr>
            <w:tcW w:w="38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Управление муниципальным долгом Богучарского района</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5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90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Муниципальные </w:t>
            </w:r>
            <w:r w:rsidRPr="00C06A08">
              <w:rPr>
                <w:rFonts w:cs="Arial"/>
              </w:rPr>
              <w:lastRenderedPageBreak/>
              <w:t>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518"/>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54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1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98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w:t>
            </w:r>
          </w:p>
        </w:tc>
        <w:tc>
          <w:tcPr>
            <w:tcW w:w="302" w:type="pct"/>
            <w:vMerge w:val="restart"/>
            <w:tcBorders>
              <w:top w:val="nil"/>
              <w:left w:val="nil"/>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Основное мероприятие</w:t>
            </w:r>
          </w:p>
        </w:tc>
        <w:tc>
          <w:tcPr>
            <w:tcW w:w="38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Выравнивание бюджетной обеспеченности поселений</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151 520,0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14 654,0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15 450,0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16 281,0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18 729,0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21 330,0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22 327,0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21 240,0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21 509,0</w:t>
            </w:r>
          </w:p>
        </w:tc>
      </w:tr>
      <w:tr w:rsidR="00410A80" w:rsidRPr="00C06A08" w:rsidTr="00935562">
        <w:trPr>
          <w:trHeight w:val="878"/>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949"/>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1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151 520,0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14 654,0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15 450,0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16 281,0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18 729,0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21 330,0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22 327,0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21 240,0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21 509,0</w:t>
            </w:r>
          </w:p>
        </w:tc>
      </w:tr>
      <w:tr w:rsidR="00410A80" w:rsidRPr="00C06A08" w:rsidTr="00935562">
        <w:trPr>
          <w:trHeight w:val="44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93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151 520,0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14 654,0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15 450,0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16 281,0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18 729,0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21 330,0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22 327,0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21 240,0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21 509,0</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w:t>
            </w:r>
          </w:p>
        </w:tc>
        <w:tc>
          <w:tcPr>
            <w:tcW w:w="302" w:type="pct"/>
            <w:vMerge w:val="restart"/>
            <w:tcBorders>
              <w:top w:val="nil"/>
              <w:left w:val="nil"/>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Основное мероприятие</w:t>
            </w:r>
          </w:p>
        </w:tc>
        <w:tc>
          <w:tcPr>
            <w:tcW w:w="38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Поддержка мер по обеспечению сбалансированности бюджетов поселений</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232 289,1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23 216,4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35 496,0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44 627,0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51 248,0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42 822,7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34 879,0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97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90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3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w:t>
            </w:r>
            <w:r w:rsidRPr="00C06A08">
              <w:rPr>
                <w:rFonts w:cs="Arial"/>
              </w:rPr>
              <w:lastRenderedPageBreak/>
              <w:t>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232 289,1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23 216,4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35 496,0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44 627,0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51 248,0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42 822,7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34 879,0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8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93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232 289,1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23 216,4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35 496,0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44 627,0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51 248,0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42 822,7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34 879,0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w:t>
            </w:r>
          </w:p>
        </w:tc>
        <w:tc>
          <w:tcPr>
            <w:tcW w:w="302" w:type="pct"/>
            <w:vMerge w:val="restart"/>
            <w:tcBorders>
              <w:top w:val="nil"/>
              <w:left w:val="nil"/>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Основное мероприятие</w:t>
            </w:r>
          </w:p>
        </w:tc>
        <w:tc>
          <w:tcPr>
            <w:tcW w:w="38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Финансовое обеспечение деятельности финансового отдела администрации Богучарского муниципального района</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81 309,2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7 388,9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7 480,9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8 250,1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9 431,7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10 659,4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12 488,0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12 593,0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13 017,2</w:t>
            </w:r>
          </w:p>
        </w:tc>
      </w:tr>
      <w:tr w:rsidR="00410A80" w:rsidRPr="00C06A08" w:rsidTr="00935562">
        <w:trPr>
          <w:trHeight w:val="97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18"/>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3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81 309,2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7 388,9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7 480,9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8 250,1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9 431,7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10 659,4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12 488,0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12 593,0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13 017,2</w:t>
            </w:r>
          </w:p>
        </w:tc>
      </w:tr>
      <w:tr w:rsidR="00410A80" w:rsidRPr="00C06A08" w:rsidTr="00935562">
        <w:trPr>
          <w:trHeight w:val="73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в том числе по </w:t>
            </w:r>
            <w:r w:rsidRPr="00C06A08">
              <w:rPr>
                <w:rFonts w:cs="Arial"/>
              </w:rPr>
              <w:lastRenderedPageBreak/>
              <w:t>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98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81 309,2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7 388,9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7 480,9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8 250,1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9 431,7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10 659,4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12 488,0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12 593,0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13 017,2</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w:t>
            </w:r>
          </w:p>
        </w:tc>
        <w:tc>
          <w:tcPr>
            <w:tcW w:w="302" w:type="pct"/>
            <w:vMerge w:val="restart"/>
            <w:tcBorders>
              <w:top w:val="nil"/>
              <w:left w:val="nil"/>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Финансовое обеспечение выполнения других расходных обязательств финансовым отделом администрации Богучарского муниципального района</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18 426,8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180,5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744,1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1 712,5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1 321,0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4 026,9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6 710,6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3 365,6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365,6</w:t>
            </w:r>
          </w:p>
        </w:tc>
      </w:tr>
      <w:tr w:rsidR="00410A80" w:rsidRPr="00C06A08" w:rsidTr="00935562">
        <w:trPr>
          <w:trHeight w:val="126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97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56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18 426,8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180,5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744,1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1 712,5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1 321,0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4 026,9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6 710,6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3 365,6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365,6</w:t>
            </w:r>
          </w:p>
        </w:tc>
      </w:tr>
      <w:tr w:rsidR="00410A80" w:rsidRPr="00C06A08" w:rsidTr="00935562">
        <w:trPr>
          <w:trHeight w:val="73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909"/>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18 426,8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180,5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744,1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1 712,5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1 321,0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4 026,9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6 710,6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3 365,6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365,6</w:t>
            </w:r>
          </w:p>
        </w:tc>
      </w:tr>
      <w:tr w:rsidR="00410A80" w:rsidRPr="00C06A08" w:rsidTr="00935562">
        <w:trPr>
          <w:trHeight w:val="465"/>
        </w:trPr>
        <w:tc>
          <w:tcPr>
            <w:tcW w:w="221" w:type="pct"/>
            <w:vMerge w:val="restart"/>
            <w:tcBorders>
              <w:top w:val="nil"/>
              <w:left w:val="single" w:sz="4" w:space="0" w:color="auto"/>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1.6.</w:t>
            </w:r>
          </w:p>
        </w:tc>
        <w:tc>
          <w:tcPr>
            <w:tcW w:w="302" w:type="pct"/>
            <w:vMerge w:val="restart"/>
            <w:tcBorders>
              <w:top w:val="nil"/>
              <w:left w:val="single" w:sz="4" w:space="0" w:color="auto"/>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8" w:space="0" w:color="auto"/>
              <w:bottom w:val="nil"/>
              <w:right w:val="nil"/>
            </w:tcBorders>
            <w:shd w:val="clear" w:color="000000" w:fill="FFFFFF"/>
            <w:vAlign w:val="center"/>
            <w:hideMark/>
          </w:tcPr>
          <w:p w:rsidR="00410A80" w:rsidRPr="00C06A08" w:rsidRDefault="00410A80" w:rsidP="00935562">
            <w:pPr>
              <w:ind w:firstLine="0"/>
              <w:rPr>
                <w:rFonts w:cs="Arial"/>
              </w:rPr>
            </w:pPr>
            <w:r w:rsidRPr="00C06A08">
              <w:rPr>
                <w:rFonts w:cs="Arial"/>
              </w:rPr>
              <w:t>Оказание содействия в подготовке и проведении общероссийского голосования по вопросу одобрения изменений в Конституцию Российской Федерации, а также в информировании граждан Российской Федерац</w:t>
            </w:r>
            <w:proofErr w:type="gramStart"/>
            <w:r w:rsidRPr="00C06A08">
              <w:rPr>
                <w:rFonts w:cs="Arial"/>
              </w:rPr>
              <w:t>ии о е</w:t>
            </w:r>
            <w:proofErr w:type="gramEnd"/>
            <w:r w:rsidRPr="00C06A08">
              <w:rPr>
                <w:rFonts w:cs="Arial"/>
              </w:rPr>
              <w:t xml:space="preserve">го </w:t>
            </w:r>
            <w:r w:rsidRPr="00C06A08">
              <w:rPr>
                <w:rFonts w:cs="Arial"/>
              </w:rPr>
              <w:lastRenderedPageBreak/>
              <w:t>подготовке и проведении</w:t>
            </w: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2 171,4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2 171,4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8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6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52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49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2 171,4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2 171,4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30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Финансовый отдел администра</w:t>
            </w:r>
            <w:r w:rsidRPr="00C06A08">
              <w:rPr>
                <w:rFonts w:cs="Arial"/>
              </w:rPr>
              <w:lastRenderedPageBreak/>
              <w:t xml:space="preserve">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2 171,4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2 171,4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690"/>
        </w:trPr>
        <w:tc>
          <w:tcPr>
            <w:tcW w:w="221" w:type="pct"/>
            <w:vMerge w:val="restart"/>
            <w:tcBorders>
              <w:top w:val="nil"/>
              <w:left w:val="single" w:sz="4" w:space="0" w:color="auto"/>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1.7.</w:t>
            </w:r>
          </w:p>
        </w:tc>
        <w:tc>
          <w:tcPr>
            <w:tcW w:w="302" w:type="pct"/>
            <w:vMerge w:val="restart"/>
            <w:tcBorders>
              <w:top w:val="nil"/>
              <w:left w:val="single" w:sz="4" w:space="0" w:color="auto"/>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8" w:space="0" w:color="auto"/>
              <w:bottom w:val="nil"/>
              <w:right w:val="nil"/>
            </w:tcBorders>
            <w:shd w:val="clear" w:color="000000" w:fill="FFFFFF"/>
            <w:vAlign w:val="center"/>
            <w:hideMark/>
          </w:tcPr>
          <w:p w:rsidR="00410A80" w:rsidRPr="00C06A08" w:rsidRDefault="00410A80" w:rsidP="00935562">
            <w:pPr>
              <w:ind w:firstLine="0"/>
              <w:rPr>
                <w:rFonts w:cs="Arial"/>
              </w:rPr>
            </w:pPr>
            <w:r w:rsidRPr="00C06A08">
              <w:rPr>
                <w:rFonts w:cs="Arial"/>
              </w:rPr>
              <w:t>Финансовое обеспечение деятельности подведомственных учреждений</w:t>
            </w: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44 428,0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9 734,5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7 528,9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10 147,1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8 401,9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8 615,6</w:t>
            </w:r>
          </w:p>
        </w:tc>
      </w:tr>
      <w:tr w:rsidR="00410A80" w:rsidRPr="00C06A08" w:rsidTr="00935562">
        <w:trPr>
          <w:trHeight w:val="69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9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9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9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44 428,0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9 734,5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7 528,9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10 147,1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8 401,9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8 615,6</w:t>
            </w:r>
          </w:p>
        </w:tc>
      </w:tr>
      <w:tr w:rsidR="00410A80" w:rsidRPr="00C06A08" w:rsidTr="00935562">
        <w:trPr>
          <w:trHeight w:val="69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703"/>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w:t>
            </w:r>
            <w:r w:rsidRPr="00C06A08">
              <w:rPr>
                <w:rFonts w:cs="Arial"/>
              </w:rPr>
              <w:lastRenderedPageBreak/>
              <w:t>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44 428,0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9 734,5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7 528,9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10 147,1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8 401,9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8 615,6</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2.</w:t>
            </w:r>
          </w:p>
        </w:tc>
        <w:tc>
          <w:tcPr>
            <w:tcW w:w="302" w:type="pct"/>
            <w:vMerge w:val="restart"/>
            <w:tcBorders>
              <w:top w:val="nil"/>
              <w:left w:val="single" w:sz="4" w:space="0" w:color="auto"/>
              <w:bottom w:val="single" w:sz="4"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Подпрограмма 2</w:t>
            </w:r>
          </w:p>
        </w:tc>
        <w:tc>
          <w:tcPr>
            <w:tcW w:w="388" w:type="pct"/>
            <w:vMerge w:val="restart"/>
            <w:tcBorders>
              <w:top w:val="nil"/>
              <w:left w:val="single" w:sz="8" w:space="0" w:color="auto"/>
              <w:bottom w:val="single" w:sz="8" w:space="0" w:color="000000"/>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Обеспечение деятельности органов местного самоуправления Богучарского муниципального района </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421 509,9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59 711,9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43 475,4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51 357,8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55 745,0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53 501,2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53 683,7</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51 171,1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52 863,8</w:t>
            </w:r>
          </w:p>
        </w:tc>
      </w:tr>
      <w:tr w:rsidR="00410A80" w:rsidRPr="00C06A08" w:rsidTr="00935562">
        <w:trPr>
          <w:trHeight w:val="1069"/>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998"/>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638"/>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421 509,9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59 711,9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43 475,4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51 357,8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55 745,0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53 501,2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53 683,7</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51 171,1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52 863,8</w:t>
            </w:r>
          </w:p>
        </w:tc>
      </w:tr>
      <w:tr w:rsidR="00410A80" w:rsidRPr="00C06A08" w:rsidTr="00935562">
        <w:trPr>
          <w:trHeight w:val="709"/>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93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Совет народных депутатов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6 871,9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1 346,4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2 069,8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1 145,2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1 768,7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94,8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r>
      <w:tr w:rsidR="00410A80" w:rsidRPr="00C06A08" w:rsidTr="00935562">
        <w:trPr>
          <w:trHeight w:val="142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406 382,8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58 365,5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41 105,6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50 212,6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52 119,9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51 931,6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51 906,9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49 549,8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51 190,9</w:t>
            </w:r>
          </w:p>
        </w:tc>
      </w:tr>
      <w:tr w:rsidR="00410A80" w:rsidRPr="00C06A08" w:rsidTr="00935562">
        <w:trPr>
          <w:trHeight w:val="165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Контрольно-счетная комиссия Богучарского муниципального района </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7 955,2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1 856,4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1 474,8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1 627,8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1 472,3</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1 523,9</w:t>
            </w:r>
          </w:p>
        </w:tc>
      </w:tr>
      <w:tr w:rsidR="00410A80" w:rsidRPr="00C06A08" w:rsidTr="00935562">
        <w:trPr>
          <w:trHeight w:val="142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МКУ "Управление культуры"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945"/>
        </w:trPr>
        <w:tc>
          <w:tcPr>
            <w:tcW w:w="221" w:type="pct"/>
            <w:vMerge w:val="restart"/>
            <w:tcBorders>
              <w:top w:val="nil"/>
              <w:left w:val="single" w:sz="4" w:space="0" w:color="auto"/>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w:t>
            </w:r>
          </w:p>
        </w:tc>
        <w:tc>
          <w:tcPr>
            <w:tcW w:w="302" w:type="pct"/>
            <w:vMerge w:val="restart"/>
            <w:tcBorders>
              <w:top w:val="nil"/>
              <w:left w:val="single" w:sz="4" w:space="0" w:color="auto"/>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8" w:space="0" w:color="auto"/>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Обеспечение деятельности Совета народных депутатов Богучарского муниципального района </w:t>
            </w: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6 871,9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1 346,4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2 069,8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1 145,2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1 768,7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94,8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r>
      <w:tr w:rsidR="00410A80" w:rsidRPr="00C06A08" w:rsidTr="00935562">
        <w:trPr>
          <w:trHeight w:val="88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2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w:t>
            </w:r>
            <w:r w:rsidRPr="00C06A08">
              <w:rPr>
                <w:rFonts w:cs="Arial"/>
              </w:rPr>
              <w:lastRenderedPageBreak/>
              <w:t>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518"/>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210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6 871,9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1 346,4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2 069,8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1 145,2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1 768,7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94,8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r>
      <w:tr w:rsidR="00410A80" w:rsidRPr="00C06A08" w:rsidTr="00935562">
        <w:trPr>
          <w:trHeight w:val="126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658"/>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Совет народных депутатов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6 871,9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1 346,4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2 069,8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1 145,2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1 768,7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94,8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r>
      <w:tr w:rsidR="00410A80" w:rsidRPr="00C06A08" w:rsidTr="00935562">
        <w:trPr>
          <w:trHeight w:val="683"/>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2.2.</w:t>
            </w:r>
          </w:p>
        </w:tc>
        <w:tc>
          <w:tcPr>
            <w:tcW w:w="302" w:type="pct"/>
            <w:vMerge w:val="restart"/>
            <w:tcBorders>
              <w:top w:val="nil"/>
              <w:left w:val="single" w:sz="4"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8" w:space="0" w:color="auto"/>
              <w:bottom w:val="single" w:sz="8" w:space="0" w:color="000000"/>
              <w:right w:val="nil"/>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Обеспечение деятельности администрации Богучарского </w:t>
            </w:r>
            <w:proofErr w:type="gramStart"/>
            <w:r w:rsidRPr="00C06A08">
              <w:rPr>
                <w:rFonts w:cs="Arial"/>
              </w:rPr>
              <w:t>муниципального</w:t>
            </w:r>
            <w:proofErr w:type="gramEnd"/>
            <w:r w:rsidRPr="00C06A08">
              <w:rPr>
                <w:rFonts w:cs="Arial"/>
              </w:rPr>
              <w:t xml:space="preserve"> района </w:t>
            </w:r>
          </w:p>
        </w:tc>
        <w:tc>
          <w:tcPr>
            <w:tcW w:w="559" w:type="pct"/>
            <w:tcBorders>
              <w:top w:val="nil"/>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406 682,8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58 365,5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41 405,6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50 212,6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52 119,9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51 931,6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51 906,9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49 549,8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51 190,9</w:t>
            </w:r>
          </w:p>
        </w:tc>
      </w:tr>
      <w:tr w:rsidR="00410A80" w:rsidRPr="00C06A08" w:rsidTr="00935562">
        <w:trPr>
          <w:trHeight w:val="68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8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w:t>
            </w:r>
            <w:r w:rsidRPr="00C06A08">
              <w:rPr>
                <w:rFonts w:cs="Arial"/>
              </w:rPr>
              <w:lastRenderedPageBreak/>
              <w:t>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8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8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406 682,8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58 365,5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41 405,6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50 212,6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52 119,9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51 931,6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51 906,9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49 549,8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51 190,9</w:t>
            </w:r>
          </w:p>
        </w:tc>
      </w:tr>
      <w:tr w:rsidR="00410A80" w:rsidRPr="00C06A08" w:rsidTr="00935562">
        <w:trPr>
          <w:trHeight w:val="68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nil"/>
            </w:tcBorders>
            <w:vAlign w:val="center"/>
            <w:hideMark/>
          </w:tcPr>
          <w:p w:rsidR="00410A80" w:rsidRPr="00C06A08" w:rsidRDefault="00410A80" w:rsidP="00935562">
            <w:pPr>
              <w:ind w:firstLine="0"/>
              <w:rPr>
                <w:rFonts w:cs="Arial"/>
              </w:rPr>
            </w:pPr>
          </w:p>
        </w:tc>
        <w:tc>
          <w:tcPr>
            <w:tcW w:w="559" w:type="pc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50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nil"/>
            </w:tcBorders>
            <w:vAlign w:val="center"/>
            <w:hideMark/>
          </w:tcPr>
          <w:p w:rsidR="00410A80" w:rsidRPr="00C06A08" w:rsidRDefault="00410A80" w:rsidP="00935562">
            <w:pPr>
              <w:ind w:firstLine="0"/>
              <w:rPr>
                <w:rFonts w:cs="Arial"/>
              </w:rPr>
            </w:pP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406 382,8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58 365,5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41 105,6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50 212,6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52 119,9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51 931,6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51 906,9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49 549,8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51 190,9</w:t>
            </w:r>
          </w:p>
        </w:tc>
      </w:tr>
      <w:tr w:rsidR="00410A80" w:rsidRPr="00C06A08" w:rsidTr="00935562">
        <w:trPr>
          <w:trHeight w:val="103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nil"/>
            </w:tcBorders>
            <w:vAlign w:val="center"/>
            <w:hideMark/>
          </w:tcPr>
          <w:p w:rsidR="00410A80" w:rsidRPr="00C06A08" w:rsidRDefault="00410A80" w:rsidP="00935562">
            <w:pPr>
              <w:ind w:firstLine="0"/>
              <w:rPr>
                <w:rFonts w:cs="Arial"/>
              </w:rPr>
            </w:pPr>
          </w:p>
        </w:tc>
        <w:tc>
          <w:tcPr>
            <w:tcW w:w="559" w:type="pct"/>
            <w:tcBorders>
              <w:top w:val="nil"/>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МКУ "Управление культуры"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35"/>
        </w:trPr>
        <w:tc>
          <w:tcPr>
            <w:tcW w:w="221" w:type="pct"/>
            <w:vMerge w:val="restart"/>
            <w:tcBorders>
              <w:top w:val="nil"/>
              <w:left w:val="single" w:sz="4" w:space="0" w:color="auto"/>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w:t>
            </w:r>
          </w:p>
        </w:tc>
        <w:tc>
          <w:tcPr>
            <w:tcW w:w="302" w:type="pct"/>
            <w:vMerge w:val="restart"/>
            <w:tcBorders>
              <w:top w:val="single" w:sz="4" w:space="0" w:color="auto"/>
              <w:left w:val="single" w:sz="4" w:space="0" w:color="auto"/>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8" w:space="0" w:color="auto"/>
              <w:bottom w:val="nil"/>
              <w:right w:val="nil"/>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Обеспечение деятельности Контрольно-счетной комиссии Богучарского </w:t>
            </w:r>
            <w:proofErr w:type="gramStart"/>
            <w:r w:rsidRPr="00C06A08">
              <w:rPr>
                <w:rFonts w:cs="Arial"/>
              </w:rPr>
              <w:t>муниципального</w:t>
            </w:r>
            <w:proofErr w:type="gramEnd"/>
            <w:r w:rsidRPr="00C06A08">
              <w:rPr>
                <w:rFonts w:cs="Arial"/>
              </w:rPr>
              <w:t xml:space="preserve"> района </w:t>
            </w:r>
          </w:p>
        </w:tc>
        <w:tc>
          <w:tcPr>
            <w:tcW w:w="559" w:type="pct"/>
            <w:tcBorders>
              <w:top w:val="nil"/>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7 955,2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1 856,4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1 474,8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1 627,8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1 472,3</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1 523,9</w:t>
            </w:r>
          </w:p>
        </w:tc>
      </w:tr>
      <w:tr w:rsidR="00410A80" w:rsidRPr="00C06A08" w:rsidTr="00935562">
        <w:trPr>
          <w:trHeight w:val="103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3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w:t>
            </w:r>
            <w:r w:rsidRPr="00C06A08">
              <w:rPr>
                <w:rFonts w:cs="Arial"/>
              </w:rPr>
              <w:lastRenderedPageBreak/>
              <w:t>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3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3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7 955,2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1 856,4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1 474,8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1 627,8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1 472,3</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1 523,9</w:t>
            </w:r>
          </w:p>
        </w:tc>
      </w:tr>
      <w:tr w:rsidR="00410A80" w:rsidRPr="00C06A08" w:rsidTr="00935562">
        <w:trPr>
          <w:trHeight w:val="103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3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Контрольно-счетная комиссия Богучарского муниципального района </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7 955,2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1 856,4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1 474,8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1 627,8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1 472,3</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1 523,9</w:t>
            </w:r>
          </w:p>
        </w:tc>
      </w:tr>
      <w:tr w:rsidR="00410A80" w:rsidRPr="00C06A08" w:rsidTr="00935562">
        <w:trPr>
          <w:trHeight w:val="390"/>
        </w:trPr>
        <w:tc>
          <w:tcPr>
            <w:tcW w:w="22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w:t>
            </w:r>
          </w:p>
        </w:tc>
        <w:tc>
          <w:tcPr>
            <w:tcW w:w="302" w:type="pct"/>
            <w:vMerge w:val="restart"/>
            <w:tcBorders>
              <w:top w:val="single" w:sz="8" w:space="0" w:color="000000"/>
              <w:left w:val="nil"/>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Подпрограмма 3</w:t>
            </w:r>
          </w:p>
        </w:tc>
        <w:tc>
          <w:tcPr>
            <w:tcW w:w="388" w:type="pct"/>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w:t>
            </w:r>
            <w:r w:rsidRPr="00C06A08">
              <w:rPr>
                <w:rFonts w:cs="Arial"/>
              </w:rPr>
              <w:lastRenderedPageBreak/>
              <w:t xml:space="preserve">пальном районе </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1 276,9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972"/>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single" w:sz="8" w:space="0" w:color="000000"/>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29"/>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single" w:sz="8" w:space="0" w:color="000000"/>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w:t>
            </w:r>
            <w:r w:rsidRPr="00C06A08">
              <w:rPr>
                <w:rFonts w:cs="Arial"/>
              </w:rPr>
              <w:lastRenderedPageBreak/>
              <w:t>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390"/>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single" w:sz="8" w:space="0" w:color="000000"/>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683"/>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single" w:sz="8" w:space="0" w:color="000000"/>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1 276,9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518"/>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single" w:sz="8" w:space="0" w:color="000000"/>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403"/>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single" w:sz="8" w:space="0" w:color="000000"/>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1 276,9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78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w:t>
            </w:r>
          </w:p>
        </w:tc>
        <w:tc>
          <w:tcPr>
            <w:tcW w:w="302" w:type="pct"/>
            <w:vMerge w:val="restar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8" w:space="0" w:color="auto"/>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 </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1 276,9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68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09"/>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49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w:t>
            </w:r>
            <w:r w:rsidRPr="00C06A08">
              <w:rPr>
                <w:rFonts w:cs="Arial"/>
              </w:rPr>
              <w:lastRenderedPageBreak/>
              <w:t>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1 276,9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56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50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1 276,9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Подпрограмма 4</w:t>
            </w:r>
          </w:p>
        </w:tc>
        <w:tc>
          <w:tcPr>
            <w:tcW w:w="3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165 000,4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11 812,5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13 721,2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17 068,6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19 896,2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23 746,6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29 716,5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24 129,8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24 909,0</w:t>
            </w:r>
          </w:p>
        </w:tc>
      </w:tr>
      <w:tr w:rsidR="00410A80" w:rsidRPr="00C06A08" w:rsidTr="00935562">
        <w:trPr>
          <w:trHeight w:val="949"/>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4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192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165 000,4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11 812,5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13 721,2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17 068,6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19 896,2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23 746,6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29 716,5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24 129,8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24 909,0</w:t>
            </w:r>
          </w:p>
        </w:tc>
      </w:tr>
      <w:tr w:rsidR="00410A80" w:rsidRPr="00C06A08" w:rsidTr="00935562">
        <w:trPr>
          <w:trHeight w:val="103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86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Совет народных депутатов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1 907,0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248,9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243,0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235,1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280,0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r>
      <w:tr w:rsidR="00410A80" w:rsidRPr="00C06A08" w:rsidTr="00935562">
        <w:trPr>
          <w:trHeight w:val="195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163 093,4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11 812,5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13 472,3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16 825,6</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19 661,1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23 460,6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29 402,5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23 815,8</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24 595,0</w:t>
            </w:r>
          </w:p>
        </w:tc>
      </w:tr>
      <w:tr w:rsidR="00410A80" w:rsidRPr="00C06A08" w:rsidTr="00935562">
        <w:trPr>
          <w:trHeight w:val="186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48,0</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6,0</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14,0</w:t>
            </w:r>
          </w:p>
        </w:tc>
      </w:tr>
      <w:tr w:rsidR="00410A80" w:rsidRPr="00C06A08" w:rsidTr="00935562">
        <w:trPr>
          <w:trHeight w:val="82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МКУ "Управление культуры"</w:t>
            </w:r>
          </w:p>
        </w:tc>
        <w:tc>
          <w:tcPr>
            <w:tcW w:w="430"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124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Отдел по образованию, опеке и попечительству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4.1.</w:t>
            </w:r>
          </w:p>
        </w:tc>
        <w:tc>
          <w:tcPr>
            <w:tcW w:w="302" w:type="pct"/>
            <w:vMerge w:val="restart"/>
            <w:tcBorders>
              <w:top w:val="nil"/>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 </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24 059,9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2 316,1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2 236,8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3 119,0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3 327,8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3 056,2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3 321,0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3 340,7</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3 342,3</w:t>
            </w:r>
          </w:p>
        </w:tc>
      </w:tr>
      <w:tr w:rsidR="00410A80" w:rsidRPr="00C06A08" w:rsidTr="00935562">
        <w:trPr>
          <w:trHeight w:val="76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4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24 059,9</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2 316,1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2 236,8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3 119,0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3 327,8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3 056,2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3 321,0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3 340,7</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3 342,3</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в том числе </w:t>
            </w:r>
            <w:r w:rsidRPr="00C06A08">
              <w:rPr>
                <w:rFonts w:cs="Arial"/>
              </w:rPr>
              <w:lastRenderedPageBreak/>
              <w:t>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57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Совет народных депутатов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1 907,0</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248,9</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243,0</w:t>
            </w:r>
          </w:p>
        </w:tc>
        <w:tc>
          <w:tcPr>
            <w:tcW w:w="387"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235,1</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280,0</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c>
          <w:tcPr>
            <w:tcW w:w="387"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c>
          <w:tcPr>
            <w:tcW w:w="387"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300,0</w:t>
            </w:r>
          </w:p>
        </w:tc>
      </w:tr>
      <w:tr w:rsidR="00410A80" w:rsidRPr="00C06A08" w:rsidTr="00935562">
        <w:trPr>
          <w:trHeight w:val="127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nil"/>
              <w:right w:val="nil"/>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single" w:sz="4" w:space="0" w:color="auto"/>
              <w:left w:val="single" w:sz="4" w:space="0" w:color="auto"/>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22 152,9</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2 316,1</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1 987,9</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2 876,0</w:t>
            </w:r>
          </w:p>
        </w:tc>
        <w:tc>
          <w:tcPr>
            <w:tcW w:w="387"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3 092,7</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2 770,2</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3 007,0</w:t>
            </w:r>
          </w:p>
        </w:tc>
        <w:tc>
          <w:tcPr>
            <w:tcW w:w="387"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3 026,7</w:t>
            </w:r>
          </w:p>
        </w:tc>
        <w:tc>
          <w:tcPr>
            <w:tcW w:w="387"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3 028,3</w:t>
            </w:r>
          </w:p>
        </w:tc>
      </w:tr>
      <w:tr w:rsidR="00410A80" w:rsidRPr="00C06A08" w:rsidTr="00935562">
        <w:trPr>
          <w:trHeight w:val="169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nil"/>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48,0</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6,0</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14,0</w:t>
            </w:r>
          </w:p>
        </w:tc>
        <w:tc>
          <w:tcPr>
            <w:tcW w:w="387"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14,0</w:t>
            </w:r>
          </w:p>
        </w:tc>
        <w:tc>
          <w:tcPr>
            <w:tcW w:w="387"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14,0</w:t>
            </w:r>
          </w:p>
        </w:tc>
      </w:tr>
      <w:tr w:rsidR="00410A80" w:rsidRPr="00C06A08" w:rsidTr="00935562">
        <w:trPr>
          <w:trHeight w:val="85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single" w:sz="4" w:space="0" w:color="auto"/>
              <w:left w:val="nil"/>
              <w:bottom w:val="single" w:sz="4" w:space="0" w:color="auto"/>
              <w:right w:val="nil"/>
            </w:tcBorders>
            <w:shd w:val="clear" w:color="000000" w:fill="FFFFFF"/>
            <w:vAlign w:val="center"/>
            <w:hideMark/>
          </w:tcPr>
          <w:p w:rsidR="00410A80" w:rsidRPr="00C06A08" w:rsidRDefault="00410A80" w:rsidP="00935562">
            <w:pPr>
              <w:ind w:firstLine="0"/>
              <w:rPr>
                <w:rFonts w:cs="Arial"/>
              </w:rPr>
            </w:pPr>
            <w:r w:rsidRPr="00C06A08">
              <w:rPr>
                <w:rFonts w:cs="Arial"/>
              </w:rPr>
              <w:t>МКУ "Управление культуры"</w:t>
            </w:r>
          </w:p>
        </w:tc>
        <w:tc>
          <w:tcPr>
            <w:tcW w:w="430" w:type="pct"/>
            <w:tcBorders>
              <w:top w:val="nil"/>
              <w:left w:val="single" w:sz="4" w:space="0" w:color="auto"/>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single" w:sz="4" w:space="0" w:color="auto"/>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96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nil"/>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Отдел по образованию, опеке и попечительству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single" w:sz="4" w:space="0" w:color="auto"/>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4.2</w:t>
            </w:r>
          </w:p>
        </w:tc>
        <w:tc>
          <w:tcPr>
            <w:tcW w:w="302" w:type="pct"/>
            <w:vMerge w:val="restart"/>
            <w:tcBorders>
              <w:top w:val="nil"/>
              <w:left w:val="single" w:sz="4" w:space="0" w:color="auto"/>
              <w:bottom w:val="single" w:sz="4" w:space="0" w:color="000000"/>
              <w:right w:val="nil"/>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Финансовое обеспечение деятельности подведомственных учреждений</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134 701,3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9 496,4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11 484,4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12 853,4</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15 392,4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17 323,4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26 195,5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20 589,1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21 366,7</w:t>
            </w:r>
          </w:p>
        </w:tc>
      </w:tr>
      <w:tr w:rsidR="00410A80" w:rsidRPr="00C06A08" w:rsidTr="00935562">
        <w:trPr>
          <w:trHeight w:val="76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4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134 701,3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9 496,4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11 484,4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12 853,4</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15 392,4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17 323,4</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26 195,5</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20 589,1</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21 366,7</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в том числе </w:t>
            </w:r>
            <w:r w:rsidRPr="00C06A08">
              <w:rPr>
                <w:rFonts w:cs="Arial"/>
              </w:rPr>
              <w:lastRenderedPageBreak/>
              <w:t>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40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134 701,3</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9 496,4</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11 484,4</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12 853,4</w:t>
            </w:r>
          </w:p>
        </w:tc>
        <w:tc>
          <w:tcPr>
            <w:tcW w:w="387"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15 392,4</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17 323,4</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26 195,5</w:t>
            </w:r>
          </w:p>
        </w:tc>
        <w:tc>
          <w:tcPr>
            <w:tcW w:w="387"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20 589,1</w:t>
            </w:r>
          </w:p>
        </w:tc>
        <w:tc>
          <w:tcPr>
            <w:tcW w:w="387"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21 366,7</w:t>
            </w:r>
          </w:p>
        </w:tc>
      </w:tr>
      <w:tr w:rsidR="00410A80" w:rsidRPr="00C06A08" w:rsidTr="00935562">
        <w:trPr>
          <w:trHeight w:val="54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4.3</w:t>
            </w:r>
          </w:p>
        </w:tc>
        <w:tc>
          <w:tcPr>
            <w:tcW w:w="302" w:type="pct"/>
            <w:vMerge w:val="restart"/>
            <w:tcBorders>
              <w:top w:val="single" w:sz="8" w:space="0" w:color="000000"/>
              <w:left w:val="single" w:sz="4" w:space="0" w:color="auto"/>
              <w:bottom w:val="single" w:sz="4" w:space="0" w:color="000000"/>
              <w:right w:val="nil"/>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Предоставление грантов в форме субсидий СОНКО на реализацию программ (проектов) на конкурсной основе</w:t>
            </w: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6 239,2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1 096,2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1 176,0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3 367,0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r>
      <w:tr w:rsidR="00410A80" w:rsidRPr="00C06A08" w:rsidTr="00935562">
        <w:trPr>
          <w:trHeight w:val="638"/>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8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50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578"/>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6 239,2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1 096,2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1 176,0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3 367,0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r>
      <w:tr w:rsidR="00410A80" w:rsidRPr="00C06A08" w:rsidTr="00935562">
        <w:trPr>
          <w:trHeight w:val="409"/>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44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single" w:sz="4" w:space="0" w:color="auto"/>
              <w:bottom w:val="single" w:sz="4" w:space="0" w:color="000000"/>
              <w:right w:val="nil"/>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lastRenderedPageBreak/>
              <w:t>муниципального</w:t>
            </w:r>
            <w:proofErr w:type="gramEnd"/>
            <w:r w:rsidRPr="00C06A08">
              <w:rPr>
                <w:rFonts w:cs="Arial"/>
              </w:rPr>
              <w:t xml:space="preserve"> района</w:t>
            </w:r>
          </w:p>
        </w:tc>
        <w:tc>
          <w:tcPr>
            <w:tcW w:w="430"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6 239,2</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1 096,2</w:t>
            </w:r>
          </w:p>
        </w:tc>
        <w:tc>
          <w:tcPr>
            <w:tcW w:w="387"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1 176,0</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3 367,0</w:t>
            </w:r>
          </w:p>
        </w:tc>
        <w:tc>
          <w:tcPr>
            <w:tcW w:w="388"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387"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387" w:type="pct"/>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r>
      <w:tr w:rsidR="00410A80" w:rsidRPr="00C06A08" w:rsidTr="00935562">
        <w:trPr>
          <w:trHeight w:val="390"/>
        </w:trPr>
        <w:tc>
          <w:tcPr>
            <w:tcW w:w="22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5.</w:t>
            </w:r>
          </w:p>
        </w:tc>
        <w:tc>
          <w:tcPr>
            <w:tcW w:w="302" w:type="pct"/>
            <w:vMerge w:val="restart"/>
            <w:tcBorders>
              <w:top w:val="nil"/>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Подпрограмма 5</w:t>
            </w:r>
          </w:p>
        </w:tc>
        <w:tc>
          <w:tcPr>
            <w:tcW w:w="388" w:type="pct"/>
            <w:vMerge w:val="restart"/>
            <w:tcBorders>
              <w:top w:val="nil"/>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145 259,0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2 197,3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3 335,8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3 105,9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61 027,5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53 993,1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11 305,2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5 063,4</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5 230,8</w:t>
            </w:r>
          </w:p>
        </w:tc>
      </w:tr>
      <w:tr w:rsidR="00410A80" w:rsidRPr="00C06A08" w:rsidTr="00935562">
        <w:trPr>
          <w:trHeight w:val="765"/>
        </w:trPr>
        <w:tc>
          <w:tcPr>
            <w:tcW w:w="221"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40"/>
        </w:trPr>
        <w:tc>
          <w:tcPr>
            <w:tcW w:w="221"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555"/>
        </w:trPr>
        <w:tc>
          <w:tcPr>
            <w:tcW w:w="221"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600"/>
        </w:trPr>
        <w:tc>
          <w:tcPr>
            <w:tcW w:w="221"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145 259,0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2 197,3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3 335,8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3 105,9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61 027,5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53 993,1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11 305,2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5 063,4</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5 230,8</w:t>
            </w:r>
          </w:p>
        </w:tc>
      </w:tr>
      <w:tr w:rsidR="00410A80" w:rsidRPr="00C06A08" w:rsidTr="00935562">
        <w:trPr>
          <w:trHeight w:val="750"/>
        </w:trPr>
        <w:tc>
          <w:tcPr>
            <w:tcW w:w="221"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2010"/>
        </w:trPr>
        <w:tc>
          <w:tcPr>
            <w:tcW w:w="221"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143 903,8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2 026,8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2 496,1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2 960,9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60 927,5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53 893,1</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11 305,2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5 063,4</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5 230,8</w:t>
            </w:r>
          </w:p>
        </w:tc>
      </w:tr>
      <w:tr w:rsidR="00410A80" w:rsidRPr="00C06A08" w:rsidTr="00935562">
        <w:trPr>
          <w:trHeight w:val="2010"/>
        </w:trPr>
        <w:tc>
          <w:tcPr>
            <w:tcW w:w="221"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1 355,2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170,5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839,7</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705"/>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w:t>
            </w:r>
          </w:p>
        </w:tc>
        <w:tc>
          <w:tcPr>
            <w:tcW w:w="302" w:type="pct"/>
            <w:vMerge w:val="restart"/>
            <w:tcBorders>
              <w:top w:val="nil"/>
              <w:left w:val="nil"/>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Основное мероприятие</w:t>
            </w:r>
          </w:p>
        </w:tc>
        <w:tc>
          <w:tcPr>
            <w:tcW w:w="38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Создание резервов финансовых ресурсов и материальных сре</w:t>
            </w:r>
            <w:proofErr w:type="gramStart"/>
            <w:r w:rsidRPr="00C06A08">
              <w:rPr>
                <w:rFonts w:cs="Arial"/>
              </w:rPr>
              <w:t>дств дл</w:t>
            </w:r>
            <w:proofErr w:type="gramEnd"/>
            <w:r w:rsidRPr="00C06A08">
              <w:rPr>
                <w:rFonts w:cs="Arial"/>
              </w:rPr>
              <w:t>я ликвидации чрезвычайных ситуаций природного и техногенного характера</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93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8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729"/>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w:t>
            </w:r>
            <w:r w:rsidRPr="00C06A08">
              <w:rPr>
                <w:rFonts w:cs="Arial"/>
              </w:rPr>
              <w:lastRenderedPageBreak/>
              <w:t xml:space="preserve">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500,0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390"/>
        </w:trPr>
        <w:tc>
          <w:tcPr>
            <w:tcW w:w="221" w:type="pct"/>
            <w:vMerge w:val="restart"/>
            <w:tcBorders>
              <w:top w:val="nil"/>
              <w:left w:val="single" w:sz="4" w:space="0" w:color="auto"/>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5.2.</w:t>
            </w:r>
          </w:p>
        </w:tc>
        <w:tc>
          <w:tcPr>
            <w:tcW w:w="302" w:type="pct"/>
            <w:vMerge w:val="restart"/>
            <w:tcBorders>
              <w:top w:val="nil"/>
              <w:left w:val="single" w:sz="4" w:space="0" w:color="auto"/>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Основное мероприятие</w:t>
            </w:r>
          </w:p>
        </w:tc>
        <w:tc>
          <w:tcPr>
            <w:tcW w:w="388" w:type="pct"/>
            <w:vMerge w:val="restart"/>
            <w:tcBorders>
              <w:top w:val="nil"/>
              <w:left w:val="single" w:sz="8" w:space="0" w:color="auto"/>
              <w:bottom w:val="single" w:sz="8" w:space="0" w:color="000000"/>
              <w:right w:val="single" w:sz="4" w:space="0" w:color="000000"/>
            </w:tcBorders>
            <w:shd w:val="clear" w:color="000000" w:fill="FFFFFF"/>
            <w:vAlign w:val="center"/>
            <w:hideMark/>
          </w:tcPr>
          <w:p w:rsidR="00410A80" w:rsidRPr="00C06A08" w:rsidRDefault="00410A80" w:rsidP="00935562">
            <w:pPr>
              <w:ind w:firstLine="0"/>
              <w:rPr>
                <w:rFonts w:cs="Arial"/>
              </w:rPr>
            </w:pPr>
            <w:r w:rsidRPr="00C06A08">
              <w:rPr>
                <w:rFonts w:cs="Arial"/>
              </w:rPr>
              <w:t>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w:t>
            </w:r>
            <w:r w:rsidRPr="00C06A08">
              <w:rPr>
                <w:rFonts w:cs="Arial"/>
              </w:rPr>
              <w:lastRenderedPageBreak/>
              <w:t>жской области, утвержденными решением методического совета от 12.08.2011 № 3/3-1-7</w:t>
            </w:r>
          </w:p>
        </w:tc>
        <w:tc>
          <w:tcPr>
            <w:tcW w:w="559"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27 364,5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2 026,8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2 466,6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2 708,9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3 422,2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3 690,6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4 255,2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4 313,4</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4 480,8</w:t>
            </w:r>
          </w:p>
        </w:tc>
      </w:tr>
      <w:tr w:rsidR="00410A80" w:rsidRPr="00C06A08" w:rsidTr="00935562">
        <w:trPr>
          <w:trHeight w:val="76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4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943"/>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27 364,5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2 026,8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2 466,6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2 708,9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3 422,2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3 690,6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4 255,2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4 313,4</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4 480,8</w:t>
            </w:r>
          </w:p>
        </w:tc>
      </w:tr>
      <w:tr w:rsidR="00410A80" w:rsidRPr="00C06A08" w:rsidTr="00935562">
        <w:trPr>
          <w:trHeight w:val="82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000000"/>
            </w:tcBorders>
            <w:vAlign w:val="center"/>
            <w:hideMark/>
          </w:tcPr>
          <w:p w:rsidR="00410A80" w:rsidRPr="00C06A08" w:rsidRDefault="00410A80" w:rsidP="00935562">
            <w:pPr>
              <w:ind w:firstLine="0"/>
              <w:rPr>
                <w:rFonts w:cs="Arial"/>
              </w:rPr>
            </w:pPr>
          </w:p>
        </w:tc>
        <w:tc>
          <w:tcPr>
            <w:tcW w:w="559" w:type="pc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2175"/>
        </w:trPr>
        <w:tc>
          <w:tcPr>
            <w:tcW w:w="221" w:type="pct"/>
            <w:vMerge/>
            <w:tcBorders>
              <w:top w:val="nil"/>
              <w:left w:val="single" w:sz="4" w:space="0" w:color="auto"/>
              <w:bottom w:val="nil"/>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single" w:sz="4" w:space="0" w:color="auto"/>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4" w:space="0" w:color="000000"/>
            </w:tcBorders>
            <w:vAlign w:val="center"/>
            <w:hideMark/>
          </w:tcPr>
          <w:p w:rsidR="00410A80" w:rsidRPr="00C06A08" w:rsidRDefault="00410A80" w:rsidP="00935562">
            <w:pPr>
              <w:ind w:firstLine="0"/>
              <w:rPr>
                <w:rFonts w:cs="Arial"/>
              </w:rPr>
            </w:pP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w:t>
            </w:r>
            <w:r w:rsidRPr="00C06A08">
              <w:rPr>
                <w:rFonts w:cs="Arial"/>
              </w:rPr>
              <w:lastRenderedPageBreak/>
              <w:t>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27 364,5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2 026,8</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2 466,6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2 708,9</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3 422,2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3 690,6</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4 255,2</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4 313,4</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4 480,8</w:t>
            </w:r>
          </w:p>
        </w:tc>
      </w:tr>
      <w:tr w:rsidR="00410A80" w:rsidRPr="00C06A08" w:rsidTr="00935562">
        <w:trPr>
          <w:trHeight w:val="390"/>
        </w:trPr>
        <w:tc>
          <w:tcPr>
            <w:tcW w:w="22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5.3</w:t>
            </w:r>
          </w:p>
        </w:tc>
        <w:tc>
          <w:tcPr>
            <w:tcW w:w="302" w:type="pct"/>
            <w:vMerge w:val="restart"/>
            <w:tcBorders>
              <w:top w:val="single" w:sz="8" w:space="0" w:color="000000"/>
              <w:left w:val="nil"/>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Основное мероприятие</w:t>
            </w:r>
          </w:p>
        </w:tc>
        <w:tc>
          <w:tcPr>
            <w:tcW w:w="38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552,0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252,0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r>
      <w:tr w:rsidR="00410A80" w:rsidRPr="00C06A08" w:rsidTr="00935562">
        <w:trPr>
          <w:trHeight w:val="765"/>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40"/>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552,0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252,0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r>
      <w:tr w:rsidR="00410A80" w:rsidRPr="00C06A08" w:rsidTr="00935562">
        <w:trPr>
          <w:trHeight w:val="390"/>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763"/>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8" w:space="0" w:color="000000"/>
              <w:left w:val="nil"/>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single" w:sz="8" w:space="0" w:color="000000"/>
              <w:right w:val="single" w:sz="8" w:space="0" w:color="auto"/>
            </w:tcBorders>
            <w:vAlign w:val="center"/>
            <w:hideMark/>
          </w:tcPr>
          <w:p w:rsidR="00410A80" w:rsidRPr="00C06A08" w:rsidRDefault="00410A80" w:rsidP="00935562">
            <w:pPr>
              <w:ind w:firstLine="0"/>
              <w:rPr>
                <w:rFonts w:cs="Arial"/>
              </w:rPr>
            </w:pPr>
          </w:p>
        </w:tc>
        <w:tc>
          <w:tcPr>
            <w:tcW w:w="559" w:type="pc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lastRenderedPageBreak/>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552,0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252,0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5.4.</w:t>
            </w:r>
          </w:p>
        </w:tc>
        <w:tc>
          <w:tcPr>
            <w:tcW w:w="302" w:type="pct"/>
            <w:vMerge w:val="restar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Основное мероприятие</w:t>
            </w:r>
          </w:p>
        </w:tc>
        <w:tc>
          <w:tcPr>
            <w:tcW w:w="388" w:type="pct"/>
            <w:vMerge w:val="restart"/>
            <w:tcBorders>
              <w:top w:val="nil"/>
              <w:left w:val="single" w:sz="8" w:space="0" w:color="auto"/>
              <w:bottom w:val="nil"/>
              <w:right w:val="nil"/>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w:t>
            </w:r>
            <w:r w:rsidRPr="00C06A08">
              <w:rPr>
                <w:rFonts w:cs="Arial"/>
              </w:rPr>
              <w:lastRenderedPageBreak/>
              <w:t>людей</w:t>
            </w: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r>
      <w:tr w:rsidR="00410A80" w:rsidRPr="00C06A08" w:rsidTr="00935562">
        <w:trPr>
          <w:trHeight w:val="76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21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r>
      <w:tr w:rsidR="00410A80" w:rsidRPr="00C06A08" w:rsidTr="00935562">
        <w:trPr>
          <w:trHeight w:val="563"/>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46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nil"/>
              <w:left w:val="nil"/>
              <w:bottom w:val="nil"/>
              <w:right w:val="single" w:sz="8" w:space="0" w:color="auto"/>
            </w:tcBorders>
            <w:vAlign w:val="center"/>
            <w:hideMark/>
          </w:tcPr>
          <w:p w:rsidR="00410A80" w:rsidRPr="00C06A08" w:rsidRDefault="00410A80" w:rsidP="00935562">
            <w:pPr>
              <w:ind w:firstLine="0"/>
              <w:rPr>
                <w:rFonts w:cs="Arial"/>
              </w:rPr>
            </w:pPr>
          </w:p>
        </w:tc>
        <w:tc>
          <w:tcPr>
            <w:tcW w:w="388" w:type="pct"/>
            <w:vMerge/>
            <w:tcBorders>
              <w:top w:val="nil"/>
              <w:left w:val="single" w:sz="8" w:space="0" w:color="auto"/>
              <w:bottom w:val="nil"/>
              <w:right w:val="nil"/>
            </w:tcBorders>
            <w:vAlign w:val="center"/>
            <w:hideMark/>
          </w:tcPr>
          <w:p w:rsidR="00410A80" w:rsidRPr="00C06A08" w:rsidRDefault="00410A80" w:rsidP="00935562">
            <w:pPr>
              <w:ind w:firstLine="0"/>
              <w:rPr>
                <w:rFonts w:cs="Arial"/>
              </w:rPr>
            </w:pPr>
          </w:p>
        </w:tc>
        <w:tc>
          <w:tcPr>
            <w:tcW w:w="5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r>
      <w:tr w:rsidR="00410A80" w:rsidRPr="00C06A08" w:rsidTr="00935562">
        <w:trPr>
          <w:trHeight w:val="390"/>
        </w:trPr>
        <w:tc>
          <w:tcPr>
            <w:tcW w:w="2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5.5</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Основное мероприятие </w:t>
            </w:r>
          </w:p>
        </w:tc>
        <w:tc>
          <w:tcPr>
            <w:tcW w:w="3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116 797,5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70,5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769,2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57 505,3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50 202,5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6 935,0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635,0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635,0</w:t>
            </w:r>
          </w:p>
        </w:tc>
      </w:tr>
      <w:tr w:rsidR="00410A80" w:rsidRPr="00C06A08" w:rsidTr="00935562">
        <w:trPr>
          <w:trHeight w:val="765"/>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статьям расходов:</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4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Муниципальные капитальные вложения</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НИОКР</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116 797,5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70,5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769,2</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57 505,3</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50 202,5</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6 935,0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635,0</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635,0</w:t>
            </w:r>
          </w:p>
        </w:tc>
      </w:tr>
      <w:tr w:rsidR="00410A80" w:rsidRPr="00C06A08" w:rsidTr="00935562">
        <w:trPr>
          <w:trHeight w:val="390"/>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nil"/>
              <w:left w:val="nil"/>
              <w:bottom w:val="nil"/>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ГРБС:</w:t>
            </w:r>
          </w:p>
        </w:tc>
        <w:tc>
          <w:tcPr>
            <w:tcW w:w="430"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332"/>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single" w:sz="4" w:space="0" w:color="auto"/>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Администрация Богучарского </w:t>
            </w:r>
            <w:proofErr w:type="gramStart"/>
            <w:r w:rsidRPr="00C06A08">
              <w:rPr>
                <w:rFonts w:cs="Arial"/>
              </w:rPr>
              <w:t>муниц</w:t>
            </w:r>
            <w:r w:rsidRPr="00C06A08">
              <w:rPr>
                <w:rFonts w:cs="Arial"/>
              </w:rPr>
              <w:lastRenderedPageBreak/>
              <w:t>ипального</w:t>
            </w:r>
            <w:proofErr w:type="gramEnd"/>
            <w:r w:rsidRPr="00C06A08">
              <w:rPr>
                <w:rFonts w:cs="Arial"/>
              </w:rPr>
              <w:t xml:space="preserve"> района</w:t>
            </w:r>
          </w:p>
        </w:tc>
        <w:tc>
          <w:tcPr>
            <w:tcW w:w="430"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lastRenderedPageBreak/>
              <w:t>115 942,3</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29,5</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57 505,3</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50 202,5</w:t>
            </w:r>
          </w:p>
        </w:tc>
        <w:tc>
          <w:tcPr>
            <w:tcW w:w="388"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6 935,0</w:t>
            </w:r>
          </w:p>
        </w:tc>
        <w:tc>
          <w:tcPr>
            <w:tcW w:w="387"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635,0</w:t>
            </w:r>
          </w:p>
        </w:tc>
        <w:tc>
          <w:tcPr>
            <w:tcW w:w="387" w:type="pct"/>
            <w:tcBorders>
              <w:top w:val="nil"/>
              <w:left w:val="nil"/>
              <w:bottom w:val="nil"/>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635,0</w:t>
            </w:r>
          </w:p>
        </w:tc>
      </w:tr>
      <w:tr w:rsidR="00410A80" w:rsidRPr="00C06A08" w:rsidTr="00935562">
        <w:trPr>
          <w:trHeight w:val="1789"/>
        </w:trPr>
        <w:tc>
          <w:tcPr>
            <w:tcW w:w="221" w:type="pct"/>
            <w:vMerge/>
            <w:tcBorders>
              <w:top w:val="nil"/>
              <w:left w:val="single" w:sz="4" w:space="0" w:color="auto"/>
              <w:bottom w:val="single" w:sz="4" w:space="0" w:color="000000"/>
              <w:right w:val="single" w:sz="4" w:space="0" w:color="auto"/>
            </w:tcBorders>
            <w:vAlign w:val="center"/>
            <w:hideMark/>
          </w:tcPr>
          <w:p w:rsidR="00410A80" w:rsidRPr="00C06A08" w:rsidRDefault="00410A80" w:rsidP="00935562">
            <w:pPr>
              <w:ind w:firstLine="0"/>
              <w:rPr>
                <w:rFonts w:cs="Arial"/>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Финансовый отдел администрации Богучарского </w:t>
            </w:r>
            <w:proofErr w:type="gramStart"/>
            <w:r w:rsidRPr="00C06A08">
              <w:rPr>
                <w:rFonts w:cs="Arial"/>
              </w:rPr>
              <w:t>муниципального</w:t>
            </w:r>
            <w:proofErr w:type="gramEnd"/>
            <w:r w:rsidRPr="00C06A08">
              <w:rPr>
                <w:rFonts w:cs="Arial"/>
              </w:rPr>
              <w:t xml:space="preserve"> района</w:t>
            </w:r>
          </w:p>
        </w:tc>
        <w:tc>
          <w:tcPr>
            <w:tcW w:w="430"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855,2</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70,5</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739,7</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965"/>
        </w:trPr>
        <w:tc>
          <w:tcPr>
            <w:tcW w:w="221" w:type="pct"/>
            <w:tcBorders>
              <w:top w:val="nil"/>
              <w:left w:val="single" w:sz="4" w:space="0" w:color="auto"/>
              <w:bottom w:val="single" w:sz="4" w:space="0" w:color="auto"/>
              <w:right w:val="single" w:sz="4" w:space="0" w:color="auto"/>
            </w:tcBorders>
            <w:shd w:val="clear" w:color="000000" w:fill="FFFFFF"/>
            <w:vAlign w:val="bottom"/>
            <w:hideMark/>
          </w:tcPr>
          <w:p w:rsidR="00410A80" w:rsidRPr="00C06A08" w:rsidRDefault="00410A80" w:rsidP="00935562">
            <w:pPr>
              <w:ind w:firstLine="0"/>
              <w:rPr>
                <w:rFonts w:cs="Arial"/>
                <w:bCs/>
              </w:rPr>
            </w:pPr>
            <w:r w:rsidRPr="00C06A08">
              <w:rPr>
                <w:rFonts w:cs="Arial"/>
                <w:bCs/>
              </w:rPr>
              <w:t>Муниципальная программа</w:t>
            </w:r>
          </w:p>
        </w:tc>
        <w:tc>
          <w:tcPr>
            <w:tcW w:w="690" w:type="pct"/>
            <w:gridSpan w:val="2"/>
            <w:tcBorders>
              <w:top w:val="single" w:sz="4" w:space="0" w:color="auto"/>
              <w:left w:val="nil"/>
              <w:bottom w:val="single" w:sz="4" w:space="0" w:color="auto"/>
              <w:right w:val="single" w:sz="4" w:space="0" w:color="000000"/>
            </w:tcBorders>
            <w:shd w:val="clear" w:color="000000" w:fill="FFFFFF"/>
            <w:vAlign w:val="center"/>
            <w:hideMark/>
          </w:tcPr>
          <w:p w:rsidR="00410A80" w:rsidRPr="00C06A08" w:rsidRDefault="00410A80" w:rsidP="00935562">
            <w:pPr>
              <w:ind w:firstLine="0"/>
              <w:rPr>
                <w:rFonts w:cs="Arial"/>
                <w:bCs/>
              </w:rPr>
            </w:pPr>
            <w:r w:rsidRPr="00C06A08">
              <w:rPr>
                <w:rFonts w:cs="Arial"/>
                <w:bCs/>
              </w:rPr>
              <w:t>Муниципальное управление и гражданское общество</w:t>
            </w:r>
          </w:p>
        </w:tc>
        <w:tc>
          <w:tcPr>
            <w:tcW w:w="559"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ВСЕГО</w:t>
            </w:r>
          </w:p>
        </w:tc>
        <w:tc>
          <w:tcPr>
            <w:tcW w:w="430"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1 263 192,0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119 482,0</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122 194,1</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142 722,1</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227 452,1</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217 608,8</w:t>
            </w:r>
          </w:p>
        </w:tc>
        <w:tc>
          <w:tcPr>
            <w:tcW w:w="388"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181 257,1</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125 964,8</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126 511,0</w:t>
            </w:r>
          </w:p>
        </w:tc>
      </w:tr>
    </w:tbl>
    <w:p w:rsidR="00410A80" w:rsidRDefault="00410A80" w:rsidP="00410A80">
      <w:pPr>
        <w:ind w:firstLine="709"/>
        <w:rPr>
          <w:rFonts w:cs="Arial"/>
        </w:rPr>
      </w:pPr>
    </w:p>
    <w:p w:rsidR="00410A80" w:rsidRDefault="00410A80" w:rsidP="00410A80">
      <w:pPr>
        <w:spacing w:after="200" w:line="276" w:lineRule="auto"/>
        <w:ind w:firstLine="0"/>
        <w:jc w:val="left"/>
        <w:rPr>
          <w:rFonts w:cs="Arial"/>
        </w:rPr>
      </w:pPr>
      <w:r>
        <w:rPr>
          <w:rFonts w:cs="Arial"/>
        </w:rPr>
        <w:br w:type="page"/>
      </w:r>
    </w:p>
    <w:p w:rsidR="00410A80" w:rsidRPr="00C06A08" w:rsidRDefault="00410A80" w:rsidP="00410A80">
      <w:pPr>
        <w:ind w:firstLine="709"/>
        <w:jc w:val="right"/>
        <w:rPr>
          <w:rFonts w:cs="Arial"/>
        </w:rPr>
      </w:pPr>
      <w:r w:rsidRPr="00C06A08">
        <w:rPr>
          <w:rFonts w:cs="Arial"/>
        </w:rPr>
        <w:lastRenderedPageBreak/>
        <w:t>Приложение 5</w:t>
      </w:r>
    </w:p>
    <w:p w:rsidR="00410A80" w:rsidRPr="00C06A08" w:rsidRDefault="00410A80" w:rsidP="00410A80">
      <w:pPr>
        <w:ind w:firstLine="709"/>
        <w:jc w:val="right"/>
        <w:rPr>
          <w:rFonts w:cs="Arial"/>
        </w:rPr>
      </w:pPr>
      <w:r w:rsidRPr="00C06A08">
        <w:rPr>
          <w:rFonts w:cs="Arial"/>
        </w:rPr>
        <w:t xml:space="preserve">к муниципальной программе </w:t>
      </w:r>
    </w:p>
    <w:p w:rsidR="00410A80" w:rsidRPr="00C06A08" w:rsidRDefault="00410A80" w:rsidP="00410A80">
      <w:pPr>
        <w:ind w:firstLine="709"/>
        <w:jc w:val="right"/>
        <w:rPr>
          <w:rFonts w:cs="Arial"/>
        </w:rPr>
      </w:pPr>
      <w:r w:rsidRPr="00C06A08">
        <w:rPr>
          <w:rFonts w:cs="Arial"/>
        </w:rPr>
        <w:t>«Муниципальное управление и гражданское общество»</w:t>
      </w:r>
    </w:p>
    <w:p w:rsidR="00410A80" w:rsidRPr="00C06A08" w:rsidRDefault="00410A80" w:rsidP="00410A80">
      <w:pPr>
        <w:ind w:firstLine="709"/>
        <w:rPr>
          <w:rFonts w:cs="Arial"/>
        </w:rPr>
      </w:pPr>
    </w:p>
    <w:tbl>
      <w:tblPr>
        <w:tblW w:w="5000" w:type="pct"/>
        <w:tblLook w:val="04A0"/>
      </w:tblPr>
      <w:tblGrid>
        <w:gridCol w:w="943"/>
        <w:gridCol w:w="1129"/>
        <w:gridCol w:w="830"/>
        <w:gridCol w:w="388"/>
        <w:gridCol w:w="454"/>
        <w:gridCol w:w="352"/>
        <w:gridCol w:w="413"/>
        <w:gridCol w:w="245"/>
        <w:gridCol w:w="519"/>
        <w:gridCol w:w="250"/>
        <w:gridCol w:w="514"/>
        <w:gridCol w:w="224"/>
        <w:gridCol w:w="496"/>
        <w:gridCol w:w="216"/>
        <w:gridCol w:w="483"/>
        <w:gridCol w:w="241"/>
        <w:gridCol w:w="582"/>
        <w:gridCol w:w="216"/>
        <w:gridCol w:w="543"/>
        <w:gridCol w:w="216"/>
        <w:gridCol w:w="603"/>
      </w:tblGrid>
      <w:tr w:rsidR="00410A80" w:rsidRPr="00C06A08" w:rsidTr="00935562">
        <w:trPr>
          <w:trHeight w:val="1590"/>
        </w:trPr>
        <w:tc>
          <w:tcPr>
            <w:tcW w:w="5000" w:type="pct"/>
            <w:gridSpan w:val="21"/>
            <w:tcBorders>
              <w:bottom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Финансовое обеспечение и прогнозная (справочная) оценка расходов федерального, областного и местных бюджетов, юридических и физических лиц на реализацию муниципальной программы « Муниципальное управление и гражданское общество" на 2019-2026 год</w:t>
            </w:r>
          </w:p>
        </w:tc>
      </w:tr>
      <w:tr w:rsidR="00410A80" w:rsidRPr="00C06A08" w:rsidTr="00935562">
        <w:trPr>
          <w:trHeight w:val="1538"/>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Статус</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Наименование государственной программы, подпрограммы, основного мероприятия</w:t>
            </w:r>
          </w:p>
        </w:tc>
        <w:tc>
          <w:tcPr>
            <w:tcW w:w="62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Источники ресурсного обеспечения</w:t>
            </w:r>
          </w:p>
        </w:tc>
        <w:tc>
          <w:tcPr>
            <w:tcW w:w="3514" w:type="pct"/>
            <w:gridSpan w:val="17"/>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Оценка расходов, тыс. руб.</w:t>
            </w:r>
          </w:p>
        </w:tc>
      </w:tr>
      <w:tr w:rsidR="00410A80" w:rsidRPr="00C06A08" w:rsidTr="00935562">
        <w:trPr>
          <w:trHeight w:val="720"/>
        </w:trPr>
        <w:tc>
          <w:tcPr>
            <w:tcW w:w="349"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621" w:type="pct"/>
            <w:gridSpan w:val="2"/>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429"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w:t>
            </w:r>
          </w:p>
        </w:tc>
        <w:tc>
          <w:tcPr>
            <w:tcW w:w="3085" w:type="pct"/>
            <w:gridSpan w:val="15"/>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 по годам реализации муниципальной программы</w:t>
            </w:r>
          </w:p>
        </w:tc>
      </w:tr>
      <w:tr w:rsidR="00410A80" w:rsidRPr="00C06A08" w:rsidTr="00935562">
        <w:trPr>
          <w:trHeight w:val="375"/>
        </w:trPr>
        <w:tc>
          <w:tcPr>
            <w:tcW w:w="349"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621" w:type="pct"/>
            <w:gridSpan w:val="2"/>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429" w:type="pct"/>
            <w:gridSpan w:val="2"/>
            <w:vMerge/>
            <w:tcBorders>
              <w:top w:val="nil"/>
              <w:left w:val="single" w:sz="4" w:space="0" w:color="auto"/>
              <w:bottom w:val="single" w:sz="4" w:space="0" w:color="auto"/>
              <w:right w:val="single" w:sz="4" w:space="0" w:color="auto"/>
            </w:tcBorders>
            <w:vAlign w:val="center"/>
            <w:hideMark/>
          </w:tcPr>
          <w:p w:rsidR="00410A80" w:rsidRPr="00C06A08" w:rsidRDefault="00410A80" w:rsidP="00935562">
            <w:pPr>
              <w:ind w:firstLine="0"/>
              <w:rPr>
                <w:rFonts w:cs="Arial"/>
              </w:rPr>
            </w:pP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2019</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2021</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2022</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2023</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2024</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2025</w:t>
            </w:r>
          </w:p>
        </w:tc>
        <w:tc>
          <w:tcPr>
            <w:tcW w:w="430"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2026</w:t>
            </w:r>
          </w:p>
        </w:tc>
      </w:tr>
      <w:tr w:rsidR="00410A80" w:rsidRPr="00C06A08" w:rsidTr="00935562">
        <w:trPr>
          <w:trHeight w:val="390"/>
        </w:trPr>
        <w:tc>
          <w:tcPr>
            <w:tcW w:w="349" w:type="pct"/>
            <w:tcBorders>
              <w:top w:val="nil"/>
              <w:left w:val="single" w:sz="4" w:space="0" w:color="auto"/>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w:t>
            </w:r>
          </w:p>
        </w:tc>
        <w:tc>
          <w:tcPr>
            <w:tcW w:w="516" w:type="pct"/>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w:t>
            </w:r>
          </w:p>
        </w:tc>
        <w:tc>
          <w:tcPr>
            <w:tcW w:w="621"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w:t>
            </w:r>
          </w:p>
        </w:tc>
        <w:tc>
          <w:tcPr>
            <w:tcW w:w="429"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w:t>
            </w:r>
          </w:p>
        </w:tc>
        <w:tc>
          <w:tcPr>
            <w:tcW w:w="328"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w:t>
            </w:r>
          </w:p>
        </w:tc>
        <w:tc>
          <w:tcPr>
            <w:tcW w:w="388"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w:t>
            </w:r>
          </w:p>
        </w:tc>
        <w:tc>
          <w:tcPr>
            <w:tcW w:w="388"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w:t>
            </w:r>
          </w:p>
        </w:tc>
        <w:tc>
          <w:tcPr>
            <w:tcW w:w="345" w:type="pct"/>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w:t>
            </w:r>
          </w:p>
        </w:tc>
        <w:tc>
          <w:tcPr>
            <w:tcW w:w="345"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w:t>
            </w:r>
          </w:p>
        </w:tc>
        <w:tc>
          <w:tcPr>
            <w:tcW w:w="473"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w:t>
            </w:r>
          </w:p>
        </w:tc>
        <w:tc>
          <w:tcPr>
            <w:tcW w:w="388"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w:t>
            </w:r>
          </w:p>
        </w:tc>
        <w:tc>
          <w:tcPr>
            <w:tcW w:w="430"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w:t>
            </w:r>
          </w:p>
        </w:tc>
      </w:tr>
      <w:tr w:rsidR="00410A80" w:rsidRPr="00C06A08" w:rsidTr="00935562">
        <w:trPr>
          <w:trHeight w:val="758"/>
        </w:trPr>
        <w:tc>
          <w:tcPr>
            <w:tcW w:w="34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Подпрограмма</w:t>
            </w:r>
            <w:proofErr w:type="gramStart"/>
            <w:r w:rsidRPr="00C06A08">
              <w:rPr>
                <w:rFonts w:cs="Arial"/>
              </w:rPr>
              <w:t>1</w:t>
            </w:r>
            <w:proofErr w:type="gramEnd"/>
          </w:p>
        </w:tc>
        <w:tc>
          <w:tcPr>
            <w:tcW w:w="51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Управление финансами Богучарского </w:t>
            </w:r>
            <w:proofErr w:type="gramStart"/>
            <w:r w:rsidRPr="00C06A08">
              <w:rPr>
                <w:rFonts w:cs="Arial"/>
              </w:rPr>
              <w:t>муниципального</w:t>
            </w:r>
            <w:proofErr w:type="gramEnd"/>
            <w:r w:rsidRPr="00C06A08">
              <w:rPr>
                <w:rFonts w:cs="Arial"/>
              </w:rPr>
              <w:t xml:space="preserve"> района</w:t>
            </w:r>
          </w:p>
        </w:tc>
        <w:tc>
          <w:tcPr>
            <w:tcW w:w="62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29"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530 145,8</w:t>
            </w:r>
          </w:p>
        </w:tc>
        <w:tc>
          <w:tcPr>
            <w:tcW w:w="32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45 441,1</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61 342,4</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70 870,6</w:t>
            </w:r>
          </w:p>
        </w:tc>
        <w:tc>
          <w:tcPr>
            <w:tcW w:w="345"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90 464,2</w:t>
            </w:r>
          </w:p>
        </w:tc>
        <w:tc>
          <w:tcPr>
            <w:tcW w:w="345"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86 367,9</w:t>
            </w:r>
          </w:p>
        </w:tc>
        <w:tc>
          <w:tcPr>
            <w:tcW w:w="473"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86 551,7</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45 600,5</w:t>
            </w:r>
          </w:p>
        </w:tc>
        <w:tc>
          <w:tcPr>
            <w:tcW w:w="430"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43 507,4</w:t>
            </w:r>
          </w:p>
        </w:tc>
      </w:tr>
      <w:tr w:rsidR="00410A80" w:rsidRPr="00C06A08" w:rsidTr="00935562">
        <w:trPr>
          <w:trHeight w:val="852"/>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0"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89"/>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17 555,2</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180,5</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2 915,5</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1 712,5</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1 321,0</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4 328,9</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3 365,6</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3 365,6</w:t>
            </w:r>
          </w:p>
        </w:tc>
        <w:tc>
          <w:tcPr>
            <w:tcW w:w="430"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365,6</w:t>
            </w:r>
          </w:p>
        </w:tc>
      </w:tr>
      <w:tr w:rsidR="00410A80" w:rsidRPr="00C06A08" w:rsidTr="00935562">
        <w:trPr>
          <w:trHeight w:val="780"/>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512 590,6</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45 260,6</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58 426,9</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69 158,1</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89 143,2</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82 039,0</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83 186,1</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42 234,9</w:t>
            </w:r>
          </w:p>
        </w:tc>
        <w:tc>
          <w:tcPr>
            <w:tcW w:w="430"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43 141,8</w:t>
            </w:r>
          </w:p>
        </w:tc>
      </w:tr>
      <w:tr w:rsidR="00410A80" w:rsidRPr="00C06A08" w:rsidTr="00935562">
        <w:trPr>
          <w:trHeight w:val="792"/>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юридические лица </w:t>
            </w:r>
            <w:r w:rsidRPr="00C06A08">
              <w:rPr>
                <w:rFonts w:cs="Arial"/>
                <w:vertAlign w:val="superscript"/>
              </w:rPr>
              <w:t>1</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0"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938"/>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0"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409"/>
        </w:trPr>
        <w:tc>
          <w:tcPr>
            <w:tcW w:w="349" w:type="pct"/>
            <w:tcBorders>
              <w:top w:val="nil"/>
              <w:left w:val="single" w:sz="4" w:space="0" w:color="auto"/>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w:t>
            </w:r>
          </w:p>
        </w:tc>
        <w:tc>
          <w:tcPr>
            <w:tcW w:w="516" w:type="pct"/>
            <w:tcBorders>
              <w:top w:val="nil"/>
              <w:left w:val="nil"/>
              <w:bottom w:val="nil"/>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w:t>
            </w:r>
          </w:p>
        </w:tc>
        <w:tc>
          <w:tcPr>
            <w:tcW w:w="621"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29"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28"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49"/>
        </w:trPr>
        <w:tc>
          <w:tcPr>
            <w:tcW w:w="34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 xml:space="preserve">1.1.Основное мероприятие </w:t>
            </w:r>
          </w:p>
        </w:tc>
        <w:tc>
          <w:tcPr>
            <w:tcW w:w="51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Управление муниципальным долгом Богучарского района</w:t>
            </w:r>
          </w:p>
        </w:tc>
        <w:tc>
          <w:tcPr>
            <w:tcW w:w="62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29" w:type="pct"/>
            <w:gridSpan w:val="2"/>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1,3</w:t>
            </w:r>
          </w:p>
        </w:tc>
        <w:tc>
          <w:tcPr>
            <w:tcW w:w="32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1,3</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45"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45"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73"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0"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758"/>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78"/>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69"/>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1,3</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1,3</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20"/>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80"/>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8"/>
        </w:trPr>
        <w:tc>
          <w:tcPr>
            <w:tcW w:w="349" w:type="pct"/>
            <w:tcBorders>
              <w:top w:val="nil"/>
              <w:left w:val="single" w:sz="4" w:space="0" w:color="auto"/>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w:t>
            </w:r>
          </w:p>
        </w:tc>
        <w:tc>
          <w:tcPr>
            <w:tcW w:w="516" w:type="pct"/>
            <w:tcBorders>
              <w:top w:val="nil"/>
              <w:left w:val="nil"/>
              <w:bottom w:val="nil"/>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w:t>
            </w:r>
          </w:p>
        </w:tc>
        <w:tc>
          <w:tcPr>
            <w:tcW w:w="621"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29"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28"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nil"/>
              <w:bottom w:val="nil"/>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1.2.Основное мероприятие</w:t>
            </w:r>
          </w:p>
        </w:tc>
        <w:tc>
          <w:tcPr>
            <w:tcW w:w="51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Выравнивание бюджетной обеспеченности бюджетов поселений</w:t>
            </w:r>
          </w:p>
        </w:tc>
        <w:tc>
          <w:tcPr>
            <w:tcW w:w="62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29" w:type="pct"/>
            <w:gridSpan w:val="2"/>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151 520,0</w:t>
            </w:r>
          </w:p>
        </w:tc>
        <w:tc>
          <w:tcPr>
            <w:tcW w:w="32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14 654,0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15 450,0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16 281,0</w:t>
            </w:r>
          </w:p>
        </w:tc>
        <w:tc>
          <w:tcPr>
            <w:tcW w:w="345"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18 729,0</w:t>
            </w:r>
          </w:p>
        </w:tc>
        <w:tc>
          <w:tcPr>
            <w:tcW w:w="345"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21 330,0</w:t>
            </w:r>
          </w:p>
        </w:tc>
        <w:tc>
          <w:tcPr>
            <w:tcW w:w="473"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22 327,0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21 240,0</w:t>
            </w:r>
          </w:p>
        </w:tc>
        <w:tc>
          <w:tcPr>
            <w:tcW w:w="430"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21 509,0</w:t>
            </w:r>
          </w:p>
        </w:tc>
      </w:tr>
      <w:tr w:rsidR="00410A80" w:rsidRPr="00C06A08" w:rsidTr="00935562">
        <w:trPr>
          <w:trHeight w:val="829"/>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43"/>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40"/>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151 520,0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14 654,0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15 450,0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16 281,0</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18 729,0</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21 330,0</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22 327,0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21 240,0</w:t>
            </w:r>
          </w:p>
        </w:tc>
        <w:tc>
          <w:tcPr>
            <w:tcW w:w="430"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21 509,0</w:t>
            </w:r>
          </w:p>
        </w:tc>
      </w:tr>
      <w:tr w:rsidR="00410A80" w:rsidRPr="00C06A08" w:rsidTr="00935562">
        <w:trPr>
          <w:trHeight w:val="780"/>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40"/>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38"/>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1.3.Основное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Поддержка мер по обеспечению сбалансирова</w:t>
            </w:r>
            <w:r w:rsidRPr="00C06A08">
              <w:rPr>
                <w:rFonts w:cs="Arial"/>
              </w:rPr>
              <w:lastRenderedPageBreak/>
              <w:t>нности бюджетов поселений</w:t>
            </w: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 в том числе:</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232 289,1</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23 216,4</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35 496,0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44 627,0</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51 248,0</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42 822,7</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34 879,0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0"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90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0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4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232 289,1</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23 216,4</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35 496,0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44 627,0</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51 248,0</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42 822,7</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34 879,0</w:t>
            </w:r>
          </w:p>
        </w:tc>
        <w:tc>
          <w:tcPr>
            <w:tcW w:w="388" w:type="pct"/>
            <w:gridSpan w:val="2"/>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4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4"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09"/>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621"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29"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28"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45"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73" w:type="pct"/>
            <w:gridSpan w:val="2"/>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c>
          <w:tcPr>
            <w:tcW w:w="430" w:type="pct"/>
            <w:gridSpan w:val="2"/>
            <w:tcBorders>
              <w:top w:val="nil"/>
              <w:left w:val="single" w:sz="4" w:space="0" w:color="auto"/>
              <w:bottom w:val="single" w:sz="8" w:space="0" w:color="auto"/>
              <w:right w:val="single" w:sz="8"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398"/>
        </w:trPr>
        <w:tc>
          <w:tcPr>
            <w:tcW w:w="349" w:type="pct"/>
            <w:tcBorders>
              <w:top w:val="nil"/>
              <w:left w:val="single" w:sz="4" w:space="0" w:color="auto"/>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 том числе:</w:t>
            </w:r>
          </w:p>
        </w:tc>
        <w:tc>
          <w:tcPr>
            <w:tcW w:w="516" w:type="pct"/>
            <w:tcBorders>
              <w:top w:val="nil"/>
              <w:left w:val="nil"/>
              <w:bottom w:val="nil"/>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w:t>
            </w:r>
          </w:p>
        </w:tc>
        <w:tc>
          <w:tcPr>
            <w:tcW w:w="4135" w:type="pct"/>
            <w:gridSpan w:val="19"/>
            <w:tcBorders>
              <w:top w:val="nil"/>
              <w:left w:val="nil"/>
              <w:bottom w:val="nil"/>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32"/>
        </w:trPr>
        <w:tc>
          <w:tcPr>
            <w:tcW w:w="34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1.4.Основное мероприятие</w:t>
            </w:r>
          </w:p>
        </w:tc>
        <w:tc>
          <w:tcPr>
            <w:tcW w:w="51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Финансовое обеспечение деятельности финансового отдела администрации Богучарского муниципального района</w:t>
            </w:r>
          </w:p>
        </w:tc>
        <w:tc>
          <w:tcPr>
            <w:tcW w:w="430"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81 309,2</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7 388,9</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7 480,9</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8 250,1</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9 431,7</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10 659,4</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12 488,0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12 593,0</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13 017,2</w:t>
            </w:r>
          </w:p>
        </w:tc>
      </w:tr>
      <w:tr w:rsidR="00410A80" w:rsidRPr="00C06A08" w:rsidTr="00935562">
        <w:trPr>
          <w:trHeight w:val="818"/>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32"/>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302,0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302,0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20"/>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81 007,2</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7 388,9</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7 480,9</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8 250,1</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9 431,7</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10 357,4</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12 488,0</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12 593,0</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13 017,2</w:t>
            </w:r>
          </w:p>
        </w:tc>
      </w:tr>
      <w:tr w:rsidR="00410A80" w:rsidRPr="00C06A08" w:rsidTr="00935562">
        <w:trPr>
          <w:trHeight w:val="769"/>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29"/>
        </w:trPr>
        <w:tc>
          <w:tcPr>
            <w:tcW w:w="349" w:type="pct"/>
            <w:vMerge/>
            <w:tcBorders>
              <w:top w:val="single" w:sz="8" w:space="0" w:color="auto"/>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single" w:sz="8" w:space="0" w:color="auto"/>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35"/>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1.5.Основное мероприяти</w:t>
            </w:r>
            <w:r w:rsidRPr="00C06A08">
              <w:rPr>
                <w:rFonts w:cs="Arial"/>
              </w:rPr>
              <w:lastRenderedPageBreak/>
              <w:t xml:space="preserve">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Финансовое обеспечение выполн</w:t>
            </w:r>
            <w:r w:rsidRPr="00C06A08">
              <w:rPr>
                <w:rFonts w:cs="Arial"/>
              </w:rPr>
              <w:lastRenderedPageBreak/>
              <w:t>ения других расходных обязательств финансового отдела администрации Богучарского муниципального района</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18 426,8</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180,5</w:t>
            </w:r>
          </w:p>
        </w:tc>
        <w:tc>
          <w:tcPr>
            <w:tcW w:w="38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744,1</w:t>
            </w:r>
          </w:p>
        </w:tc>
        <w:tc>
          <w:tcPr>
            <w:tcW w:w="394"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1 712,5</w:t>
            </w:r>
          </w:p>
        </w:tc>
        <w:tc>
          <w:tcPr>
            <w:tcW w:w="474" w:type="pct"/>
            <w:gridSpan w:val="3"/>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1 321,0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4 026,9</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6 710,6</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3 365,6</w:t>
            </w:r>
          </w:p>
        </w:tc>
        <w:tc>
          <w:tcPr>
            <w:tcW w:w="387"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365,6</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32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15 081,8</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180,5</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744,1</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1 712,5</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1 321,0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4 026,9</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3 365,6</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3 365,6</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365,6</w:t>
            </w:r>
          </w:p>
        </w:tc>
      </w:tr>
      <w:tr w:rsidR="00410A80" w:rsidRPr="00C06A08" w:rsidTr="00935562">
        <w:trPr>
          <w:trHeight w:val="94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3 345,0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3 345,0</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1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99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83"/>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1.6.Основное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Оказание содействия в подготовке и проведении общероссийского голосования по вопросу одобрения изменений в Конституцию Российской Федера</w:t>
            </w:r>
            <w:r w:rsidRPr="00C06A08">
              <w:rPr>
                <w:rFonts w:cs="Arial"/>
              </w:rPr>
              <w:lastRenderedPageBreak/>
              <w:t>ции, а также в информировании граждан Российской Федерац</w:t>
            </w:r>
            <w:proofErr w:type="gramStart"/>
            <w:r w:rsidRPr="00C06A08">
              <w:rPr>
                <w:rFonts w:cs="Arial"/>
              </w:rPr>
              <w:t>ии о е</w:t>
            </w:r>
            <w:proofErr w:type="gramEnd"/>
            <w:r w:rsidRPr="00C06A08">
              <w:rPr>
                <w:rFonts w:cs="Arial"/>
              </w:rPr>
              <w:t>го подготовке и проведении</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2 171,4</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2 171,4</w:t>
            </w:r>
          </w:p>
        </w:tc>
        <w:tc>
          <w:tcPr>
            <w:tcW w:w="394"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68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8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2 171,4</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2 171,4</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2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8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241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55"/>
        </w:trPr>
        <w:tc>
          <w:tcPr>
            <w:tcW w:w="34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 xml:space="preserve">1.7.Основное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Финансовое обеспечение деятельности подведомственных учреждений</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44 428,0</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9 734,5</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7 528,9</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10 147,1</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8 401,9</w:t>
            </w:r>
          </w:p>
        </w:tc>
        <w:tc>
          <w:tcPr>
            <w:tcW w:w="387"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8 615,6</w:t>
            </w:r>
          </w:p>
        </w:tc>
      </w:tr>
      <w:tr w:rsidR="00410A80" w:rsidRPr="00C06A08" w:rsidTr="00935562">
        <w:trPr>
          <w:trHeight w:val="73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2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6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44 428,0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9 734,5</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7 528,9</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10 147,1</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8 401,9</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8 615,6</w:t>
            </w:r>
          </w:p>
        </w:tc>
      </w:tr>
      <w:tr w:rsidR="00410A80" w:rsidRPr="00C06A08" w:rsidTr="00935562">
        <w:trPr>
          <w:trHeight w:val="97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4"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8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8"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single" w:sz="4" w:space="0" w:color="auto"/>
              <w:bottom w:val="single" w:sz="8" w:space="0" w:color="auto"/>
              <w:right w:val="single" w:sz="8"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72"/>
        </w:trPr>
        <w:tc>
          <w:tcPr>
            <w:tcW w:w="349"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410A80" w:rsidRPr="00C06A08" w:rsidRDefault="00410A80" w:rsidP="00935562">
            <w:pPr>
              <w:ind w:firstLine="0"/>
              <w:rPr>
                <w:rFonts w:cs="Arial"/>
              </w:rPr>
            </w:pPr>
            <w:r w:rsidRPr="00C06A08">
              <w:rPr>
                <w:rFonts w:cs="Arial"/>
              </w:rPr>
              <w:t>Подпрограмма 2</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Обеспечение деятельности </w:t>
            </w:r>
            <w:r w:rsidRPr="00C06A08">
              <w:rPr>
                <w:rFonts w:cs="Arial"/>
              </w:rPr>
              <w:lastRenderedPageBreak/>
              <w:t xml:space="preserve">органов местного самоуправления Богучарского муниципального района </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 в том числ</w:t>
            </w:r>
            <w:r w:rsidRPr="00C06A08">
              <w:rPr>
                <w:rFonts w:cs="Arial"/>
              </w:rPr>
              <w:lastRenderedPageBreak/>
              <w:t>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421 509,9</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59 711,9</w:t>
            </w:r>
          </w:p>
        </w:tc>
        <w:tc>
          <w:tcPr>
            <w:tcW w:w="38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43 475,4</w:t>
            </w:r>
          </w:p>
        </w:tc>
        <w:tc>
          <w:tcPr>
            <w:tcW w:w="394"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51 357,8</w:t>
            </w:r>
          </w:p>
        </w:tc>
        <w:tc>
          <w:tcPr>
            <w:tcW w:w="474" w:type="pct"/>
            <w:gridSpan w:val="3"/>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55 745,0</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53 501,2</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53 683,7</w:t>
            </w:r>
          </w:p>
        </w:tc>
        <w:tc>
          <w:tcPr>
            <w:tcW w:w="388"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51 171,1</w:t>
            </w:r>
          </w:p>
        </w:tc>
        <w:tc>
          <w:tcPr>
            <w:tcW w:w="387"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52 863,8</w:t>
            </w:r>
          </w:p>
        </w:tc>
      </w:tr>
      <w:tr w:rsidR="00410A80" w:rsidRPr="00C06A08" w:rsidTr="00935562">
        <w:trPr>
          <w:trHeight w:val="81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0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21 550,3</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12 651,0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1 079,0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1 295,0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1 170,0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2 165,3</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1 043,0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1 054,0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1 093,0</w:t>
            </w:r>
          </w:p>
        </w:tc>
      </w:tr>
      <w:tr w:rsidR="00410A80" w:rsidRPr="00C06A08" w:rsidTr="00935562">
        <w:trPr>
          <w:trHeight w:val="649"/>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399 959,6</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47 060,9</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42 396,4</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50 062,8</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54 575,0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51 335,9</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52 640,7</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50 117,1</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51 770,8</w:t>
            </w:r>
          </w:p>
        </w:tc>
      </w:tr>
      <w:tr w:rsidR="00410A80" w:rsidRPr="00C06A08" w:rsidTr="00935562">
        <w:trPr>
          <w:trHeight w:val="66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758"/>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2.1.Основное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Обеспечение деятельности Совета народных депутатов Богучарского муниципального района </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6 871,9</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1 346,4</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2 069,8</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1 145,2</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1 768,7</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94,8</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149,0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149,0</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149,0</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6 871,9</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1 346,4</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2 069,8</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1 145,2</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1 768,7</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94,8</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149,0</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2.2.Основное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Обеспечение деятельности администрации Богучарского </w:t>
            </w:r>
            <w:proofErr w:type="gramStart"/>
            <w:r w:rsidRPr="00C06A08">
              <w:rPr>
                <w:rFonts w:cs="Arial"/>
              </w:rPr>
              <w:t>муниципального</w:t>
            </w:r>
            <w:proofErr w:type="gramEnd"/>
            <w:r w:rsidRPr="00C06A08">
              <w:rPr>
                <w:rFonts w:cs="Arial"/>
              </w:rPr>
              <w:t xml:space="preserve"> района </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406 682,8</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58 365,5</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41 405,6</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50 212,6</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52 119,9</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51 931,6</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51 906,9</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49 549,8</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51 190,9</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21 550,3</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12 651,0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1 079,0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1 295,0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1 170,0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2 165,3</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1 043,0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1 054,0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1 093,0</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385 132,5</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45 714,5</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40 326,6</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48 917,6</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50 949,9</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49 766,3</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50 863,9</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48 495,8</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50 097,9</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2.3.Основное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Обеспечение деятельности Контрольно-счетной комиссии Богучарского </w:t>
            </w:r>
            <w:proofErr w:type="gramStart"/>
            <w:r w:rsidRPr="00C06A08">
              <w:rPr>
                <w:rFonts w:cs="Arial"/>
              </w:rPr>
              <w:t>муниципального</w:t>
            </w:r>
            <w:proofErr w:type="gramEnd"/>
            <w:r w:rsidRPr="00C06A08">
              <w:rPr>
                <w:rFonts w:cs="Arial"/>
              </w:rPr>
              <w:t xml:space="preserve"> района </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7 955,2</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1 856,4</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1 474,8</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1 627,8</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1 472,3</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1 523,9</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7 955,2</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1 856,4</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1 474,8</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1 627,8</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1 472,3</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1 523,9</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60"/>
        </w:trPr>
        <w:tc>
          <w:tcPr>
            <w:tcW w:w="349"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410A80" w:rsidRPr="00C06A08" w:rsidRDefault="00410A80" w:rsidP="00935562">
            <w:pPr>
              <w:ind w:firstLine="0"/>
              <w:rPr>
                <w:rFonts w:cs="Arial"/>
              </w:rPr>
            </w:pPr>
            <w:r w:rsidRPr="00C06A08">
              <w:rPr>
                <w:rFonts w:cs="Arial"/>
              </w:rPr>
              <w:t>Подпрограмма 3</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Повышение качества предоставляемых государственных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 </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1 276,9</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319,2</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319,3</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319,2</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319,2</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8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78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52"/>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1 276,9</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319,3</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74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124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10"/>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3.1.Основное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Повышение качества предоставляемых государ</w:t>
            </w:r>
            <w:r w:rsidRPr="00C06A08">
              <w:rPr>
                <w:rFonts w:cs="Arial"/>
              </w:rPr>
              <w:lastRenderedPageBreak/>
              <w:t xml:space="preserve">ственных и муниципальных услуг в </w:t>
            </w:r>
            <w:proofErr w:type="spellStart"/>
            <w:r w:rsidRPr="00C06A08">
              <w:rPr>
                <w:rFonts w:cs="Arial"/>
              </w:rPr>
              <w:t>Богучарском</w:t>
            </w:r>
            <w:proofErr w:type="spellEnd"/>
            <w:r w:rsidRPr="00C06A08">
              <w:rPr>
                <w:rFonts w:cs="Arial"/>
              </w:rPr>
              <w:t xml:space="preserve"> муниципальном районе </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1 276,9</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319,2</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319,3</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319,2</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319,2</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1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w:t>
            </w:r>
            <w:r w:rsidRPr="00C06A08">
              <w:rPr>
                <w:rFonts w:cs="Arial"/>
              </w:rPr>
              <w:lastRenderedPageBreak/>
              <w:t xml:space="preserve">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1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1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1 276,9</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319,3</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319,2</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1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1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649"/>
        </w:trPr>
        <w:tc>
          <w:tcPr>
            <w:tcW w:w="349"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410A80" w:rsidRPr="00C06A08" w:rsidRDefault="00410A80" w:rsidP="00935562">
            <w:pPr>
              <w:ind w:firstLine="0"/>
              <w:rPr>
                <w:rFonts w:cs="Arial"/>
              </w:rPr>
            </w:pPr>
            <w:r w:rsidRPr="00C06A08">
              <w:rPr>
                <w:rFonts w:cs="Arial"/>
              </w:rPr>
              <w:t>Подпрограмма 4</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 </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165 000,4</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11 812,5</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13 721,2</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17 068,6</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19 896,2</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23 746,6</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29 716,5</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24 129,8</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24 909,0</w:t>
            </w:r>
          </w:p>
        </w:tc>
      </w:tr>
      <w:tr w:rsidR="00410A80" w:rsidRPr="00C06A08" w:rsidTr="00935562">
        <w:trPr>
          <w:trHeight w:val="72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790,2</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565,4</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59,8</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61,0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46,7</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48,3</w:t>
            </w:r>
          </w:p>
        </w:tc>
      </w:tr>
      <w:tr w:rsidR="00410A80" w:rsidRPr="00C06A08" w:rsidTr="00935562">
        <w:trPr>
          <w:trHeight w:val="93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5 255,2</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216,0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896,2</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976,0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3 167,0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769"/>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158 955,0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11 596,5</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13 721,2</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15 607,0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18 860,4</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20 570,6</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29 655,5</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24 083,1</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24 860,7</w:t>
            </w:r>
          </w:p>
        </w:tc>
      </w:tr>
      <w:tr w:rsidR="00410A80" w:rsidRPr="00C06A08" w:rsidTr="00935562">
        <w:trPr>
          <w:trHeight w:val="78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62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55"/>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 xml:space="preserve">4.1.Основное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Развитие гражданского общества в </w:t>
            </w:r>
            <w:proofErr w:type="spellStart"/>
            <w:r w:rsidRPr="00C06A08">
              <w:rPr>
                <w:rFonts w:cs="Arial"/>
              </w:rPr>
              <w:t>Богучарском</w:t>
            </w:r>
            <w:proofErr w:type="spellEnd"/>
            <w:r w:rsidRPr="00C06A08">
              <w:rPr>
                <w:rFonts w:cs="Arial"/>
              </w:rPr>
              <w:t xml:space="preserve"> муниципальном районе </w:t>
            </w:r>
          </w:p>
        </w:tc>
        <w:tc>
          <w:tcPr>
            <w:tcW w:w="430" w:type="pct"/>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24 059,9</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2 316,1</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2 236,8</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3 119,0</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3 327,8</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3 056,2</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3 321,0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3 340,7</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3 342,3</w:t>
            </w:r>
          </w:p>
        </w:tc>
      </w:tr>
      <w:tr w:rsidR="00410A80" w:rsidRPr="00C06A08" w:rsidTr="00935562">
        <w:trPr>
          <w:trHeight w:val="94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790,2</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565,4</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59,8</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61,0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46,7</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48,3</w:t>
            </w:r>
          </w:p>
        </w:tc>
      </w:tr>
      <w:tr w:rsidR="00410A80" w:rsidRPr="00C06A08" w:rsidTr="00935562">
        <w:trPr>
          <w:trHeight w:val="10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216,0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216,0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91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23 053,7</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2 100,1</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2 236,8</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2 553,6</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3 268,0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3 047,2</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3 260,0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3 294,0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3 294,0</w:t>
            </w:r>
          </w:p>
        </w:tc>
      </w:tr>
      <w:tr w:rsidR="00410A80" w:rsidRPr="00C06A08" w:rsidTr="00935562">
        <w:trPr>
          <w:trHeight w:val="7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65"/>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4.2.Основное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Финансовое обеспечение деятельности подведомственных учреждений</w:t>
            </w: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134 701,3</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9 496,4</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11 484,4</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12 853,4</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15 392,4</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17 323,4</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26 195,5</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20 589,1</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21 366,7</w:t>
            </w:r>
          </w:p>
        </w:tc>
      </w:tr>
      <w:tr w:rsidR="00410A80" w:rsidRPr="00C06A08" w:rsidTr="00935562">
        <w:trPr>
          <w:trHeight w:val="10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134 701,3</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9 496,4</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11 484,4</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12 853,4</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15 392,4</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17 323,4</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26 195,5</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20 589,1</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21 366,7</w:t>
            </w:r>
          </w:p>
        </w:tc>
      </w:tr>
      <w:tr w:rsidR="00410A80" w:rsidRPr="00C06A08" w:rsidTr="00935562">
        <w:trPr>
          <w:trHeight w:val="10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nil"/>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58"/>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4.3.Основное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Предоставление грантов в форме субсидий СОНКО на реализацию программ (проектов) на конкурсной основе</w:t>
            </w:r>
          </w:p>
        </w:tc>
        <w:tc>
          <w:tcPr>
            <w:tcW w:w="430" w:type="pct"/>
            <w:tcBorders>
              <w:top w:val="single" w:sz="8" w:space="0" w:color="auto"/>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6 239,2</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1 096,2</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1 176,0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3 367,0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200,0</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200,0</w:t>
            </w:r>
          </w:p>
        </w:tc>
      </w:tr>
      <w:tr w:rsidR="00410A80" w:rsidRPr="00C06A08" w:rsidTr="00935562">
        <w:trPr>
          <w:trHeight w:val="10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5 039,2</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896,2</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976,0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3 167,0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1 200,0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200,0</w:t>
            </w:r>
          </w:p>
        </w:tc>
      </w:tr>
      <w:tr w:rsidR="00410A80" w:rsidRPr="00C06A08" w:rsidTr="00935562">
        <w:trPr>
          <w:trHeight w:val="10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58"/>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nil"/>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065"/>
        </w:trPr>
        <w:tc>
          <w:tcPr>
            <w:tcW w:w="349"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410A80" w:rsidRPr="00C06A08" w:rsidRDefault="00410A80" w:rsidP="00935562">
            <w:pPr>
              <w:ind w:firstLine="0"/>
              <w:rPr>
                <w:rFonts w:cs="Arial"/>
              </w:rPr>
            </w:pPr>
            <w:r w:rsidRPr="00C06A08">
              <w:rPr>
                <w:rFonts w:cs="Arial"/>
              </w:rPr>
              <w:t>Подпрограмма 5</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Снижение рисков и смягчение последствий чрезвычайных </w:t>
            </w:r>
            <w:r w:rsidRPr="00C06A08">
              <w:rPr>
                <w:rFonts w:cs="Arial"/>
              </w:rPr>
              <w:lastRenderedPageBreak/>
              <w:t xml:space="preserve">ситуаций природного и техногенного характера, профилактика терроризма и экстремизма на территории Богучарского муниципального района </w:t>
            </w: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145 259,0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2 197,3</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3 335,8</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3 105,9</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61 027,5</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53 993,1</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11 305,2</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5 063,4</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5 230,8</w:t>
            </w:r>
          </w:p>
        </w:tc>
      </w:tr>
      <w:tr w:rsidR="00410A80" w:rsidRPr="00C06A08" w:rsidTr="00935562">
        <w:trPr>
          <w:trHeight w:val="7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70 267,4</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36 954,9</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33 312,5</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92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11 286,6</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10 886,6</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84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63 705,0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2 097,3</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3 235,8</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3 005,9</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23 972,6</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9 794,0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11 305,2</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5 063,4</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5 230,8</w:t>
            </w:r>
          </w:p>
        </w:tc>
      </w:tr>
      <w:tr w:rsidR="00410A80" w:rsidRPr="00C06A08" w:rsidTr="00935562">
        <w:trPr>
          <w:trHeight w:val="792"/>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183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938"/>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5.1.Основное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Создание резервов финансовых ресурсов и материальных сре</w:t>
            </w:r>
            <w:proofErr w:type="gramStart"/>
            <w:r w:rsidRPr="00C06A08">
              <w:rPr>
                <w:rFonts w:cs="Arial"/>
              </w:rPr>
              <w:t>дств дл</w:t>
            </w:r>
            <w:proofErr w:type="gramEnd"/>
            <w:r w:rsidRPr="00C06A08">
              <w:rPr>
                <w:rFonts w:cs="Arial"/>
              </w:rPr>
              <w:t>я ликвидации чрезвычайных ситуаций природного и техногенного характе</w:t>
            </w:r>
            <w:r w:rsidRPr="00C06A08">
              <w:rPr>
                <w:rFonts w:cs="Arial"/>
              </w:rPr>
              <w:lastRenderedPageBreak/>
              <w:t>ра</w:t>
            </w: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500,0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100,0</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100,0</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100,0</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100,0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r>
      <w:tr w:rsidR="00410A80" w:rsidRPr="00C06A08" w:rsidTr="00935562">
        <w:trPr>
          <w:trHeight w:val="649"/>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500,0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88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 xml:space="preserve">5.2.Основное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w:t>
            </w:r>
            <w:r w:rsidRPr="00C06A08">
              <w:rPr>
                <w:rFonts w:cs="Arial"/>
              </w:rPr>
              <w:lastRenderedPageBreak/>
              <w:t>утвержденными решением методического совета от 12.08.2011 № 3/3-1-7</w:t>
            </w: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27 364,5</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2 026,8</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2 466,6</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2 708,9</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3 422,2</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3 690,6</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4 255,2</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4 313,4</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4 480,8</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27 364,5</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2 026,8</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2 466,6</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2 708,9</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3 422,2</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3 690,6</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4 255,2</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4 313,4</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4 480,8</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7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1140"/>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 xml:space="preserve">5.3.Основное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552,0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252,0</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100,0</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100,0</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552,0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252,0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100,0</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277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5.4.Основно</w:t>
            </w:r>
            <w:r w:rsidRPr="00C06A08">
              <w:rPr>
                <w:rFonts w:cs="Arial"/>
              </w:rPr>
              <w:lastRenderedPageBreak/>
              <w:t xml:space="preserve">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 xml:space="preserve">Организация и </w:t>
            </w:r>
            <w:r w:rsidRPr="00C06A08">
              <w:rPr>
                <w:rFonts w:cs="Arial"/>
              </w:rPr>
              <w:lastRenderedPageBreak/>
              <w:t>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lastRenderedPageBreak/>
              <w:t xml:space="preserve">всего, в </w:t>
            </w:r>
            <w:r w:rsidRPr="00C06A08">
              <w:rPr>
                <w:rFonts w:cs="Arial"/>
              </w:rPr>
              <w:lastRenderedPageBreak/>
              <w:t>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45,0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15,0</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15,0</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федеральный 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45,0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15,0</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420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5.5.Основное мероприятие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Прочие расходы</w:t>
            </w: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всего, в том числе:</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116 797,5</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70,5</w:t>
            </w:r>
          </w:p>
        </w:tc>
        <w:tc>
          <w:tcPr>
            <w:tcW w:w="38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769,2</w:t>
            </w:r>
          </w:p>
        </w:tc>
        <w:tc>
          <w:tcPr>
            <w:tcW w:w="394"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45,0</w:t>
            </w:r>
          </w:p>
        </w:tc>
        <w:tc>
          <w:tcPr>
            <w:tcW w:w="474" w:type="pct"/>
            <w:gridSpan w:val="3"/>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57 505,3</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50 202,5</w:t>
            </w:r>
          </w:p>
        </w:tc>
        <w:tc>
          <w:tcPr>
            <w:tcW w:w="431"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6 935,0</w:t>
            </w:r>
          </w:p>
        </w:tc>
        <w:tc>
          <w:tcPr>
            <w:tcW w:w="388" w:type="pct"/>
            <w:gridSpan w:val="2"/>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635,0</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635,0</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 xml:space="preserve">федеральный </w:t>
            </w:r>
            <w:r w:rsidRPr="00C06A08">
              <w:rPr>
                <w:rFonts w:cs="Arial"/>
              </w:rPr>
              <w:lastRenderedPageBreak/>
              <w:t xml:space="preserve">бюджет </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lastRenderedPageBreak/>
              <w:t>70 267,4</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36 954,9</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33 312,5</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областной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10 786,6</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10 786,6</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местный бюджет</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35 743,5</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70,5</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769,2</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45,0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20 550,4</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6 103,4</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6 935,0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635,0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635,0</w:t>
            </w:r>
          </w:p>
        </w:tc>
      </w:tr>
      <w:tr w:rsidR="00410A80" w:rsidRPr="00C06A08" w:rsidTr="00935562">
        <w:trPr>
          <w:trHeight w:val="75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юридические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rPr>
            </w:pPr>
          </w:p>
        </w:tc>
        <w:tc>
          <w:tcPr>
            <w:tcW w:w="430" w:type="pct"/>
            <w:tcBorders>
              <w:top w:val="nil"/>
              <w:left w:val="nil"/>
              <w:bottom w:val="single" w:sz="8" w:space="0" w:color="auto"/>
              <w:right w:val="single" w:sz="4" w:space="0" w:color="auto"/>
            </w:tcBorders>
            <w:shd w:val="clear" w:color="auto" w:fill="auto"/>
            <w:vAlign w:val="center"/>
            <w:hideMark/>
          </w:tcPr>
          <w:p w:rsidR="00410A80" w:rsidRPr="00C06A08" w:rsidRDefault="00410A80" w:rsidP="00935562">
            <w:pPr>
              <w:ind w:firstLine="0"/>
              <w:rPr>
                <w:rFonts w:cs="Arial"/>
              </w:rPr>
            </w:pPr>
            <w:r w:rsidRPr="00C06A08">
              <w:rPr>
                <w:rFonts w:cs="Arial"/>
              </w:rPr>
              <w:t>физические лица</w:t>
            </w:r>
          </w:p>
        </w:tc>
        <w:tc>
          <w:tcPr>
            <w:tcW w:w="431" w:type="pct"/>
            <w:gridSpan w:val="2"/>
            <w:tcBorders>
              <w:top w:val="nil"/>
              <w:left w:val="nil"/>
              <w:bottom w:val="single" w:sz="4" w:space="0" w:color="auto"/>
              <w:right w:val="single" w:sz="4" w:space="0" w:color="auto"/>
            </w:tcBorders>
            <w:shd w:val="clear" w:color="000000" w:fill="FFFFFF"/>
            <w:vAlign w:val="center"/>
            <w:hideMark/>
          </w:tcPr>
          <w:p w:rsidR="00410A80" w:rsidRPr="00C06A08" w:rsidRDefault="00410A80" w:rsidP="00935562">
            <w:pPr>
              <w:ind w:firstLine="0"/>
              <w:rPr>
                <w:rFonts w:cs="Arial"/>
              </w:rPr>
            </w:pPr>
            <w:r w:rsidRPr="00C06A08">
              <w:rPr>
                <w:rFonts w:cs="Arial"/>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rPr>
            </w:pPr>
            <w:r w:rsidRPr="00C06A08">
              <w:rPr>
                <w:rFonts w:cs="Arial"/>
              </w:rPr>
              <w:t> </w:t>
            </w:r>
          </w:p>
        </w:tc>
      </w:tr>
      <w:tr w:rsidR="00410A80" w:rsidRPr="00C06A08" w:rsidTr="00935562">
        <w:trPr>
          <w:trHeight w:val="765"/>
        </w:trPr>
        <w:tc>
          <w:tcPr>
            <w:tcW w:w="349" w:type="pct"/>
            <w:vMerge w:val="restart"/>
            <w:tcBorders>
              <w:top w:val="nil"/>
              <w:left w:val="single" w:sz="8"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bCs/>
              </w:rPr>
            </w:pPr>
            <w:r w:rsidRPr="00C06A08">
              <w:rPr>
                <w:rFonts w:cs="Arial"/>
                <w:bCs/>
              </w:rPr>
              <w:t xml:space="preserve">Программа </w:t>
            </w:r>
          </w:p>
        </w:tc>
        <w:tc>
          <w:tcPr>
            <w:tcW w:w="516" w:type="pct"/>
            <w:vMerge w:val="restart"/>
            <w:tcBorders>
              <w:top w:val="nil"/>
              <w:left w:val="single" w:sz="4" w:space="0" w:color="auto"/>
              <w:bottom w:val="single" w:sz="8" w:space="0" w:color="000000"/>
              <w:right w:val="single" w:sz="4" w:space="0" w:color="auto"/>
            </w:tcBorders>
            <w:shd w:val="clear" w:color="auto" w:fill="auto"/>
            <w:vAlign w:val="center"/>
            <w:hideMark/>
          </w:tcPr>
          <w:p w:rsidR="00410A80" w:rsidRPr="00C06A08" w:rsidRDefault="00410A80" w:rsidP="00935562">
            <w:pPr>
              <w:ind w:firstLine="0"/>
              <w:rPr>
                <w:rFonts w:cs="Arial"/>
                <w:bCs/>
              </w:rPr>
            </w:pPr>
            <w:r w:rsidRPr="00C06A08">
              <w:rPr>
                <w:rFonts w:cs="Arial"/>
                <w:bCs/>
              </w:rPr>
              <w:t>Муниципальное управление и гражданское общество</w:t>
            </w: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bCs/>
              </w:rPr>
            </w:pPr>
            <w:r w:rsidRPr="00C06A08">
              <w:rPr>
                <w:rFonts w:cs="Arial"/>
                <w:bCs/>
              </w:rPr>
              <w:t>всего, в том числе:</w:t>
            </w:r>
          </w:p>
        </w:tc>
        <w:tc>
          <w:tcPr>
            <w:tcW w:w="431"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1 263 192,0</w:t>
            </w:r>
          </w:p>
        </w:tc>
        <w:tc>
          <w:tcPr>
            <w:tcW w:w="431"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119 482,0</w:t>
            </w:r>
          </w:p>
        </w:tc>
        <w:tc>
          <w:tcPr>
            <w:tcW w:w="381"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122 194,1</w:t>
            </w:r>
          </w:p>
        </w:tc>
        <w:tc>
          <w:tcPr>
            <w:tcW w:w="394"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142 722,1</w:t>
            </w:r>
          </w:p>
        </w:tc>
        <w:tc>
          <w:tcPr>
            <w:tcW w:w="474" w:type="pct"/>
            <w:gridSpan w:val="3"/>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227 452,1</w:t>
            </w:r>
          </w:p>
        </w:tc>
        <w:tc>
          <w:tcPr>
            <w:tcW w:w="388"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217 608,8</w:t>
            </w:r>
          </w:p>
        </w:tc>
        <w:tc>
          <w:tcPr>
            <w:tcW w:w="431"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181 257,1</w:t>
            </w:r>
          </w:p>
        </w:tc>
        <w:tc>
          <w:tcPr>
            <w:tcW w:w="388"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125 964,8</w:t>
            </w:r>
          </w:p>
        </w:tc>
        <w:tc>
          <w:tcPr>
            <w:tcW w:w="387" w:type="pct"/>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126 511,0</w:t>
            </w:r>
          </w:p>
        </w:tc>
      </w:tr>
      <w:tr w:rsidR="00410A80" w:rsidRPr="00C06A08" w:rsidTr="00935562">
        <w:trPr>
          <w:trHeight w:val="7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bCs/>
              </w:rPr>
            </w:pPr>
            <w:r w:rsidRPr="00C06A08">
              <w:rPr>
                <w:rFonts w:cs="Arial"/>
                <w:bCs/>
              </w:rPr>
              <w:t xml:space="preserve">федеральный бюджет </w:t>
            </w:r>
          </w:p>
        </w:tc>
        <w:tc>
          <w:tcPr>
            <w:tcW w:w="431"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71 057,6</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565,4</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37 014,7</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33 321,5</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61,0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46,7</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48,3</w:t>
            </w:r>
          </w:p>
        </w:tc>
      </w:tr>
      <w:tr w:rsidR="00410A80" w:rsidRPr="00C06A08" w:rsidTr="00935562">
        <w:trPr>
          <w:trHeight w:val="7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bCs/>
              </w:rPr>
            </w:pPr>
            <w:r w:rsidRPr="00C06A08">
              <w:rPr>
                <w:rFonts w:cs="Arial"/>
                <w:bCs/>
              </w:rPr>
              <w:t>областной бюджет</w:t>
            </w:r>
          </w:p>
        </w:tc>
        <w:tc>
          <w:tcPr>
            <w:tcW w:w="431"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55 647,3</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13 147,5</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4 094,5</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4 003,7</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3 567,0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20 547,8</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4 408,6</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4 419,6</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1 458,6</w:t>
            </w:r>
          </w:p>
        </w:tc>
      </w:tr>
      <w:tr w:rsidR="00410A80" w:rsidRPr="00C06A08" w:rsidTr="00935562">
        <w:trPr>
          <w:trHeight w:val="765"/>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bCs/>
              </w:rPr>
            </w:pPr>
            <w:r w:rsidRPr="00C06A08">
              <w:rPr>
                <w:rFonts w:cs="Arial"/>
                <w:bCs/>
              </w:rPr>
              <w:t>местный бюджет</w:t>
            </w:r>
          </w:p>
        </w:tc>
        <w:tc>
          <w:tcPr>
            <w:tcW w:w="431"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1 136 487,1</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106 334,5</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118 099,6</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138 153,0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186 870,4</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163 739,5</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176 787,5</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121 498,5</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125 004,1</w:t>
            </w:r>
          </w:p>
        </w:tc>
      </w:tr>
      <w:tr w:rsidR="00410A80" w:rsidRPr="00C06A08" w:rsidTr="00935562">
        <w:trPr>
          <w:trHeight w:val="743"/>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430" w:type="pct"/>
            <w:tcBorders>
              <w:top w:val="nil"/>
              <w:left w:val="nil"/>
              <w:bottom w:val="single" w:sz="4" w:space="0" w:color="auto"/>
              <w:right w:val="single" w:sz="4" w:space="0" w:color="auto"/>
            </w:tcBorders>
            <w:shd w:val="clear" w:color="auto" w:fill="auto"/>
            <w:vAlign w:val="center"/>
            <w:hideMark/>
          </w:tcPr>
          <w:p w:rsidR="00410A80" w:rsidRPr="00C06A08" w:rsidRDefault="00410A80" w:rsidP="00935562">
            <w:pPr>
              <w:ind w:firstLine="0"/>
              <w:rPr>
                <w:rFonts w:cs="Arial"/>
                <w:bCs/>
              </w:rPr>
            </w:pPr>
            <w:r w:rsidRPr="00C06A08">
              <w:rPr>
                <w:rFonts w:cs="Arial"/>
                <w:bCs/>
              </w:rPr>
              <w:t>юридические лица</w:t>
            </w:r>
          </w:p>
        </w:tc>
        <w:tc>
          <w:tcPr>
            <w:tcW w:w="431"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r>
      <w:tr w:rsidR="00410A80" w:rsidRPr="00C06A08" w:rsidTr="00935562">
        <w:trPr>
          <w:trHeight w:val="660"/>
        </w:trPr>
        <w:tc>
          <w:tcPr>
            <w:tcW w:w="349" w:type="pct"/>
            <w:vMerge/>
            <w:tcBorders>
              <w:top w:val="nil"/>
              <w:left w:val="single" w:sz="8"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516" w:type="pct"/>
            <w:vMerge/>
            <w:tcBorders>
              <w:top w:val="nil"/>
              <w:left w:val="single" w:sz="4" w:space="0" w:color="auto"/>
              <w:bottom w:val="single" w:sz="8" w:space="0" w:color="000000"/>
              <w:right w:val="single" w:sz="4" w:space="0" w:color="auto"/>
            </w:tcBorders>
            <w:vAlign w:val="center"/>
            <w:hideMark/>
          </w:tcPr>
          <w:p w:rsidR="00410A80" w:rsidRPr="00C06A08" w:rsidRDefault="00410A80" w:rsidP="00935562">
            <w:pPr>
              <w:ind w:firstLine="0"/>
              <w:rPr>
                <w:rFonts w:cs="Arial"/>
                <w:bCs/>
              </w:rPr>
            </w:pPr>
          </w:p>
        </w:tc>
        <w:tc>
          <w:tcPr>
            <w:tcW w:w="430" w:type="pct"/>
            <w:tcBorders>
              <w:top w:val="nil"/>
              <w:left w:val="nil"/>
              <w:bottom w:val="single" w:sz="8" w:space="0" w:color="auto"/>
              <w:right w:val="single" w:sz="4" w:space="0" w:color="auto"/>
            </w:tcBorders>
            <w:shd w:val="clear" w:color="auto" w:fill="auto"/>
            <w:vAlign w:val="center"/>
            <w:hideMark/>
          </w:tcPr>
          <w:p w:rsidR="00410A80" w:rsidRPr="00C06A08" w:rsidRDefault="00410A80" w:rsidP="00935562">
            <w:pPr>
              <w:ind w:firstLine="0"/>
              <w:rPr>
                <w:rFonts w:cs="Arial"/>
                <w:bCs/>
              </w:rPr>
            </w:pPr>
            <w:r w:rsidRPr="00C06A08">
              <w:rPr>
                <w:rFonts w:cs="Arial"/>
                <w:bCs/>
              </w:rPr>
              <w:t>физические лица</w:t>
            </w:r>
          </w:p>
        </w:tc>
        <w:tc>
          <w:tcPr>
            <w:tcW w:w="431"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8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94"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474" w:type="pct"/>
            <w:gridSpan w:val="3"/>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431"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88" w:type="pct"/>
            <w:gridSpan w:val="2"/>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c>
          <w:tcPr>
            <w:tcW w:w="387" w:type="pct"/>
            <w:tcBorders>
              <w:top w:val="nil"/>
              <w:left w:val="nil"/>
              <w:bottom w:val="single" w:sz="4" w:space="0" w:color="auto"/>
              <w:right w:val="single" w:sz="4" w:space="0" w:color="auto"/>
            </w:tcBorders>
            <w:shd w:val="clear" w:color="000000" w:fill="FFFFFF"/>
            <w:noWrap/>
            <w:vAlign w:val="center"/>
            <w:hideMark/>
          </w:tcPr>
          <w:p w:rsidR="00410A80" w:rsidRPr="00C06A08" w:rsidRDefault="00410A80" w:rsidP="00935562">
            <w:pPr>
              <w:ind w:firstLine="0"/>
              <w:rPr>
                <w:rFonts w:cs="Arial"/>
                <w:bCs/>
              </w:rPr>
            </w:pPr>
            <w:r w:rsidRPr="00C06A08">
              <w:rPr>
                <w:rFonts w:cs="Arial"/>
                <w:bCs/>
              </w:rPr>
              <w:t>0,0</w:t>
            </w:r>
          </w:p>
        </w:tc>
      </w:tr>
    </w:tbl>
    <w:p w:rsidR="00410A80" w:rsidRPr="00C06A08" w:rsidRDefault="00410A80" w:rsidP="00410A80">
      <w:pPr>
        <w:ind w:firstLine="709"/>
        <w:rPr>
          <w:rFonts w:cs="Arial"/>
        </w:rPr>
      </w:pPr>
    </w:p>
    <w:p w:rsidR="00410A80" w:rsidRDefault="00410A80" w:rsidP="00410A80"/>
    <w:p w:rsidR="00410A80" w:rsidRPr="0035669A" w:rsidRDefault="00410A80" w:rsidP="00410A80">
      <w:pPr>
        <w:pStyle w:val="ConsNormal"/>
        <w:ind w:left="4536" w:firstLine="0"/>
        <w:rPr>
          <w:sz w:val="24"/>
          <w:szCs w:val="24"/>
        </w:rPr>
      </w:pPr>
    </w:p>
    <w:p w:rsidR="001A3883" w:rsidRDefault="001A3883">
      <w:bookmarkStart w:id="4" w:name="_GoBack"/>
      <w:bookmarkEnd w:id="4"/>
    </w:p>
    <w:sectPr w:rsidR="001A3883" w:rsidSect="0035669A">
      <w:headerReference w:type="default" r:id="rId16"/>
      <w:footerReference w:type="default" r:id="rId17"/>
      <w:pgSz w:w="11909" w:h="16834"/>
      <w:pgMar w:top="2268"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22C" w:rsidRDefault="0075022C" w:rsidP="0075022C">
      <w:r>
        <w:separator/>
      </w:r>
    </w:p>
  </w:endnote>
  <w:endnote w:type="continuationSeparator" w:id="1">
    <w:p w:rsidR="0075022C" w:rsidRDefault="0075022C" w:rsidP="00750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73" w:rsidRDefault="00F96A0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73" w:rsidRDefault="00F96A0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73" w:rsidRDefault="00F96A0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73" w:rsidRDefault="00F96A0E">
    <w:pPr>
      <w:pStyle w:val="aa"/>
    </w:pPr>
  </w:p>
  <w:p w:rsidR="001F0273" w:rsidRPr="009D1CC4" w:rsidRDefault="00F96A0E">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B78" w:rsidRDefault="00F96A0E">
    <w:pPr>
      <w:pStyle w:val="aa"/>
      <w:rPr>
        <w:lang w:val="ru-RU"/>
      </w:rPr>
    </w:pPr>
  </w:p>
  <w:p w:rsidR="00440B78" w:rsidRPr="009D1CC4" w:rsidRDefault="00F96A0E">
    <w:pPr>
      <w:pStyle w:val="aa"/>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22C" w:rsidRDefault="0075022C" w:rsidP="0075022C">
      <w:r>
        <w:separator/>
      </w:r>
    </w:p>
  </w:footnote>
  <w:footnote w:type="continuationSeparator" w:id="1">
    <w:p w:rsidR="0075022C" w:rsidRDefault="0075022C" w:rsidP="00750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73" w:rsidRDefault="00F96A0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73" w:rsidRDefault="00F96A0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73" w:rsidRDefault="00F96A0E">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73" w:rsidRPr="0028230E" w:rsidRDefault="00F96A0E">
    <w:pPr>
      <w:pStyle w:val="a8"/>
      <w:rPr>
        <w:color w:val="8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B78" w:rsidRPr="0028230E" w:rsidRDefault="00F96A0E">
    <w:pPr>
      <w:pStyle w:val="a8"/>
      <w:rPr>
        <w:color w:val="8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0236050D"/>
    <w:multiLevelType w:val="multilevel"/>
    <w:tmpl w:val="F18E634C"/>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9A82A73"/>
    <w:multiLevelType w:val="multilevel"/>
    <w:tmpl w:val="6D90B598"/>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9216C"/>
    <w:rsid w:val="001A3883"/>
    <w:rsid w:val="003D18DD"/>
    <w:rsid w:val="00410A80"/>
    <w:rsid w:val="00461D13"/>
    <w:rsid w:val="0059216C"/>
    <w:rsid w:val="005F3D2D"/>
    <w:rsid w:val="0075022C"/>
    <w:rsid w:val="00954B9E"/>
    <w:rsid w:val="00CA1017"/>
    <w:rsid w:val="00D645AE"/>
    <w:rsid w:val="00F96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10A8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10A80"/>
    <w:pPr>
      <w:jc w:val="center"/>
      <w:outlineLvl w:val="0"/>
    </w:pPr>
    <w:rPr>
      <w:rFonts w:cs="Arial"/>
      <w:b/>
      <w:bCs/>
      <w:kern w:val="32"/>
      <w:sz w:val="32"/>
      <w:szCs w:val="32"/>
    </w:rPr>
  </w:style>
  <w:style w:type="paragraph" w:styleId="2">
    <w:name w:val="heading 2"/>
    <w:aliases w:val="!Разделы документа"/>
    <w:basedOn w:val="a"/>
    <w:link w:val="20"/>
    <w:qFormat/>
    <w:rsid w:val="00410A80"/>
    <w:pPr>
      <w:jc w:val="center"/>
      <w:outlineLvl w:val="1"/>
    </w:pPr>
    <w:rPr>
      <w:rFonts w:cs="Arial"/>
      <w:b/>
      <w:bCs/>
      <w:iCs/>
      <w:sz w:val="30"/>
      <w:szCs w:val="28"/>
    </w:rPr>
  </w:style>
  <w:style w:type="paragraph" w:styleId="3">
    <w:name w:val="heading 3"/>
    <w:aliases w:val="!Главы документа"/>
    <w:basedOn w:val="a"/>
    <w:link w:val="30"/>
    <w:qFormat/>
    <w:rsid w:val="00410A80"/>
    <w:pPr>
      <w:outlineLvl w:val="2"/>
    </w:pPr>
    <w:rPr>
      <w:rFonts w:cs="Arial"/>
      <w:b/>
      <w:bCs/>
      <w:sz w:val="28"/>
      <w:szCs w:val="26"/>
    </w:rPr>
  </w:style>
  <w:style w:type="paragraph" w:styleId="4">
    <w:name w:val="heading 4"/>
    <w:aliases w:val="!Параграфы/Статьи документа"/>
    <w:basedOn w:val="a"/>
    <w:link w:val="40"/>
    <w:qFormat/>
    <w:rsid w:val="00410A8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410A8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410A8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10A8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10A80"/>
    <w:rPr>
      <w:rFonts w:ascii="Arial" w:eastAsia="Times New Roman" w:hAnsi="Arial" w:cs="Times New Roman"/>
      <w:b/>
      <w:bCs/>
      <w:sz w:val="26"/>
      <w:szCs w:val="28"/>
      <w:lang w:eastAsia="ru-RU"/>
    </w:rPr>
  </w:style>
  <w:style w:type="character" w:styleId="a3">
    <w:name w:val="Hyperlink"/>
    <w:basedOn w:val="a0"/>
    <w:rsid w:val="00410A80"/>
    <w:rPr>
      <w:color w:val="0000FF"/>
      <w:u w:val="none"/>
    </w:rPr>
  </w:style>
  <w:style w:type="paragraph" w:customStyle="1" w:styleId="ConsPlusNonformat">
    <w:name w:val="ConsPlusNonformat"/>
    <w:uiPriority w:val="99"/>
    <w:rsid w:val="00410A80"/>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uiPriority w:val="99"/>
    <w:rsid w:val="00410A80"/>
    <w:rPr>
      <w:rFonts w:ascii="Times New Roman" w:hAnsi="Times New Roman"/>
      <w:sz w:val="28"/>
      <w:szCs w:val="28"/>
      <w:lang/>
    </w:rPr>
  </w:style>
  <w:style w:type="character" w:customStyle="1" w:styleId="a5">
    <w:name w:val="Основной текст Знак"/>
    <w:basedOn w:val="a0"/>
    <w:link w:val="a4"/>
    <w:uiPriority w:val="99"/>
    <w:rsid w:val="00410A80"/>
    <w:rPr>
      <w:rFonts w:ascii="Times New Roman" w:eastAsia="Times New Roman" w:hAnsi="Times New Roman" w:cs="Times New Roman"/>
      <w:sz w:val="28"/>
      <w:szCs w:val="28"/>
      <w:lang w:eastAsia="ru-RU"/>
    </w:rPr>
  </w:style>
  <w:style w:type="paragraph" w:customStyle="1" w:styleId="ConsPlusCell">
    <w:name w:val="ConsPlusCell"/>
    <w:uiPriority w:val="99"/>
    <w:rsid w:val="00410A8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410A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410A80"/>
    <w:rPr>
      <w:rFonts w:cs="Times New Roman"/>
    </w:rPr>
  </w:style>
  <w:style w:type="paragraph" w:customStyle="1" w:styleId="11">
    <w:name w:val="Абзац списка1"/>
    <w:basedOn w:val="a"/>
    <w:uiPriority w:val="99"/>
    <w:rsid w:val="00410A80"/>
    <w:pPr>
      <w:ind w:left="720"/>
    </w:pPr>
  </w:style>
  <w:style w:type="paragraph" w:customStyle="1" w:styleId="a7">
    <w:name w:val="Знак Знак Знак Знак Знак Знак Знак Знак Знак Знак"/>
    <w:basedOn w:val="a"/>
    <w:uiPriority w:val="99"/>
    <w:rsid w:val="00410A80"/>
    <w:pPr>
      <w:spacing w:after="160" w:line="240" w:lineRule="exact"/>
    </w:pPr>
    <w:rPr>
      <w:rFonts w:ascii="Verdana" w:hAnsi="Verdana" w:cs="Verdana"/>
      <w:lang w:val="en-US" w:eastAsia="en-US"/>
    </w:rPr>
  </w:style>
  <w:style w:type="paragraph" w:customStyle="1" w:styleId="12">
    <w:name w:val="Обычный текст1"/>
    <w:basedOn w:val="a"/>
    <w:uiPriority w:val="99"/>
    <w:rsid w:val="00410A80"/>
    <w:rPr>
      <w:sz w:val="28"/>
      <w:szCs w:val="28"/>
    </w:rPr>
  </w:style>
  <w:style w:type="paragraph" w:styleId="a8">
    <w:name w:val="header"/>
    <w:basedOn w:val="a"/>
    <w:link w:val="a9"/>
    <w:uiPriority w:val="99"/>
    <w:rsid w:val="00410A80"/>
    <w:pPr>
      <w:tabs>
        <w:tab w:val="center" w:pos="4677"/>
        <w:tab w:val="right" w:pos="9355"/>
      </w:tabs>
    </w:pPr>
    <w:rPr>
      <w:rFonts w:ascii="Times New Roman" w:hAnsi="Times New Roman"/>
      <w:sz w:val="20"/>
      <w:szCs w:val="20"/>
      <w:lang/>
    </w:rPr>
  </w:style>
  <w:style w:type="character" w:customStyle="1" w:styleId="a9">
    <w:name w:val="Верхний колонтитул Знак"/>
    <w:basedOn w:val="a0"/>
    <w:link w:val="a8"/>
    <w:uiPriority w:val="99"/>
    <w:rsid w:val="00410A80"/>
    <w:rPr>
      <w:rFonts w:ascii="Times New Roman" w:eastAsia="Times New Roman" w:hAnsi="Times New Roman" w:cs="Times New Roman"/>
      <w:sz w:val="20"/>
      <w:szCs w:val="20"/>
      <w:lang w:eastAsia="ru-RU"/>
    </w:rPr>
  </w:style>
  <w:style w:type="paragraph" w:styleId="aa">
    <w:name w:val="footer"/>
    <w:basedOn w:val="a"/>
    <w:link w:val="ab"/>
    <w:uiPriority w:val="99"/>
    <w:semiHidden/>
    <w:rsid w:val="00410A80"/>
    <w:pPr>
      <w:tabs>
        <w:tab w:val="center" w:pos="4677"/>
        <w:tab w:val="right" w:pos="9355"/>
      </w:tabs>
    </w:pPr>
    <w:rPr>
      <w:rFonts w:ascii="Times New Roman" w:hAnsi="Times New Roman"/>
      <w:sz w:val="20"/>
      <w:szCs w:val="20"/>
      <w:lang/>
    </w:rPr>
  </w:style>
  <w:style w:type="character" w:customStyle="1" w:styleId="ab">
    <w:name w:val="Нижний колонтитул Знак"/>
    <w:basedOn w:val="a0"/>
    <w:link w:val="aa"/>
    <w:uiPriority w:val="99"/>
    <w:semiHidden/>
    <w:rsid w:val="00410A80"/>
    <w:rPr>
      <w:rFonts w:ascii="Times New Roman" w:eastAsia="Times New Roman" w:hAnsi="Times New Roman" w:cs="Times New Roman"/>
      <w:sz w:val="20"/>
      <w:szCs w:val="20"/>
      <w:lang w:eastAsia="ru-RU"/>
    </w:rPr>
  </w:style>
  <w:style w:type="table" w:styleId="ac">
    <w:name w:val="Table Grid"/>
    <w:basedOn w:val="a1"/>
    <w:uiPriority w:val="39"/>
    <w:rsid w:val="00410A8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10A80"/>
    <w:pPr>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410A80"/>
    <w:rPr>
      <w:rFonts w:ascii="Arial" w:eastAsia="Calibri" w:hAnsi="Arial" w:cs="Times New Roman"/>
      <w:szCs w:val="20"/>
      <w:lang w:eastAsia="ru-RU"/>
    </w:rPr>
  </w:style>
  <w:style w:type="paragraph" w:styleId="21">
    <w:name w:val="Body Text Indent 2"/>
    <w:basedOn w:val="a"/>
    <w:link w:val="22"/>
    <w:uiPriority w:val="99"/>
    <w:rsid w:val="00410A80"/>
    <w:pPr>
      <w:spacing w:after="120" w:line="480" w:lineRule="auto"/>
      <w:ind w:left="283"/>
    </w:pPr>
    <w:rPr>
      <w:lang/>
    </w:rPr>
  </w:style>
  <w:style w:type="character" w:customStyle="1" w:styleId="22">
    <w:name w:val="Основной текст с отступом 2 Знак"/>
    <w:basedOn w:val="a0"/>
    <w:link w:val="21"/>
    <w:uiPriority w:val="99"/>
    <w:rsid w:val="00410A80"/>
    <w:rPr>
      <w:rFonts w:ascii="Arial" w:eastAsia="Times New Roman" w:hAnsi="Arial" w:cs="Times New Roman"/>
      <w:sz w:val="24"/>
      <w:szCs w:val="24"/>
      <w:lang w:eastAsia="ru-RU"/>
    </w:rPr>
  </w:style>
  <w:style w:type="character" w:customStyle="1" w:styleId="23">
    <w:name w:val="Основной текст (2)_"/>
    <w:link w:val="24"/>
    <w:locked/>
    <w:rsid w:val="00410A80"/>
    <w:rPr>
      <w:rFonts w:ascii="Times New Roman" w:hAnsi="Times New Roman"/>
      <w:b/>
      <w:sz w:val="28"/>
      <w:shd w:val="clear" w:color="auto" w:fill="FFFFFF"/>
    </w:rPr>
  </w:style>
  <w:style w:type="paragraph" w:customStyle="1" w:styleId="24">
    <w:name w:val="Основной текст (2)"/>
    <w:basedOn w:val="a"/>
    <w:link w:val="23"/>
    <w:rsid w:val="00410A80"/>
    <w:pPr>
      <w:shd w:val="clear" w:color="auto" w:fill="FFFFFF"/>
      <w:spacing w:after="120" w:line="331" w:lineRule="exact"/>
      <w:jc w:val="center"/>
    </w:pPr>
    <w:rPr>
      <w:rFonts w:ascii="Times New Roman" w:eastAsiaTheme="minorHAnsi" w:hAnsi="Times New Roman" w:cstheme="minorBidi"/>
      <w:b/>
      <w:sz w:val="28"/>
      <w:szCs w:val="22"/>
      <w:lang w:eastAsia="en-US"/>
    </w:rPr>
  </w:style>
  <w:style w:type="character" w:customStyle="1" w:styleId="22pt">
    <w:name w:val="Основной текст (2) + Интервал 2 pt"/>
    <w:rsid w:val="00410A80"/>
    <w:rPr>
      <w:rFonts w:ascii="Times New Roman" w:hAnsi="Times New Roman"/>
      <w:b/>
      <w:color w:val="000000"/>
      <w:spacing w:val="40"/>
      <w:w w:val="100"/>
      <w:position w:val="0"/>
      <w:sz w:val="28"/>
      <w:shd w:val="clear" w:color="auto" w:fill="FFFFFF"/>
      <w:lang w:val="ru-RU"/>
    </w:rPr>
  </w:style>
  <w:style w:type="character" w:customStyle="1" w:styleId="13">
    <w:name w:val="Заголовок №1_"/>
    <w:link w:val="14"/>
    <w:locked/>
    <w:rsid w:val="00410A80"/>
    <w:rPr>
      <w:rFonts w:ascii="Times New Roman" w:hAnsi="Times New Roman"/>
      <w:b/>
      <w:spacing w:val="60"/>
      <w:sz w:val="31"/>
      <w:shd w:val="clear" w:color="auto" w:fill="FFFFFF"/>
    </w:rPr>
  </w:style>
  <w:style w:type="paragraph" w:customStyle="1" w:styleId="14">
    <w:name w:val="Заголовок №1"/>
    <w:basedOn w:val="a"/>
    <w:link w:val="13"/>
    <w:rsid w:val="00410A80"/>
    <w:pPr>
      <w:shd w:val="clear" w:color="auto" w:fill="FFFFFF"/>
      <w:spacing w:before="120" w:after="600" w:line="240" w:lineRule="atLeast"/>
      <w:jc w:val="center"/>
      <w:outlineLvl w:val="0"/>
    </w:pPr>
    <w:rPr>
      <w:rFonts w:ascii="Times New Roman" w:eastAsiaTheme="minorHAnsi" w:hAnsi="Times New Roman" w:cstheme="minorBidi"/>
      <w:b/>
      <w:spacing w:val="60"/>
      <w:sz w:val="31"/>
      <w:szCs w:val="22"/>
      <w:lang w:eastAsia="en-US"/>
    </w:rPr>
  </w:style>
  <w:style w:type="character" w:customStyle="1" w:styleId="ad">
    <w:name w:val="Основной текст_"/>
    <w:link w:val="25"/>
    <w:locked/>
    <w:rsid w:val="00410A80"/>
    <w:rPr>
      <w:rFonts w:ascii="Times New Roman" w:hAnsi="Times New Roman"/>
      <w:sz w:val="28"/>
      <w:shd w:val="clear" w:color="auto" w:fill="FFFFFF"/>
    </w:rPr>
  </w:style>
  <w:style w:type="paragraph" w:customStyle="1" w:styleId="25">
    <w:name w:val="Основной текст2"/>
    <w:basedOn w:val="a"/>
    <w:link w:val="ad"/>
    <w:rsid w:val="00410A80"/>
    <w:pPr>
      <w:shd w:val="clear" w:color="auto" w:fill="FFFFFF"/>
      <w:spacing w:before="600" w:after="240" w:line="320" w:lineRule="exact"/>
      <w:ind w:hanging="680"/>
    </w:pPr>
    <w:rPr>
      <w:rFonts w:ascii="Times New Roman" w:eastAsiaTheme="minorHAnsi" w:hAnsi="Times New Roman" w:cstheme="minorBidi"/>
      <w:sz w:val="28"/>
      <w:szCs w:val="22"/>
      <w:lang w:eastAsia="en-US"/>
    </w:rPr>
  </w:style>
  <w:style w:type="character" w:customStyle="1" w:styleId="15">
    <w:name w:val="Основной текст1"/>
    <w:rsid w:val="00410A80"/>
    <w:rPr>
      <w:rFonts w:ascii="Times New Roman" w:hAnsi="Times New Roman"/>
      <w:color w:val="000000"/>
      <w:spacing w:val="0"/>
      <w:w w:val="100"/>
      <w:position w:val="0"/>
      <w:sz w:val="28"/>
      <w:u w:val="single"/>
      <w:shd w:val="clear" w:color="auto" w:fill="FFFFFF"/>
      <w:lang w:val="ru-RU"/>
    </w:rPr>
  </w:style>
  <w:style w:type="character" w:customStyle="1" w:styleId="Verdana">
    <w:name w:val="Основной текст + Verdana"/>
    <w:aliases w:val="13,5 pt,Курсив"/>
    <w:rsid w:val="00410A80"/>
    <w:rPr>
      <w:rFonts w:ascii="Verdana" w:hAnsi="Verdana"/>
      <w:i/>
      <w:color w:val="000000"/>
      <w:spacing w:val="0"/>
      <w:w w:val="100"/>
      <w:position w:val="0"/>
      <w:sz w:val="27"/>
      <w:u w:val="single"/>
      <w:shd w:val="clear" w:color="auto" w:fill="FFFFFF"/>
      <w:lang w:val="ru-RU"/>
    </w:rPr>
  </w:style>
  <w:style w:type="character" w:customStyle="1" w:styleId="ae">
    <w:name w:val="Основной текст + Полужирный"/>
    <w:aliases w:val="Интервал 2 pt"/>
    <w:rsid w:val="00410A80"/>
    <w:rPr>
      <w:rFonts w:ascii="Times New Roman" w:hAnsi="Times New Roman"/>
      <w:b/>
      <w:color w:val="000000"/>
      <w:spacing w:val="40"/>
      <w:w w:val="100"/>
      <w:position w:val="0"/>
      <w:sz w:val="28"/>
      <w:shd w:val="clear" w:color="auto" w:fill="FFFFFF"/>
      <w:lang w:val="ru-RU"/>
    </w:rPr>
  </w:style>
  <w:style w:type="paragraph" w:customStyle="1" w:styleId="16">
    <w:name w:val="Без интервала1"/>
    <w:rsid w:val="00410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410A80"/>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410A80"/>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410A80"/>
    <w:rPr>
      <w:rFonts w:ascii="Courier" w:eastAsia="Times New Roman" w:hAnsi="Courier" w:cs="Times New Roman"/>
      <w:szCs w:val="20"/>
      <w:lang w:eastAsia="ru-RU"/>
    </w:rPr>
  </w:style>
  <w:style w:type="paragraph" w:customStyle="1" w:styleId="Title">
    <w:name w:val="Title!Название НПА"/>
    <w:basedOn w:val="a"/>
    <w:rsid w:val="00410A80"/>
    <w:pPr>
      <w:spacing w:before="240" w:after="60"/>
      <w:jc w:val="center"/>
      <w:outlineLvl w:val="0"/>
    </w:pPr>
    <w:rPr>
      <w:rFonts w:cs="Arial"/>
      <w:b/>
      <w:bCs/>
      <w:kern w:val="28"/>
      <w:sz w:val="32"/>
      <w:szCs w:val="32"/>
    </w:rPr>
  </w:style>
  <w:style w:type="character" w:styleId="af1">
    <w:name w:val="FollowedHyperlink"/>
    <w:uiPriority w:val="99"/>
    <w:rsid w:val="00410A80"/>
    <w:rPr>
      <w:rFonts w:cs="Times New Roman"/>
      <w:color w:val="auto"/>
      <w:u w:val="single"/>
    </w:rPr>
  </w:style>
  <w:style w:type="character" w:customStyle="1" w:styleId="110">
    <w:name w:val="Заголовок 1 Знак1"/>
    <w:aliases w:val="!Части документа Знак"/>
    <w:uiPriority w:val="9"/>
    <w:rsid w:val="00410A80"/>
    <w:rPr>
      <w:rFonts w:ascii="Calibri Light" w:hAnsi="Calibri Light"/>
      <w:color w:val="auto"/>
      <w:sz w:val="32"/>
    </w:rPr>
  </w:style>
  <w:style w:type="character" w:customStyle="1" w:styleId="210">
    <w:name w:val="Заголовок 2 Знак1"/>
    <w:aliases w:val="!Разделы документа Знак"/>
    <w:uiPriority w:val="9"/>
    <w:semiHidden/>
    <w:rsid w:val="00410A80"/>
    <w:rPr>
      <w:rFonts w:ascii="Calibri Light" w:hAnsi="Calibri Light"/>
      <w:color w:val="auto"/>
      <w:sz w:val="26"/>
    </w:rPr>
  </w:style>
  <w:style w:type="paragraph" w:styleId="af2">
    <w:name w:val="Normal (Web)"/>
    <w:basedOn w:val="a"/>
    <w:uiPriority w:val="99"/>
    <w:rsid w:val="00410A80"/>
    <w:pPr>
      <w:spacing w:before="100" w:beforeAutospacing="1" w:after="100" w:afterAutospacing="1"/>
    </w:pPr>
  </w:style>
  <w:style w:type="paragraph" w:styleId="af3">
    <w:name w:val="Balloon Text"/>
    <w:basedOn w:val="a"/>
    <w:link w:val="af4"/>
    <w:uiPriority w:val="99"/>
    <w:semiHidden/>
    <w:rsid w:val="00410A80"/>
    <w:rPr>
      <w:rFonts w:ascii="Segoe UI" w:hAnsi="Segoe UI"/>
      <w:sz w:val="18"/>
      <w:szCs w:val="18"/>
      <w:lang/>
    </w:rPr>
  </w:style>
  <w:style w:type="character" w:customStyle="1" w:styleId="af4">
    <w:name w:val="Текст выноски Знак"/>
    <w:basedOn w:val="a0"/>
    <w:link w:val="af3"/>
    <w:uiPriority w:val="99"/>
    <w:semiHidden/>
    <w:rsid w:val="00410A80"/>
    <w:rPr>
      <w:rFonts w:ascii="Segoe UI" w:eastAsia="Times New Roman" w:hAnsi="Segoe UI" w:cs="Times New Roman"/>
      <w:sz w:val="18"/>
      <w:szCs w:val="18"/>
      <w:lang/>
    </w:rPr>
  </w:style>
  <w:style w:type="paragraph" w:customStyle="1" w:styleId="26">
    <w:name w:val="Абзац списка2"/>
    <w:basedOn w:val="a"/>
    <w:rsid w:val="00410A80"/>
    <w:pPr>
      <w:ind w:left="720"/>
    </w:pPr>
  </w:style>
  <w:style w:type="paragraph" w:customStyle="1" w:styleId="120">
    <w:name w:val="Абзац списка12"/>
    <w:basedOn w:val="a"/>
    <w:uiPriority w:val="99"/>
    <w:rsid w:val="00410A80"/>
    <w:pPr>
      <w:ind w:left="720"/>
    </w:pPr>
  </w:style>
  <w:style w:type="paragraph" w:customStyle="1" w:styleId="ConsNonformat">
    <w:name w:val="ConsNonformat"/>
    <w:uiPriority w:val="99"/>
    <w:rsid w:val="00410A80"/>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uiPriority w:val="99"/>
    <w:rsid w:val="00410A80"/>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uiPriority w:val="99"/>
    <w:rsid w:val="00410A80"/>
    <w:pPr>
      <w:spacing w:after="120"/>
    </w:pPr>
  </w:style>
  <w:style w:type="paragraph" w:customStyle="1" w:styleId="lyt-sunriseLTGliederung1">
    <w:name w:val="lyt-sunrise~LT~Gliederung 1"/>
    <w:uiPriority w:val="99"/>
    <w:rsid w:val="00410A80"/>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5">
    <w:name w:val="Нормальный (таблица)"/>
    <w:basedOn w:val="Standard"/>
    <w:next w:val="Standard"/>
    <w:uiPriority w:val="99"/>
    <w:rsid w:val="00410A80"/>
    <w:pPr>
      <w:jc w:val="both"/>
    </w:pPr>
  </w:style>
  <w:style w:type="paragraph" w:customStyle="1" w:styleId="af6">
    <w:name w:val="Обычный (паспорт)"/>
    <w:basedOn w:val="a"/>
    <w:uiPriority w:val="99"/>
    <w:rsid w:val="00410A80"/>
    <w:pPr>
      <w:spacing w:before="120"/>
    </w:pPr>
    <w:rPr>
      <w:sz w:val="28"/>
      <w:szCs w:val="28"/>
    </w:rPr>
  </w:style>
  <w:style w:type="paragraph" w:customStyle="1" w:styleId="27">
    <w:name w:val="Абзац списка2"/>
    <w:basedOn w:val="a"/>
    <w:uiPriority w:val="99"/>
    <w:rsid w:val="00410A80"/>
    <w:pPr>
      <w:spacing w:after="200" w:line="276" w:lineRule="auto"/>
      <w:ind w:left="720"/>
    </w:pPr>
    <w:rPr>
      <w:rFonts w:ascii="Calibri" w:hAnsi="Calibri" w:cs="Calibri"/>
      <w:sz w:val="22"/>
      <w:szCs w:val="22"/>
      <w:lang w:eastAsia="en-US"/>
    </w:rPr>
  </w:style>
  <w:style w:type="paragraph" w:customStyle="1" w:styleId="ConsTitle">
    <w:name w:val="ConsTitle"/>
    <w:uiPriority w:val="99"/>
    <w:rsid w:val="00410A8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7">
    <w:name w:val="Обычный.Название подразделения"/>
    <w:uiPriority w:val="99"/>
    <w:rsid w:val="00410A80"/>
    <w:pPr>
      <w:spacing w:after="0" w:line="240" w:lineRule="auto"/>
    </w:pPr>
    <w:rPr>
      <w:rFonts w:ascii="SchoolBook" w:eastAsia="Calibri" w:hAnsi="SchoolBook" w:cs="SchoolBook"/>
      <w:sz w:val="28"/>
      <w:szCs w:val="28"/>
      <w:lang w:eastAsia="ru-RU"/>
    </w:rPr>
  </w:style>
  <w:style w:type="character" w:customStyle="1" w:styleId="af8">
    <w:name w:val="Знак Знак"/>
    <w:rsid w:val="00410A80"/>
    <w:rPr>
      <w:rFonts w:ascii="Times New Roman" w:hAnsi="Times New Roman"/>
      <w:sz w:val="20"/>
      <w:lang w:eastAsia="ru-RU"/>
    </w:rPr>
  </w:style>
  <w:style w:type="character" w:customStyle="1" w:styleId="17">
    <w:name w:val="Знак Знак1"/>
    <w:rsid w:val="00410A80"/>
    <w:rPr>
      <w:rFonts w:ascii="Times New Roman" w:hAnsi="Times New Roman"/>
      <w:sz w:val="20"/>
      <w:lang w:eastAsia="ru-RU"/>
    </w:rPr>
  </w:style>
  <w:style w:type="character" w:customStyle="1" w:styleId="apple-converted-space">
    <w:name w:val="apple-converted-space"/>
    <w:rsid w:val="00410A80"/>
  </w:style>
  <w:style w:type="character" w:styleId="af9">
    <w:name w:val="Emphasis"/>
    <w:uiPriority w:val="20"/>
    <w:qFormat/>
    <w:rsid w:val="00410A80"/>
    <w:rPr>
      <w:rFonts w:cs="Times New Roman"/>
      <w:i/>
      <w:iCs/>
    </w:rPr>
  </w:style>
  <w:style w:type="character" w:styleId="afa">
    <w:name w:val="Strong"/>
    <w:uiPriority w:val="22"/>
    <w:qFormat/>
    <w:rsid w:val="00410A80"/>
    <w:rPr>
      <w:rFonts w:cs="Times New Roman"/>
      <w:b/>
      <w:bCs/>
    </w:rPr>
  </w:style>
  <w:style w:type="paragraph" w:customStyle="1" w:styleId="18">
    <w:name w:val="Знак1 Знак Знак Знак Знак Знак Знак"/>
    <w:basedOn w:val="a"/>
    <w:uiPriority w:val="99"/>
    <w:rsid w:val="00410A80"/>
    <w:pPr>
      <w:widowControl w:val="0"/>
      <w:adjustRightInd w:val="0"/>
      <w:spacing w:after="160" w:line="240" w:lineRule="exact"/>
      <w:ind w:firstLine="0"/>
      <w:jc w:val="right"/>
    </w:pPr>
    <w:rPr>
      <w:sz w:val="20"/>
      <w:szCs w:val="20"/>
      <w:lang w:val="en-GB" w:eastAsia="en-US"/>
    </w:rPr>
  </w:style>
  <w:style w:type="paragraph" w:customStyle="1" w:styleId="afb">
    <w:name w:val="Знак Знак Знак Знак"/>
    <w:basedOn w:val="a"/>
    <w:uiPriority w:val="99"/>
    <w:rsid w:val="00410A80"/>
    <w:pPr>
      <w:ind w:firstLine="0"/>
      <w:jc w:val="left"/>
    </w:pPr>
    <w:rPr>
      <w:rFonts w:ascii="Verdana" w:hAnsi="Verdana" w:cs="Verdana"/>
      <w:sz w:val="20"/>
      <w:szCs w:val="20"/>
      <w:lang w:val="en-US" w:eastAsia="en-US"/>
    </w:rPr>
  </w:style>
  <w:style w:type="paragraph" w:customStyle="1" w:styleId="conspluscell0">
    <w:name w:val="conspluscell"/>
    <w:basedOn w:val="a"/>
    <w:uiPriority w:val="99"/>
    <w:rsid w:val="00410A80"/>
    <w:pPr>
      <w:spacing w:before="100" w:beforeAutospacing="1" w:after="100" w:afterAutospacing="1"/>
      <w:ind w:firstLine="0"/>
      <w:jc w:val="left"/>
    </w:pPr>
  </w:style>
  <w:style w:type="paragraph" w:customStyle="1" w:styleId="220">
    <w:name w:val="22"/>
    <w:basedOn w:val="a"/>
    <w:uiPriority w:val="99"/>
    <w:rsid w:val="00410A80"/>
    <w:pPr>
      <w:spacing w:before="100" w:beforeAutospacing="1" w:after="100" w:afterAutospacing="1"/>
      <w:ind w:firstLine="0"/>
      <w:jc w:val="left"/>
    </w:pPr>
  </w:style>
  <w:style w:type="paragraph" w:customStyle="1" w:styleId="tekstob">
    <w:name w:val="tekstob"/>
    <w:basedOn w:val="a"/>
    <w:uiPriority w:val="99"/>
    <w:rsid w:val="00410A80"/>
    <w:pPr>
      <w:spacing w:before="100" w:beforeAutospacing="1" w:after="100" w:afterAutospacing="1"/>
      <w:ind w:firstLine="0"/>
      <w:jc w:val="left"/>
    </w:pPr>
    <w:rPr>
      <w:rFonts w:ascii="Times New Roman" w:hAnsi="Times New Roman"/>
    </w:rPr>
  </w:style>
  <w:style w:type="paragraph" w:customStyle="1" w:styleId="Default">
    <w:name w:val="Default"/>
    <w:uiPriority w:val="99"/>
    <w:rsid w:val="00410A8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410A80"/>
    <w:pPr>
      <w:spacing w:before="100" w:beforeAutospacing="1" w:after="100" w:afterAutospacing="1"/>
      <w:ind w:firstLine="0"/>
      <w:jc w:val="left"/>
    </w:pPr>
    <w:rPr>
      <w:rFonts w:ascii="Times New Roman" w:hAnsi="Times New Roman"/>
    </w:rPr>
  </w:style>
  <w:style w:type="paragraph" w:customStyle="1" w:styleId="xl67">
    <w:name w:val="xl67"/>
    <w:basedOn w:val="a"/>
    <w:rsid w:val="00410A80"/>
    <w:pPr>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0">
    <w:name w:val="xl70"/>
    <w:basedOn w:val="a"/>
    <w:rsid w:val="00410A80"/>
    <w:pPr>
      <w:spacing w:before="100" w:beforeAutospacing="1" w:after="100" w:afterAutospacing="1"/>
      <w:ind w:firstLine="0"/>
      <w:jc w:val="right"/>
    </w:pPr>
    <w:rPr>
      <w:rFonts w:ascii="Times New Roman" w:hAnsi="Times New Roman"/>
      <w:sz w:val="22"/>
      <w:szCs w:val="22"/>
    </w:rPr>
  </w:style>
  <w:style w:type="paragraph" w:customStyle="1" w:styleId="xl71">
    <w:name w:val="xl71"/>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2">
    <w:name w:val="xl7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3">
    <w:name w:val="xl73"/>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4">
    <w:name w:val="xl74"/>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5">
    <w:name w:val="xl75"/>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6">
    <w:name w:val="xl76"/>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8">
    <w:name w:val="xl78"/>
    <w:basedOn w:val="a"/>
    <w:rsid w:val="00410A80"/>
    <w:pPr>
      <w:spacing w:before="100" w:beforeAutospacing="1" w:after="100" w:afterAutospacing="1"/>
      <w:ind w:firstLine="0"/>
      <w:jc w:val="center"/>
    </w:pPr>
    <w:rPr>
      <w:rFonts w:ascii="Times New Roman" w:hAnsi="Times New Roman"/>
      <w:sz w:val="22"/>
      <w:szCs w:val="22"/>
    </w:rPr>
  </w:style>
  <w:style w:type="paragraph" w:customStyle="1" w:styleId="xl79">
    <w:name w:val="xl7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80">
    <w:name w:val="xl80"/>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2"/>
      <w:szCs w:val="22"/>
    </w:rPr>
  </w:style>
  <w:style w:type="paragraph" w:customStyle="1" w:styleId="xl81">
    <w:name w:val="xl81"/>
    <w:basedOn w:val="a"/>
    <w:rsid w:val="00410A80"/>
    <w:pPr>
      <w:spacing w:before="100" w:beforeAutospacing="1" w:after="100" w:afterAutospacing="1"/>
      <w:ind w:firstLine="0"/>
      <w:jc w:val="center"/>
    </w:pPr>
    <w:rPr>
      <w:rFonts w:ascii="Times New Roman" w:hAnsi="Times New Roman"/>
    </w:rPr>
  </w:style>
  <w:style w:type="paragraph" w:customStyle="1" w:styleId="xl82">
    <w:name w:val="xl82"/>
    <w:basedOn w:val="a"/>
    <w:rsid w:val="00410A80"/>
    <w:pPr>
      <w:spacing w:before="100" w:beforeAutospacing="1" w:after="100" w:afterAutospacing="1"/>
      <w:ind w:firstLine="0"/>
      <w:jc w:val="right"/>
    </w:pPr>
    <w:rPr>
      <w:rFonts w:ascii="Times New Roman" w:hAnsi="Times New Roman"/>
    </w:rPr>
  </w:style>
  <w:style w:type="paragraph" w:customStyle="1" w:styleId="xl83">
    <w:name w:val="xl83"/>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4">
    <w:name w:val="xl84"/>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85">
    <w:name w:val="xl85"/>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6">
    <w:name w:val="xl86"/>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7">
    <w:name w:val="xl87"/>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ascii="Times New Roman" w:hAnsi="Times New Roman"/>
      <w:sz w:val="22"/>
      <w:szCs w:val="22"/>
    </w:rPr>
  </w:style>
  <w:style w:type="paragraph" w:customStyle="1" w:styleId="xl88">
    <w:name w:val="xl88"/>
    <w:basedOn w:val="a"/>
    <w:rsid w:val="00410A80"/>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9">
    <w:name w:val="xl8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90">
    <w:name w:val="xl90"/>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2">
    <w:name w:val="xl9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3">
    <w:name w:val="xl93"/>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94">
    <w:name w:val="xl94"/>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color w:val="000000"/>
    </w:rPr>
  </w:style>
  <w:style w:type="paragraph" w:customStyle="1" w:styleId="xl95">
    <w:name w:val="xl95"/>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96">
    <w:name w:val="xl96"/>
    <w:basedOn w:val="a"/>
    <w:rsid w:val="00410A80"/>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97">
    <w:name w:val="xl97"/>
    <w:basedOn w:val="a"/>
    <w:rsid w:val="00410A80"/>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98">
    <w:name w:val="xl98"/>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rsid w:val="00410A80"/>
    <w:pPr>
      <w:pBdr>
        <w:left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00">
    <w:name w:val="xl100"/>
    <w:basedOn w:val="a"/>
    <w:rsid w:val="00410A80"/>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1">
    <w:name w:val="xl101"/>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2">
    <w:name w:val="xl10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3">
    <w:name w:val="xl103"/>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04">
    <w:name w:val="xl104"/>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5">
    <w:name w:val="xl105"/>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6">
    <w:name w:val="xl106"/>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7">
    <w:name w:val="xl107"/>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8">
    <w:name w:val="xl108"/>
    <w:basedOn w:val="a"/>
    <w:rsid w:val="00410A80"/>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9">
    <w:name w:val="xl10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0">
    <w:name w:val="xl110"/>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1">
    <w:name w:val="xl111"/>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2">
    <w:name w:val="xl11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13">
    <w:name w:val="xl113"/>
    <w:basedOn w:val="a"/>
    <w:rsid w:val="00410A80"/>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14">
    <w:name w:val="xl114"/>
    <w:basedOn w:val="a"/>
    <w:rsid w:val="00410A80"/>
    <w:pPr>
      <w:pBdr>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15">
    <w:name w:val="xl115"/>
    <w:basedOn w:val="a"/>
    <w:rsid w:val="00410A80"/>
    <w:pPr>
      <w:spacing w:before="100" w:beforeAutospacing="1" w:after="100" w:afterAutospacing="1"/>
      <w:ind w:firstLine="0"/>
      <w:jc w:val="center"/>
    </w:pPr>
    <w:rPr>
      <w:rFonts w:ascii="Times New Roman" w:hAnsi="Times New Roman"/>
      <w:b/>
      <w:bCs/>
      <w:sz w:val="22"/>
      <w:szCs w:val="22"/>
    </w:rPr>
  </w:style>
  <w:style w:type="paragraph" w:customStyle="1" w:styleId="xl116">
    <w:name w:val="xl116"/>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17">
    <w:name w:val="xl117"/>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18">
    <w:name w:val="xl118"/>
    <w:basedOn w:val="a"/>
    <w:rsid w:val="00410A80"/>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19">
    <w:name w:val="xl119"/>
    <w:basedOn w:val="a"/>
    <w:rsid w:val="00410A80"/>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0">
    <w:name w:val="xl120"/>
    <w:basedOn w:val="a"/>
    <w:rsid w:val="00410A80"/>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1">
    <w:name w:val="xl121"/>
    <w:basedOn w:val="a"/>
    <w:rsid w:val="00410A80"/>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2">
    <w:name w:val="xl122"/>
    <w:basedOn w:val="a"/>
    <w:rsid w:val="00410A80"/>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3">
    <w:name w:val="xl123"/>
    <w:basedOn w:val="a"/>
    <w:rsid w:val="00410A80"/>
    <w:pPr>
      <w:pBdr>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4">
    <w:name w:val="xl124"/>
    <w:basedOn w:val="a"/>
    <w:rsid w:val="00410A80"/>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5">
    <w:name w:val="xl125"/>
    <w:basedOn w:val="a"/>
    <w:rsid w:val="00410A80"/>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6">
    <w:name w:val="xl126"/>
    <w:basedOn w:val="a"/>
    <w:rsid w:val="00410A80"/>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7">
    <w:name w:val="xl127"/>
    <w:basedOn w:val="a"/>
    <w:rsid w:val="00410A80"/>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
    <w:rsid w:val="00410A80"/>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9">
    <w:name w:val="xl12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30">
    <w:name w:val="xl130"/>
    <w:basedOn w:val="a"/>
    <w:rsid w:val="00410A80"/>
    <w:pPr>
      <w:spacing w:before="100" w:beforeAutospacing="1" w:after="100" w:afterAutospacing="1"/>
      <w:ind w:firstLine="0"/>
      <w:jc w:val="center"/>
    </w:pPr>
    <w:rPr>
      <w:rFonts w:ascii="Times New Roman" w:hAnsi="Times New Roman"/>
    </w:rPr>
  </w:style>
  <w:style w:type="paragraph" w:customStyle="1" w:styleId="xl131">
    <w:name w:val="xl131"/>
    <w:basedOn w:val="a"/>
    <w:rsid w:val="00410A80"/>
    <w:pPr>
      <w:spacing w:before="100" w:beforeAutospacing="1" w:after="100" w:afterAutospacing="1"/>
      <w:ind w:firstLine="0"/>
      <w:jc w:val="center"/>
    </w:pPr>
    <w:rPr>
      <w:rFonts w:ascii="Times New Roman" w:hAnsi="Times New Roman"/>
    </w:rPr>
  </w:style>
  <w:style w:type="paragraph" w:customStyle="1" w:styleId="xl132">
    <w:name w:val="xl13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33">
    <w:name w:val="xl133"/>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34">
    <w:name w:val="xl134"/>
    <w:basedOn w:val="a"/>
    <w:rsid w:val="00410A80"/>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5">
    <w:name w:val="xl135"/>
    <w:basedOn w:val="a"/>
    <w:rsid w:val="00410A80"/>
    <w:pPr>
      <w:pBdr>
        <w:top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6">
    <w:name w:val="xl136"/>
    <w:basedOn w:val="a"/>
    <w:rsid w:val="00410A80"/>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111">
    <w:name w:val="Абзац списка11"/>
    <w:basedOn w:val="a"/>
    <w:uiPriority w:val="99"/>
    <w:semiHidden/>
    <w:rsid w:val="00410A80"/>
    <w:pPr>
      <w:spacing w:after="200" w:line="276" w:lineRule="auto"/>
      <w:ind w:left="720"/>
    </w:pPr>
    <w:rPr>
      <w:rFonts w:ascii="Calibri" w:hAnsi="Calibri" w:cs="Calibri"/>
      <w:sz w:val="22"/>
      <w:szCs w:val="22"/>
      <w:lang w:eastAsia="en-US"/>
    </w:rPr>
  </w:style>
  <w:style w:type="paragraph" w:customStyle="1" w:styleId="xl145">
    <w:name w:val="xl145"/>
    <w:basedOn w:val="a"/>
    <w:rsid w:val="00410A8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410A80"/>
    <w:pPr>
      <w:pBdr>
        <w:left w:val="single" w:sz="4" w:space="0" w:color="auto"/>
        <w:right w:val="single" w:sz="4" w:space="0" w:color="auto"/>
      </w:pBdr>
      <w:spacing w:before="100" w:beforeAutospacing="1" w:after="100" w:afterAutospacing="1"/>
    </w:pPr>
  </w:style>
  <w:style w:type="paragraph" w:customStyle="1" w:styleId="xl151">
    <w:name w:val="xl151"/>
    <w:basedOn w:val="a"/>
    <w:rsid w:val="00410A80"/>
    <w:pPr>
      <w:pBdr>
        <w:left w:val="single" w:sz="4" w:space="0" w:color="auto"/>
        <w:bottom w:val="single" w:sz="4" w:space="0" w:color="auto"/>
        <w:right w:val="single" w:sz="4" w:space="0" w:color="auto"/>
      </w:pBdr>
      <w:spacing w:before="100" w:beforeAutospacing="1" w:after="100" w:afterAutospacing="1"/>
    </w:pPr>
  </w:style>
  <w:style w:type="character" w:customStyle="1" w:styleId="19">
    <w:name w:val="Основной текст + Полужирный1"/>
    <w:aliases w:val="Интервал 2 pt1"/>
    <w:rsid w:val="00410A80"/>
    <w:rPr>
      <w:rFonts w:ascii="Times New Roman" w:hAnsi="Times New Roman" w:cs="Times New Roman"/>
      <w:b/>
      <w:bCs/>
      <w:color w:val="000000"/>
      <w:spacing w:val="40"/>
      <w:w w:val="100"/>
      <w:position w:val="0"/>
      <w:sz w:val="28"/>
      <w:szCs w:val="28"/>
      <w:shd w:val="clear" w:color="auto" w:fill="FFFFFF"/>
      <w:lang w:val="ru-RU"/>
    </w:rPr>
  </w:style>
  <w:style w:type="paragraph" w:styleId="afc">
    <w:name w:val="List"/>
    <w:basedOn w:val="a"/>
    <w:uiPriority w:val="99"/>
    <w:rsid w:val="00410A80"/>
    <w:pPr>
      <w:ind w:left="283" w:hanging="283"/>
    </w:pPr>
  </w:style>
  <w:style w:type="paragraph" w:styleId="28">
    <w:name w:val="List 2"/>
    <w:basedOn w:val="a"/>
    <w:uiPriority w:val="99"/>
    <w:rsid w:val="00410A80"/>
    <w:pPr>
      <w:ind w:left="566" w:hanging="283"/>
    </w:pPr>
  </w:style>
  <w:style w:type="paragraph" w:styleId="31">
    <w:name w:val="List 3"/>
    <w:basedOn w:val="a"/>
    <w:uiPriority w:val="99"/>
    <w:rsid w:val="00410A80"/>
    <w:pPr>
      <w:ind w:left="849" w:hanging="283"/>
    </w:pPr>
  </w:style>
  <w:style w:type="paragraph" w:styleId="41">
    <w:name w:val="List 4"/>
    <w:basedOn w:val="a"/>
    <w:uiPriority w:val="99"/>
    <w:rsid w:val="00410A80"/>
    <w:pPr>
      <w:ind w:left="1132" w:hanging="283"/>
    </w:pPr>
  </w:style>
  <w:style w:type="paragraph" w:styleId="afd">
    <w:name w:val="Title"/>
    <w:basedOn w:val="a"/>
    <w:link w:val="afe"/>
    <w:uiPriority w:val="99"/>
    <w:qFormat/>
    <w:rsid w:val="00410A80"/>
    <w:pPr>
      <w:spacing w:before="240" w:after="60"/>
      <w:jc w:val="center"/>
      <w:outlineLvl w:val="0"/>
    </w:pPr>
    <w:rPr>
      <w:b/>
      <w:bCs/>
      <w:kern w:val="28"/>
      <w:sz w:val="32"/>
      <w:szCs w:val="32"/>
    </w:rPr>
  </w:style>
  <w:style w:type="character" w:customStyle="1" w:styleId="afe">
    <w:name w:val="Название Знак"/>
    <w:basedOn w:val="a0"/>
    <w:link w:val="afd"/>
    <w:uiPriority w:val="99"/>
    <w:rsid w:val="00410A80"/>
    <w:rPr>
      <w:rFonts w:ascii="Arial" w:eastAsia="Times New Roman" w:hAnsi="Arial" w:cs="Times New Roman"/>
      <w:b/>
      <w:bCs/>
      <w:kern w:val="28"/>
      <w:sz w:val="32"/>
      <w:szCs w:val="32"/>
      <w:lang w:eastAsia="ru-RU"/>
    </w:rPr>
  </w:style>
  <w:style w:type="paragraph" w:styleId="aff">
    <w:name w:val="Body Text Indent"/>
    <w:basedOn w:val="a"/>
    <w:link w:val="aff0"/>
    <w:uiPriority w:val="99"/>
    <w:rsid w:val="00410A80"/>
    <w:pPr>
      <w:spacing w:after="120"/>
      <w:ind w:left="283"/>
    </w:pPr>
  </w:style>
  <w:style w:type="character" w:customStyle="1" w:styleId="aff0">
    <w:name w:val="Основной текст с отступом Знак"/>
    <w:basedOn w:val="a0"/>
    <w:link w:val="aff"/>
    <w:uiPriority w:val="99"/>
    <w:rsid w:val="00410A80"/>
    <w:rPr>
      <w:rFonts w:ascii="Arial" w:eastAsia="Times New Roman" w:hAnsi="Arial" w:cs="Times New Roman"/>
      <w:sz w:val="24"/>
      <w:szCs w:val="24"/>
      <w:lang w:eastAsia="ru-RU"/>
    </w:rPr>
  </w:style>
  <w:style w:type="paragraph" w:styleId="aff1">
    <w:name w:val="Subtitle"/>
    <w:basedOn w:val="a"/>
    <w:link w:val="aff2"/>
    <w:uiPriority w:val="99"/>
    <w:qFormat/>
    <w:rsid w:val="00410A80"/>
    <w:pPr>
      <w:spacing w:after="60"/>
      <w:jc w:val="center"/>
      <w:outlineLvl w:val="1"/>
    </w:pPr>
  </w:style>
  <w:style w:type="character" w:customStyle="1" w:styleId="aff2">
    <w:name w:val="Подзаголовок Знак"/>
    <w:basedOn w:val="a0"/>
    <w:link w:val="aff1"/>
    <w:uiPriority w:val="99"/>
    <w:rsid w:val="00410A80"/>
    <w:rPr>
      <w:rFonts w:ascii="Arial" w:eastAsia="Times New Roman" w:hAnsi="Arial" w:cs="Times New Roman"/>
      <w:sz w:val="24"/>
      <w:szCs w:val="24"/>
      <w:lang w:eastAsia="ru-RU"/>
    </w:rPr>
  </w:style>
  <w:style w:type="paragraph" w:styleId="aff3">
    <w:name w:val="Body Text First Indent"/>
    <w:basedOn w:val="a4"/>
    <w:link w:val="aff4"/>
    <w:uiPriority w:val="99"/>
    <w:rsid w:val="00410A80"/>
    <w:pPr>
      <w:spacing w:after="120"/>
      <w:ind w:firstLine="210"/>
    </w:pPr>
    <w:rPr>
      <w:rFonts w:eastAsia="Calibri"/>
      <w:sz w:val="24"/>
      <w:szCs w:val="24"/>
    </w:rPr>
  </w:style>
  <w:style w:type="character" w:customStyle="1" w:styleId="aff4">
    <w:name w:val="Красная строка Знак"/>
    <w:basedOn w:val="a5"/>
    <w:link w:val="aff3"/>
    <w:uiPriority w:val="99"/>
    <w:rsid w:val="00410A80"/>
    <w:rPr>
      <w:rFonts w:ascii="Times New Roman" w:eastAsia="Calibri" w:hAnsi="Times New Roman" w:cs="Times New Roman"/>
      <w:sz w:val="24"/>
      <w:szCs w:val="24"/>
      <w:lang w:eastAsia="ru-RU"/>
    </w:rPr>
  </w:style>
  <w:style w:type="paragraph" w:styleId="29">
    <w:name w:val="Body Text First Indent 2"/>
    <w:basedOn w:val="aff"/>
    <w:link w:val="2a"/>
    <w:uiPriority w:val="99"/>
    <w:rsid w:val="00410A80"/>
    <w:pPr>
      <w:ind w:firstLine="210"/>
    </w:pPr>
  </w:style>
  <w:style w:type="character" w:customStyle="1" w:styleId="2a">
    <w:name w:val="Красная строка 2 Знак"/>
    <w:basedOn w:val="aff0"/>
    <w:link w:val="29"/>
    <w:uiPriority w:val="99"/>
    <w:rsid w:val="00410A80"/>
    <w:rPr>
      <w:rFonts w:ascii="Arial" w:eastAsia="Times New Roman" w:hAnsi="Arial" w:cs="Times New Roman"/>
      <w:sz w:val="24"/>
      <w:szCs w:val="24"/>
      <w:lang w:eastAsia="ru-RU"/>
    </w:rPr>
  </w:style>
  <w:style w:type="paragraph" w:customStyle="1" w:styleId="TableParagraph">
    <w:name w:val="Table Paragraph"/>
    <w:basedOn w:val="a"/>
    <w:uiPriority w:val="99"/>
    <w:rsid w:val="00410A80"/>
    <w:pPr>
      <w:widowControl w:val="0"/>
      <w:autoSpaceDE w:val="0"/>
      <w:autoSpaceDN w:val="0"/>
      <w:ind w:firstLine="0"/>
      <w:jc w:val="left"/>
    </w:pPr>
    <w:rPr>
      <w:sz w:val="22"/>
      <w:szCs w:val="22"/>
    </w:rPr>
  </w:style>
  <w:style w:type="paragraph" w:styleId="aff5">
    <w:name w:val="No Spacing"/>
    <w:uiPriority w:val="99"/>
    <w:qFormat/>
    <w:rsid w:val="00410A80"/>
    <w:pPr>
      <w:spacing w:after="0" w:line="240" w:lineRule="auto"/>
    </w:pPr>
    <w:rPr>
      <w:rFonts w:ascii="Calibri" w:eastAsia="Calibri" w:hAnsi="Calibri" w:cs="Times New Roman"/>
    </w:rPr>
  </w:style>
  <w:style w:type="character" w:customStyle="1" w:styleId="310">
    <w:name w:val="Заголовок 3 Знак1"/>
    <w:aliases w:val="!Главы документа Знак1"/>
    <w:uiPriority w:val="9"/>
    <w:semiHidden/>
    <w:rsid w:val="00410A80"/>
    <w:rPr>
      <w:rFonts w:ascii="Calibri Light" w:eastAsia="Times New Roman" w:hAnsi="Calibri Light" w:cs="Times New Roman" w:hint="default"/>
      <w:color w:val="1F4D78"/>
      <w:sz w:val="24"/>
      <w:szCs w:val="24"/>
    </w:rPr>
  </w:style>
  <w:style w:type="character" w:customStyle="1" w:styleId="410">
    <w:name w:val="Заголовок 4 Знак1"/>
    <w:aliases w:val="!Параграфы/Статьи документа Знак1"/>
    <w:uiPriority w:val="9"/>
    <w:semiHidden/>
    <w:rsid w:val="00410A80"/>
    <w:rPr>
      <w:rFonts w:ascii="Calibri Light" w:eastAsia="Times New Roman" w:hAnsi="Calibri Light" w:cs="Times New Roman" w:hint="default"/>
      <w:i/>
      <w:iCs/>
      <w:color w:val="2E74B5"/>
      <w:sz w:val="24"/>
      <w:szCs w:val="24"/>
    </w:rPr>
  </w:style>
  <w:style w:type="character" w:customStyle="1" w:styleId="1a">
    <w:name w:val="Текст примечания Знак1"/>
    <w:aliases w:val="!Равноширинный текст документа Знак1"/>
    <w:uiPriority w:val="99"/>
    <w:semiHidden/>
    <w:rsid w:val="00410A80"/>
    <w:rPr>
      <w:rFonts w:ascii="Arial" w:eastAsia="Times New Roman" w:hAnsi="Arial"/>
    </w:rPr>
  </w:style>
  <w:style w:type="paragraph" w:customStyle="1" w:styleId="1b">
    <w:name w:val="Без интервала1"/>
    <w:uiPriority w:val="99"/>
    <w:rsid w:val="00410A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Без интервала2"/>
    <w:uiPriority w:val="99"/>
    <w:rsid w:val="00410A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Абзац списка3"/>
    <w:basedOn w:val="a"/>
    <w:uiPriority w:val="99"/>
    <w:rsid w:val="00410A80"/>
    <w:pPr>
      <w:ind w:left="720"/>
    </w:pPr>
    <w:rPr>
      <w:rFonts w:eastAsia="Calibri" w:cs="Arial"/>
    </w:rPr>
  </w:style>
  <w:style w:type="paragraph" w:customStyle="1" w:styleId="font5">
    <w:name w:val="font5"/>
    <w:basedOn w:val="a"/>
    <w:rsid w:val="00410A80"/>
    <w:pPr>
      <w:spacing w:before="100" w:beforeAutospacing="1" w:after="100" w:afterAutospacing="1"/>
    </w:pPr>
    <w:rPr>
      <w:rFonts w:ascii="Times New Roman" w:hAnsi="Times New Roman"/>
      <w:color w:val="000000"/>
      <w:sz w:val="28"/>
      <w:szCs w:val="28"/>
    </w:rPr>
  </w:style>
  <w:style w:type="paragraph" w:customStyle="1" w:styleId="xl65">
    <w:name w:val="xl65"/>
    <w:basedOn w:val="a"/>
    <w:rsid w:val="00410A80"/>
    <w:pPr>
      <w:pBdr>
        <w:bottom w:val="single" w:sz="8" w:space="0" w:color="auto"/>
        <w:right w:val="single" w:sz="8" w:space="0" w:color="auto"/>
      </w:pBdr>
      <w:spacing w:before="100" w:beforeAutospacing="1" w:after="100" w:afterAutospacing="1"/>
    </w:pPr>
    <w:rPr>
      <w:rFonts w:ascii="Times New Roman" w:hAnsi="Times New Roman"/>
      <w:color w:val="000000"/>
      <w:sz w:val="28"/>
      <w:szCs w:val="28"/>
    </w:rPr>
  </w:style>
  <w:style w:type="paragraph" w:customStyle="1" w:styleId="xl137">
    <w:name w:val="xl137"/>
    <w:basedOn w:val="a"/>
    <w:rsid w:val="00410A80"/>
    <w:pPr>
      <w:pBdr>
        <w:left w:val="single" w:sz="4" w:space="0" w:color="auto"/>
        <w:bottom w:val="single" w:sz="8" w:space="0" w:color="000000"/>
        <w:righ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410A80"/>
    <w:pPr>
      <w:pBdr>
        <w:top w:val="single" w:sz="8" w:space="0" w:color="000000"/>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9">
    <w:name w:val="xl139"/>
    <w:basedOn w:val="a"/>
    <w:rsid w:val="00410A80"/>
    <w:pPr>
      <w:pBdr>
        <w:left w:val="single" w:sz="8"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0">
    <w:name w:val="xl140"/>
    <w:basedOn w:val="a"/>
    <w:rsid w:val="00410A80"/>
    <w:pPr>
      <w:pBdr>
        <w:left w:val="single" w:sz="8" w:space="0" w:color="auto"/>
        <w:bottom w:val="single" w:sz="8" w:space="0" w:color="000000"/>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1">
    <w:name w:val="xl141"/>
    <w:basedOn w:val="a"/>
    <w:rsid w:val="00410A80"/>
    <w:pPr>
      <w:pBdr>
        <w:top w:val="single" w:sz="8" w:space="0" w:color="000000"/>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2">
    <w:name w:val="xl142"/>
    <w:basedOn w:val="a"/>
    <w:rsid w:val="00410A80"/>
    <w:pPr>
      <w:pBdr>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3">
    <w:name w:val="xl143"/>
    <w:basedOn w:val="a"/>
    <w:rsid w:val="00410A80"/>
    <w:pPr>
      <w:pBdr>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4">
    <w:name w:val="xl144"/>
    <w:basedOn w:val="a"/>
    <w:rsid w:val="00410A80"/>
    <w:pPr>
      <w:pBdr>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46">
    <w:name w:val="xl146"/>
    <w:basedOn w:val="a"/>
    <w:rsid w:val="00410A80"/>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7">
    <w:name w:val="xl147"/>
    <w:basedOn w:val="a"/>
    <w:rsid w:val="00410A80"/>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8">
    <w:name w:val="xl148"/>
    <w:basedOn w:val="a"/>
    <w:rsid w:val="00410A80"/>
    <w:pPr>
      <w:pBdr>
        <w:top w:val="single" w:sz="8" w:space="0" w:color="000000"/>
        <w:left w:val="single" w:sz="8" w:space="0" w:color="auto"/>
      </w:pBdr>
      <w:spacing w:before="100" w:beforeAutospacing="1" w:after="100" w:afterAutospacing="1"/>
    </w:pPr>
    <w:rPr>
      <w:rFonts w:ascii="Times New Roman" w:hAnsi="Times New Roman"/>
      <w:color w:val="000000"/>
      <w:sz w:val="28"/>
      <w:szCs w:val="28"/>
    </w:rPr>
  </w:style>
  <w:style w:type="paragraph" w:customStyle="1" w:styleId="xl149">
    <w:name w:val="xl149"/>
    <w:basedOn w:val="a"/>
    <w:rsid w:val="00410A80"/>
    <w:pPr>
      <w:pBdr>
        <w:left w:val="single" w:sz="8" w:space="0" w:color="auto"/>
      </w:pBdr>
      <w:spacing w:before="100" w:beforeAutospacing="1" w:after="100" w:afterAutospacing="1"/>
    </w:pPr>
    <w:rPr>
      <w:rFonts w:ascii="Times New Roman" w:hAnsi="Times New Roman"/>
      <w:color w:val="000000"/>
      <w:sz w:val="28"/>
      <w:szCs w:val="28"/>
    </w:rPr>
  </w:style>
  <w:style w:type="paragraph" w:customStyle="1" w:styleId="font6">
    <w:name w:val="font6"/>
    <w:basedOn w:val="a"/>
    <w:uiPriority w:val="99"/>
    <w:rsid w:val="00410A80"/>
    <w:pPr>
      <w:spacing w:before="100" w:beforeAutospacing="1" w:after="100" w:afterAutospacing="1"/>
    </w:pPr>
    <w:rPr>
      <w:rFonts w:ascii="Times New Roman" w:hAnsi="Times New Roman"/>
      <w:color w:val="000000"/>
      <w:sz w:val="28"/>
      <w:szCs w:val="28"/>
    </w:rPr>
  </w:style>
  <w:style w:type="paragraph" w:customStyle="1" w:styleId="xl63">
    <w:name w:val="xl63"/>
    <w:basedOn w:val="a"/>
    <w:uiPriority w:val="99"/>
    <w:rsid w:val="00410A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64">
    <w:name w:val="xl64"/>
    <w:basedOn w:val="a"/>
    <w:uiPriority w:val="99"/>
    <w:rsid w:val="00410A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52">
    <w:name w:val="xl152"/>
    <w:basedOn w:val="a"/>
    <w:rsid w:val="00410A80"/>
    <w:pPr>
      <w:pBdr>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3">
    <w:name w:val="xl153"/>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4">
    <w:name w:val="xl154"/>
    <w:basedOn w:val="a"/>
    <w:rsid w:val="00410A80"/>
    <w:pPr>
      <w:pBdr>
        <w:bottom w:val="single" w:sz="4" w:space="0" w:color="auto"/>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5">
    <w:name w:val="xl155"/>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000000"/>
      <w:sz w:val="28"/>
      <w:szCs w:val="28"/>
    </w:rPr>
  </w:style>
  <w:style w:type="paragraph" w:styleId="aff6">
    <w:name w:val="List Paragraph"/>
    <w:basedOn w:val="a"/>
    <w:uiPriority w:val="34"/>
    <w:qFormat/>
    <w:rsid w:val="00410A80"/>
    <w:pPr>
      <w:ind w:left="720"/>
      <w:contextualSpacing/>
    </w:pPr>
  </w:style>
  <w:style w:type="paragraph" w:customStyle="1" w:styleId="Application">
    <w:name w:val="Application!Приложение"/>
    <w:rsid w:val="00410A8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10A8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10A8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410A80"/>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10A8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10A80"/>
    <w:pPr>
      <w:jc w:val="center"/>
      <w:outlineLvl w:val="0"/>
    </w:pPr>
    <w:rPr>
      <w:rFonts w:cs="Arial"/>
      <w:b/>
      <w:bCs/>
      <w:kern w:val="32"/>
      <w:sz w:val="32"/>
      <w:szCs w:val="32"/>
    </w:rPr>
  </w:style>
  <w:style w:type="paragraph" w:styleId="2">
    <w:name w:val="heading 2"/>
    <w:aliases w:val="!Разделы документа"/>
    <w:basedOn w:val="a"/>
    <w:link w:val="20"/>
    <w:qFormat/>
    <w:rsid w:val="00410A80"/>
    <w:pPr>
      <w:jc w:val="center"/>
      <w:outlineLvl w:val="1"/>
    </w:pPr>
    <w:rPr>
      <w:rFonts w:cs="Arial"/>
      <w:b/>
      <w:bCs/>
      <w:iCs/>
      <w:sz w:val="30"/>
      <w:szCs w:val="28"/>
    </w:rPr>
  </w:style>
  <w:style w:type="paragraph" w:styleId="3">
    <w:name w:val="heading 3"/>
    <w:aliases w:val="!Главы документа"/>
    <w:basedOn w:val="a"/>
    <w:link w:val="30"/>
    <w:qFormat/>
    <w:rsid w:val="00410A80"/>
    <w:pPr>
      <w:outlineLvl w:val="2"/>
    </w:pPr>
    <w:rPr>
      <w:rFonts w:cs="Arial"/>
      <w:b/>
      <w:bCs/>
      <w:sz w:val="28"/>
      <w:szCs w:val="26"/>
    </w:rPr>
  </w:style>
  <w:style w:type="paragraph" w:styleId="4">
    <w:name w:val="heading 4"/>
    <w:aliases w:val="!Параграфы/Статьи документа"/>
    <w:basedOn w:val="a"/>
    <w:link w:val="40"/>
    <w:qFormat/>
    <w:rsid w:val="00410A8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1"/>
    <w:basedOn w:val="a0"/>
    <w:link w:val="1"/>
    <w:rsid w:val="00410A8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410A8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10A8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10A80"/>
    <w:rPr>
      <w:rFonts w:ascii="Arial" w:eastAsia="Times New Roman" w:hAnsi="Arial" w:cs="Times New Roman"/>
      <w:b/>
      <w:bCs/>
      <w:sz w:val="26"/>
      <w:szCs w:val="28"/>
      <w:lang w:eastAsia="ru-RU"/>
    </w:rPr>
  </w:style>
  <w:style w:type="character" w:styleId="a3">
    <w:name w:val="Hyperlink"/>
    <w:basedOn w:val="a0"/>
    <w:rsid w:val="00410A80"/>
    <w:rPr>
      <w:color w:val="0000FF"/>
      <w:u w:val="none"/>
    </w:rPr>
  </w:style>
  <w:style w:type="paragraph" w:customStyle="1" w:styleId="ConsPlusNonformat">
    <w:name w:val="ConsPlusNonformat"/>
    <w:uiPriority w:val="99"/>
    <w:rsid w:val="00410A80"/>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uiPriority w:val="99"/>
    <w:rsid w:val="00410A80"/>
    <w:rPr>
      <w:rFonts w:ascii="Times New Roman" w:hAnsi="Times New Roman"/>
      <w:sz w:val="28"/>
      <w:szCs w:val="28"/>
      <w:lang w:val="x-none"/>
    </w:rPr>
  </w:style>
  <w:style w:type="character" w:customStyle="1" w:styleId="a5">
    <w:name w:val="Основной текст Знак"/>
    <w:basedOn w:val="a0"/>
    <w:link w:val="a4"/>
    <w:uiPriority w:val="99"/>
    <w:rsid w:val="00410A80"/>
    <w:rPr>
      <w:rFonts w:ascii="Times New Roman" w:eastAsia="Times New Roman" w:hAnsi="Times New Roman" w:cs="Times New Roman"/>
      <w:sz w:val="28"/>
      <w:szCs w:val="28"/>
      <w:lang w:val="x-none" w:eastAsia="ru-RU"/>
    </w:rPr>
  </w:style>
  <w:style w:type="paragraph" w:customStyle="1" w:styleId="ConsPlusCell">
    <w:name w:val="ConsPlusCell"/>
    <w:uiPriority w:val="99"/>
    <w:rsid w:val="00410A8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410A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410A80"/>
    <w:rPr>
      <w:rFonts w:cs="Times New Roman"/>
    </w:rPr>
  </w:style>
  <w:style w:type="paragraph" w:customStyle="1" w:styleId="11">
    <w:name w:val="Абзац списка1"/>
    <w:basedOn w:val="a"/>
    <w:uiPriority w:val="99"/>
    <w:rsid w:val="00410A80"/>
    <w:pPr>
      <w:ind w:left="720"/>
    </w:pPr>
  </w:style>
  <w:style w:type="paragraph" w:customStyle="1" w:styleId="a7">
    <w:name w:val="Знак Знак Знак Знак Знак Знак Знак Знак Знак Знак"/>
    <w:basedOn w:val="a"/>
    <w:uiPriority w:val="99"/>
    <w:rsid w:val="00410A80"/>
    <w:pPr>
      <w:spacing w:after="160" w:line="240" w:lineRule="exact"/>
    </w:pPr>
    <w:rPr>
      <w:rFonts w:ascii="Verdana" w:hAnsi="Verdana" w:cs="Verdana"/>
      <w:lang w:val="en-US" w:eastAsia="en-US"/>
    </w:rPr>
  </w:style>
  <w:style w:type="paragraph" w:customStyle="1" w:styleId="12">
    <w:name w:val="Обычный текст1"/>
    <w:basedOn w:val="a"/>
    <w:uiPriority w:val="99"/>
    <w:rsid w:val="00410A80"/>
    <w:rPr>
      <w:sz w:val="28"/>
      <w:szCs w:val="28"/>
    </w:rPr>
  </w:style>
  <w:style w:type="paragraph" w:styleId="a8">
    <w:name w:val="header"/>
    <w:basedOn w:val="a"/>
    <w:link w:val="a9"/>
    <w:uiPriority w:val="99"/>
    <w:rsid w:val="00410A80"/>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basedOn w:val="a0"/>
    <w:link w:val="a8"/>
    <w:uiPriority w:val="99"/>
    <w:rsid w:val="00410A80"/>
    <w:rPr>
      <w:rFonts w:ascii="Times New Roman" w:eastAsia="Times New Roman" w:hAnsi="Times New Roman" w:cs="Times New Roman"/>
      <w:sz w:val="20"/>
      <w:szCs w:val="20"/>
      <w:lang w:val="x-none" w:eastAsia="ru-RU"/>
    </w:rPr>
  </w:style>
  <w:style w:type="paragraph" w:styleId="aa">
    <w:name w:val="footer"/>
    <w:basedOn w:val="a"/>
    <w:link w:val="ab"/>
    <w:uiPriority w:val="99"/>
    <w:semiHidden/>
    <w:rsid w:val="00410A80"/>
    <w:pPr>
      <w:tabs>
        <w:tab w:val="center" w:pos="4677"/>
        <w:tab w:val="right" w:pos="9355"/>
      </w:tabs>
    </w:pPr>
    <w:rPr>
      <w:rFonts w:ascii="Times New Roman" w:hAnsi="Times New Roman"/>
      <w:sz w:val="20"/>
      <w:szCs w:val="20"/>
      <w:lang w:val="x-none"/>
    </w:rPr>
  </w:style>
  <w:style w:type="character" w:customStyle="1" w:styleId="ab">
    <w:name w:val="Нижний колонтитул Знак"/>
    <w:basedOn w:val="a0"/>
    <w:link w:val="aa"/>
    <w:uiPriority w:val="99"/>
    <w:semiHidden/>
    <w:rsid w:val="00410A80"/>
    <w:rPr>
      <w:rFonts w:ascii="Times New Roman" w:eastAsia="Times New Roman" w:hAnsi="Times New Roman" w:cs="Times New Roman"/>
      <w:sz w:val="20"/>
      <w:szCs w:val="20"/>
      <w:lang w:val="x-none" w:eastAsia="ru-RU"/>
    </w:rPr>
  </w:style>
  <w:style w:type="table" w:styleId="ac">
    <w:name w:val="Table Grid"/>
    <w:basedOn w:val="a1"/>
    <w:uiPriority w:val="39"/>
    <w:rsid w:val="00410A80"/>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10A80"/>
    <w:pPr>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410A80"/>
    <w:rPr>
      <w:rFonts w:ascii="Arial" w:eastAsia="Calibri" w:hAnsi="Arial" w:cs="Times New Roman"/>
      <w:szCs w:val="20"/>
      <w:lang w:eastAsia="ru-RU"/>
    </w:rPr>
  </w:style>
  <w:style w:type="paragraph" w:styleId="21">
    <w:name w:val="Body Text Indent 2"/>
    <w:basedOn w:val="a"/>
    <w:link w:val="22"/>
    <w:uiPriority w:val="99"/>
    <w:rsid w:val="00410A80"/>
    <w:pPr>
      <w:spacing w:after="120" w:line="480" w:lineRule="auto"/>
      <w:ind w:left="283"/>
    </w:pPr>
    <w:rPr>
      <w:lang w:val="x-none"/>
    </w:rPr>
  </w:style>
  <w:style w:type="character" w:customStyle="1" w:styleId="22">
    <w:name w:val="Основной текст с отступом 2 Знак"/>
    <w:basedOn w:val="a0"/>
    <w:link w:val="21"/>
    <w:uiPriority w:val="99"/>
    <w:rsid w:val="00410A80"/>
    <w:rPr>
      <w:rFonts w:ascii="Arial" w:eastAsia="Times New Roman" w:hAnsi="Arial" w:cs="Times New Roman"/>
      <w:sz w:val="24"/>
      <w:szCs w:val="24"/>
      <w:lang w:val="x-none" w:eastAsia="ru-RU"/>
    </w:rPr>
  </w:style>
  <w:style w:type="character" w:customStyle="1" w:styleId="23">
    <w:name w:val="Основной текст (2)_"/>
    <w:link w:val="24"/>
    <w:locked/>
    <w:rsid w:val="00410A80"/>
    <w:rPr>
      <w:rFonts w:ascii="Times New Roman" w:hAnsi="Times New Roman"/>
      <w:b/>
      <w:sz w:val="28"/>
      <w:shd w:val="clear" w:color="auto" w:fill="FFFFFF"/>
    </w:rPr>
  </w:style>
  <w:style w:type="paragraph" w:customStyle="1" w:styleId="24">
    <w:name w:val="Основной текст (2)"/>
    <w:basedOn w:val="a"/>
    <w:link w:val="23"/>
    <w:rsid w:val="00410A80"/>
    <w:pPr>
      <w:shd w:val="clear" w:color="auto" w:fill="FFFFFF"/>
      <w:spacing w:after="120" w:line="331" w:lineRule="exact"/>
      <w:jc w:val="center"/>
    </w:pPr>
    <w:rPr>
      <w:rFonts w:ascii="Times New Roman" w:eastAsiaTheme="minorHAnsi" w:hAnsi="Times New Roman" w:cstheme="minorBidi"/>
      <w:b/>
      <w:sz w:val="28"/>
      <w:szCs w:val="22"/>
      <w:lang w:eastAsia="en-US"/>
    </w:rPr>
  </w:style>
  <w:style w:type="character" w:customStyle="1" w:styleId="22pt">
    <w:name w:val="Основной текст (2) + Интервал 2 pt"/>
    <w:rsid w:val="00410A80"/>
    <w:rPr>
      <w:rFonts w:ascii="Times New Roman" w:hAnsi="Times New Roman"/>
      <w:b/>
      <w:color w:val="000000"/>
      <w:spacing w:val="40"/>
      <w:w w:val="100"/>
      <w:position w:val="0"/>
      <w:sz w:val="28"/>
      <w:shd w:val="clear" w:color="auto" w:fill="FFFFFF"/>
      <w:lang w:val="ru-RU" w:eastAsia="x-none"/>
    </w:rPr>
  </w:style>
  <w:style w:type="character" w:customStyle="1" w:styleId="13">
    <w:name w:val="Заголовок №1_"/>
    <w:link w:val="14"/>
    <w:locked/>
    <w:rsid w:val="00410A80"/>
    <w:rPr>
      <w:rFonts w:ascii="Times New Roman" w:hAnsi="Times New Roman"/>
      <w:b/>
      <w:spacing w:val="60"/>
      <w:sz w:val="31"/>
      <w:shd w:val="clear" w:color="auto" w:fill="FFFFFF"/>
    </w:rPr>
  </w:style>
  <w:style w:type="paragraph" w:customStyle="1" w:styleId="14">
    <w:name w:val="Заголовок №1"/>
    <w:basedOn w:val="a"/>
    <w:link w:val="13"/>
    <w:rsid w:val="00410A80"/>
    <w:pPr>
      <w:shd w:val="clear" w:color="auto" w:fill="FFFFFF"/>
      <w:spacing w:before="120" w:after="600" w:line="240" w:lineRule="atLeast"/>
      <w:jc w:val="center"/>
      <w:outlineLvl w:val="0"/>
    </w:pPr>
    <w:rPr>
      <w:rFonts w:ascii="Times New Roman" w:eastAsiaTheme="minorHAnsi" w:hAnsi="Times New Roman" w:cstheme="minorBidi"/>
      <w:b/>
      <w:spacing w:val="60"/>
      <w:sz w:val="31"/>
      <w:szCs w:val="22"/>
      <w:lang w:eastAsia="en-US"/>
    </w:rPr>
  </w:style>
  <w:style w:type="character" w:customStyle="1" w:styleId="ad">
    <w:name w:val="Основной текст_"/>
    <w:link w:val="25"/>
    <w:locked/>
    <w:rsid w:val="00410A80"/>
    <w:rPr>
      <w:rFonts w:ascii="Times New Roman" w:hAnsi="Times New Roman"/>
      <w:sz w:val="28"/>
      <w:shd w:val="clear" w:color="auto" w:fill="FFFFFF"/>
    </w:rPr>
  </w:style>
  <w:style w:type="paragraph" w:customStyle="1" w:styleId="25">
    <w:name w:val="Основной текст2"/>
    <w:basedOn w:val="a"/>
    <w:link w:val="ad"/>
    <w:rsid w:val="00410A80"/>
    <w:pPr>
      <w:shd w:val="clear" w:color="auto" w:fill="FFFFFF"/>
      <w:spacing w:before="600" w:after="240" w:line="320" w:lineRule="exact"/>
      <w:ind w:hanging="680"/>
    </w:pPr>
    <w:rPr>
      <w:rFonts w:ascii="Times New Roman" w:eastAsiaTheme="minorHAnsi" w:hAnsi="Times New Roman" w:cstheme="minorBidi"/>
      <w:sz w:val="28"/>
      <w:szCs w:val="22"/>
      <w:lang w:eastAsia="en-US"/>
    </w:rPr>
  </w:style>
  <w:style w:type="character" w:customStyle="1" w:styleId="15">
    <w:name w:val="Основной текст1"/>
    <w:rsid w:val="00410A80"/>
    <w:rPr>
      <w:rFonts w:ascii="Times New Roman" w:hAnsi="Times New Roman"/>
      <w:color w:val="000000"/>
      <w:spacing w:val="0"/>
      <w:w w:val="100"/>
      <w:position w:val="0"/>
      <w:sz w:val="28"/>
      <w:u w:val="single"/>
      <w:shd w:val="clear" w:color="auto" w:fill="FFFFFF"/>
      <w:lang w:val="ru-RU" w:eastAsia="x-none"/>
    </w:rPr>
  </w:style>
  <w:style w:type="character" w:customStyle="1" w:styleId="Verdana">
    <w:name w:val="Основной текст + Verdana"/>
    <w:aliases w:val="13,5 pt,Курсив"/>
    <w:rsid w:val="00410A80"/>
    <w:rPr>
      <w:rFonts w:ascii="Verdana" w:hAnsi="Verdana"/>
      <w:i/>
      <w:color w:val="000000"/>
      <w:spacing w:val="0"/>
      <w:w w:val="100"/>
      <w:position w:val="0"/>
      <w:sz w:val="27"/>
      <w:u w:val="single"/>
      <w:shd w:val="clear" w:color="auto" w:fill="FFFFFF"/>
      <w:lang w:val="ru-RU" w:eastAsia="x-none"/>
    </w:rPr>
  </w:style>
  <w:style w:type="character" w:customStyle="1" w:styleId="ae">
    <w:name w:val="Основной текст + Полужирный"/>
    <w:aliases w:val="Интервал 2 pt"/>
    <w:rsid w:val="00410A80"/>
    <w:rPr>
      <w:rFonts w:ascii="Times New Roman" w:hAnsi="Times New Roman"/>
      <w:b/>
      <w:color w:val="000000"/>
      <w:spacing w:val="40"/>
      <w:w w:val="100"/>
      <w:position w:val="0"/>
      <w:sz w:val="28"/>
      <w:shd w:val="clear" w:color="auto" w:fill="FFFFFF"/>
      <w:lang w:val="ru-RU" w:eastAsia="x-none"/>
    </w:rPr>
  </w:style>
  <w:style w:type="paragraph" w:customStyle="1" w:styleId="NoSpacing">
    <w:name w:val="No Spacing"/>
    <w:rsid w:val="00410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410A80"/>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410A80"/>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410A80"/>
    <w:rPr>
      <w:rFonts w:ascii="Courier" w:eastAsia="Times New Roman" w:hAnsi="Courier" w:cs="Times New Roman"/>
      <w:szCs w:val="20"/>
      <w:lang w:eastAsia="ru-RU"/>
    </w:rPr>
  </w:style>
  <w:style w:type="paragraph" w:customStyle="1" w:styleId="Title">
    <w:name w:val="Title!Название НПА"/>
    <w:basedOn w:val="a"/>
    <w:rsid w:val="00410A80"/>
    <w:pPr>
      <w:spacing w:before="240" w:after="60"/>
      <w:jc w:val="center"/>
      <w:outlineLvl w:val="0"/>
    </w:pPr>
    <w:rPr>
      <w:rFonts w:cs="Arial"/>
      <w:b/>
      <w:bCs/>
      <w:kern w:val="28"/>
      <w:sz w:val="32"/>
      <w:szCs w:val="32"/>
    </w:rPr>
  </w:style>
  <w:style w:type="character" w:styleId="af1">
    <w:name w:val="FollowedHyperlink"/>
    <w:uiPriority w:val="99"/>
    <w:rsid w:val="00410A80"/>
    <w:rPr>
      <w:rFonts w:cs="Times New Roman"/>
      <w:color w:val="auto"/>
      <w:u w:val="single"/>
    </w:rPr>
  </w:style>
  <w:style w:type="character" w:customStyle="1" w:styleId="110">
    <w:name w:val="Заголовок 1 Знак1"/>
    <w:aliases w:val="!Части документа Знак"/>
    <w:uiPriority w:val="9"/>
    <w:rsid w:val="00410A80"/>
    <w:rPr>
      <w:rFonts w:ascii="Calibri Light" w:hAnsi="Calibri Light"/>
      <w:color w:val="auto"/>
      <w:sz w:val="32"/>
    </w:rPr>
  </w:style>
  <w:style w:type="character" w:customStyle="1" w:styleId="210">
    <w:name w:val="Заголовок 2 Знак1"/>
    <w:aliases w:val="!Разделы документа Знак"/>
    <w:uiPriority w:val="9"/>
    <w:semiHidden/>
    <w:rsid w:val="00410A80"/>
    <w:rPr>
      <w:rFonts w:ascii="Calibri Light" w:hAnsi="Calibri Light"/>
      <w:color w:val="auto"/>
      <w:sz w:val="26"/>
    </w:rPr>
  </w:style>
  <w:style w:type="paragraph" w:styleId="af2">
    <w:name w:val="Normal (Web)"/>
    <w:basedOn w:val="a"/>
    <w:uiPriority w:val="99"/>
    <w:rsid w:val="00410A80"/>
    <w:pPr>
      <w:spacing w:before="100" w:beforeAutospacing="1" w:after="100" w:afterAutospacing="1"/>
    </w:pPr>
  </w:style>
  <w:style w:type="paragraph" w:styleId="af3">
    <w:name w:val="Balloon Text"/>
    <w:basedOn w:val="a"/>
    <w:link w:val="af4"/>
    <w:uiPriority w:val="99"/>
    <w:semiHidden/>
    <w:rsid w:val="00410A80"/>
    <w:rPr>
      <w:rFonts w:ascii="Segoe UI" w:hAnsi="Segoe UI"/>
      <w:sz w:val="18"/>
      <w:szCs w:val="18"/>
      <w:lang w:val="x-none" w:eastAsia="x-none"/>
    </w:rPr>
  </w:style>
  <w:style w:type="character" w:customStyle="1" w:styleId="af4">
    <w:name w:val="Текст выноски Знак"/>
    <w:basedOn w:val="a0"/>
    <w:link w:val="af3"/>
    <w:uiPriority w:val="99"/>
    <w:semiHidden/>
    <w:rsid w:val="00410A80"/>
    <w:rPr>
      <w:rFonts w:ascii="Segoe UI" w:eastAsia="Times New Roman" w:hAnsi="Segoe UI" w:cs="Times New Roman"/>
      <w:sz w:val="18"/>
      <w:szCs w:val="18"/>
      <w:lang w:val="x-none" w:eastAsia="x-none"/>
    </w:rPr>
  </w:style>
  <w:style w:type="paragraph" w:customStyle="1" w:styleId="ListParagraph">
    <w:name w:val="List Paragraph"/>
    <w:basedOn w:val="a"/>
    <w:rsid w:val="00410A80"/>
    <w:pPr>
      <w:ind w:left="720"/>
    </w:pPr>
  </w:style>
  <w:style w:type="paragraph" w:customStyle="1" w:styleId="120">
    <w:name w:val="Абзац списка12"/>
    <w:basedOn w:val="a"/>
    <w:uiPriority w:val="99"/>
    <w:rsid w:val="00410A80"/>
    <w:pPr>
      <w:ind w:left="720"/>
    </w:pPr>
  </w:style>
  <w:style w:type="paragraph" w:customStyle="1" w:styleId="ConsNonformat">
    <w:name w:val="ConsNonformat"/>
    <w:uiPriority w:val="99"/>
    <w:rsid w:val="00410A80"/>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uiPriority w:val="99"/>
    <w:rsid w:val="00410A80"/>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uiPriority w:val="99"/>
    <w:rsid w:val="00410A80"/>
    <w:pPr>
      <w:spacing w:after="120"/>
    </w:pPr>
  </w:style>
  <w:style w:type="paragraph" w:customStyle="1" w:styleId="lyt-sunriseLTGliederung1">
    <w:name w:val="lyt-sunrise~LT~Gliederung 1"/>
    <w:uiPriority w:val="99"/>
    <w:rsid w:val="00410A80"/>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5">
    <w:name w:val="Нормальный (таблица)"/>
    <w:basedOn w:val="Standard"/>
    <w:next w:val="Standard"/>
    <w:uiPriority w:val="99"/>
    <w:rsid w:val="00410A80"/>
    <w:pPr>
      <w:jc w:val="both"/>
    </w:pPr>
  </w:style>
  <w:style w:type="paragraph" w:customStyle="1" w:styleId="af6">
    <w:name w:val="Обычный (паспорт)"/>
    <w:basedOn w:val="a"/>
    <w:uiPriority w:val="99"/>
    <w:rsid w:val="00410A80"/>
    <w:pPr>
      <w:spacing w:before="120"/>
    </w:pPr>
    <w:rPr>
      <w:sz w:val="28"/>
      <w:szCs w:val="28"/>
    </w:rPr>
  </w:style>
  <w:style w:type="paragraph" w:customStyle="1" w:styleId="26">
    <w:name w:val="Абзац списка2"/>
    <w:basedOn w:val="a"/>
    <w:uiPriority w:val="99"/>
    <w:rsid w:val="00410A80"/>
    <w:pPr>
      <w:spacing w:after="200" w:line="276" w:lineRule="auto"/>
      <w:ind w:left="720"/>
    </w:pPr>
    <w:rPr>
      <w:rFonts w:ascii="Calibri" w:hAnsi="Calibri" w:cs="Calibri"/>
      <w:sz w:val="22"/>
      <w:szCs w:val="22"/>
      <w:lang w:eastAsia="en-US"/>
    </w:rPr>
  </w:style>
  <w:style w:type="paragraph" w:customStyle="1" w:styleId="ConsTitle">
    <w:name w:val="ConsTitle"/>
    <w:uiPriority w:val="99"/>
    <w:rsid w:val="00410A8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7">
    <w:name w:val="Обычный.Название подразделения"/>
    <w:uiPriority w:val="99"/>
    <w:rsid w:val="00410A80"/>
    <w:pPr>
      <w:spacing w:after="0" w:line="240" w:lineRule="auto"/>
    </w:pPr>
    <w:rPr>
      <w:rFonts w:ascii="SchoolBook" w:eastAsia="Calibri" w:hAnsi="SchoolBook" w:cs="SchoolBook"/>
      <w:sz w:val="28"/>
      <w:szCs w:val="28"/>
      <w:lang w:eastAsia="ru-RU"/>
    </w:rPr>
  </w:style>
  <w:style w:type="character" w:customStyle="1" w:styleId="af8">
    <w:name w:val="Знак Знак"/>
    <w:rsid w:val="00410A80"/>
    <w:rPr>
      <w:rFonts w:ascii="Times New Roman" w:hAnsi="Times New Roman"/>
      <w:sz w:val="20"/>
      <w:lang w:val="x-none" w:eastAsia="ru-RU"/>
    </w:rPr>
  </w:style>
  <w:style w:type="character" w:customStyle="1" w:styleId="16">
    <w:name w:val="Знак Знак1"/>
    <w:rsid w:val="00410A80"/>
    <w:rPr>
      <w:rFonts w:ascii="Times New Roman" w:hAnsi="Times New Roman"/>
      <w:sz w:val="20"/>
      <w:lang w:val="x-none" w:eastAsia="ru-RU"/>
    </w:rPr>
  </w:style>
  <w:style w:type="character" w:customStyle="1" w:styleId="apple-converted-space">
    <w:name w:val="apple-converted-space"/>
    <w:rsid w:val="00410A80"/>
  </w:style>
  <w:style w:type="character" w:styleId="af9">
    <w:name w:val="Emphasis"/>
    <w:uiPriority w:val="20"/>
    <w:qFormat/>
    <w:rsid w:val="00410A80"/>
    <w:rPr>
      <w:rFonts w:cs="Times New Roman"/>
      <w:i/>
      <w:iCs/>
    </w:rPr>
  </w:style>
  <w:style w:type="character" w:styleId="afa">
    <w:name w:val="Strong"/>
    <w:uiPriority w:val="22"/>
    <w:qFormat/>
    <w:rsid w:val="00410A80"/>
    <w:rPr>
      <w:rFonts w:cs="Times New Roman"/>
      <w:b/>
      <w:bCs/>
    </w:rPr>
  </w:style>
  <w:style w:type="paragraph" w:customStyle="1" w:styleId="17">
    <w:name w:val="Знак1 Знак Знак Знак Знак Знак Знак"/>
    <w:basedOn w:val="a"/>
    <w:uiPriority w:val="99"/>
    <w:rsid w:val="00410A80"/>
    <w:pPr>
      <w:widowControl w:val="0"/>
      <w:adjustRightInd w:val="0"/>
      <w:spacing w:after="160" w:line="240" w:lineRule="exact"/>
      <w:ind w:firstLine="0"/>
      <w:jc w:val="right"/>
    </w:pPr>
    <w:rPr>
      <w:sz w:val="20"/>
      <w:szCs w:val="20"/>
      <w:lang w:val="en-GB" w:eastAsia="en-US"/>
    </w:rPr>
  </w:style>
  <w:style w:type="paragraph" w:customStyle="1" w:styleId="afb">
    <w:name w:val="Знак Знак Знак Знак"/>
    <w:basedOn w:val="a"/>
    <w:uiPriority w:val="99"/>
    <w:rsid w:val="00410A80"/>
    <w:pPr>
      <w:ind w:firstLine="0"/>
      <w:jc w:val="left"/>
    </w:pPr>
    <w:rPr>
      <w:rFonts w:ascii="Verdana" w:hAnsi="Verdana" w:cs="Verdana"/>
      <w:sz w:val="20"/>
      <w:szCs w:val="20"/>
      <w:lang w:val="en-US" w:eastAsia="en-US"/>
    </w:rPr>
  </w:style>
  <w:style w:type="paragraph" w:customStyle="1" w:styleId="conspluscell0">
    <w:name w:val="conspluscell"/>
    <w:basedOn w:val="a"/>
    <w:uiPriority w:val="99"/>
    <w:rsid w:val="00410A80"/>
    <w:pPr>
      <w:spacing w:before="100" w:beforeAutospacing="1" w:after="100" w:afterAutospacing="1"/>
      <w:ind w:firstLine="0"/>
      <w:jc w:val="left"/>
    </w:pPr>
  </w:style>
  <w:style w:type="paragraph" w:customStyle="1" w:styleId="220">
    <w:name w:val="22"/>
    <w:basedOn w:val="a"/>
    <w:uiPriority w:val="99"/>
    <w:rsid w:val="00410A80"/>
    <w:pPr>
      <w:spacing w:before="100" w:beforeAutospacing="1" w:after="100" w:afterAutospacing="1"/>
      <w:ind w:firstLine="0"/>
      <w:jc w:val="left"/>
    </w:pPr>
  </w:style>
  <w:style w:type="paragraph" w:customStyle="1" w:styleId="tekstob">
    <w:name w:val="tekstob"/>
    <w:basedOn w:val="a"/>
    <w:uiPriority w:val="99"/>
    <w:rsid w:val="00410A80"/>
    <w:pPr>
      <w:spacing w:before="100" w:beforeAutospacing="1" w:after="100" w:afterAutospacing="1"/>
      <w:ind w:firstLine="0"/>
      <w:jc w:val="left"/>
    </w:pPr>
    <w:rPr>
      <w:rFonts w:ascii="Times New Roman" w:hAnsi="Times New Roman"/>
    </w:rPr>
  </w:style>
  <w:style w:type="paragraph" w:customStyle="1" w:styleId="Default">
    <w:name w:val="Default"/>
    <w:uiPriority w:val="99"/>
    <w:rsid w:val="00410A8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410A80"/>
    <w:pPr>
      <w:spacing w:before="100" w:beforeAutospacing="1" w:after="100" w:afterAutospacing="1"/>
      <w:ind w:firstLine="0"/>
      <w:jc w:val="left"/>
    </w:pPr>
    <w:rPr>
      <w:rFonts w:ascii="Times New Roman" w:hAnsi="Times New Roman"/>
    </w:rPr>
  </w:style>
  <w:style w:type="paragraph" w:customStyle="1" w:styleId="xl67">
    <w:name w:val="xl67"/>
    <w:basedOn w:val="a"/>
    <w:rsid w:val="00410A80"/>
    <w:pPr>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0">
    <w:name w:val="xl70"/>
    <w:basedOn w:val="a"/>
    <w:rsid w:val="00410A80"/>
    <w:pPr>
      <w:spacing w:before="100" w:beforeAutospacing="1" w:after="100" w:afterAutospacing="1"/>
      <w:ind w:firstLine="0"/>
      <w:jc w:val="right"/>
    </w:pPr>
    <w:rPr>
      <w:rFonts w:ascii="Times New Roman" w:hAnsi="Times New Roman"/>
      <w:sz w:val="22"/>
      <w:szCs w:val="22"/>
    </w:rPr>
  </w:style>
  <w:style w:type="paragraph" w:customStyle="1" w:styleId="xl71">
    <w:name w:val="xl71"/>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2">
    <w:name w:val="xl7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3">
    <w:name w:val="xl73"/>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4">
    <w:name w:val="xl74"/>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5">
    <w:name w:val="xl75"/>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6">
    <w:name w:val="xl76"/>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8">
    <w:name w:val="xl78"/>
    <w:basedOn w:val="a"/>
    <w:rsid w:val="00410A80"/>
    <w:pPr>
      <w:spacing w:before="100" w:beforeAutospacing="1" w:after="100" w:afterAutospacing="1"/>
      <w:ind w:firstLine="0"/>
      <w:jc w:val="center"/>
    </w:pPr>
    <w:rPr>
      <w:rFonts w:ascii="Times New Roman" w:hAnsi="Times New Roman"/>
      <w:sz w:val="22"/>
      <w:szCs w:val="22"/>
    </w:rPr>
  </w:style>
  <w:style w:type="paragraph" w:customStyle="1" w:styleId="xl79">
    <w:name w:val="xl7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80">
    <w:name w:val="xl80"/>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2"/>
      <w:szCs w:val="22"/>
    </w:rPr>
  </w:style>
  <w:style w:type="paragraph" w:customStyle="1" w:styleId="xl81">
    <w:name w:val="xl81"/>
    <w:basedOn w:val="a"/>
    <w:rsid w:val="00410A80"/>
    <w:pPr>
      <w:spacing w:before="100" w:beforeAutospacing="1" w:after="100" w:afterAutospacing="1"/>
      <w:ind w:firstLine="0"/>
      <w:jc w:val="center"/>
    </w:pPr>
    <w:rPr>
      <w:rFonts w:ascii="Times New Roman" w:hAnsi="Times New Roman"/>
    </w:rPr>
  </w:style>
  <w:style w:type="paragraph" w:customStyle="1" w:styleId="xl82">
    <w:name w:val="xl82"/>
    <w:basedOn w:val="a"/>
    <w:rsid w:val="00410A80"/>
    <w:pPr>
      <w:spacing w:before="100" w:beforeAutospacing="1" w:after="100" w:afterAutospacing="1"/>
      <w:ind w:firstLine="0"/>
      <w:jc w:val="right"/>
    </w:pPr>
    <w:rPr>
      <w:rFonts w:ascii="Times New Roman" w:hAnsi="Times New Roman"/>
    </w:rPr>
  </w:style>
  <w:style w:type="paragraph" w:customStyle="1" w:styleId="xl83">
    <w:name w:val="xl83"/>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4">
    <w:name w:val="xl84"/>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85">
    <w:name w:val="xl85"/>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6">
    <w:name w:val="xl86"/>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7">
    <w:name w:val="xl87"/>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ascii="Times New Roman" w:hAnsi="Times New Roman"/>
      <w:sz w:val="22"/>
      <w:szCs w:val="22"/>
    </w:rPr>
  </w:style>
  <w:style w:type="paragraph" w:customStyle="1" w:styleId="xl88">
    <w:name w:val="xl88"/>
    <w:basedOn w:val="a"/>
    <w:rsid w:val="00410A80"/>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9">
    <w:name w:val="xl8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90">
    <w:name w:val="xl90"/>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2">
    <w:name w:val="xl9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3">
    <w:name w:val="xl93"/>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94">
    <w:name w:val="xl94"/>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color w:val="000000"/>
    </w:rPr>
  </w:style>
  <w:style w:type="paragraph" w:customStyle="1" w:styleId="xl95">
    <w:name w:val="xl95"/>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96">
    <w:name w:val="xl96"/>
    <w:basedOn w:val="a"/>
    <w:rsid w:val="00410A80"/>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97">
    <w:name w:val="xl97"/>
    <w:basedOn w:val="a"/>
    <w:rsid w:val="00410A80"/>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98">
    <w:name w:val="xl98"/>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rsid w:val="00410A80"/>
    <w:pPr>
      <w:pBdr>
        <w:left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00">
    <w:name w:val="xl100"/>
    <w:basedOn w:val="a"/>
    <w:rsid w:val="00410A80"/>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1">
    <w:name w:val="xl101"/>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2">
    <w:name w:val="xl10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3">
    <w:name w:val="xl103"/>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04">
    <w:name w:val="xl104"/>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5">
    <w:name w:val="xl105"/>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6">
    <w:name w:val="xl106"/>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7">
    <w:name w:val="xl107"/>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8">
    <w:name w:val="xl108"/>
    <w:basedOn w:val="a"/>
    <w:rsid w:val="00410A80"/>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9">
    <w:name w:val="xl10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0">
    <w:name w:val="xl110"/>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1">
    <w:name w:val="xl111"/>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2">
    <w:name w:val="xl11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13">
    <w:name w:val="xl113"/>
    <w:basedOn w:val="a"/>
    <w:rsid w:val="00410A80"/>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14">
    <w:name w:val="xl114"/>
    <w:basedOn w:val="a"/>
    <w:rsid w:val="00410A80"/>
    <w:pPr>
      <w:pBdr>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15">
    <w:name w:val="xl115"/>
    <w:basedOn w:val="a"/>
    <w:rsid w:val="00410A80"/>
    <w:pPr>
      <w:spacing w:before="100" w:beforeAutospacing="1" w:after="100" w:afterAutospacing="1"/>
      <w:ind w:firstLine="0"/>
      <w:jc w:val="center"/>
    </w:pPr>
    <w:rPr>
      <w:rFonts w:ascii="Times New Roman" w:hAnsi="Times New Roman"/>
      <w:b/>
      <w:bCs/>
      <w:sz w:val="22"/>
      <w:szCs w:val="22"/>
    </w:rPr>
  </w:style>
  <w:style w:type="paragraph" w:customStyle="1" w:styleId="xl116">
    <w:name w:val="xl116"/>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17">
    <w:name w:val="xl117"/>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18">
    <w:name w:val="xl118"/>
    <w:basedOn w:val="a"/>
    <w:rsid w:val="00410A80"/>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19">
    <w:name w:val="xl119"/>
    <w:basedOn w:val="a"/>
    <w:rsid w:val="00410A80"/>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0">
    <w:name w:val="xl120"/>
    <w:basedOn w:val="a"/>
    <w:rsid w:val="00410A80"/>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1">
    <w:name w:val="xl121"/>
    <w:basedOn w:val="a"/>
    <w:rsid w:val="00410A80"/>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2">
    <w:name w:val="xl122"/>
    <w:basedOn w:val="a"/>
    <w:rsid w:val="00410A80"/>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3">
    <w:name w:val="xl123"/>
    <w:basedOn w:val="a"/>
    <w:rsid w:val="00410A80"/>
    <w:pPr>
      <w:pBdr>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4">
    <w:name w:val="xl124"/>
    <w:basedOn w:val="a"/>
    <w:rsid w:val="00410A80"/>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5">
    <w:name w:val="xl125"/>
    <w:basedOn w:val="a"/>
    <w:rsid w:val="00410A80"/>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6">
    <w:name w:val="xl126"/>
    <w:basedOn w:val="a"/>
    <w:rsid w:val="00410A80"/>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7">
    <w:name w:val="xl127"/>
    <w:basedOn w:val="a"/>
    <w:rsid w:val="00410A80"/>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
    <w:rsid w:val="00410A80"/>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9">
    <w:name w:val="xl129"/>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30">
    <w:name w:val="xl130"/>
    <w:basedOn w:val="a"/>
    <w:rsid w:val="00410A80"/>
    <w:pPr>
      <w:spacing w:before="100" w:beforeAutospacing="1" w:after="100" w:afterAutospacing="1"/>
      <w:ind w:firstLine="0"/>
      <w:jc w:val="center"/>
    </w:pPr>
    <w:rPr>
      <w:rFonts w:ascii="Times New Roman" w:hAnsi="Times New Roman"/>
    </w:rPr>
  </w:style>
  <w:style w:type="paragraph" w:customStyle="1" w:styleId="xl131">
    <w:name w:val="xl131"/>
    <w:basedOn w:val="a"/>
    <w:rsid w:val="00410A80"/>
    <w:pPr>
      <w:spacing w:before="100" w:beforeAutospacing="1" w:after="100" w:afterAutospacing="1"/>
      <w:ind w:firstLine="0"/>
      <w:jc w:val="center"/>
    </w:pPr>
    <w:rPr>
      <w:rFonts w:ascii="Times New Roman" w:hAnsi="Times New Roman"/>
    </w:rPr>
  </w:style>
  <w:style w:type="paragraph" w:customStyle="1" w:styleId="xl132">
    <w:name w:val="xl132"/>
    <w:basedOn w:val="a"/>
    <w:rsid w:val="00410A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33">
    <w:name w:val="xl133"/>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34">
    <w:name w:val="xl134"/>
    <w:basedOn w:val="a"/>
    <w:rsid w:val="00410A80"/>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5">
    <w:name w:val="xl135"/>
    <w:basedOn w:val="a"/>
    <w:rsid w:val="00410A80"/>
    <w:pPr>
      <w:pBdr>
        <w:top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6">
    <w:name w:val="xl136"/>
    <w:basedOn w:val="a"/>
    <w:rsid w:val="00410A80"/>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111">
    <w:name w:val="Абзац списка11"/>
    <w:basedOn w:val="a"/>
    <w:uiPriority w:val="99"/>
    <w:semiHidden/>
    <w:rsid w:val="00410A80"/>
    <w:pPr>
      <w:spacing w:after="200" w:line="276" w:lineRule="auto"/>
      <w:ind w:left="720"/>
    </w:pPr>
    <w:rPr>
      <w:rFonts w:ascii="Calibri" w:hAnsi="Calibri" w:cs="Calibri"/>
      <w:sz w:val="22"/>
      <w:szCs w:val="22"/>
      <w:lang w:eastAsia="en-US"/>
    </w:rPr>
  </w:style>
  <w:style w:type="paragraph" w:customStyle="1" w:styleId="xl145">
    <w:name w:val="xl145"/>
    <w:basedOn w:val="a"/>
    <w:rsid w:val="00410A8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410A80"/>
    <w:pPr>
      <w:pBdr>
        <w:left w:val="single" w:sz="4" w:space="0" w:color="auto"/>
        <w:right w:val="single" w:sz="4" w:space="0" w:color="auto"/>
      </w:pBdr>
      <w:spacing w:before="100" w:beforeAutospacing="1" w:after="100" w:afterAutospacing="1"/>
    </w:pPr>
  </w:style>
  <w:style w:type="paragraph" w:customStyle="1" w:styleId="xl151">
    <w:name w:val="xl151"/>
    <w:basedOn w:val="a"/>
    <w:rsid w:val="00410A80"/>
    <w:pPr>
      <w:pBdr>
        <w:left w:val="single" w:sz="4" w:space="0" w:color="auto"/>
        <w:bottom w:val="single" w:sz="4" w:space="0" w:color="auto"/>
        <w:right w:val="single" w:sz="4" w:space="0" w:color="auto"/>
      </w:pBdr>
      <w:spacing w:before="100" w:beforeAutospacing="1" w:after="100" w:afterAutospacing="1"/>
    </w:pPr>
  </w:style>
  <w:style w:type="character" w:customStyle="1" w:styleId="18">
    <w:name w:val="Основной текст + Полужирный1"/>
    <w:aliases w:val="Интервал 2 pt1"/>
    <w:rsid w:val="00410A80"/>
    <w:rPr>
      <w:rFonts w:ascii="Times New Roman" w:hAnsi="Times New Roman" w:cs="Times New Roman"/>
      <w:b/>
      <w:bCs/>
      <w:color w:val="000000"/>
      <w:spacing w:val="40"/>
      <w:w w:val="100"/>
      <w:position w:val="0"/>
      <w:sz w:val="28"/>
      <w:szCs w:val="28"/>
      <w:shd w:val="clear" w:color="auto" w:fill="FFFFFF"/>
      <w:lang w:val="ru-RU" w:eastAsia="x-none"/>
    </w:rPr>
  </w:style>
  <w:style w:type="paragraph" w:styleId="afc">
    <w:name w:val="List"/>
    <w:basedOn w:val="a"/>
    <w:uiPriority w:val="99"/>
    <w:rsid w:val="00410A80"/>
    <w:pPr>
      <w:ind w:left="283" w:hanging="283"/>
    </w:pPr>
  </w:style>
  <w:style w:type="paragraph" w:styleId="27">
    <w:name w:val="List 2"/>
    <w:basedOn w:val="a"/>
    <w:uiPriority w:val="99"/>
    <w:rsid w:val="00410A80"/>
    <w:pPr>
      <w:ind w:left="566" w:hanging="283"/>
    </w:pPr>
  </w:style>
  <w:style w:type="paragraph" w:styleId="31">
    <w:name w:val="List 3"/>
    <w:basedOn w:val="a"/>
    <w:uiPriority w:val="99"/>
    <w:rsid w:val="00410A80"/>
    <w:pPr>
      <w:ind w:left="849" w:hanging="283"/>
    </w:pPr>
  </w:style>
  <w:style w:type="paragraph" w:styleId="41">
    <w:name w:val="List 4"/>
    <w:basedOn w:val="a"/>
    <w:uiPriority w:val="99"/>
    <w:rsid w:val="00410A80"/>
    <w:pPr>
      <w:ind w:left="1132" w:hanging="283"/>
    </w:pPr>
  </w:style>
  <w:style w:type="paragraph" w:styleId="afd">
    <w:name w:val="Title"/>
    <w:basedOn w:val="a"/>
    <w:link w:val="afe"/>
    <w:uiPriority w:val="99"/>
    <w:qFormat/>
    <w:rsid w:val="00410A80"/>
    <w:pPr>
      <w:spacing w:before="240" w:after="60"/>
      <w:jc w:val="center"/>
      <w:outlineLvl w:val="0"/>
    </w:pPr>
    <w:rPr>
      <w:b/>
      <w:bCs/>
      <w:kern w:val="28"/>
      <w:sz w:val="32"/>
      <w:szCs w:val="32"/>
    </w:rPr>
  </w:style>
  <w:style w:type="character" w:customStyle="1" w:styleId="afe">
    <w:name w:val="Название Знак"/>
    <w:basedOn w:val="a0"/>
    <w:link w:val="afd"/>
    <w:uiPriority w:val="99"/>
    <w:rsid w:val="00410A80"/>
    <w:rPr>
      <w:rFonts w:ascii="Arial" w:eastAsia="Times New Roman" w:hAnsi="Arial" w:cs="Times New Roman"/>
      <w:b/>
      <w:bCs/>
      <w:kern w:val="28"/>
      <w:sz w:val="32"/>
      <w:szCs w:val="32"/>
      <w:lang w:eastAsia="ru-RU"/>
    </w:rPr>
  </w:style>
  <w:style w:type="paragraph" w:styleId="aff">
    <w:name w:val="Body Text Indent"/>
    <w:basedOn w:val="a"/>
    <w:link w:val="aff0"/>
    <w:uiPriority w:val="99"/>
    <w:rsid w:val="00410A80"/>
    <w:pPr>
      <w:spacing w:after="120"/>
      <w:ind w:left="283"/>
    </w:pPr>
  </w:style>
  <w:style w:type="character" w:customStyle="1" w:styleId="aff0">
    <w:name w:val="Основной текст с отступом Знак"/>
    <w:basedOn w:val="a0"/>
    <w:link w:val="aff"/>
    <w:uiPriority w:val="99"/>
    <w:rsid w:val="00410A80"/>
    <w:rPr>
      <w:rFonts w:ascii="Arial" w:eastAsia="Times New Roman" w:hAnsi="Arial" w:cs="Times New Roman"/>
      <w:sz w:val="24"/>
      <w:szCs w:val="24"/>
      <w:lang w:eastAsia="ru-RU"/>
    </w:rPr>
  </w:style>
  <w:style w:type="paragraph" w:styleId="aff1">
    <w:name w:val="Subtitle"/>
    <w:basedOn w:val="a"/>
    <w:link w:val="aff2"/>
    <w:uiPriority w:val="99"/>
    <w:qFormat/>
    <w:rsid w:val="00410A80"/>
    <w:pPr>
      <w:spacing w:after="60"/>
      <w:jc w:val="center"/>
      <w:outlineLvl w:val="1"/>
    </w:pPr>
  </w:style>
  <w:style w:type="character" w:customStyle="1" w:styleId="aff2">
    <w:name w:val="Подзаголовок Знак"/>
    <w:basedOn w:val="a0"/>
    <w:link w:val="aff1"/>
    <w:uiPriority w:val="99"/>
    <w:rsid w:val="00410A80"/>
    <w:rPr>
      <w:rFonts w:ascii="Arial" w:eastAsia="Times New Roman" w:hAnsi="Arial" w:cs="Times New Roman"/>
      <w:sz w:val="24"/>
      <w:szCs w:val="24"/>
      <w:lang w:eastAsia="ru-RU"/>
    </w:rPr>
  </w:style>
  <w:style w:type="paragraph" w:styleId="aff3">
    <w:name w:val="Body Text First Indent"/>
    <w:basedOn w:val="a4"/>
    <w:link w:val="aff4"/>
    <w:uiPriority w:val="99"/>
    <w:rsid w:val="00410A80"/>
    <w:pPr>
      <w:spacing w:after="120"/>
      <w:ind w:firstLine="210"/>
    </w:pPr>
    <w:rPr>
      <w:rFonts w:eastAsia="Calibri"/>
      <w:sz w:val="24"/>
      <w:szCs w:val="24"/>
    </w:rPr>
  </w:style>
  <w:style w:type="character" w:customStyle="1" w:styleId="aff4">
    <w:name w:val="Красная строка Знак"/>
    <w:basedOn w:val="a5"/>
    <w:link w:val="aff3"/>
    <w:uiPriority w:val="99"/>
    <w:rsid w:val="00410A80"/>
    <w:rPr>
      <w:rFonts w:ascii="Times New Roman" w:eastAsia="Calibri" w:hAnsi="Times New Roman" w:cs="Times New Roman"/>
      <w:sz w:val="24"/>
      <w:szCs w:val="24"/>
      <w:lang w:val="x-none" w:eastAsia="ru-RU"/>
    </w:rPr>
  </w:style>
  <w:style w:type="paragraph" w:styleId="28">
    <w:name w:val="Body Text First Indent 2"/>
    <w:basedOn w:val="aff"/>
    <w:link w:val="29"/>
    <w:uiPriority w:val="99"/>
    <w:rsid w:val="00410A80"/>
    <w:pPr>
      <w:ind w:firstLine="210"/>
    </w:pPr>
  </w:style>
  <w:style w:type="character" w:customStyle="1" w:styleId="29">
    <w:name w:val="Красная строка 2 Знак"/>
    <w:basedOn w:val="aff0"/>
    <w:link w:val="28"/>
    <w:uiPriority w:val="99"/>
    <w:rsid w:val="00410A80"/>
    <w:rPr>
      <w:rFonts w:ascii="Arial" w:eastAsia="Times New Roman" w:hAnsi="Arial" w:cs="Times New Roman"/>
      <w:sz w:val="24"/>
      <w:szCs w:val="24"/>
      <w:lang w:eastAsia="ru-RU"/>
    </w:rPr>
  </w:style>
  <w:style w:type="paragraph" w:customStyle="1" w:styleId="TableParagraph">
    <w:name w:val="Table Paragraph"/>
    <w:basedOn w:val="a"/>
    <w:uiPriority w:val="99"/>
    <w:rsid w:val="00410A80"/>
    <w:pPr>
      <w:widowControl w:val="0"/>
      <w:autoSpaceDE w:val="0"/>
      <w:autoSpaceDN w:val="0"/>
      <w:ind w:firstLine="0"/>
      <w:jc w:val="left"/>
    </w:pPr>
    <w:rPr>
      <w:sz w:val="22"/>
      <w:szCs w:val="22"/>
    </w:rPr>
  </w:style>
  <w:style w:type="paragraph" w:styleId="aff5">
    <w:name w:val="No Spacing"/>
    <w:uiPriority w:val="99"/>
    <w:qFormat/>
    <w:rsid w:val="00410A80"/>
    <w:pPr>
      <w:spacing w:after="0" w:line="240" w:lineRule="auto"/>
    </w:pPr>
    <w:rPr>
      <w:rFonts w:ascii="Calibri" w:eastAsia="Calibri" w:hAnsi="Calibri" w:cs="Times New Roman"/>
    </w:rPr>
  </w:style>
  <w:style w:type="character" w:customStyle="1" w:styleId="310">
    <w:name w:val="Заголовок 3 Знак1"/>
    <w:aliases w:val="!Главы документа Знак1"/>
    <w:uiPriority w:val="9"/>
    <w:semiHidden/>
    <w:rsid w:val="00410A80"/>
    <w:rPr>
      <w:rFonts w:ascii="Calibri Light" w:eastAsia="Times New Roman" w:hAnsi="Calibri Light" w:cs="Times New Roman" w:hint="default"/>
      <w:color w:val="1F4D78"/>
      <w:sz w:val="24"/>
      <w:szCs w:val="24"/>
    </w:rPr>
  </w:style>
  <w:style w:type="character" w:customStyle="1" w:styleId="410">
    <w:name w:val="Заголовок 4 Знак1"/>
    <w:aliases w:val="!Параграфы/Статьи документа Знак1"/>
    <w:uiPriority w:val="9"/>
    <w:semiHidden/>
    <w:rsid w:val="00410A80"/>
    <w:rPr>
      <w:rFonts w:ascii="Calibri Light" w:eastAsia="Times New Roman" w:hAnsi="Calibri Light" w:cs="Times New Roman" w:hint="default"/>
      <w:i/>
      <w:iCs/>
      <w:color w:val="2E74B5"/>
      <w:sz w:val="24"/>
      <w:szCs w:val="24"/>
    </w:rPr>
  </w:style>
  <w:style w:type="character" w:customStyle="1" w:styleId="19">
    <w:name w:val="Текст примечания Знак1"/>
    <w:aliases w:val="!Равноширинный текст документа Знак1"/>
    <w:uiPriority w:val="99"/>
    <w:semiHidden/>
    <w:rsid w:val="00410A80"/>
    <w:rPr>
      <w:rFonts w:ascii="Arial" w:eastAsia="Times New Roman" w:hAnsi="Arial"/>
    </w:rPr>
  </w:style>
  <w:style w:type="paragraph" w:customStyle="1" w:styleId="1a">
    <w:name w:val="Без интервала1"/>
    <w:uiPriority w:val="99"/>
    <w:rsid w:val="00410A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a">
    <w:name w:val="Без интервала2"/>
    <w:uiPriority w:val="99"/>
    <w:rsid w:val="00410A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Абзац списка3"/>
    <w:basedOn w:val="a"/>
    <w:uiPriority w:val="99"/>
    <w:rsid w:val="00410A80"/>
    <w:pPr>
      <w:ind w:left="720"/>
    </w:pPr>
    <w:rPr>
      <w:rFonts w:eastAsia="Calibri" w:cs="Arial"/>
    </w:rPr>
  </w:style>
  <w:style w:type="paragraph" w:customStyle="1" w:styleId="font5">
    <w:name w:val="font5"/>
    <w:basedOn w:val="a"/>
    <w:rsid w:val="00410A80"/>
    <w:pPr>
      <w:spacing w:before="100" w:beforeAutospacing="1" w:after="100" w:afterAutospacing="1"/>
    </w:pPr>
    <w:rPr>
      <w:rFonts w:ascii="Times New Roman" w:hAnsi="Times New Roman"/>
      <w:color w:val="000000"/>
      <w:sz w:val="28"/>
      <w:szCs w:val="28"/>
    </w:rPr>
  </w:style>
  <w:style w:type="paragraph" w:customStyle="1" w:styleId="xl65">
    <w:name w:val="xl65"/>
    <w:basedOn w:val="a"/>
    <w:rsid w:val="00410A80"/>
    <w:pPr>
      <w:pBdr>
        <w:bottom w:val="single" w:sz="8" w:space="0" w:color="auto"/>
        <w:right w:val="single" w:sz="8" w:space="0" w:color="auto"/>
      </w:pBdr>
      <w:spacing w:before="100" w:beforeAutospacing="1" w:after="100" w:afterAutospacing="1"/>
    </w:pPr>
    <w:rPr>
      <w:rFonts w:ascii="Times New Roman" w:hAnsi="Times New Roman"/>
      <w:color w:val="000000"/>
      <w:sz w:val="28"/>
      <w:szCs w:val="28"/>
    </w:rPr>
  </w:style>
  <w:style w:type="paragraph" w:customStyle="1" w:styleId="xl137">
    <w:name w:val="xl137"/>
    <w:basedOn w:val="a"/>
    <w:rsid w:val="00410A80"/>
    <w:pPr>
      <w:pBdr>
        <w:left w:val="single" w:sz="4" w:space="0" w:color="auto"/>
        <w:bottom w:val="single" w:sz="8" w:space="0" w:color="000000"/>
        <w:righ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410A80"/>
    <w:pPr>
      <w:pBdr>
        <w:top w:val="single" w:sz="8" w:space="0" w:color="000000"/>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9">
    <w:name w:val="xl139"/>
    <w:basedOn w:val="a"/>
    <w:rsid w:val="00410A80"/>
    <w:pPr>
      <w:pBdr>
        <w:left w:val="single" w:sz="8"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0">
    <w:name w:val="xl140"/>
    <w:basedOn w:val="a"/>
    <w:rsid w:val="00410A80"/>
    <w:pPr>
      <w:pBdr>
        <w:left w:val="single" w:sz="8" w:space="0" w:color="auto"/>
        <w:bottom w:val="single" w:sz="8" w:space="0" w:color="000000"/>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1">
    <w:name w:val="xl141"/>
    <w:basedOn w:val="a"/>
    <w:rsid w:val="00410A80"/>
    <w:pPr>
      <w:pBdr>
        <w:top w:val="single" w:sz="8" w:space="0" w:color="000000"/>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2">
    <w:name w:val="xl142"/>
    <w:basedOn w:val="a"/>
    <w:rsid w:val="00410A80"/>
    <w:pPr>
      <w:pBdr>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3">
    <w:name w:val="xl143"/>
    <w:basedOn w:val="a"/>
    <w:rsid w:val="00410A80"/>
    <w:pPr>
      <w:pBdr>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4">
    <w:name w:val="xl144"/>
    <w:basedOn w:val="a"/>
    <w:rsid w:val="00410A80"/>
    <w:pPr>
      <w:pBdr>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46">
    <w:name w:val="xl146"/>
    <w:basedOn w:val="a"/>
    <w:rsid w:val="00410A80"/>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7">
    <w:name w:val="xl147"/>
    <w:basedOn w:val="a"/>
    <w:rsid w:val="00410A80"/>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8">
    <w:name w:val="xl148"/>
    <w:basedOn w:val="a"/>
    <w:rsid w:val="00410A80"/>
    <w:pPr>
      <w:pBdr>
        <w:top w:val="single" w:sz="8" w:space="0" w:color="000000"/>
        <w:left w:val="single" w:sz="8" w:space="0" w:color="auto"/>
      </w:pBdr>
      <w:spacing w:before="100" w:beforeAutospacing="1" w:after="100" w:afterAutospacing="1"/>
    </w:pPr>
    <w:rPr>
      <w:rFonts w:ascii="Times New Roman" w:hAnsi="Times New Roman"/>
      <w:color w:val="000000"/>
      <w:sz w:val="28"/>
      <w:szCs w:val="28"/>
    </w:rPr>
  </w:style>
  <w:style w:type="paragraph" w:customStyle="1" w:styleId="xl149">
    <w:name w:val="xl149"/>
    <w:basedOn w:val="a"/>
    <w:rsid w:val="00410A80"/>
    <w:pPr>
      <w:pBdr>
        <w:left w:val="single" w:sz="8" w:space="0" w:color="auto"/>
      </w:pBdr>
      <w:spacing w:before="100" w:beforeAutospacing="1" w:after="100" w:afterAutospacing="1"/>
    </w:pPr>
    <w:rPr>
      <w:rFonts w:ascii="Times New Roman" w:hAnsi="Times New Roman"/>
      <w:color w:val="000000"/>
      <w:sz w:val="28"/>
      <w:szCs w:val="28"/>
    </w:rPr>
  </w:style>
  <w:style w:type="paragraph" w:customStyle="1" w:styleId="font6">
    <w:name w:val="font6"/>
    <w:basedOn w:val="a"/>
    <w:uiPriority w:val="99"/>
    <w:rsid w:val="00410A80"/>
    <w:pPr>
      <w:spacing w:before="100" w:beforeAutospacing="1" w:after="100" w:afterAutospacing="1"/>
    </w:pPr>
    <w:rPr>
      <w:rFonts w:ascii="Times New Roman" w:hAnsi="Times New Roman"/>
      <w:color w:val="000000"/>
      <w:sz w:val="28"/>
      <w:szCs w:val="28"/>
    </w:rPr>
  </w:style>
  <w:style w:type="paragraph" w:customStyle="1" w:styleId="xl63">
    <w:name w:val="xl63"/>
    <w:basedOn w:val="a"/>
    <w:uiPriority w:val="99"/>
    <w:rsid w:val="00410A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64">
    <w:name w:val="xl64"/>
    <w:basedOn w:val="a"/>
    <w:uiPriority w:val="99"/>
    <w:rsid w:val="00410A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52">
    <w:name w:val="xl152"/>
    <w:basedOn w:val="a"/>
    <w:rsid w:val="00410A80"/>
    <w:pPr>
      <w:pBdr>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3">
    <w:name w:val="xl153"/>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4">
    <w:name w:val="xl154"/>
    <w:basedOn w:val="a"/>
    <w:rsid w:val="00410A80"/>
    <w:pPr>
      <w:pBdr>
        <w:bottom w:val="single" w:sz="4" w:space="0" w:color="auto"/>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5">
    <w:name w:val="xl155"/>
    <w:basedOn w:val="a"/>
    <w:rsid w:val="00410A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000000"/>
      <w:sz w:val="28"/>
      <w:szCs w:val="28"/>
    </w:rPr>
  </w:style>
  <w:style w:type="paragraph" w:styleId="aff6">
    <w:name w:val="List Paragraph"/>
    <w:basedOn w:val="a"/>
    <w:uiPriority w:val="34"/>
    <w:qFormat/>
    <w:rsid w:val="00410A80"/>
    <w:pPr>
      <w:ind w:left="720"/>
      <w:contextualSpacing/>
    </w:pPr>
  </w:style>
  <w:style w:type="paragraph" w:customStyle="1" w:styleId="Application">
    <w:name w:val="Application!Приложение"/>
    <w:rsid w:val="00410A8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10A8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10A8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410A8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159</Pages>
  <Words>33838</Words>
  <Characters>192883</Characters>
  <Application>Microsoft Office Word</Application>
  <DocSecurity>0</DocSecurity>
  <Lines>1607</Lines>
  <Paragraphs>452</Paragraphs>
  <ScaleCrop>false</ScaleCrop>
  <Company/>
  <LinksUpToDate>false</LinksUpToDate>
  <CharactersWithSpaces>226269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Агапова Лариса Владимировна</cp:lastModifiedBy>
  <cp:revision>6</cp:revision>
  <cp:lastPrinted>2024-04-17T12:27:00Z</cp:lastPrinted>
  <dcterms:created xsi:type="dcterms:W3CDTF">2024-04-17T12:24:00Z</dcterms:created>
  <dcterms:modified xsi:type="dcterms:W3CDTF">2024-04-17T12:32:00Z</dcterms:modified>
</cp:coreProperties>
</file>