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10" w:rsidRPr="00E46941" w:rsidRDefault="00B25610" w:rsidP="00B256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94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25610" w:rsidRPr="00E46941" w:rsidRDefault="00B25610" w:rsidP="00B25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о работе администрации</w:t>
      </w:r>
    </w:p>
    <w:p w:rsidR="00B25610" w:rsidRPr="00E46941" w:rsidRDefault="00B25610" w:rsidP="00B25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городского поселения – город Богучар</w:t>
      </w:r>
    </w:p>
    <w:p w:rsidR="00B25610" w:rsidRDefault="00BA347D" w:rsidP="00B25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в 2024</w:t>
      </w:r>
      <w:r w:rsidR="00B25610" w:rsidRPr="00E4694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46941" w:rsidRPr="00E46941" w:rsidRDefault="00E46941" w:rsidP="00B25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5610" w:rsidRPr="00E46941" w:rsidRDefault="00B25610" w:rsidP="00E4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Несмотря на объективные экономические и финансовые трудности, которые испытывают в своей повседневной деятельности органы местного самоуправления, администрация городского поселения – город Богучар в 2024 году добилась определенных успехов. Решались вопросы в общественной и производственной сферах. Всё это работало на то, чтобы сохранялась социальная стабильность, жизнь горожан улучшалась.   </w:t>
      </w:r>
    </w:p>
    <w:p w:rsidR="00B25610" w:rsidRPr="00914D17" w:rsidRDefault="00B25610" w:rsidP="00E4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Администрация города в отчётном периоде плодотворно работала с депутатским корпусом города, есть все основания говорить о том, что между исполнительной и представительной ветвями власти в городе Богучаре присутствуют конструктивный диалог и хорошее взаимодействие. </w:t>
      </w:r>
      <w:r w:rsidRPr="00914D17">
        <w:rPr>
          <w:rFonts w:ascii="Times New Roman" w:hAnsi="Times New Roman" w:cs="Times New Roman"/>
          <w:sz w:val="28"/>
          <w:szCs w:val="28"/>
        </w:rPr>
        <w:t>В 2024 году состоялось 7 сессий Совета народных депутатов, на которых было рассмотрено около 50  вопросов. Нелишним будет отметить, что подавляющее большинство решений, принятых депутатами, было инициировано администрацией города, в частности утверждение бюджета города на 2025 год, исполнение бюджета за 2023 год, изменения изменений в нормативно-правовые акты Совета, установление налоговых ставок и многие другие.</w:t>
      </w:r>
    </w:p>
    <w:p w:rsidR="00B25610" w:rsidRPr="00914D17" w:rsidRDefault="00B25610" w:rsidP="00E4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D17">
        <w:rPr>
          <w:rFonts w:ascii="Times New Roman" w:hAnsi="Times New Roman" w:cs="Times New Roman"/>
          <w:sz w:val="28"/>
          <w:szCs w:val="28"/>
        </w:rPr>
        <w:t xml:space="preserve">Одним из важнейших вопросов, рассмотренных на сессии городского Совета, был вопрос о внесении изменений и дополнений в Устав городского поселения – город Богучар. </w:t>
      </w:r>
    </w:p>
    <w:p w:rsidR="00437D92" w:rsidRPr="00E46941" w:rsidRDefault="00437D92" w:rsidP="00E4694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941">
        <w:rPr>
          <w:rFonts w:ascii="Times New Roman" w:hAnsi="Times New Roman" w:cs="Times New Roman"/>
          <w:b/>
          <w:sz w:val="28"/>
          <w:szCs w:val="28"/>
          <w:u w:val="single"/>
        </w:rPr>
        <w:t>Социально-экономическое развитие</w:t>
      </w:r>
    </w:p>
    <w:p w:rsidR="00437D92" w:rsidRPr="00E46941" w:rsidRDefault="00437D92" w:rsidP="00E4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 Согласно статье 14 Федерального закона «Об общих принципах организации местного самоуправления в Российской Федерации» одним из главных вопросов местного значения городского поселения является формирование, утверждение, исполнение бюджета городского поселения и контроль за его исполнением. </w:t>
      </w:r>
    </w:p>
    <w:p w:rsidR="00437D92" w:rsidRPr="00E46941" w:rsidRDefault="00437D92" w:rsidP="00E4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В 2024 году доходы бюджета города  составили  276 664,2 тыс. рублей,  в том числе собственные доходы – 72 478,3  тыс. рублей (84,6% к уровню  2023 года). Расходы составили 319 872,2 тыс. рублей.</w:t>
      </w:r>
    </w:p>
    <w:p w:rsidR="00437D92" w:rsidRPr="00E46941" w:rsidRDefault="00437D92" w:rsidP="00E4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Общая характеристика социально-экономической ситуации за 2024 год                        </w:t>
      </w:r>
    </w:p>
    <w:p w:rsidR="00437D92" w:rsidRPr="00E46941" w:rsidRDefault="00437D92" w:rsidP="00E4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lastRenderedPageBreak/>
        <w:t>На территории  города производство и отгрузку</w:t>
      </w:r>
      <w:r w:rsidRPr="00E46941">
        <w:rPr>
          <w:sz w:val="28"/>
          <w:szCs w:val="28"/>
        </w:rPr>
        <w:t xml:space="preserve"> </w:t>
      </w:r>
      <w:r w:rsidRPr="00E46941">
        <w:rPr>
          <w:rFonts w:ascii="Times New Roman" w:hAnsi="Times New Roman" w:cs="Times New Roman"/>
          <w:sz w:val="28"/>
          <w:szCs w:val="28"/>
        </w:rPr>
        <w:t>промышленной продукции осуществляют 4 предприятия: ОАО «</w:t>
      </w:r>
      <w:proofErr w:type="spellStart"/>
      <w:r w:rsidRPr="00E46941">
        <w:rPr>
          <w:rFonts w:ascii="Times New Roman" w:hAnsi="Times New Roman" w:cs="Times New Roman"/>
          <w:sz w:val="28"/>
          <w:szCs w:val="28"/>
        </w:rPr>
        <w:t>Богучармолоко</w:t>
      </w:r>
      <w:proofErr w:type="spellEnd"/>
      <w:r w:rsidRPr="00E46941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E46941">
        <w:rPr>
          <w:rFonts w:ascii="Times New Roman" w:hAnsi="Times New Roman" w:cs="Times New Roman"/>
          <w:sz w:val="28"/>
          <w:szCs w:val="28"/>
        </w:rPr>
        <w:t>Богучархлеб</w:t>
      </w:r>
      <w:proofErr w:type="spellEnd"/>
      <w:r w:rsidRPr="00E46941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E46941">
        <w:rPr>
          <w:rFonts w:ascii="Times New Roman" w:hAnsi="Times New Roman" w:cs="Times New Roman"/>
          <w:sz w:val="28"/>
          <w:szCs w:val="28"/>
        </w:rPr>
        <w:t>Строймаш</w:t>
      </w:r>
      <w:proofErr w:type="spellEnd"/>
      <w:r w:rsidRPr="00E46941">
        <w:rPr>
          <w:rFonts w:ascii="Times New Roman" w:hAnsi="Times New Roman" w:cs="Times New Roman"/>
          <w:sz w:val="28"/>
          <w:szCs w:val="28"/>
        </w:rPr>
        <w:t>»,  МКУП «</w:t>
      </w:r>
      <w:proofErr w:type="spellStart"/>
      <w:r w:rsidRPr="00E46941">
        <w:rPr>
          <w:rFonts w:ascii="Times New Roman" w:hAnsi="Times New Roman" w:cs="Times New Roman"/>
          <w:sz w:val="28"/>
          <w:szCs w:val="28"/>
        </w:rPr>
        <w:t>Богучаркоммунсервис</w:t>
      </w:r>
      <w:proofErr w:type="spellEnd"/>
      <w:r w:rsidRPr="00E4694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37D92" w:rsidRPr="00E46941" w:rsidRDefault="00437D92" w:rsidP="00E4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В 2024 году отгружено товаров собственного производства – 221,7  млн. руб., или 98,6%  к   уровню  2023 года.</w:t>
      </w:r>
    </w:p>
    <w:p w:rsidR="00437D92" w:rsidRPr="00E46941" w:rsidRDefault="00437D92" w:rsidP="00E4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Спад производства отмечен на следующих предприятиях: АО «</w:t>
      </w:r>
      <w:proofErr w:type="spellStart"/>
      <w:r w:rsidRPr="00E46941">
        <w:rPr>
          <w:rFonts w:ascii="Times New Roman" w:hAnsi="Times New Roman" w:cs="Times New Roman"/>
          <w:sz w:val="28"/>
          <w:szCs w:val="28"/>
        </w:rPr>
        <w:t>Богучармолоко</w:t>
      </w:r>
      <w:proofErr w:type="spellEnd"/>
      <w:r w:rsidRPr="00E46941">
        <w:rPr>
          <w:rFonts w:ascii="Times New Roman" w:hAnsi="Times New Roman" w:cs="Times New Roman"/>
          <w:sz w:val="28"/>
          <w:szCs w:val="28"/>
        </w:rPr>
        <w:t>» - 56,2%, ООО «</w:t>
      </w:r>
      <w:proofErr w:type="spellStart"/>
      <w:r w:rsidRPr="00E46941">
        <w:rPr>
          <w:rFonts w:ascii="Times New Roman" w:hAnsi="Times New Roman" w:cs="Times New Roman"/>
          <w:sz w:val="28"/>
          <w:szCs w:val="28"/>
        </w:rPr>
        <w:t>Богучархлеб</w:t>
      </w:r>
      <w:proofErr w:type="spellEnd"/>
      <w:r w:rsidRPr="00E46941">
        <w:rPr>
          <w:rFonts w:ascii="Times New Roman" w:hAnsi="Times New Roman" w:cs="Times New Roman"/>
          <w:sz w:val="28"/>
          <w:szCs w:val="28"/>
        </w:rPr>
        <w:t>» - 56,6%.  Предприятие МКП «</w:t>
      </w:r>
      <w:proofErr w:type="spellStart"/>
      <w:r w:rsidRPr="00E46941">
        <w:rPr>
          <w:rFonts w:ascii="Times New Roman" w:hAnsi="Times New Roman" w:cs="Times New Roman"/>
          <w:sz w:val="28"/>
          <w:szCs w:val="28"/>
        </w:rPr>
        <w:t>Богучаркоммунсервис</w:t>
      </w:r>
      <w:proofErr w:type="spellEnd"/>
      <w:r w:rsidRPr="00E46941">
        <w:rPr>
          <w:rFonts w:ascii="Times New Roman" w:hAnsi="Times New Roman" w:cs="Times New Roman"/>
          <w:sz w:val="28"/>
          <w:szCs w:val="28"/>
        </w:rPr>
        <w:t>» сработало на уровне прошлого года.</w:t>
      </w:r>
    </w:p>
    <w:p w:rsidR="00437D92" w:rsidRPr="00E46941" w:rsidRDefault="00437D92" w:rsidP="00E4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Что касается потребительского рынка, то с начала 2024 года  оборот  розничной  торговли  через все каналы реализации составил </w:t>
      </w:r>
      <w:r w:rsidRPr="00914D17">
        <w:rPr>
          <w:rFonts w:ascii="Times New Roman" w:hAnsi="Times New Roman" w:cs="Times New Roman"/>
          <w:sz w:val="28"/>
          <w:szCs w:val="28"/>
        </w:rPr>
        <w:t>13 252,4 млн.</w:t>
      </w:r>
      <w:r w:rsidRPr="00E46941">
        <w:rPr>
          <w:rFonts w:ascii="Times New Roman" w:hAnsi="Times New Roman" w:cs="Times New Roman"/>
          <w:sz w:val="28"/>
          <w:szCs w:val="28"/>
        </w:rPr>
        <w:t xml:space="preserve"> руб., или 119% в сопоставимых ценах к уровню  2023 года.</w:t>
      </w:r>
    </w:p>
    <w:p w:rsidR="00437D92" w:rsidRPr="00E46941" w:rsidRDefault="00437D92" w:rsidP="00E4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Всего на территории города насчитывается  240 объектов розничной торговли общей площадью 16501 </w:t>
      </w:r>
      <w:proofErr w:type="spellStart"/>
      <w:r w:rsidRPr="00E4694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46941">
        <w:rPr>
          <w:rFonts w:ascii="Times New Roman" w:hAnsi="Times New Roman" w:cs="Times New Roman"/>
          <w:sz w:val="28"/>
          <w:szCs w:val="28"/>
        </w:rPr>
        <w:t>.</w:t>
      </w:r>
    </w:p>
    <w:p w:rsidR="00437D92" w:rsidRPr="00E46941" w:rsidRDefault="00437D92" w:rsidP="00E4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 Услуги общественного питания оказывают 16 предприятий с количеством посадочных мест – 778 единицы.</w:t>
      </w:r>
    </w:p>
    <w:p w:rsidR="00437D92" w:rsidRPr="00E46941" w:rsidRDefault="00437D92" w:rsidP="00E4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 Оборот общественного питания по состоянию на 01.01.2025 г.  составил 290,0 млн. руб., или  124 % в сопоставимых ценах к уровню  2023 года.  </w:t>
      </w:r>
    </w:p>
    <w:p w:rsidR="00437D92" w:rsidRPr="00E46941" w:rsidRDefault="00437D92" w:rsidP="00E4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Оказано платных услуг населению на сумму </w:t>
      </w:r>
      <w:r w:rsidRPr="00914D17">
        <w:rPr>
          <w:rFonts w:ascii="Times New Roman" w:hAnsi="Times New Roman" w:cs="Times New Roman"/>
          <w:sz w:val="28"/>
          <w:szCs w:val="28"/>
        </w:rPr>
        <w:t>1 461,1</w:t>
      </w:r>
      <w:r w:rsidRPr="00E46941">
        <w:rPr>
          <w:rFonts w:ascii="Times New Roman" w:hAnsi="Times New Roman" w:cs="Times New Roman"/>
          <w:sz w:val="28"/>
          <w:szCs w:val="28"/>
        </w:rPr>
        <w:t xml:space="preserve"> млн. рублей, или  108,6% в сопоставимых ценах к уровню 2023 года.  </w:t>
      </w:r>
    </w:p>
    <w:p w:rsidR="00437D92" w:rsidRPr="00E46941" w:rsidRDefault="00437D92" w:rsidP="00E4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На территории города действует универсальный рынок на 360 торговых мест,   ярмарка на 520 мест и сезонная ярмарка на 30 мест. </w:t>
      </w:r>
    </w:p>
    <w:p w:rsidR="00437D92" w:rsidRPr="00E46941" w:rsidRDefault="00437D92" w:rsidP="00E4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В социально-трудовой сфере по состоянию на 1 января 2024 года  общая численность населения составляла 14 184 человека (на 1 января 2025 года статистических данных пока нет).  Доля пенсионеров в общей численности населения составляет 19%, доля детей 20%. Численность экономически активного населения составляет 8 692 чел.</w:t>
      </w:r>
    </w:p>
    <w:p w:rsidR="005E4421" w:rsidRPr="00E46941" w:rsidRDefault="005E4421" w:rsidP="00E4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 Бюджет МБУ «Комбинат благоустройства города Богучар» </w:t>
      </w:r>
      <w:r w:rsidR="00A60F91" w:rsidRPr="00E46941">
        <w:rPr>
          <w:rFonts w:ascii="Times New Roman" w:hAnsi="Times New Roman" w:cs="Times New Roman"/>
          <w:sz w:val="28"/>
          <w:szCs w:val="28"/>
        </w:rPr>
        <w:t>(исполнение) 45 968 935</w:t>
      </w:r>
      <w:r w:rsidRPr="00E46941">
        <w:rPr>
          <w:rFonts w:ascii="Times New Roman" w:hAnsi="Times New Roman" w:cs="Times New Roman"/>
          <w:sz w:val="28"/>
          <w:szCs w:val="28"/>
        </w:rPr>
        <w:t xml:space="preserve"> руб. 00 коп.</w:t>
      </w:r>
    </w:p>
    <w:p w:rsidR="005E4421" w:rsidRPr="00E46941" w:rsidRDefault="005E4421" w:rsidP="00E469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941">
        <w:rPr>
          <w:rFonts w:ascii="Times New Roman" w:hAnsi="Times New Roman" w:cs="Times New Roman"/>
          <w:b/>
          <w:sz w:val="28"/>
          <w:szCs w:val="28"/>
          <w:u w:val="single"/>
        </w:rPr>
        <w:t>Ремонт дорог и тротуаров</w:t>
      </w:r>
    </w:p>
    <w:p w:rsidR="00CA5C88" w:rsidRPr="00E46941" w:rsidRDefault="00CA5C88" w:rsidP="00E4694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Отремонтировано тротуаров и дорог общей протяженностью 3,016 км</w:t>
      </w:r>
      <w:proofErr w:type="gramStart"/>
      <w:r w:rsidRPr="00E4694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6941">
        <w:rPr>
          <w:rFonts w:ascii="Times New Roman" w:hAnsi="Times New Roman" w:cs="Times New Roman"/>
          <w:sz w:val="28"/>
          <w:szCs w:val="28"/>
        </w:rPr>
        <w:t>на сумму 37 878 262 руб. 63 коп.</w:t>
      </w:r>
    </w:p>
    <w:p w:rsidR="00CA5C88" w:rsidRDefault="00CA5C88" w:rsidP="00E4694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lastRenderedPageBreak/>
        <w:t>Тротуар пр. 50 лет Победы 0,260 км.</w:t>
      </w:r>
    </w:p>
    <w:p w:rsidR="00BA3980" w:rsidRPr="00E46941" w:rsidRDefault="00BA3980" w:rsidP="00E4694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A5C88" w:rsidRPr="00E46941" w:rsidRDefault="00CA5C88" w:rsidP="00E469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Дороги: ул. Виноградова – 0,665 км</w:t>
      </w:r>
    </w:p>
    <w:p w:rsidR="00CA5C88" w:rsidRPr="00E46941" w:rsidRDefault="00CA5C88" w:rsidP="00BA398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E46941">
        <w:rPr>
          <w:rFonts w:ascii="Times New Roman" w:hAnsi="Times New Roman" w:cs="Times New Roman"/>
          <w:sz w:val="28"/>
          <w:szCs w:val="28"/>
        </w:rPr>
        <w:t>Пригородная</w:t>
      </w:r>
      <w:proofErr w:type="gramEnd"/>
      <w:r w:rsidRPr="00E46941">
        <w:rPr>
          <w:rFonts w:ascii="Times New Roman" w:hAnsi="Times New Roman" w:cs="Times New Roman"/>
          <w:sz w:val="28"/>
          <w:szCs w:val="28"/>
        </w:rPr>
        <w:t xml:space="preserve"> – 0,373 км</w:t>
      </w:r>
    </w:p>
    <w:p w:rsidR="00CA5C88" w:rsidRPr="00E46941" w:rsidRDefault="00CA5C88" w:rsidP="00BA398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E46941">
        <w:rPr>
          <w:rFonts w:ascii="Times New Roman" w:hAnsi="Times New Roman" w:cs="Times New Roman"/>
          <w:sz w:val="28"/>
          <w:szCs w:val="28"/>
        </w:rPr>
        <w:t>Аплетова</w:t>
      </w:r>
      <w:proofErr w:type="spellEnd"/>
      <w:r w:rsidRPr="00E46941">
        <w:rPr>
          <w:rFonts w:ascii="Times New Roman" w:hAnsi="Times New Roman" w:cs="Times New Roman"/>
          <w:sz w:val="28"/>
          <w:szCs w:val="28"/>
        </w:rPr>
        <w:t xml:space="preserve"> – 0,378 км.</w:t>
      </w:r>
    </w:p>
    <w:p w:rsidR="00CA5C88" w:rsidRPr="00E46941" w:rsidRDefault="00CA5C88" w:rsidP="00BA398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Пер. Нагорный 0,062 км</w:t>
      </w:r>
    </w:p>
    <w:p w:rsidR="00CA5C88" w:rsidRPr="00E46941" w:rsidRDefault="00CA5C88" w:rsidP="00BA398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Пер. Садовый – 0,106 км</w:t>
      </w:r>
    </w:p>
    <w:p w:rsidR="00CA5C88" w:rsidRPr="00E46941" w:rsidRDefault="00CA5C88" w:rsidP="00BA398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От ул. 27 Февраля до ул. Мира – 0,170 км.</w:t>
      </w:r>
    </w:p>
    <w:p w:rsidR="00CA5C88" w:rsidRPr="00E46941" w:rsidRDefault="00CA5C88" w:rsidP="00BA398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От пер. Лесной до ул. Мира – 0,353 км.</w:t>
      </w:r>
    </w:p>
    <w:p w:rsidR="00CA5C88" w:rsidRPr="00E46941" w:rsidRDefault="00CA5C88" w:rsidP="00BA398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От ул. Мира до ул. </w:t>
      </w:r>
      <w:proofErr w:type="spellStart"/>
      <w:r w:rsidRPr="00E46941">
        <w:rPr>
          <w:rFonts w:ascii="Times New Roman" w:hAnsi="Times New Roman" w:cs="Times New Roman"/>
          <w:sz w:val="28"/>
          <w:szCs w:val="28"/>
        </w:rPr>
        <w:t>Песковатская</w:t>
      </w:r>
      <w:proofErr w:type="spellEnd"/>
      <w:r w:rsidRPr="00E46941">
        <w:rPr>
          <w:rFonts w:ascii="Times New Roman" w:hAnsi="Times New Roman" w:cs="Times New Roman"/>
          <w:sz w:val="28"/>
          <w:szCs w:val="28"/>
        </w:rPr>
        <w:t xml:space="preserve"> – 0,089 км</w:t>
      </w:r>
    </w:p>
    <w:p w:rsidR="00CA5C88" w:rsidRPr="00E46941" w:rsidRDefault="00CA5C88" w:rsidP="00BA398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Ул. Радченко – 0,184 км.</w:t>
      </w:r>
    </w:p>
    <w:p w:rsidR="00A60F91" w:rsidRDefault="00CA5C88" w:rsidP="00BA3980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E46941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E46941">
        <w:rPr>
          <w:rFonts w:ascii="Times New Roman" w:hAnsi="Times New Roman" w:cs="Times New Roman"/>
          <w:sz w:val="28"/>
          <w:szCs w:val="28"/>
        </w:rPr>
        <w:t xml:space="preserve"> – 0,376 км.</w:t>
      </w:r>
    </w:p>
    <w:p w:rsidR="00E46941" w:rsidRPr="00E46941" w:rsidRDefault="00E46941" w:rsidP="00E46941">
      <w:pPr>
        <w:spacing w:after="0"/>
        <w:ind w:firstLine="708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A60F91" w:rsidRPr="00E46941" w:rsidRDefault="00A60F91" w:rsidP="00E46941">
      <w:pPr>
        <w:ind w:firstLine="708"/>
        <w:jc w:val="center"/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</w:pPr>
      <w:r w:rsidRPr="00E46941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Царский сад</w:t>
      </w:r>
    </w:p>
    <w:p w:rsidR="00A60F91" w:rsidRPr="00E46941" w:rsidRDefault="00A60F91" w:rsidP="00E46941">
      <w:pPr>
        <w:pStyle w:val="a6"/>
        <w:shd w:val="clear" w:color="auto" w:fill="FFFFFF"/>
        <w:spacing w:before="0" w:beforeAutospacing="0" w:after="0"/>
        <w:ind w:firstLine="708"/>
        <w:rPr>
          <w:rFonts w:ascii="Yandex Sans Text" w:hAnsi="Yandex Sans Text"/>
          <w:color w:val="000000"/>
          <w:sz w:val="28"/>
          <w:szCs w:val="28"/>
        </w:rPr>
      </w:pPr>
      <w:r w:rsidRPr="00E46941">
        <w:rPr>
          <w:rStyle w:val="a7"/>
          <w:rFonts w:ascii="Yandex Sans Text" w:hAnsi="Yandex Sans Text"/>
          <w:color w:val="000000"/>
          <w:sz w:val="28"/>
          <w:szCs w:val="28"/>
        </w:rPr>
        <w:t>«Царский сад» в Богучаре</w:t>
      </w:r>
      <w:r w:rsidRPr="00E46941">
        <w:rPr>
          <w:rFonts w:ascii="Yandex Sans Text" w:hAnsi="Yandex Sans Text"/>
          <w:color w:val="000000"/>
          <w:sz w:val="28"/>
          <w:szCs w:val="28"/>
        </w:rPr>
        <w:t xml:space="preserve"> — это проект благоустройства прибрежной зоны, который в 2023 году стал победителем Всероссийского конкурса малых городов Минстроя России.</w:t>
      </w:r>
    </w:p>
    <w:p w:rsidR="00A60F91" w:rsidRPr="00E46941" w:rsidRDefault="00A60F91" w:rsidP="00E46941">
      <w:pPr>
        <w:pStyle w:val="a6"/>
        <w:shd w:val="clear" w:color="auto" w:fill="FFFFFF"/>
        <w:spacing w:before="0" w:after="0"/>
        <w:ind w:firstLine="708"/>
        <w:jc w:val="both"/>
        <w:rPr>
          <w:rFonts w:ascii="Yandex Sans Text" w:hAnsi="Yandex Sans Text"/>
          <w:color w:val="000000"/>
          <w:sz w:val="28"/>
          <w:szCs w:val="28"/>
        </w:rPr>
      </w:pPr>
      <w:r w:rsidRPr="00E46941">
        <w:rPr>
          <w:rFonts w:ascii="Yandex Sans Text" w:hAnsi="Yandex Sans Text"/>
          <w:color w:val="000000"/>
          <w:sz w:val="28"/>
          <w:szCs w:val="28"/>
        </w:rPr>
        <w:t xml:space="preserve">В 2022 году в городе благоустроили многофункциональную набережную с пляжем, большой сценой, сквером и спортивным кластером. Теперь  ведутся работы по обустройству  противоположного берега реки </w:t>
      </w:r>
      <w:proofErr w:type="spellStart"/>
      <w:r w:rsidRPr="00E46941">
        <w:rPr>
          <w:rFonts w:ascii="Yandex Sans Text" w:hAnsi="Yandex Sans Text"/>
          <w:color w:val="000000"/>
          <w:sz w:val="28"/>
          <w:szCs w:val="28"/>
        </w:rPr>
        <w:t>Богучарки</w:t>
      </w:r>
      <w:proofErr w:type="spellEnd"/>
      <w:r w:rsidRPr="00E46941">
        <w:rPr>
          <w:rFonts w:ascii="Yandex Sans Text" w:hAnsi="Yandex Sans Text"/>
          <w:color w:val="000000"/>
          <w:sz w:val="28"/>
          <w:szCs w:val="28"/>
        </w:rPr>
        <w:t>. Попасть в него можно  пройдя по единственному в области пешеходному вантовому мосту  «Тысячи светлячков».</w:t>
      </w:r>
    </w:p>
    <w:p w:rsidR="00BA3980" w:rsidRDefault="00A60F91" w:rsidP="00E46941">
      <w:pPr>
        <w:pStyle w:val="a6"/>
        <w:shd w:val="clear" w:color="auto" w:fill="FFFFFF"/>
        <w:spacing w:before="0" w:after="0"/>
        <w:ind w:firstLine="708"/>
        <w:jc w:val="both"/>
        <w:rPr>
          <w:rFonts w:ascii="Yandex Sans Text" w:hAnsi="Yandex Sans Text"/>
          <w:color w:val="000000"/>
          <w:sz w:val="28"/>
          <w:szCs w:val="28"/>
        </w:rPr>
      </w:pPr>
      <w:r w:rsidRPr="00E46941">
        <w:rPr>
          <w:rFonts w:ascii="Yandex Sans Text" w:hAnsi="Yandex Sans Text"/>
          <w:color w:val="000000"/>
          <w:sz w:val="28"/>
          <w:szCs w:val="28"/>
        </w:rPr>
        <w:t xml:space="preserve">    В основе концепции «Царского сада» — творческое наследие двух уроженцев этих мест: собирателя фольклора, историка Александра Афанасьева и художника Александра Кищенко. </w:t>
      </w:r>
    </w:p>
    <w:p w:rsidR="00BA3980" w:rsidRDefault="00A60F91" w:rsidP="00E46941">
      <w:pPr>
        <w:pStyle w:val="a6"/>
        <w:shd w:val="clear" w:color="auto" w:fill="FFFFFF"/>
        <w:spacing w:before="0" w:after="0"/>
        <w:ind w:firstLine="708"/>
        <w:jc w:val="both"/>
        <w:rPr>
          <w:rFonts w:ascii="Yandex Sans Text" w:hAnsi="Yandex Sans Text"/>
          <w:color w:val="000000"/>
          <w:sz w:val="28"/>
          <w:szCs w:val="28"/>
        </w:rPr>
      </w:pPr>
      <w:r w:rsidRPr="00E46941">
        <w:rPr>
          <w:rStyle w:val="a7"/>
          <w:rFonts w:ascii="Yandex Sans Text" w:hAnsi="Yandex Sans Text"/>
          <w:color w:val="000000"/>
          <w:sz w:val="28"/>
          <w:szCs w:val="28"/>
        </w:rPr>
        <w:t xml:space="preserve">На первом этапе проекта уже реализована прогулочная зона,  парковки, установлены лавочки, урны,  проложена </w:t>
      </w:r>
      <w:proofErr w:type="spellStart"/>
      <w:r w:rsidRPr="00E46941">
        <w:rPr>
          <w:rStyle w:val="a7"/>
          <w:rFonts w:ascii="Yandex Sans Text" w:hAnsi="Yandex Sans Text"/>
          <w:color w:val="000000"/>
          <w:sz w:val="28"/>
          <w:szCs w:val="28"/>
        </w:rPr>
        <w:t>лыжероллерная</w:t>
      </w:r>
      <w:proofErr w:type="spellEnd"/>
      <w:r w:rsidRPr="00E46941">
        <w:rPr>
          <w:rStyle w:val="a7"/>
          <w:rFonts w:ascii="Yandex Sans Text" w:hAnsi="Yandex Sans Text"/>
          <w:color w:val="000000"/>
          <w:sz w:val="28"/>
          <w:szCs w:val="28"/>
        </w:rPr>
        <w:t xml:space="preserve"> трасса, эко-тропа,  система видеонаблюдения,  скульптура совы и др.</w:t>
      </w:r>
    </w:p>
    <w:p w:rsidR="00A60F91" w:rsidRPr="00E46941" w:rsidRDefault="00A60F91" w:rsidP="00E46941">
      <w:pPr>
        <w:pStyle w:val="a6"/>
        <w:shd w:val="clear" w:color="auto" w:fill="FFFFFF"/>
        <w:spacing w:before="0" w:after="0"/>
        <w:ind w:firstLine="708"/>
        <w:jc w:val="both"/>
        <w:rPr>
          <w:rFonts w:ascii="Yandex Sans Text" w:hAnsi="Yandex Sans Text"/>
          <w:color w:val="000000"/>
          <w:sz w:val="28"/>
          <w:szCs w:val="28"/>
        </w:rPr>
      </w:pPr>
      <w:r w:rsidRPr="00E46941">
        <w:rPr>
          <w:rFonts w:ascii="Yandex Sans Text" w:hAnsi="Yandex Sans Text"/>
          <w:color w:val="000000"/>
          <w:sz w:val="28"/>
          <w:szCs w:val="28"/>
        </w:rPr>
        <w:t>В дальнейше</w:t>
      </w:r>
      <w:r w:rsidRPr="00E46941">
        <w:rPr>
          <w:rFonts w:ascii="Yandex Sans Text" w:hAnsi="Yandex Sans Text" w:hint="eastAsia"/>
          <w:color w:val="000000"/>
          <w:sz w:val="28"/>
          <w:szCs w:val="28"/>
        </w:rPr>
        <w:t>м</w:t>
      </w:r>
      <w:r w:rsidR="00BA3980">
        <w:rPr>
          <w:rFonts w:ascii="Yandex Sans Text" w:hAnsi="Yandex Sans Text"/>
          <w:color w:val="000000"/>
          <w:sz w:val="28"/>
          <w:szCs w:val="28"/>
        </w:rPr>
        <w:t xml:space="preserve">   в «Царском</w:t>
      </w:r>
      <w:r w:rsidRPr="00E46941">
        <w:rPr>
          <w:rFonts w:ascii="Yandex Sans Text" w:hAnsi="Yandex Sans Text"/>
          <w:color w:val="000000"/>
          <w:sz w:val="28"/>
          <w:szCs w:val="28"/>
        </w:rPr>
        <w:t xml:space="preserve"> саду» появятся многофункциональная «Сказочная поляна», кемпинг «Становище», </w:t>
      </w:r>
      <w:proofErr w:type="gramStart"/>
      <w:r w:rsidRPr="00E46941">
        <w:rPr>
          <w:rFonts w:ascii="Yandex Sans Text" w:hAnsi="Yandex Sans Text"/>
          <w:color w:val="000000"/>
          <w:sz w:val="28"/>
          <w:szCs w:val="28"/>
        </w:rPr>
        <w:t>качели-летучие</w:t>
      </w:r>
      <w:proofErr w:type="gramEnd"/>
      <w:r w:rsidRPr="00E46941">
        <w:rPr>
          <w:rFonts w:ascii="Yandex Sans Text" w:hAnsi="Yandex Sans Text"/>
          <w:color w:val="000000"/>
          <w:sz w:val="28"/>
          <w:szCs w:val="28"/>
        </w:rPr>
        <w:t xml:space="preserve"> корабли. Также планируется устройство летнего кинотеатра, тематических арт-объектов, зелёного лабиринта, пункта проката роликов, велосипедов, лыж и самокатов, сувенирной лавки, торговых павильонов, площадки для выездных регистраций свадеб и многого другого. Пространство условно разделится на парковую и кемпинговую зоны.</w:t>
      </w:r>
    </w:p>
    <w:p w:rsidR="00A60F91" w:rsidRPr="00E46941" w:rsidRDefault="00A60F91" w:rsidP="00E46941">
      <w:pPr>
        <w:pStyle w:val="a6"/>
        <w:shd w:val="clear" w:color="auto" w:fill="FFFFFF"/>
        <w:spacing w:after="0" w:afterAutospacing="0"/>
        <w:ind w:firstLine="708"/>
        <w:jc w:val="both"/>
        <w:rPr>
          <w:rFonts w:ascii="Yandex Sans Text" w:hAnsi="Yandex Sans Text"/>
          <w:color w:val="000000"/>
          <w:sz w:val="28"/>
          <w:szCs w:val="28"/>
        </w:rPr>
      </w:pPr>
      <w:r w:rsidRPr="00E46941">
        <w:rPr>
          <w:rFonts w:ascii="Yandex Sans Text" w:hAnsi="Yandex Sans Text"/>
          <w:color w:val="000000"/>
          <w:sz w:val="28"/>
          <w:szCs w:val="28"/>
        </w:rPr>
        <w:t xml:space="preserve">Основные функциональные зоны и прогулочная дорожка будут расположены  на сваях вдоль воды, что придает особую неповторимость «Царскому саду». В качестве практичного решения создана систему </w:t>
      </w:r>
      <w:r w:rsidRPr="00E46941">
        <w:rPr>
          <w:rFonts w:ascii="Yandex Sans Text" w:hAnsi="Yandex Sans Text"/>
          <w:color w:val="000000"/>
          <w:sz w:val="28"/>
          <w:szCs w:val="28"/>
        </w:rPr>
        <w:lastRenderedPageBreak/>
        <w:t>водосборного канала, котора</w:t>
      </w:r>
      <w:r w:rsidRPr="00E46941">
        <w:rPr>
          <w:rFonts w:ascii="Yandex Sans Text" w:hAnsi="Yandex Sans Text" w:hint="eastAsia"/>
          <w:color w:val="000000"/>
          <w:sz w:val="28"/>
          <w:szCs w:val="28"/>
        </w:rPr>
        <w:t>я</w:t>
      </w:r>
      <w:r w:rsidRPr="00E46941">
        <w:rPr>
          <w:rFonts w:ascii="Yandex Sans Text" w:hAnsi="Yandex Sans Text"/>
          <w:color w:val="000000"/>
          <w:sz w:val="28"/>
          <w:szCs w:val="28"/>
        </w:rPr>
        <w:t xml:space="preserve"> наполняется водой при паводке и разливе реки, отводя её из основной части парка.</w:t>
      </w:r>
    </w:p>
    <w:p w:rsidR="00A60F91" w:rsidRPr="00E46941" w:rsidRDefault="00A60F91" w:rsidP="00E46941">
      <w:pPr>
        <w:pStyle w:val="a6"/>
        <w:shd w:val="clear" w:color="auto" w:fill="FFFFFF"/>
        <w:spacing w:after="0" w:afterAutospacing="0"/>
        <w:ind w:firstLine="708"/>
        <w:jc w:val="both"/>
        <w:rPr>
          <w:rFonts w:ascii="Yandex Sans Text" w:hAnsi="Yandex Sans Text"/>
          <w:color w:val="000000"/>
          <w:sz w:val="28"/>
          <w:szCs w:val="28"/>
        </w:rPr>
      </w:pPr>
      <w:r w:rsidRPr="00E46941">
        <w:rPr>
          <w:rFonts w:ascii="Yandex Sans Text" w:hAnsi="Yandex Sans Text"/>
          <w:color w:val="000000"/>
          <w:sz w:val="28"/>
          <w:szCs w:val="28"/>
        </w:rPr>
        <w:t>Уже на первом этапе реализаци</w:t>
      </w:r>
      <w:r w:rsidRPr="00E46941">
        <w:rPr>
          <w:rFonts w:ascii="Yandex Sans Text" w:hAnsi="Yandex Sans Text" w:hint="eastAsia"/>
          <w:color w:val="000000"/>
          <w:sz w:val="28"/>
          <w:szCs w:val="28"/>
        </w:rPr>
        <w:t>и</w:t>
      </w:r>
      <w:r w:rsidRPr="00E46941">
        <w:rPr>
          <w:rFonts w:ascii="Yandex Sans Text" w:hAnsi="Yandex Sans Text"/>
          <w:color w:val="000000"/>
          <w:sz w:val="28"/>
          <w:szCs w:val="28"/>
        </w:rPr>
        <w:t xml:space="preserve"> этот парк стал популярным местом прогулок горожан и гостей города, которы</w:t>
      </w:r>
      <w:r w:rsidRPr="00E46941">
        <w:rPr>
          <w:rFonts w:ascii="Yandex Sans Text" w:hAnsi="Yandex Sans Text" w:hint="eastAsia"/>
          <w:color w:val="000000"/>
          <w:sz w:val="28"/>
          <w:szCs w:val="28"/>
        </w:rPr>
        <w:t>е</w:t>
      </w:r>
      <w:r w:rsidRPr="00E46941">
        <w:rPr>
          <w:rFonts w:ascii="Yandex Sans Text" w:hAnsi="Yandex Sans Text"/>
          <w:color w:val="000000"/>
          <w:sz w:val="28"/>
          <w:szCs w:val="28"/>
        </w:rPr>
        <w:t xml:space="preserve"> с нетерпением ждут реализаци</w:t>
      </w:r>
      <w:r w:rsidRPr="00E46941">
        <w:rPr>
          <w:rFonts w:ascii="Yandex Sans Text" w:hAnsi="Yandex Sans Text" w:hint="eastAsia"/>
          <w:color w:val="000000"/>
          <w:sz w:val="28"/>
          <w:szCs w:val="28"/>
        </w:rPr>
        <w:t>и</w:t>
      </w:r>
      <w:r w:rsidRPr="00E46941">
        <w:rPr>
          <w:rFonts w:ascii="Yandex Sans Text" w:hAnsi="Yandex Sans Text"/>
          <w:color w:val="000000"/>
          <w:sz w:val="28"/>
          <w:szCs w:val="28"/>
        </w:rPr>
        <w:t xml:space="preserve"> второго этапа </w:t>
      </w:r>
    </w:p>
    <w:p w:rsidR="008648B1" w:rsidRPr="00E46941" w:rsidRDefault="008648B1" w:rsidP="00E46941">
      <w:pPr>
        <w:ind w:firstLine="708"/>
        <w:jc w:val="center"/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</w:pPr>
      <w:r w:rsidRPr="00E46941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 xml:space="preserve">Стелла </w:t>
      </w:r>
    </w:p>
    <w:p w:rsidR="008648B1" w:rsidRPr="00E46941" w:rsidRDefault="008648B1" w:rsidP="00FD42C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городу Богучару Указом  Губернатора Воронежской области от 5 декабря 2022 года № 205-У было присвоено звание </w:t>
      </w:r>
      <w:r w:rsidRPr="00E469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«Населенный пункт воинской доблести Воронежской области».</w:t>
      </w:r>
    </w:p>
    <w:p w:rsidR="008648B1" w:rsidRPr="00E46941" w:rsidRDefault="008648B1" w:rsidP="00E46941">
      <w:pPr>
        <w:pStyle w:val="a6"/>
        <w:shd w:val="clear" w:color="auto" w:fill="FFFFFF"/>
        <w:spacing w:before="9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46941">
        <w:rPr>
          <w:color w:val="000000" w:themeColor="text1"/>
          <w:sz w:val="28"/>
          <w:szCs w:val="28"/>
          <w:shd w:val="clear" w:color="auto" w:fill="FFFFFF"/>
        </w:rPr>
        <w:t xml:space="preserve"> Одним из положений указа предусмотрена установка в населенном пункте единообразной памятной стелы, символизирующей присвоение  городу почетного звания Воронежской области, по аналогии с установкой стел в городах воинской славы.</w:t>
      </w:r>
      <w:r w:rsidRPr="00E46941">
        <w:rPr>
          <w:color w:val="000000" w:themeColor="text1"/>
          <w:sz w:val="28"/>
          <w:szCs w:val="28"/>
        </w:rPr>
        <w:t xml:space="preserve"> По результатам общественных обсуждений местом установки определена улица 25 Октября. Данное место выбрано неслучайно, поскольку оно расположено на пересечении дорог и является  одной посещаемых улиц города.</w:t>
      </w:r>
    </w:p>
    <w:p w:rsidR="008648B1" w:rsidRPr="00E46941" w:rsidRDefault="008648B1" w:rsidP="00E469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6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Работы по монтажу гранитной стелы и благоустройству прилегающей территории были выполнен</w:t>
      </w:r>
      <w:proofErr w:type="gramStart"/>
      <w:r w:rsidRPr="00E46941">
        <w:rPr>
          <w:rFonts w:ascii="Times New Roman" w:hAnsi="Times New Roman" w:cs="Times New Roman"/>
          <w:color w:val="000000" w:themeColor="text1"/>
          <w:sz w:val="28"/>
          <w:szCs w:val="28"/>
        </w:rPr>
        <w:t>ы ООО</w:t>
      </w:r>
      <w:proofErr w:type="gramEnd"/>
      <w:r w:rsidRPr="00E46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«Ликвидатор».</w:t>
      </w:r>
      <w:r w:rsidRPr="00E469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Стела   «Населенный пункт воинской доблести» представляет собой     гранитную  конструкцию — 9,5 метров. На ней размещены объёмная звезда и надпись «Богучар — населённый пункт воинской доблести» из нержавеющей стали с глянцевым покрытием золотого цвета. 19 декабря 2024 года в городе Богучаре состоялось  торжественное открытие стелы «Населенный пункт воинской доблести Воронежской области».</w:t>
      </w:r>
    </w:p>
    <w:p w:rsidR="00A60F91" w:rsidRPr="00E46941" w:rsidRDefault="00A60F91" w:rsidP="00E46941">
      <w:pPr>
        <w:ind w:firstLine="708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461D3B" w:rsidRPr="00E46941" w:rsidRDefault="00461D3B" w:rsidP="00E469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941">
        <w:rPr>
          <w:rFonts w:ascii="Times New Roman" w:hAnsi="Times New Roman" w:cs="Times New Roman"/>
          <w:b/>
          <w:sz w:val="28"/>
          <w:szCs w:val="28"/>
          <w:u w:val="single"/>
        </w:rPr>
        <w:t>Закуплено техники и доп. оборудования</w:t>
      </w:r>
    </w:p>
    <w:p w:rsidR="00461D3B" w:rsidRPr="00E46941" w:rsidRDefault="00461D3B" w:rsidP="00E469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F20" w:rsidRPr="00E46941" w:rsidRDefault="00826F20" w:rsidP="00E4694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94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период 2024 года администрацией городского поселения – город Богучар было </w:t>
      </w:r>
      <w:r w:rsidR="00A81914" w:rsidRPr="00E46941">
        <w:rPr>
          <w:rFonts w:ascii="Times New Roman" w:hAnsi="Times New Roman" w:cs="Times New Roman"/>
          <w:b/>
          <w:sz w:val="28"/>
          <w:szCs w:val="28"/>
          <w:u w:val="single"/>
        </w:rPr>
        <w:t>приобретено</w:t>
      </w:r>
      <w:r w:rsidRPr="00E46941">
        <w:rPr>
          <w:rFonts w:ascii="Times New Roman" w:hAnsi="Times New Roman" w:cs="Times New Roman"/>
          <w:b/>
          <w:sz w:val="28"/>
          <w:szCs w:val="28"/>
          <w:u w:val="single"/>
        </w:rPr>
        <w:t xml:space="preserve"> 4 единицы техники для уборки и благоустройства территории городского поселения общей стоимостью 24 131 558 руб. 27 коп.</w:t>
      </w:r>
    </w:p>
    <w:p w:rsidR="00A81914" w:rsidRPr="00E46941" w:rsidRDefault="0061147B" w:rsidP="00914D17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b/>
          <w:sz w:val="28"/>
          <w:szCs w:val="28"/>
        </w:rPr>
        <w:t xml:space="preserve">Экскаватор - погрузчик ELAZ-BL </w:t>
      </w:r>
      <w:r w:rsidRPr="00914D17">
        <w:rPr>
          <w:rFonts w:ascii="Times New Roman" w:hAnsi="Times New Roman" w:cs="Times New Roman"/>
          <w:b/>
          <w:sz w:val="28"/>
          <w:szCs w:val="28"/>
        </w:rPr>
        <w:t>880</w:t>
      </w:r>
      <w:r w:rsidRPr="00914D17">
        <w:rPr>
          <w:rFonts w:ascii="Times New Roman" w:hAnsi="Times New Roman" w:cs="Times New Roman"/>
          <w:sz w:val="28"/>
          <w:szCs w:val="28"/>
        </w:rPr>
        <w:t xml:space="preserve"> стоимость 7 723 999,67   </w:t>
      </w:r>
      <w:r w:rsidR="00A81914" w:rsidRPr="00914D17">
        <w:rPr>
          <w:rFonts w:ascii="Times New Roman" w:hAnsi="Times New Roman" w:cs="Times New Roman"/>
          <w:sz w:val="28"/>
          <w:szCs w:val="28"/>
        </w:rPr>
        <w:t>пр</w:t>
      </w:r>
      <w:r w:rsidR="00A81914" w:rsidRPr="00E46941">
        <w:rPr>
          <w:rFonts w:ascii="Times New Roman" w:hAnsi="Times New Roman" w:cs="Times New Roman"/>
          <w:sz w:val="28"/>
          <w:szCs w:val="28"/>
        </w:rPr>
        <w:t>иобретено в рамках</w:t>
      </w:r>
      <w:r w:rsidRPr="00E46941">
        <w:rPr>
          <w:rFonts w:ascii="Times New Roman" w:hAnsi="Times New Roman" w:cs="Times New Roman"/>
          <w:sz w:val="28"/>
          <w:szCs w:val="28"/>
        </w:rPr>
        <w:t xml:space="preserve">  Муниципальный контракт 0131300032324000006-02 от 16.04.2024       </w:t>
      </w:r>
    </w:p>
    <w:p w:rsidR="0073334B" w:rsidRPr="00E46941" w:rsidRDefault="00A81914" w:rsidP="00914D17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Передано в оперативное управление</w:t>
      </w:r>
      <w:r w:rsidR="0061147B" w:rsidRPr="00E46941">
        <w:rPr>
          <w:rFonts w:ascii="Times New Roman" w:hAnsi="Times New Roman" w:cs="Times New Roman"/>
          <w:sz w:val="28"/>
          <w:szCs w:val="28"/>
        </w:rPr>
        <w:t xml:space="preserve">   МБУ "Комбинат благоустройства города Богучар", </w:t>
      </w:r>
      <w:r w:rsidRPr="00E46941">
        <w:rPr>
          <w:rFonts w:ascii="Times New Roman" w:hAnsi="Times New Roman" w:cs="Times New Roman"/>
          <w:sz w:val="28"/>
          <w:szCs w:val="28"/>
        </w:rPr>
        <w:t xml:space="preserve">по </w:t>
      </w:r>
      <w:r w:rsidR="0061147B" w:rsidRPr="00E46941">
        <w:rPr>
          <w:rFonts w:ascii="Times New Roman" w:hAnsi="Times New Roman" w:cs="Times New Roman"/>
          <w:sz w:val="28"/>
          <w:szCs w:val="28"/>
        </w:rPr>
        <w:t>договор № 1 от 05.06.2024г., постановление № 156 от 05.06.2024 г.</w:t>
      </w:r>
      <w:bookmarkStart w:id="0" w:name="_GoBack"/>
      <w:bookmarkEnd w:id="0"/>
    </w:p>
    <w:p w:rsidR="00A81914" w:rsidRPr="00E46941" w:rsidRDefault="0061147B" w:rsidP="00914D17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b/>
          <w:sz w:val="28"/>
          <w:szCs w:val="28"/>
        </w:rPr>
        <w:lastRenderedPageBreak/>
        <w:t>КАМАЗ   (вишнёвый  RAL 3004</w:t>
      </w:r>
      <w:r w:rsidRPr="00914D17">
        <w:rPr>
          <w:rFonts w:ascii="Times New Roman" w:hAnsi="Times New Roman" w:cs="Times New Roman"/>
          <w:sz w:val="28"/>
          <w:szCs w:val="28"/>
        </w:rPr>
        <w:t>)   стоимость 10</w:t>
      </w:r>
      <w:r w:rsidR="00A8316C" w:rsidRPr="00914D17">
        <w:rPr>
          <w:rFonts w:ascii="Times New Roman" w:hAnsi="Times New Roman" w:cs="Times New Roman"/>
          <w:sz w:val="28"/>
          <w:szCs w:val="28"/>
        </w:rPr>
        <w:t> </w:t>
      </w:r>
      <w:r w:rsidRPr="00914D17">
        <w:rPr>
          <w:rFonts w:ascii="Times New Roman" w:hAnsi="Times New Roman" w:cs="Times New Roman"/>
          <w:sz w:val="28"/>
          <w:szCs w:val="28"/>
        </w:rPr>
        <w:t>981</w:t>
      </w:r>
      <w:r w:rsidR="00A8316C" w:rsidRPr="00914D17">
        <w:rPr>
          <w:rFonts w:ascii="Times New Roman" w:hAnsi="Times New Roman" w:cs="Times New Roman"/>
          <w:sz w:val="28"/>
          <w:szCs w:val="28"/>
        </w:rPr>
        <w:t> </w:t>
      </w:r>
      <w:r w:rsidRPr="00914D17">
        <w:rPr>
          <w:rFonts w:ascii="Times New Roman" w:hAnsi="Times New Roman" w:cs="Times New Roman"/>
          <w:sz w:val="28"/>
          <w:szCs w:val="28"/>
        </w:rPr>
        <w:t>000</w:t>
      </w:r>
      <w:r w:rsidR="00A8316C" w:rsidRPr="00914D17">
        <w:rPr>
          <w:rFonts w:ascii="Times New Roman" w:hAnsi="Times New Roman" w:cs="Times New Roman"/>
          <w:sz w:val="28"/>
          <w:szCs w:val="28"/>
        </w:rPr>
        <w:t>,0</w:t>
      </w:r>
      <w:r w:rsidR="00A8316C" w:rsidRPr="00E46941">
        <w:rPr>
          <w:rFonts w:ascii="Times New Roman" w:hAnsi="Times New Roman" w:cs="Times New Roman"/>
          <w:sz w:val="28"/>
          <w:szCs w:val="28"/>
        </w:rPr>
        <w:t>0</w:t>
      </w:r>
      <w:r w:rsidRPr="00E46941">
        <w:rPr>
          <w:rFonts w:ascii="Times New Roman" w:hAnsi="Times New Roman" w:cs="Times New Roman"/>
          <w:sz w:val="28"/>
          <w:szCs w:val="28"/>
        </w:rPr>
        <w:t xml:space="preserve">   </w:t>
      </w:r>
      <w:r w:rsidR="00A81914" w:rsidRPr="00E46941">
        <w:rPr>
          <w:rFonts w:ascii="Times New Roman" w:hAnsi="Times New Roman" w:cs="Times New Roman"/>
          <w:sz w:val="28"/>
          <w:szCs w:val="28"/>
        </w:rPr>
        <w:t xml:space="preserve">приобретено в рамках  </w:t>
      </w:r>
      <w:proofErr w:type="spellStart"/>
      <w:r w:rsidR="00A81914" w:rsidRPr="00E46941">
        <w:rPr>
          <w:rFonts w:ascii="Times New Roman" w:hAnsi="Times New Roman" w:cs="Times New Roman"/>
          <w:sz w:val="28"/>
          <w:szCs w:val="28"/>
        </w:rPr>
        <w:t>Мниципального</w:t>
      </w:r>
      <w:proofErr w:type="spellEnd"/>
      <w:r w:rsidRPr="00E46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941">
        <w:rPr>
          <w:rFonts w:ascii="Times New Roman" w:hAnsi="Times New Roman" w:cs="Times New Roman"/>
          <w:sz w:val="28"/>
          <w:szCs w:val="28"/>
        </w:rPr>
        <w:t>контрак</w:t>
      </w:r>
      <w:r w:rsidR="00A81914" w:rsidRPr="00E4694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46941">
        <w:rPr>
          <w:rFonts w:ascii="Times New Roman" w:hAnsi="Times New Roman" w:cs="Times New Roman"/>
          <w:sz w:val="28"/>
          <w:szCs w:val="28"/>
        </w:rPr>
        <w:t xml:space="preserve">  № 0131300032324000007-01 от 06.05.2024   </w:t>
      </w:r>
    </w:p>
    <w:p w:rsidR="0061147B" w:rsidRPr="00E46941" w:rsidRDefault="00A81914" w:rsidP="00914D17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Передано в оперативное управление</w:t>
      </w:r>
      <w:r w:rsidR="0061147B" w:rsidRPr="00E46941">
        <w:rPr>
          <w:rFonts w:ascii="Times New Roman" w:hAnsi="Times New Roman" w:cs="Times New Roman"/>
          <w:sz w:val="28"/>
          <w:szCs w:val="28"/>
        </w:rPr>
        <w:t xml:space="preserve">  МБУ "Комбинат благоустройства города Богучар", </w:t>
      </w:r>
      <w:r w:rsidRPr="00E46941">
        <w:rPr>
          <w:rFonts w:ascii="Times New Roman" w:hAnsi="Times New Roman" w:cs="Times New Roman"/>
          <w:sz w:val="28"/>
          <w:szCs w:val="28"/>
        </w:rPr>
        <w:t>по</w:t>
      </w:r>
      <w:r w:rsidR="0061147B" w:rsidRPr="00E4694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Pr="00E46941">
        <w:rPr>
          <w:rFonts w:ascii="Times New Roman" w:hAnsi="Times New Roman" w:cs="Times New Roman"/>
          <w:sz w:val="28"/>
          <w:szCs w:val="28"/>
        </w:rPr>
        <w:t>у</w:t>
      </w:r>
      <w:r w:rsidR="0061147B" w:rsidRPr="00E46941">
        <w:rPr>
          <w:rFonts w:ascii="Times New Roman" w:hAnsi="Times New Roman" w:cs="Times New Roman"/>
          <w:sz w:val="28"/>
          <w:szCs w:val="28"/>
        </w:rPr>
        <w:t xml:space="preserve"> № 2 от 27.06.2024г., постановление № 175 от 27.06.2024 г.</w:t>
      </w:r>
    </w:p>
    <w:p w:rsidR="00A81914" w:rsidRPr="00E46941" w:rsidRDefault="0061147B" w:rsidP="00914D17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46941">
        <w:rPr>
          <w:rFonts w:ascii="Times New Roman" w:hAnsi="Times New Roman" w:cs="Times New Roman"/>
          <w:b/>
          <w:sz w:val="28"/>
          <w:szCs w:val="28"/>
        </w:rPr>
        <w:t>Рециклер</w:t>
      </w:r>
      <w:proofErr w:type="spellEnd"/>
      <w:r w:rsidRPr="00E46941">
        <w:rPr>
          <w:rFonts w:ascii="Times New Roman" w:hAnsi="Times New Roman" w:cs="Times New Roman"/>
          <w:b/>
          <w:sz w:val="28"/>
          <w:szCs w:val="28"/>
        </w:rPr>
        <w:t xml:space="preserve"> асфальтобетона /</w:t>
      </w:r>
      <w:proofErr w:type="spellStart"/>
      <w:r w:rsidRPr="00E46941">
        <w:rPr>
          <w:rFonts w:ascii="Times New Roman" w:hAnsi="Times New Roman" w:cs="Times New Roman"/>
          <w:b/>
          <w:sz w:val="28"/>
          <w:szCs w:val="28"/>
        </w:rPr>
        <w:t>Рециклер</w:t>
      </w:r>
      <w:proofErr w:type="spellEnd"/>
      <w:r w:rsidRPr="00E46941">
        <w:rPr>
          <w:rFonts w:ascii="Times New Roman" w:hAnsi="Times New Roman" w:cs="Times New Roman"/>
          <w:b/>
          <w:sz w:val="28"/>
          <w:szCs w:val="28"/>
        </w:rPr>
        <w:t xml:space="preserve"> асфальтобетона ЕМ-</w:t>
      </w:r>
      <w:r w:rsidRPr="00914D17">
        <w:rPr>
          <w:rFonts w:ascii="Times New Roman" w:hAnsi="Times New Roman" w:cs="Times New Roman"/>
          <w:b/>
          <w:sz w:val="28"/>
          <w:szCs w:val="28"/>
        </w:rPr>
        <w:t>320</w:t>
      </w:r>
      <w:r w:rsidR="00A8316C" w:rsidRPr="00914D17">
        <w:rPr>
          <w:rFonts w:ascii="Times New Roman" w:hAnsi="Times New Roman" w:cs="Times New Roman"/>
          <w:sz w:val="28"/>
          <w:szCs w:val="28"/>
        </w:rPr>
        <w:t xml:space="preserve">   </w:t>
      </w:r>
      <w:r w:rsidRPr="00914D17">
        <w:rPr>
          <w:rFonts w:ascii="Times New Roman" w:hAnsi="Times New Roman" w:cs="Times New Roman"/>
          <w:sz w:val="28"/>
          <w:szCs w:val="28"/>
        </w:rPr>
        <w:t>стоимость 911</w:t>
      </w:r>
      <w:r w:rsidR="00A8316C" w:rsidRPr="00914D17">
        <w:rPr>
          <w:rFonts w:ascii="Times New Roman" w:hAnsi="Times New Roman" w:cs="Times New Roman"/>
          <w:sz w:val="28"/>
          <w:szCs w:val="28"/>
        </w:rPr>
        <w:t xml:space="preserve"> </w:t>
      </w:r>
      <w:r w:rsidRPr="00914D17">
        <w:rPr>
          <w:rFonts w:ascii="Times New Roman" w:hAnsi="Times New Roman" w:cs="Times New Roman"/>
          <w:sz w:val="28"/>
          <w:szCs w:val="28"/>
        </w:rPr>
        <w:t>058,75</w:t>
      </w:r>
      <w:r w:rsidRPr="00E46941">
        <w:rPr>
          <w:rFonts w:ascii="Times New Roman" w:hAnsi="Times New Roman" w:cs="Times New Roman"/>
          <w:sz w:val="28"/>
          <w:szCs w:val="28"/>
        </w:rPr>
        <w:t xml:space="preserve">      </w:t>
      </w:r>
      <w:r w:rsidR="00A81914" w:rsidRPr="00E46941">
        <w:rPr>
          <w:rFonts w:ascii="Times New Roman" w:hAnsi="Times New Roman" w:cs="Times New Roman"/>
          <w:sz w:val="28"/>
          <w:szCs w:val="28"/>
        </w:rPr>
        <w:t xml:space="preserve">приобретено по </w:t>
      </w:r>
      <w:r w:rsidRPr="00E46941">
        <w:rPr>
          <w:rFonts w:ascii="Times New Roman" w:hAnsi="Times New Roman" w:cs="Times New Roman"/>
          <w:sz w:val="28"/>
          <w:szCs w:val="28"/>
        </w:rPr>
        <w:t xml:space="preserve">Муниципальный контракт № 0131300032324000012-01 от 17.06.2024      </w:t>
      </w:r>
    </w:p>
    <w:p w:rsidR="0061147B" w:rsidRPr="00E46941" w:rsidRDefault="00A81914" w:rsidP="00914D17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Передано в оперативное управление</w:t>
      </w:r>
      <w:r w:rsidR="0061147B" w:rsidRPr="00E46941">
        <w:rPr>
          <w:rFonts w:ascii="Times New Roman" w:hAnsi="Times New Roman" w:cs="Times New Roman"/>
          <w:sz w:val="28"/>
          <w:szCs w:val="28"/>
        </w:rPr>
        <w:t xml:space="preserve">   МБУ "Комбинат благоустройства города Богучар", оперативное управление, договор № 3 от 04.10.2024г., постановление № 285 от 27.09.2024 г</w:t>
      </w:r>
    </w:p>
    <w:p w:rsidR="00A81914" w:rsidRPr="00E46941" w:rsidRDefault="0061147B" w:rsidP="00914D1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b/>
          <w:sz w:val="28"/>
          <w:szCs w:val="28"/>
        </w:rPr>
        <w:t>Погрузчик малогабаритный колесный ПмК-12-01</w:t>
      </w:r>
      <w:r w:rsidRPr="00E46941">
        <w:rPr>
          <w:rFonts w:ascii="Times New Roman" w:hAnsi="Times New Roman" w:cs="Times New Roman"/>
          <w:sz w:val="28"/>
          <w:szCs w:val="28"/>
        </w:rPr>
        <w:t xml:space="preserve"> в комплектации: Базовое шасси мини-погрузчика </w:t>
      </w:r>
      <w:r w:rsidR="00A8316C" w:rsidRPr="00E46941">
        <w:rPr>
          <w:rFonts w:ascii="Times New Roman" w:hAnsi="Times New Roman" w:cs="Times New Roman"/>
          <w:sz w:val="28"/>
          <w:szCs w:val="28"/>
        </w:rPr>
        <w:t xml:space="preserve"> </w:t>
      </w:r>
      <w:r w:rsidRPr="00914D17">
        <w:rPr>
          <w:rFonts w:ascii="Times New Roman" w:hAnsi="Times New Roman" w:cs="Times New Roman"/>
          <w:sz w:val="28"/>
          <w:szCs w:val="28"/>
        </w:rPr>
        <w:t>стоимость 3</w:t>
      </w:r>
      <w:r w:rsidR="00A8316C" w:rsidRPr="00914D17">
        <w:rPr>
          <w:rFonts w:ascii="Times New Roman" w:hAnsi="Times New Roman" w:cs="Times New Roman"/>
          <w:sz w:val="28"/>
          <w:szCs w:val="28"/>
        </w:rPr>
        <w:t> </w:t>
      </w:r>
      <w:r w:rsidRPr="00914D17">
        <w:rPr>
          <w:rFonts w:ascii="Times New Roman" w:hAnsi="Times New Roman" w:cs="Times New Roman"/>
          <w:sz w:val="28"/>
          <w:szCs w:val="28"/>
        </w:rPr>
        <w:t>015</w:t>
      </w:r>
      <w:r w:rsidR="00A8316C" w:rsidRPr="00914D17">
        <w:rPr>
          <w:rFonts w:ascii="Times New Roman" w:hAnsi="Times New Roman" w:cs="Times New Roman"/>
          <w:sz w:val="28"/>
          <w:szCs w:val="28"/>
        </w:rPr>
        <w:t xml:space="preserve"> </w:t>
      </w:r>
      <w:r w:rsidRPr="00914D17">
        <w:rPr>
          <w:rFonts w:ascii="Times New Roman" w:hAnsi="Times New Roman" w:cs="Times New Roman"/>
          <w:sz w:val="28"/>
          <w:szCs w:val="28"/>
        </w:rPr>
        <w:t>499,85</w:t>
      </w:r>
      <w:r w:rsidR="00A81914" w:rsidRPr="00E46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1914" w:rsidRPr="00E46941">
        <w:rPr>
          <w:rFonts w:ascii="Times New Roman" w:hAnsi="Times New Roman" w:cs="Times New Roman"/>
          <w:sz w:val="28"/>
          <w:szCs w:val="28"/>
        </w:rPr>
        <w:t>приобретен</w:t>
      </w:r>
      <w:proofErr w:type="gramEnd"/>
      <w:r w:rsidR="00A81914" w:rsidRPr="00E46941">
        <w:rPr>
          <w:rFonts w:ascii="Times New Roman" w:hAnsi="Times New Roman" w:cs="Times New Roman"/>
          <w:sz w:val="28"/>
          <w:szCs w:val="28"/>
        </w:rPr>
        <w:t xml:space="preserve"> по    Муниципальному</w:t>
      </w:r>
      <w:r w:rsidRPr="00E46941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A81914" w:rsidRPr="00E46941">
        <w:rPr>
          <w:rFonts w:ascii="Times New Roman" w:hAnsi="Times New Roman" w:cs="Times New Roman"/>
          <w:sz w:val="28"/>
          <w:szCs w:val="28"/>
        </w:rPr>
        <w:t>у</w:t>
      </w:r>
      <w:r w:rsidRPr="00E46941">
        <w:rPr>
          <w:rFonts w:ascii="Times New Roman" w:hAnsi="Times New Roman" w:cs="Times New Roman"/>
          <w:sz w:val="28"/>
          <w:szCs w:val="28"/>
        </w:rPr>
        <w:t xml:space="preserve"> № 0131300032324000015-01 от 23.09.2024            </w:t>
      </w:r>
    </w:p>
    <w:p w:rsidR="0061147B" w:rsidRPr="00E46941" w:rsidRDefault="00A81914" w:rsidP="00914D1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Передан в оперативное управление</w:t>
      </w:r>
      <w:r w:rsidR="0061147B" w:rsidRPr="00E46941">
        <w:rPr>
          <w:rFonts w:ascii="Times New Roman" w:hAnsi="Times New Roman" w:cs="Times New Roman"/>
          <w:sz w:val="28"/>
          <w:szCs w:val="28"/>
        </w:rPr>
        <w:t xml:space="preserve">   МБУ "Комбинат благоустройства города Богучар", оперативное управление, договор № 4 от 28.11.2024г., постановление № 397 от 28.11.2024 г.</w:t>
      </w:r>
    </w:p>
    <w:p w:rsidR="00826F20" w:rsidRPr="00E46941" w:rsidRDefault="00826F20" w:rsidP="00914D17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61147B" w:rsidRPr="00E46941" w:rsidRDefault="00826F20" w:rsidP="00914D17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941">
        <w:rPr>
          <w:rFonts w:ascii="Times New Roman" w:hAnsi="Times New Roman" w:cs="Times New Roman"/>
          <w:b/>
          <w:sz w:val="28"/>
          <w:szCs w:val="28"/>
          <w:u w:val="single"/>
        </w:rPr>
        <w:t>Так же было приобретено дополнительное оборудование в количестве 6 единиц общей стоимостью 1 500 000 руб. 00 коп.</w:t>
      </w:r>
    </w:p>
    <w:p w:rsidR="0061147B" w:rsidRPr="00E46941" w:rsidRDefault="0061147B" w:rsidP="00914D17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147B" w:rsidRPr="00E46941" w:rsidRDefault="0061147B" w:rsidP="00914D1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46941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E46941">
        <w:rPr>
          <w:rFonts w:ascii="Times New Roman" w:hAnsi="Times New Roman" w:cs="Times New Roman"/>
          <w:sz w:val="28"/>
          <w:szCs w:val="28"/>
        </w:rPr>
        <w:t xml:space="preserve"> ОБОРУДОВАНИЕ:</w:t>
      </w:r>
    </w:p>
    <w:p w:rsidR="00A81914" w:rsidRPr="00E46941" w:rsidRDefault="0061147B" w:rsidP="00914D17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щетку с передним бункером ЩПБВЛ-156 </w:t>
      </w:r>
      <w:r w:rsidRPr="00914D17">
        <w:rPr>
          <w:rFonts w:ascii="Times New Roman" w:hAnsi="Times New Roman" w:cs="Times New Roman"/>
          <w:sz w:val="28"/>
          <w:szCs w:val="28"/>
        </w:rPr>
        <w:t xml:space="preserve">СТОИМОСТЬ 320 000, 00        </w:t>
      </w:r>
      <w:r w:rsidR="00A81914" w:rsidRPr="00914D17">
        <w:rPr>
          <w:rFonts w:ascii="Times New Roman" w:hAnsi="Times New Roman" w:cs="Times New Roman"/>
          <w:sz w:val="28"/>
          <w:szCs w:val="28"/>
        </w:rPr>
        <w:t xml:space="preserve">приобретено по </w:t>
      </w:r>
      <w:r w:rsidRPr="00914D17">
        <w:rPr>
          <w:rFonts w:ascii="Times New Roman" w:hAnsi="Times New Roman" w:cs="Times New Roman"/>
          <w:sz w:val="28"/>
          <w:szCs w:val="28"/>
        </w:rPr>
        <w:t>договор</w:t>
      </w:r>
      <w:r w:rsidR="00A81914" w:rsidRPr="00914D17">
        <w:rPr>
          <w:rFonts w:ascii="Times New Roman" w:hAnsi="Times New Roman" w:cs="Times New Roman"/>
          <w:sz w:val="28"/>
          <w:szCs w:val="28"/>
        </w:rPr>
        <w:t>у</w:t>
      </w:r>
      <w:r w:rsidRPr="00914D17">
        <w:rPr>
          <w:rFonts w:ascii="Times New Roman" w:hAnsi="Times New Roman" w:cs="Times New Roman"/>
          <w:sz w:val="28"/>
          <w:szCs w:val="28"/>
        </w:rPr>
        <w:t xml:space="preserve"> купл</w:t>
      </w:r>
      <w:proofErr w:type="gramStart"/>
      <w:r w:rsidRPr="00914D1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14D17">
        <w:rPr>
          <w:rFonts w:ascii="Times New Roman" w:hAnsi="Times New Roman" w:cs="Times New Roman"/>
          <w:sz w:val="28"/>
          <w:szCs w:val="28"/>
        </w:rPr>
        <w:t xml:space="preserve"> продажи № 19-01/279 от 27.</w:t>
      </w:r>
      <w:r w:rsidRPr="00E46941">
        <w:rPr>
          <w:rFonts w:ascii="Times New Roman" w:hAnsi="Times New Roman" w:cs="Times New Roman"/>
          <w:sz w:val="28"/>
          <w:szCs w:val="28"/>
        </w:rPr>
        <w:t xml:space="preserve">09.2024       </w:t>
      </w:r>
    </w:p>
    <w:p w:rsidR="0061147B" w:rsidRPr="00E46941" w:rsidRDefault="00A81914" w:rsidP="00914D1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передано в оперативное управление</w:t>
      </w:r>
      <w:r w:rsidR="0061147B" w:rsidRPr="00E46941">
        <w:rPr>
          <w:rFonts w:ascii="Times New Roman" w:hAnsi="Times New Roman" w:cs="Times New Roman"/>
          <w:sz w:val="28"/>
          <w:szCs w:val="28"/>
        </w:rPr>
        <w:t xml:space="preserve">      МБУ "Комбинат благоустройства города Богучар",  договор № 4 от 28.11.2024г., постановление № 397 от 28.11.2024 г.</w:t>
      </w:r>
    </w:p>
    <w:p w:rsidR="00A81914" w:rsidRPr="00E46941" w:rsidRDefault="0061147B" w:rsidP="00914D17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разбрасыватель </w:t>
      </w:r>
      <w:proofErr w:type="spellStart"/>
      <w:r w:rsidRPr="00E46941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Pr="00E46941">
        <w:rPr>
          <w:rFonts w:ascii="Times New Roman" w:hAnsi="Times New Roman" w:cs="Times New Roman"/>
          <w:sz w:val="28"/>
          <w:szCs w:val="28"/>
        </w:rPr>
        <w:t xml:space="preserve"> материалов РПМ-0,4 </w:t>
      </w:r>
      <w:r w:rsidRPr="00914D17">
        <w:rPr>
          <w:rFonts w:ascii="Times New Roman" w:hAnsi="Times New Roman" w:cs="Times New Roman"/>
          <w:sz w:val="28"/>
          <w:szCs w:val="28"/>
        </w:rPr>
        <w:t>стоимость 120 000,00</w:t>
      </w:r>
      <w:r w:rsidRPr="00E46941">
        <w:rPr>
          <w:rFonts w:ascii="Times New Roman" w:hAnsi="Times New Roman" w:cs="Times New Roman"/>
          <w:sz w:val="28"/>
          <w:szCs w:val="28"/>
        </w:rPr>
        <w:t xml:space="preserve">  </w:t>
      </w:r>
      <w:r w:rsidR="00A81914" w:rsidRPr="00E46941">
        <w:rPr>
          <w:rFonts w:ascii="Times New Roman" w:hAnsi="Times New Roman" w:cs="Times New Roman"/>
          <w:sz w:val="28"/>
          <w:szCs w:val="28"/>
        </w:rPr>
        <w:t>приобретено по договору</w:t>
      </w:r>
      <w:r w:rsidRPr="00E46941">
        <w:rPr>
          <w:rFonts w:ascii="Times New Roman" w:hAnsi="Times New Roman" w:cs="Times New Roman"/>
          <w:sz w:val="28"/>
          <w:szCs w:val="28"/>
        </w:rPr>
        <w:t xml:space="preserve"> купл</w:t>
      </w:r>
      <w:proofErr w:type="gramStart"/>
      <w:r w:rsidRPr="00E4694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46941">
        <w:rPr>
          <w:rFonts w:ascii="Times New Roman" w:hAnsi="Times New Roman" w:cs="Times New Roman"/>
          <w:sz w:val="28"/>
          <w:szCs w:val="28"/>
        </w:rPr>
        <w:t xml:space="preserve"> продажи № 19-01/279 от 27.09.2024    </w:t>
      </w:r>
    </w:p>
    <w:p w:rsidR="0061147B" w:rsidRPr="00E46941" w:rsidRDefault="00A81914" w:rsidP="00914D1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передано в оперативное управление</w:t>
      </w:r>
      <w:r w:rsidR="0061147B" w:rsidRPr="00E46941">
        <w:rPr>
          <w:rFonts w:ascii="Times New Roman" w:hAnsi="Times New Roman" w:cs="Times New Roman"/>
          <w:sz w:val="28"/>
          <w:szCs w:val="28"/>
        </w:rPr>
        <w:t xml:space="preserve">   МБУ "Комбинат благоустройства города Богучар", договор № 4 от 28.11.2024г., постановление № 397 от 28.11.2024 г.</w:t>
      </w:r>
    </w:p>
    <w:p w:rsidR="00A81914" w:rsidRPr="00E46941" w:rsidRDefault="0061147B" w:rsidP="00914D17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буровую установку БУ-1.2, Удлинитель шнека УШ-1,0, Шнек Ш-150, Шнек Ш-200, Шнек Ш-300, Шнек Ш-</w:t>
      </w:r>
      <w:r w:rsidRPr="00914D17">
        <w:rPr>
          <w:rFonts w:ascii="Times New Roman" w:hAnsi="Times New Roman" w:cs="Times New Roman"/>
          <w:sz w:val="28"/>
          <w:szCs w:val="28"/>
        </w:rPr>
        <w:t>400      стоимость  440 000</w:t>
      </w:r>
      <w:r w:rsidRPr="00E46941">
        <w:rPr>
          <w:rFonts w:ascii="Times New Roman" w:hAnsi="Times New Roman" w:cs="Times New Roman"/>
          <w:sz w:val="28"/>
          <w:szCs w:val="28"/>
        </w:rPr>
        <w:t xml:space="preserve"> руб. 00 коп   </w:t>
      </w:r>
      <w:r w:rsidR="00A81914" w:rsidRPr="00E46941">
        <w:rPr>
          <w:rFonts w:ascii="Times New Roman" w:hAnsi="Times New Roman" w:cs="Times New Roman"/>
          <w:sz w:val="28"/>
          <w:szCs w:val="28"/>
        </w:rPr>
        <w:t>приобретено по договору</w:t>
      </w:r>
      <w:r w:rsidRPr="00E46941">
        <w:rPr>
          <w:rFonts w:ascii="Times New Roman" w:hAnsi="Times New Roman" w:cs="Times New Roman"/>
          <w:sz w:val="28"/>
          <w:szCs w:val="28"/>
        </w:rPr>
        <w:t xml:space="preserve"> купл</w:t>
      </w:r>
      <w:proofErr w:type="gramStart"/>
      <w:r w:rsidRPr="00E4694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46941">
        <w:rPr>
          <w:rFonts w:ascii="Times New Roman" w:hAnsi="Times New Roman" w:cs="Times New Roman"/>
          <w:sz w:val="28"/>
          <w:szCs w:val="28"/>
        </w:rPr>
        <w:t xml:space="preserve"> продажи № 19-01/277 от 27.09.2024      </w:t>
      </w:r>
    </w:p>
    <w:p w:rsidR="0061147B" w:rsidRPr="00E46941" w:rsidRDefault="00A81914" w:rsidP="00914D1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lastRenderedPageBreak/>
        <w:t>передано в оперативное управление</w:t>
      </w:r>
      <w:r w:rsidR="0061147B" w:rsidRPr="00E46941">
        <w:rPr>
          <w:rFonts w:ascii="Times New Roman" w:hAnsi="Times New Roman" w:cs="Times New Roman"/>
          <w:sz w:val="28"/>
          <w:szCs w:val="28"/>
        </w:rPr>
        <w:t xml:space="preserve">     МБУ "Комбинат благоустройства города Богучар",  договор № 4 от 28.11.2024г., постановление № 397 от 28.11.2024 г.</w:t>
      </w:r>
    </w:p>
    <w:p w:rsidR="00A81914" w:rsidRPr="00E46941" w:rsidRDefault="0061147B" w:rsidP="00914D17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отвал О-200, систему </w:t>
      </w:r>
      <w:proofErr w:type="spellStart"/>
      <w:r w:rsidRPr="00E46941">
        <w:rPr>
          <w:rFonts w:ascii="Times New Roman" w:hAnsi="Times New Roman" w:cs="Times New Roman"/>
          <w:sz w:val="28"/>
          <w:szCs w:val="28"/>
        </w:rPr>
        <w:t>гидроповорота</w:t>
      </w:r>
      <w:proofErr w:type="spellEnd"/>
      <w:r w:rsidRPr="00E46941">
        <w:rPr>
          <w:rFonts w:ascii="Times New Roman" w:hAnsi="Times New Roman" w:cs="Times New Roman"/>
          <w:sz w:val="28"/>
          <w:szCs w:val="28"/>
        </w:rPr>
        <w:t xml:space="preserve"> СГ-</w:t>
      </w:r>
      <w:r w:rsidRPr="00914D17">
        <w:rPr>
          <w:rFonts w:ascii="Times New Roman" w:hAnsi="Times New Roman" w:cs="Times New Roman"/>
          <w:sz w:val="28"/>
          <w:szCs w:val="28"/>
        </w:rPr>
        <w:t>200  стоимость  120 000</w:t>
      </w:r>
      <w:r w:rsidRPr="00E46941">
        <w:rPr>
          <w:rFonts w:ascii="Times New Roman" w:hAnsi="Times New Roman" w:cs="Times New Roman"/>
          <w:sz w:val="28"/>
          <w:szCs w:val="28"/>
        </w:rPr>
        <w:t xml:space="preserve"> руб. 00 коп     </w:t>
      </w:r>
      <w:r w:rsidR="00A81914" w:rsidRPr="00E46941">
        <w:rPr>
          <w:rFonts w:ascii="Times New Roman" w:hAnsi="Times New Roman" w:cs="Times New Roman"/>
          <w:sz w:val="28"/>
          <w:szCs w:val="28"/>
        </w:rPr>
        <w:t>приобретено по договору</w:t>
      </w:r>
      <w:r w:rsidRPr="00E46941">
        <w:rPr>
          <w:rFonts w:ascii="Times New Roman" w:hAnsi="Times New Roman" w:cs="Times New Roman"/>
          <w:sz w:val="28"/>
          <w:szCs w:val="28"/>
        </w:rPr>
        <w:t xml:space="preserve"> купл</w:t>
      </w:r>
      <w:proofErr w:type="gramStart"/>
      <w:r w:rsidRPr="00E4694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46941">
        <w:rPr>
          <w:rFonts w:ascii="Times New Roman" w:hAnsi="Times New Roman" w:cs="Times New Roman"/>
          <w:sz w:val="28"/>
          <w:szCs w:val="28"/>
        </w:rPr>
        <w:t xml:space="preserve"> продажи № 19-01/277 от 27.09.2024      </w:t>
      </w:r>
    </w:p>
    <w:p w:rsidR="0061147B" w:rsidRPr="00E46941" w:rsidRDefault="00A81914" w:rsidP="00914D1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передано в оперативное управление</w:t>
      </w:r>
      <w:r w:rsidR="0061147B" w:rsidRPr="00E46941">
        <w:rPr>
          <w:rFonts w:ascii="Times New Roman" w:hAnsi="Times New Roman" w:cs="Times New Roman"/>
          <w:sz w:val="28"/>
          <w:szCs w:val="28"/>
        </w:rPr>
        <w:t xml:space="preserve">    МБУ "Комбинат благоустройства города Богучар",  договор № 4 от 28.11.2024г., постановление № 397 от 28.11.2024 г.</w:t>
      </w:r>
    </w:p>
    <w:p w:rsidR="00A81914" w:rsidRPr="00E46941" w:rsidRDefault="0061147B" w:rsidP="00914D17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ковш </w:t>
      </w:r>
      <w:proofErr w:type="spellStart"/>
      <w:r w:rsidRPr="00E46941">
        <w:rPr>
          <w:rFonts w:ascii="Times New Roman" w:hAnsi="Times New Roman" w:cs="Times New Roman"/>
          <w:sz w:val="28"/>
          <w:szCs w:val="28"/>
        </w:rPr>
        <w:t>двухчелюстной</w:t>
      </w:r>
      <w:proofErr w:type="spellEnd"/>
      <w:r w:rsidRPr="00E46941">
        <w:rPr>
          <w:rFonts w:ascii="Times New Roman" w:hAnsi="Times New Roman" w:cs="Times New Roman"/>
          <w:sz w:val="28"/>
          <w:szCs w:val="28"/>
        </w:rPr>
        <w:t xml:space="preserve"> КЧ-173/0,46</w:t>
      </w:r>
      <w:r w:rsidRPr="00914D17">
        <w:rPr>
          <w:rFonts w:ascii="Times New Roman" w:hAnsi="Times New Roman" w:cs="Times New Roman"/>
          <w:sz w:val="28"/>
          <w:szCs w:val="28"/>
        </w:rPr>
        <w:t>,   стоимость 200</w:t>
      </w:r>
      <w:r w:rsidR="00A8316C" w:rsidRPr="00914D17">
        <w:rPr>
          <w:rFonts w:ascii="Times New Roman" w:hAnsi="Times New Roman" w:cs="Times New Roman"/>
          <w:sz w:val="28"/>
          <w:szCs w:val="28"/>
        </w:rPr>
        <w:t> </w:t>
      </w:r>
      <w:r w:rsidRPr="00914D17">
        <w:rPr>
          <w:rFonts w:ascii="Times New Roman" w:hAnsi="Times New Roman" w:cs="Times New Roman"/>
          <w:sz w:val="28"/>
          <w:szCs w:val="28"/>
        </w:rPr>
        <w:t>000</w:t>
      </w:r>
      <w:r w:rsidR="00A8316C" w:rsidRPr="00914D17">
        <w:rPr>
          <w:rFonts w:ascii="Times New Roman" w:hAnsi="Times New Roman" w:cs="Times New Roman"/>
          <w:sz w:val="28"/>
          <w:szCs w:val="28"/>
        </w:rPr>
        <w:t>,00</w:t>
      </w:r>
      <w:r w:rsidRPr="00E46941">
        <w:rPr>
          <w:rFonts w:ascii="Times New Roman" w:hAnsi="Times New Roman" w:cs="Times New Roman"/>
          <w:sz w:val="28"/>
          <w:szCs w:val="28"/>
        </w:rPr>
        <w:t xml:space="preserve">       </w:t>
      </w:r>
      <w:r w:rsidR="00A81914" w:rsidRPr="00E46941">
        <w:rPr>
          <w:rFonts w:ascii="Times New Roman" w:hAnsi="Times New Roman" w:cs="Times New Roman"/>
          <w:sz w:val="28"/>
          <w:szCs w:val="28"/>
        </w:rPr>
        <w:t>приобретено по договору</w:t>
      </w:r>
      <w:r w:rsidRPr="00E46941">
        <w:rPr>
          <w:rFonts w:ascii="Times New Roman" w:hAnsi="Times New Roman" w:cs="Times New Roman"/>
          <w:sz w:val="28"/>
          <w:szCs w:val="28"/>
        </w:rPr>
        <w:t xml:space="preserve"> купле - продажи " 19-01/278 от 07.09.2024   </w:t>
      </w:r>
    </w:p>
    <w:p w:rsidR="0061147B" w:rsidRPr="00E46941" w:rsidRDefault="00A81914" w:rsidP="00914D1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передано в оперативное управление</w:t>
      </w:r>
      <w:r w:rsidR="0061147B" w:rsidRPr="00E46941">
        <w:rPr>
          <w:rFonts w:ascii="Times New Roman" w:hAnsi="Times New Roman" w:cs="Times New Roman"/>
          <w:sz w:val="28"/>
          <w:szCs w:val="28"/>
        </w:rPr>
        <w:t xml:space="preserve">    МБУ "Комбинат благоустройства города Богучар", договор № 4 от 28.11.2024г., постановление № 397 от 28.11.2024 г.</w:t>
      </w:r>
    </w:p>
    <w:p w:rsidR="00A81914" w:rsidRPr="00E46941" w:rsidRDefault="0061147B" w:rsidP="00914D17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снегоочиститель С-173, </w:t>
      </w:r>
      <w:proofErr w:type="spellStart"/>
      <w:r w:rsidRPr="00E46941">
        <w:rPr>
          <w:rFonts w:ascii="Times New Roman" w:hAnsi="Times New Roman" w:cs="Times New Roman"/>
          <w:sz w:val="28"/>
          <w:szCs w:val="28"/>
        </w:rPr>
        <w:t>гидроповорот</w:t>
      </w:r>
      <w:proofErr w:type="spellEnd"/>
      <w:r w:rsidRPr="00E46941">
        <w:rPr>
          <w:rFonts w:ascii="Times New Roman" w:hAnsi="Times New Roman" w:cs="Times New Roman"/>
          <w:sz w:val="28"/>
          <w:szCs w:val="28"/>
        </w:rPr>
        <w:t xml:space="preserve"> раструба С-173    </w:t>
      </w:r>
      <w:r w:rsidRPr="00914D17">
        <w:rPr>
          <w:rFonts w:ascii="Times New Roman" w:hAnsi="Times New Roman" w:cs="Times New Roman"/>
          <w:sz w:val="28"/>
          <w:szCs w:val="28"/>
        </w:rPr>
        <w:t>стоимость 300</w:t>
      </w:r>
      <w:r w:rsidR="00A8316C" w:rsidRPr="00914D17">
        <w:rPr>
          <w:rFonts w:ascii="Times New Roman" w:hAnsi="Times New Roman" w:cs="Times New Roman"/>
          <w:sz w:val="28"/>
          <w:szCs w:val="28"/>
        </w:rPr>
        <w:t> </w:t>
      </w:r>
      <w:r w:rsidRPr="00914D17">
        <w:rPr>
          <w:rFonts w:ascii="Times New Roman" w:hAnsi="Times New Roman" w:cs="Times New Roman"/>
          <w:sz w:val="28"/>
          <w:szCs w:val="28"/>
        </w:rPr>
        <w:t>000</w:t>
      </w:r>
      <w:r w:rsidR="00A8316C" w:rsidRPr="00914D17">
        <w:rPr>
          <w:rFonts w:ascii="Times New Roman" w:hAnsi="Times New Roman" w:cs="Times New Roman"/>
          <w:sz w:val="28"/>
          <w:szCs w:val="28"/>
        </w:rPr>
        <w:t>,00</w:t>
      </w:r>
      <w:r w:rsidRPr="00914D17">
        <w:rPr>
          <w:rFonts w:ascii="Times New Roman" w:hAnsi="Times New Roman" w:cs="Times New Roman"/>
          <w:sz w:val="28"/>
          <w:szCs w:val="28"/>
        </w:rPr>
        <w:t xml:space="preserve"> </w:t>
      </w:r>
      <w:r w:rsidR="00A81914" w:rsidRPr="00914D17">
        <w:rPr>
          <w:rFonts w:ascii="Times New Roman" w:hAnsi="Times New Roman" w:cs="Times New Roman"/>
          <w:sz w:val="28"/>
          <w:szCs w:val="28"/>
        </w:rPr>
        <w:t>приобретено</w:t>
      </w:r>
      <w:r w:rsidR="00A81914" w:rsidRPr="00E46941">
        <w:rPr>
          <w:rFonts w:ascii="Times New Roman" w:hAnsi="Times New Roman" w:cs="Times New Roman"/>
          <w:sz w:val="28"/>
          <w:szCs w:val="28"/>
        </w:rPr>
        <w:t xml:space="preserve"> по договору</w:t>
      </w:r>
      <w:r w:rsidRPr="00E46941">
        <w:rPr>
          <w:rFonts w:ascii="Times New Roman" w:hAnsi="Times New Roman" w:cs="Times New Roman"/>
          <w:sz w:val="28"/>
          <w:szCs w:val="28"/>
        </w:rPr>
        <w:t xml:space="preserve"> купле - продажи " 19-01/278 от 07.09.2024    </w:t>
      </w:r>
    </w:p>
    <w:p w:rsidR="0061147B" w:rsidRPr="00E46941" w:rsidRDefault="00A81914" w:rsidP="00914D1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передано в оперативное управление</w:t>
      </w:r>
      <w:r w:rsidR="0061147B" w:rsidRPr="00E46941">
        <w:rPr>
          <w:rFonts w:ascii="Times New Roman" w:hAnsi="Times New Roman" w:cs="Times New Roman"/>
          <w:sz w:val="28"/>
          <w:szCs w:val="28"/>
        </w:rPr>
        <w:t xml:space="preserve">  МБУ "Комбинат благоустройства города Богучар", договор № 4 от 28.11.2024г., постановление № 397 от 28.11.2024 г.</w:t>
      </w:r>
    </w:p>
    <w:p w:rsidR="00461D3B" w:rsidRPr="00E46941" w:rsidRDefault="00461D3B" w:rsidP="00914D1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61D3B" w:rsidRPr="00E46941" w:rsidRDefault="00461D3B" w:rsidP="005842F1">
      <w:pPr>
        <w:pStyle w:val="a3"/>
        <w:tabs>
          <w:tab w:val="left" w:pos="2320"/>
          <w:tab w:val="center" w:pos="5571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941">
        <w:rPr>
          <w:rFonts w:ascii="Times New Roman" w:hAnsi="Times New Roman" w:cs="Times New Roman"/>
          <w:b/>
          <w:sz w:val="28"/>
          <w:szCs w:val="28"/>
          <w:u w:val="single"/>
        </w:rPr>
        <w:t>Приватизация, выявление объектов и продажа</w:t>
      </w:r>
    </w:p>
    <w:p w:rsidR="00D54711" w:rsidRPr="00E46941" w:rsidRDefault="008A6DA8" w:rsidP="00E4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Осуществлена продажа 1-го объекта недвижимого имущества с земельным участком расположенным по адресу: г. Богучар, ул. </w:t>
      </w:r>
      <w:proofErr w:type="spellStart"/>
      <w:r w:rsidRPr="00E46941">
        <w:rPr>
          <w:rFonts w:ascii="Times New Roman" w:hAnsi="Times New Roman" w:cs="Times New Roman"/>
          <w:sz w:val="28"/>
          <w:szCs w:val="28"/>
        </w:rPr>
        <w:t>Брагонина</w:t>
      </w:r>
      <w:proofErr w:type="spellEnd"/>
      <w:r w:rsidRPr="00E46941">
        <w:rPr>
          <w:rFonts w:ascii="Times New Roman" w:hAnsi="Times New Roman" w:cs="Times New Roman"/>
          <w:sz w:val="28"/>
          <w:szCs w:val="28"/>
        </w:rPr>
        <w:t>, д. 13, кв. 2. На сумму 422 100 руб. 00 коп.</w:t>
      </w:r>
    </w:p>
    <w:p w:rsidR="008A6DA8" w:rsidRPr="00E46941" w:rsidRDefault="00A60F91" w:rsidP="00E4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Выявлен </w:t>
      </w:r>
      <w:r w:rsidR="008A6DA8" w:rsidRPr="00E46941">
        <w:rPr>
          <w:rFonts w:ascii="Times New Roman" w:hAnsi="Times New Roman" w:cs="Times New Roman"/>
          <w:sz w:val="28"/>
          <w:szCs w:val="28"/>
        </w:rPr>
        <w:t>и принят в собственность городского поселения – город Богучар 1 объект бесхозяйственного имущества расположенный по адресу: г. Богучар, ул. Прокопенко, д. 2</w:t>
      </w:r>
      <w:r w:rsidRPr="00E46941">
        <w:rPr>
          <w:rFonts w:ascii="Times New Roman" w:hAnsi="Times New Roman" w:cs="Times New Roman"/>
          <w:sz w:val="28"/>
          <w:szCs w:val="28"/>
        </w:rPr>
        <w:t>3</w:t>
      </w:r>
      <w:r w:rsidR="008A6DA8" w:rsidRPr="00E46941">
        <w:rPr>
          <w:rFonts w:ascii="Times New Roman" w:hAnsi="Times New Roman" w:cs="Times New Roman"/>
          <w:sz w:val="28"/>
          <w:szCs w:val="28"/>
        </w:rPr>
        <w:t xml:space="preserve">, кв. 4 рыночной стоимостью 276 000 руб. 00 коп. </w:t>
      </w:r>
    </w:p>
    <w:p w:rsidR="00461D3B" w:rsidRPr="00E46941" w:rsidRDefault="00684DB5" w:rsidP="00E469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В судебном порядке установлен факт владения объектом по адресу: Богучар, ул. 27 Февраля, сооружение 2Д (маленький мост)</w:t>
      </w:r>
    </w:p>
    <w:p w:rsidR="00461D3B" w:rsidRPr="00E46941" w:rsidRDefault="00461D3B" w:rsidP="00E4694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941">
        <w:rPr>
          <w:rFonts w:ascii="Times New Roman" w:hAnsi="Times New Roman" w:cs="Times New Roman"/>
          <w:b/>
          <w:sz w:val="28"/>
          <w:szCs w:val="28"/>
          <w:u w:val="single"/>
        </w:rPr>
        <w:t>Маршрутные автобусы</w:t>
      </w:r>
    </w:p>
    <w:p w:rsidR="00461D3B" w:rsidRPr="00E46941" w:rsidRDefault="00461D3B" w:rsidP="00E46941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ab/>
        <w:t xml:space="preserve">В 2024 году администрацией городского поселения – город Богучар </w:t>
      </w:r>
      <w:r w:rsidR="00CA687C" w:rsidRPr="00E46941">
        <w:rPr>
          <w:rFonts w:ascii="Times New Roman" w:hAnsi="Times New Roman" w:cs="Times New Roman"/>
          <w:sz w:val="28"/>
          <w:szCs w:val="28"/>
        </w:rPr>
        <w:t xml:space="preserve">при поддержке администрации Богучарского муниципального района </w:t>
      </w:r>
      <w:r w:rsidRPr="00E46941">
        <w:rPr>
          <w:rFonts w:ascii="Times New Roman" w:hAnsi="Times New Roman" w:cs="Times New Roman"/>
          <w:sz w:val="28"/>
          <w:szCs w:val="28"/>
        </w:rPr>
        <w:t>получены новые маршрутные транспортные средства в количестве 5 единиц:</w:t>
      </w:r>
    </w:p>
    <w:p w:rsidR="00461D3B" w:rsidRPr="00E46941" w:rsidRDefault="00461D3B" w:rsidP="00E46941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E46941">
        <w:rPr>
          <w:rFonts w:ascii="Times New Roman" w:hAnsi="Times New Roman"/>
          <w:sz w:val="28"/>
          <w:szCs w:val="28"/>
        </w:rPr>
        <w:t xml:space="preserve">ГАЗ </w:t>
      </w:r>
      <w:proofErr w:type="spellStart"/>
      <w:r w:rsidRPr="00E46941">
        <w:rPr>
          <w:rFonts w:ascii="Times New Roman" w:hAnsi="Times New Roman"/>
          <w:sz w:val="28"/>
          <w:szCs w:val="28"/>
          <w:lang w:val="en-US"/>
        </w:rPr>
        <w:t>GAZelle</w:t>
      </w:r>
      <w:proofErr w:type="spellEnd"/>
      <w:r w:rsidRPr="00E46941">
        <w:rPr>
          <w:rFonts w:ascii="Times New Roman" w:hAnsi="Times New Roman"/>
          <w:sz w:val="28"/>
          <w:szCs w:val="28"/>
        </w:rPr>
        <w:t xml:space="preserve"> </w:t>
      </w:r>
      <w:r w:rsidRPr="00E46941">
        <w:rPr>
          <w:rFonts w:ascii="Times New Roman" w:hAnsi="Times New Roman"/>
          <w:sz w:val="28"/>
          <w:szCs w:val="28"/>
          <w:lang w:val="en-US"/>
        </w:rPr>
        <w:t>NEXT</w:t>
      </w:r>
      <w:r w:rsidRPr="00E46941">
        <w:rPr>
          <w:rFonts w:ascii="Times New Roman" w:hAnsi="Times New Roman"/>
          <w:sz w:val="28"/>
          <w:szCs w:val="28"/>
        </w:rPr>
        <w:t xml:space="preserve"> 2023 г/в – 3 единицы;</w:t>
      </w:r>
    </w:p>
    <w:p w:rsidR="00461D3B" w:rsidRPr="00E46941" w:rsidRDefault="00461D3B" w:rsidP="00E46941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E46941">
        <w:rPr>
          <w:rFonts w:ascii="Times New Roman" w:hAnsi="Times New Roman"/>
          <w:sz w:val="28"/>
          <w:szCs w:val="28"/>
        </w:rPr>
        <w:lastRenderedPageBreak/>
        <w:t>ПАЗ 32054 2023г/в – 2 единицы</w:t>
      </w:r>
    </w:p>
    <w:p w:rsidR="00461D3B" w:rsidRPr="00E46941" w:rsidRDefault="00461D3B" w:rsidP="00E4694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46941">
        <w:rPr>
          <w:rFonts w:ascii="Times New Roman" w:hAnsi="Times New Roman"/>
          <w:sz w:val="28"/>
          <w:szCs w:val="28"/>
        </w:rPr>
        <w:t xml:space="preserve">Данные транспортные средства эксплуатируются на муниципальных маршрутах регулярных перевозок пассажиров. Утверждено 2 </w:t>
      </w:r>
      <w:proofErr w:type="gramStart"/>
      <w:r w:rsidRPr="00E46941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E46941">
        <w:rPr>
          <w:rFonts w:ascii="Times New Roman" w:hAnsi="Times New Roman"/>
          <w:sz w:val="28"/>
          <w:szCs w:val="28"/>
        </w:rPr>
        <w:t xml:space="preserve"> маршрута. Транспортные средства оборудованы системой безналичной оплаты. </w:t>
      </w:r>
    </w:p>
    <w:p w:rsidR="00FB1B98" w:rsidRPr="00E46941" w:rsidRDefault="00FB1B98" w:rsidP="00E4694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1B98" w:rsidRPr="00E46941" w:rsidRDefault="00FB1B98" w:rsidP="00E4694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941">
        <w:rPr>
          <w:rFonts w:ascii="Times New Roman" w:hAnsi="Times New Roman" w:cs="Times New Roman"/>
          <w:b/>
          <w:sz w:val="28"/>
          <w:szCs w:val="28"/>
          <w:u w:val="single"/>
        </w:rPr>
        <w:t>Выделение земельных участков</w:t>
      </w:r>
    </w:p>
    <w:p w:rsidR="00FB1B98" w:rsidRPr="00E46941" w:rsidRDefault="00FB1B98" w:rsidP="00E469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В реестре многодетных семей на получение земельных участков стоит 23 семьи </w:t>
      </w:r>
    </w:p>
    <w:p w:rsidR="00FB1B98" w:rsidRPr="00E46941" w:rsidRDefault="00FB1B98" w:rsidP="00E469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>Единовременные выплаты Правительства области получили - 4 семьи</w:t>
      </w:r>
    </w:p>
    <w:p w:rsidR="00FB1B98" w:rsidRPr="00E46941" w:rsidRDefault="00FB1B98" w:rsidP="00E469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Выделено 3(три) земельных участка многодетным семьям  </w:t>
      </w:r>
    </w:p>
    <w:p w:rsidR="00FB1B98" w:rsidRPr="00E46941" w:rsidRDefault="00FB1B98" w:rsidP="00E4694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1B98" w:rsidRPr="00E46941" w:rsidRDefault="00FB1B98" w:rsidP="00E4694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1B98" w:rsidRPr="00E46941" w:rsidRDefault="00FB1B98" w:rsidP="00E4694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941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Муниципальные практики</w:t>
      </w:r>
    </w:p>
    <w:p w:rsidR="00FB1B98" w:rsidRPr="00E46941" w:rsidRDefault="00FB1B98" w:rsidP="00E46941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4694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2024 году Администрация городского поселения — город Богучар стала победителем ежегодного публичного конкурса муниципалитетов в номинации "Лучшая муниципальная практика создания условий для развития гражданского общества". В качестве награды Богучар получил Сертификат на грант в размере 500 000 рублей.</w:t>
      </w:r>
    </w:p>
    <w:p w:rsidR="00FB1B98" w:rsidRPr="00E46941" w:rsidRDefault="00FB1B98" w:rsidP="00E4694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69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Администрация городского поселения — город Богучар стала победителем ежегодного публичного конкурса муниципалитетов в номинации "Лучшая муниципальная практика создания условий для развития гражданского общества". Эта победа – результат эффективного диалога между властью и жителями. В Богучаре активно применяется принцип «соучаствующего проектирования», большинство  городских  проектов успешно реализуются благодаря тесному сотрудничеству администрации и горожан.</w:t>
      </w:r>
      <w:r w:rsidRPr="00E46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Динамичными темпами </w:t>
      </w:r>
      <w:r w:rsidRPr="00E469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развивается территориальное общественное самоуправление, растет  количество ТОС в сотрудничестве с администрацией города </w:t>
      </w:r>
      <w:proofErr w:type="gramStart"/>
      <w:r w:rsidRPr="00E469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реализовавших</w:t>
      </w:r>
      <w:proofErr w:type="gramEnd"/>
      <w:r w:rsidRPr="00E469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свои проекты благоустройства. </w:t>
      </w:r>
    </w:p>
    <w:p w:rsidR="00FB1B98" w:rsidRPr="00E46941" w:rsidRDefault="00FB1B98" w:rsidP="00E4694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469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Средства гранта будут направлены на дальнейшее благоустройство территории города и улучшение качества жизни наших жителей и развитие инфраструктуры.</w:t>
      </w:r>
    </w:p>
    <w:p w:rsidR="00FB1B98" w:rsidRPr="00E46941" w:rsidRDefault="00FB1B98" w:rsidP="00E4694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941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кинотеатре</w:t>
      </w:r>
    </w:p>
    <w:p w:rsidR="00FB1B98" w:rsidRPr="00E46941" w:rsidRDefault="00FB1B98" w:rsidP="00E469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поддержке Министерства культуры Российской Федерации и Фонда кино </w:t>
      </w:r>
      <w:r w:rsidRPr="00E469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открылся кинотеатр «Мир»</w:t>
      </w:r>
      <w:r w:rsidRPr="00E46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  </w:t>
      </w:r>
    </w:p>
    <w:p w:rsidR="00FB1B98" w:rsidRPr="00E46941" w:rsidRDefault="00FB1B98" w:rsidP="00E469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расположен в здании бывшего гарнизонного Дома офицеров 1996 года постройки.   </w:t>
      </w:r>
    </w:p>
    <w:p w:rsidR="00FB1B98" w:rsidRPr="00E46941" w:rsidRDefault="00FB1B98" w:rsidP="00E469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6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Кинотеатр</w:t>
      </w:r>
      <w:r w:rsidRPr="00E469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46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оснащён современным кинопроекционным и звуковым оборудованием, фильмы демонстрируются в форматах 3D и 2D с качественным изображением, чистым объёмным звуком, реалистичными спецэффектами,  репертуаре — разно жанровое кино российских и зарубежных режиссёров, зал вмещает 163 места, в нём установлены кондиционеры и мягкие удобные кресла.  </w:t>
      </w:r>
    </w:p>
    <w:p w:rsidR="00FB1B98" w:rsidRPr="00E46941" w:rsidRDefault="00FB1B98" w:rsidP="00E46941">
      <w:pPr>
        <w:ind w:firstLine="708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FB1B98" w:rsidRPr="00E46941" w:rsidRDefault="00FB1B98" w:rsidP="00E46941">
      <w:pPr>
        <w:ind w:firstLine="708"/>
        <w:jc w:val="center"/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</w:pPr>
      <w:r w:rsidRPr="00E46941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Проведенные мероприятия и акции</w:t>
      </w:r>
    </w:p>
    <w:p w:rsidR="00FB1B98" w:rsidRPr="00E46941" w:rsidRDefault="00FB1B98" w:rsidP="00E46941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469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Были организованы  патриотические мероприятия для детей и молодежи, направленные на увековечение памяти  подвига  нашего народа  в Великой Отечественной Войне, воинов-интернационалистов и  нынешних  защитников Родины. Самыми масштабными из таких мероприятий стали: городской детский фестиваль «Звездочка»,  тематический ци</w:t>
      </w:r>
      <w:proofErr w:type="gramStart"/>
      <w:r w:rsidRPr="00E469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кл встр</w:t>
      </w:r>
      <w:proofErr w:type="gramEnd"/>
      <w:r w:rsidRPr="00E469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еч со школьниками и студентами «Уроки Мужества»,  беседы  на тему «Они сражались за Родину». </w:t>
      </w:r>
    </w:p>
    <w:p w:rsidR="00FB1B98" w:rsidRPr="00E46941" w:rsidRDefault="00FB1B98" w:rsidP="00E46941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E469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В каждом из этих мероприятий самое активное участие принимали представители администрации, депутаты и общественники, ветераны ВС.      Наряду с этим,  в 2024 году продолжилась работа по привлечению населения к здоровому образу жизни и отказу от вредных привычек. Мероприятия этого направления состоялись  на общественных пространствах: набережной и городском пляже, парке,  где для этого созданы  все  необходимые условия. В течение только  летнего периода наши депутаты и активисты ТОС активно реализовывали 12 мероприятий  проекта «Будь здоров», участниками которого стали более 570 человек в возрасте от 5 до 67 лет.</w:t>
      </w:r>
    </w:p>
    <w:p w:rsidR="00FB1B98" w:rsidRPr="00E46941" w:rsidRDefault="00FB1B98" w:rsidP="00E4694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В 2024 году  по  инициативе  администрации  города Богучар  состоялись 19 благотворительных акций в поддержку участников СВО и гуманитарных сборов</w:t>
      </w:r>
    </w:p>
    <w:p w:rsidR="00684DB5" w:rsidRPr="00E46941" w:rsidRDefault="005E4421" w:rsidP="00E469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694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4DB5" w:rsidRPr="00E4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687" w:rsidRDefault="00135687" w:rsidP="00B25610">
      <w:pPr>
        <w:spacing w:after="0" w:line="240" w:lineRule="auto"/>
      </w:pPr>
      <w:r>
        <w:separator/>
      </w:r>
    </w:p>
  </w:endnote>
  <w:endnote w:type="continuationSeparator" w:id="0">
    <w:p w:rsidR="00135687" w:rsidRDefault="00135687" w:rsidP="00B2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687" w:rsidRDefault="00135687" w:rsidP="00B25610">
      <w:pPr>
        <w:spacing w:after="0" w:line="240" w:lineRule="auto"/>
      </w:pPr>
      <w:r>
        <w:separator/>
      </w:r>
    </w:p>
  </w:footnote>
  <w:footnote w:type="continuationSeparator" w:id="0">
    <w:p w:rsidR="00135687" w:rsidRDefault="00135687" w:rsidP="00B25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E31F2"/>
    <w:multiLevelType w:val="hybridMultilevel"/>
    <w:tmpl w:val="A27E2F4E"/>
    <w:lvl w:ilvl="0" w:tplc="1ABCFA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95396E"/>
    <w:multiLevelType w:val="hybridMultilevel"/>
    <w:tmpl w:val="974A7CFC"/>
    <w:lvl w:ilvl="0" w:tplc="FCF4E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7B"/>
    <w:rsid w:val="00135687"/>
    <w:rsid w:val="003F75EA"/>
    <w:rsid w:val="00437D92"/>
    <w:rsid w:val="00461D3B"/>
    <w:rsid w:val="004C60F9"/>
    <w:rsid w:val="004E5E98"/>
    <w:rsid w:val="005842F1"/>
    <w:rsid w:val="005E4421"/>
    <w:rsid w:val="0061147B"/>
    <w:rsid w:val="00684DB5"/>
    <w:rsid w:val="0073334B"/>
    <w:rsid w:val="00763C60"/>
    <w:rsid w:val="00826F20"/>
    <w:rsid w:val="008648B1"/>
    <w:rsid w:val="008A6DA8"/>
    <w:rsid w:val="00914D17"/>
    <w:rsid w:val="00A60F91"/>
    <w:rsid w:val="00A81914"/>
    <w:rsid w:val="00A8316C"/>
    <w:rsid w:val="00B25610"/>
    <w:rsid w:val="00BA347D"/>
    <w:rsid w:val="00BA3980"/>
    <w:rsid w:val="00BD7D38"/>
    <w:rsid w:val="00CA5C88"/>
    <w:rsid w:val="00CA687C"/>
    <w:rsid w:val="00D54711"/>
    <w:rsid w:val="00DA7374"/>
    <w:rsid w:val="00E46941"/>
    <w:rsid w:val="00F8635D"/>
    <w:rsid w:val="00FB1B98"/>
    <w:rsid w:val="00FD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0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6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60F91"/>
    <w:rPr>
      <w:b/>
      <w:bCs/>
    </w:rPr>
  </w:style>
  <w:style w:type="paragraph" w:styleId="a8">
    <w:name w:val="header"/>
    <w:basedOn w:val="a"/>
    <w:link w:val="a9"/>
    <w:uiPriority w:val="99"/>
    <w:unhideWhenUsed/>
    <w:rsid w:val="00B25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5610"/>
  </w:style>
  <w:style w:type="paragraph" w:styleId="aa">
    <w:name w:val="footer"/>
    <w:basedOn w:val="a"/>
    <w:link w:val="ab"/>
    <w:uiPriority w:val="99"/>
    <w:unhideWhenUsed/>
    <w:rsid w:val="00B25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5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0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6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60F91"/>
    <w:rPr>
      <w:b/>
      <w:bCs/>
    </w:rPr>
  </w:style>
  <w:style w:type="paragraph" w:styleId="a8">
    <w:name w:val="header"/>
    <w:basedOn w:val="a"/>
    <w:link w:val="a9"/>
    <w:uiPriority w:val="99"/>
    <w:unhideWhenUsed/>
    <w:rsid w:val="00B25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5610"/>
  </w:style>
  <w:style w:type="paragraph" w:styleId="aa">
    <w:name w:val="footer"/>
    <w:basedOn w:val="a"/>
    <w:link w:val="ab"/>
    <w:uiPriority w:val="99"/>
    <w:unhideWhenUsed/>
    <w:rsid w:val="00B25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57FD-2BA0-4AAB-9E60-7D3DB2C0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Степко</dc:creator>
  <cp:lastModifiedBy>Степко</cp:lastModifiedBy>
  <cp:revision>5</cp:revision>
  <cp:lastPrinted>2025-02-20T05:42:00Z</cp:lastPrinted>
  <dcterms:created xsi:type="dcterms:W3CDTF">2025-02-20T05:41:00Z</dcterms:created>
  <dcterms:modified xsi:type="dcterms:W3CDTF">2025-03-18T05:13:00Z</dcterms:modified>
</cp:coreProperties>
</file>