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2E" w:rsidRPr="00B052C4" w:rsidRDefault="000F082E" w:rsidP="006320F2">
      <w:pPr>
        <w:pStyle w:val="a3"/>
        <w:jc w:val="center"/>
        <w:rPr>
          <w:b/>
          <w:color w:val="000000" w:themeColor="text1"/>
        </w:rPr>
      </w:pPr>
      <w:r w:rsidRPr="00B052C4">
        <w:rPr>
          <w:b/>
          <w:color w:val="000000" w:themeColor="text1"/>
        </w:rPr>
        <w:t>Протокол заседания</w:t>
      </w:r>
    </w:p>
    <w:p w:rsidR="000F082E" w:rsidRPr="00B052C4" w:rsidRDefault="000F082E" w:rsidP="006320F2">
      <w:pPr>
        <w:pStyle w:val="a3"/>
        <w:jc w:val="center"/>
        <w:rPr>
          <w:b/>
          <w:color w:val="000000" w:themeColor="text1"/>
        </w:rPr>
      </w:pPr>
      <w:r w:rsidRPr="00B052C4">
        <w:rPr>
          <w:b/>
          <w:color w:val="000000" w:themeColor="text1"/>
        </w:rPr>
        <w:t>Общественно</w:t>
      </w:r>
      <w:r w:rsidR="00251BEA" w:rsidRPr="00B052C4">
        <w:rPr>
          <w:b/>
          <w:color w:val="000000" w:themeColor="text1"/>
        </w:rPr>
        <w:t>й</w:t>
      </w:r>
      <w:r w:rsidRPr="00B052C4">
        <w:rPr>
          <w:b/>
          <w:color w:val="000000" w:themeColor="text1"/>
        </w:rPr>
        <w:t xml:space="preserve"> палаты</w:t>
      </w:r>
    </w:p>
    <w:p w:rsidR="00FB0576" w:rsidRPr="00B052C4" w:rsidRDefault="000F082E" w:rsidP="006320F2">
      <w:pPr>
        <w:pStyle w:val="a3"/>
        <w:jc w:val="center"/>
        <w:rPr>
          <w:b/>
          <w:color w:val="000000" w:themeColor="text1"/>
        </w:rPr>
      </w:pPr>
      <w:r w:rsidRPr="00B052C4">
        <w:rPr>
          <w:b/>
          <w:color w:val="000000" w:themeColor="text1"/>
        </w:rPr>
        <w:t xml:space="preserve">Богучарского муниципального района </w:t>
      </w:r>
    </w:p>
    <w:p w:rsidR="00F2381C" w:rsidRPr="00B052C4" w:rsidRDefault="000F082E" w:rsidP="006320F2">
      <w:pPr>
        <w:pStyle w:val="a3"/>
        <w:jc w:val="center"/>
        <w:rPr>
          <w:b/>
          <w:color w:val="000000" w:themeColor="text1"/>
        </w:rPr>
      </w:pPr>
      <w:r w:rsidRPr="00B052C4">
        <w:rPr>
          <w:b/>
          <w:color w:val="000000" w:themeColor="text1"/>
        </w:rPr>
        <w:t>Воронежской области</w:t>
      </w:r>
    </w:p>
    <w:p w:rsidR="000F082E" w:rsidRPr="00251BEA" w:rsidRDefault="000F082E" w:rsidP="006320F2">
      <w:pPr>
        <w:pStyle w:val="a3"/>
        <w:jc w:val="center"/>
        <w:rPr>
          <w:color w:val="000000" w:themeColor="text1"/>
        </w:rPr>
      </w:pPr>
    </w:p>
    <w:p w:rsidR="000F082E" w:rsidRPr="00251BEA" w:rsidRDefault="001B6893" w:rsidP="006320F2">
      <w:pPr>
        <w:pStyle w:val="a3"/>
        <w:jc w:val="right"/>
        <w:rPr>
          <w:color w:val="000000" w:themeColor="text1"/>
        </w:rPr>
      </w:pPr>
      <w:r>
        <w:rPr>
          <w:color w:val="000000" w:themeColor="text1"/>
        </w:rPr>
        <w:t xml:space="preserve">Дата проведения: </w:t>
      </w:r>
      <w:r w:rsidR="00010E88">
        <w:rPr>
          <w:color w:val="000000" w:themeColor="text1"/>
        </w:rPr>
        <w:t>11.12</w:t>
      </w:r>
      <w:r>
        <w:rPr>
          <w:color w:val="000000" w:themeColor="text1"/>
        </w:rPr>
        <w:t>.2024 года</w:t>
      </w:r>
      <w:r w:rsidR="000F082E" w:rsidRPr="00251BEA">
        <w:rPr>
          <w:color w:val="000000" w:themeColor="text1"/>
        </w:rPr>
        <w:t>.</w:t>
      </w:r>
    </w:p>
    <w:p w:rsidR="000F082E" w:rsidRPr="00251BEA" w:rsidRDefault="000F082E" w:rsidP="006320F2">
      <w:pPr>
        <w:pStyle w:val="a3"/>
        <w:jc w:val="right"/>
        <w:rPr>
          <w:color w:val="000000" w:themeColor="text1"/>
        </w:rPr>
      </w:pPr>
      <w:r w:rsidRPr="00251BEA">
        <w:rPr>
          <w:color w:val="000000" w:themeColor="text1"/>
        </w:rPr>
        <w:t xml:space="preserve">Место проведения: зал заседаний </w:t>
      </w:r>
    </w:p>
    <w:p w:rsidR="00057FD0" w:rsidRDefault="000F082E" w:rsidP="006320F2">
      <w:pPr>
        <w:pStyle w:val="a3"/>
        <w:jc w:val="right"/>
        <w:rPr>
          <w:color w:val="000000" w:themeColor="text1"/>
        </w:rPr>
      </w:pPr>
      <w:r w:rsidRPr="00251BEA">
        <w:rPr>
          <w:color w:val="000000" w:themeColor="text1"/>
        </w:rPr>
        <w:t xml:space="preserve">администрации  Богучарского </w:t>
      </w:r>
    </w:p>
    <w:p w:rsidR="000F082E" w:rsidRPr="00251BEA" w:rsidRDefault="000F082E" w:rsidP="006320F2">
      <w:pPr>
        <w:pStyle w:val="a3"/>
        <w:jc w:val="right"/>
        <w:rPr>
          <w:color w:val="000000" w:themeColor="text1"/>
        </w:rPr>
      </w:pPr>
      <w:r w:rsidRPr="00251BEA">
        <w:rPr>
          <w:color w:val="000000" w:themeColor="text1"/>
        </w:rPr>
        <w:t>муниципального района</w:t>
      </w:r>
    </w:p>
    <w:p w:rsidR="000F082E" w:rsidRPr="00251BEA" w:rsidRDefault="00960813" w:rsidP="006320F2">
      <w:pPr>
        <w:pStyle w:val="a3"/>
        <w:jc w:val="right"/>
        <w:rPr>
          <w:color w:val="000000" w:themeColor="text1"/>
        </w:rPr>
      </w:pPr>
      <w:r>
        <w:rPr>
          <w:color w:val="000000" w:themeColor="text1"/>
        </w:rPr>
        <w:t>Время проведения: 1</w:t>
      </w:r>
      <w:r w:rsidR="00010E88">
        <w:rPr>
          <w:color w:val="000000" w:themeColor="text1"/>
        </w:rPr>
        <w:t>4</w:t>
      </w:r>
      <w:r w:rsidR="000F082E" w:rsidRPr="00251BEA">
        <w:rPr>
          <w:color w:val="000000" w:themeColor="text1"/>
        </w:rPr>
        <w:t xml:space="preserve"> часов </w:t>
      </w:r>
    </w:p>
    <w:p w:rsidR="000F082E" w:rsidRPr="00251BEA" w:rsidRDefault="000F082E" w:rsidP="006320F2">
      <w:pPr>
        <w:pStyle w:val="a3"/>
        <w:jc w:val="right"/>
        <w:rPr>
          <w:color w:val="000000" w:themeColor="text1"/>
        </w:rPr>
      </w:pPr>
    </w:p>
    <w:p w:rsidR="000F082E" w:rsidRPr="00251BEA" w:rsidRDefault="000F082E" w:rsidP="006320F2">
      <w:pPr>
        <w:pStyle w:val="a3"/>
        <w:jc w:val="both"/>
        <w:rPr>
          <w:color w:val="000000" w:themeColor="text1"/>
        </w:rPr>
      </w:pPr>
    </w:p>
    <w:p w:rsidR="00251BEA" w:rsidRPr="00251BEA" w:rsidRDefault="00251BEA" w:rsidP="006320F2">
      <w:pPr>
        <w:pStyle w:val="a3"/>
        <w:ind w:firstLine="708"/>
        <w:jc w:val="both"/>
        <w:rPr>
          <w:color w:val="000000" w:themeColor="text1"/>
        </w:rPr>
      </w:pPr>
      <w:r w:rsidRPr="00251BEA">
        <w:rPr>
          <w:color w:val="000000" w:themeColor="text1"/>
        </w:rPr>
        <w:t>З</w:t>
      </w:r>
      <w:r w:rsidR="002D13A1" w:rsidRPr="00251BEA">
        <w:rPr>
          <w:color w:val="000000" w:themeColor="text1"/>
        </w:rPr>
        <w:t xml:space="preserve">аседание </w:t>
      </w:r>
      <w:r w:rsidR="000F082E" w:rsidRPr="00251BEA">
        <w:rPr>
          <w:color w:val="000000" w:themeColor="text1"/>
        </w:rPr>
        <w:t xml:space="preserve">Общественной палаты </w:t>
      </w:r>
      <w:proofErr w:type="spellStart"/>
      <w:r w:rsidR="000F082E" w:rsidRPr="00251BEA">
        <w:rPr>
          <w:color w:val="000000" w:themeColor="text1"/>
        </w:rPr>
        <w:t>Богучарского</w:t>
      </w:r>
      <w:proofErr w:type="spellEnd"/>
      <w:r w:rsidR="000F082E" w:rsidRPr="00251BEA">
        <w:rPr>
          <w:color w:val="000000" w:themeColor="text1"/>
        </w:rPr>
        <w:t xml:space="preserve"> муниципального района вела </w:t>
      </w:r>
      <w:r w:rsidRPr="00251BEA">
        <w:rPr>
          <w:color w:val="000000" w:themeColor="text1"/>
        </w:rPr>
        <w:t xml:space="preserve">председатель Общественной палаты Богучарского муниципального района Андросова Елена Васильевна. </w:t>
      </w:r>
    </w:p>
    <w:p w:rsidR="000F082E" w:rsidRPr="00251BEA" w:rsidRDefault="000F082E" w:rsidP="006320F2">
      <w:pPr>
        <w:pStyle w:val="a3"/>
        <w:ind w:firstLine="708"/>
        <w:jc w:val="both"/>
        <w:rPr>
          <w:color w:val="000000" w:themeColor="text1"/>
        </w:rPr>
      </w:pPr>
      <w:r w:rsidRPr="00251BEA">
        <w:rPr>
          <w:color w:val="000000" w:themeColor="text1"/>
        </w:rPr>
        <w:t>Присутствовали</w:t>
      </w:r>
      <w:r w:rsidR="00251BEA">
        <w:rPr>
          <w:color w:val="000000" w:themeColor="text1"/>
        </w:rPr>
        <w:t>:</w:t>
      </w:r>
      <w:r w:rsidRPr="00251BEA">
        <w:rPr>
          <w:color w:val="000000" w:themeColor="text1"/>
        </w:rPr>
        <w:t xml:space="preserve"> </w:t>
      </w:r>
      <w:r w:rsidR="00D643FF">
        <w:rPr>
          <w:color w:val="000000" w:themeColor="text1"/>
        </w:rPr>
        <w:t xml:space="preserve">Войтикова Ирина Николаевна – ведущий специалист юридического отдела </w:t>
      </w:r>
      <w:r w:rsidR="00010E88" w:rsidRPr="00010E88">
        <w:rPr>
          <w:bCs/>
          <w:color w:val="auto"/>
        </w:rPr>
        <w:t>администрации муниципального района</w:t>
      </w:r>
      <w:r w:rsidR="00DC5F09" w:rsidRPr="00010E88">
        <w:rPr>
          <w:color w:val="auto"/>
        </w:rPr>
        <w:t>,</w:t>
      </w:r>
      <w:r w:rsidR="00251BEA" w:rsidRPr="00010E88">
        <w:rPr>
          <w:color w:val="auto"/>
        </w:rPr>
        <w:t xml:space="preserve"> </w:t>
      </w:r>
      <w:r w:rsidR="00D643FF">
        <w:rPr>
          <w:color w:val="auto"/>
        </w:rPr>
        <w:t>18</w:t>
      </w:r>
      <w:bookmarkStart w:id="0" w:name="_GoBack"/>
      <w:bookmarkEnd w:id="0"/>
      <w:r w:rsidR="004E140D">
        <w:rPr>
          <w:color w:val="000000" w:themeColor="text1"/>
        </w:rPr>
        <w:t xml:space="preserve"> членов</w:t>
      </w:r>
      <w:r w:rsidRPr="00251BEA">
        <w:rPr>
          <w:color w:val="000000" w:themeColor="text1"/>
        </w:rPr>
        <w:t xml:space="preserve"> Общественной палаты Бог</w:t>
      </w:r>
      <w:r w:rsidR="004E140D">
        <w:rPr>
          <w:color w:val="000000" w:themeColor="text1"/>
        </w:rPr>
        <w:t>учарского муниципального района.</w:t>
      </w:r>
    </w:p>
    <w:p w:rsidR="002D13A1" w:rsidRPr="00251BEA" w:rsidRDefault="002D13A1" w:rsidP="006320F2">
      <w:pPr>
        <w:pStyle w:val="a3"/>
        <w:jc w:val="both"/>
        <w:rPr>
          <w:color w:val="000000" w:themeColor="text1"/>
        </w:rPr>
      </w:pPr>
    </w:p>
    <w:p w:rsidR="00251BEA" w:rsidRPr="00251BEA" w:rsidRDefault="002D13A1" w:rsidP="00251BEA">
      <w:pPr>
        <w:pStyle w:val="a3"/>
        <w:jc w:val="center"/>
        <w:rPr>
          <w:color w:val="000000" w:themeColor="text1"/>
        </w:rPr>
      </w:pPr>
      <w:r w:rsidRPr="00251BEA">
        <w:rPr>
          <w:color w:val="000000" w:themeColor="text1"/>
        </w:rPr>
        <w:t>Повестка дня:</w:t>
      </w:r>
    </w:p>
    <w:p w:rsidR="001B6893" w:rsidRPr="00010E88" w:rsidRDefault="001B6893" w:rsidP="001B6893">
      <w:pPr>
        <w:ind w:firstLine="709"/>
        <w:jc w:val="both"/>
        <w:rPr>
          <w:sz w:val="28"/>
          <w:szCs w:val="28"/>
        </w:rPr>
      </w:pPr>
    </w:p>
    <w:p w:rsidR="00010E88" w:rsidRPr="00010E88" w:rsidRDefault="00010E88" w:rsidP="00010E88">
      <w:pPr>
        <w:ind w:firstLine="709"/>
        <w:jc w:val="both"/>
        <w:rPr>
          <w:sz w:val="28"/>
          <w:szCs w:val="28"/>
        </w:rPr>
      </w:pPr>
      <w:r w:rsidRPr="00010E88">
        <w:rPr>
          <w:sz w:val="28"/>
          <w:szCs w:val="28"/>
        </w:rPr>
        <w:t xml:space="preserve">1. О мониторинге качества предоставления горячего питания в школах </w:t>
      </w:r>
      <w:proofErr w:type="spellStart"/>
      <w:r w:rsidRPr="00010E88">
        <w:rPr>
          <w:sz w:val="28"/>
          <w:szCs w:val="28"/>
        </w:rPr>
        <w:t>Богучарского</w:t>
      </w:r>
      <w:proofErr w:type="spellEnd"/>
      <w:r w:rsidRPr="00010E88">
        <w:rPr>
          <w:sz w:val="28"/>
          <w:szCs w:val="28"/>
        </w:rPr>
        <w:t xml:space="preserve"> муниципального района Воронежской области.</w:t>
      </w:r>
    </w:p>
    <w:p w:rsidR="00010E88" w:rsidRPr="00010E88" w:rsidRDefault="00010E88" w:rsidP="00010E88">
      <w:pPr>
        <w:ind w:firstLine="709"/>
        <w:jc w:val="both"/>
        <w:rPr>
          <w:sz w:val="28"/>
          <w:szCs w:val="28"/>
        </w:rPr>
      </w:pPr>
      <w:r w:rsidRPr="00010E88">
        <w:rPr>
          <w:rStyle w:val="s2"/>
          <w:sz w:val="28"/>
          <w:szCs w:val="28"/>
        </w:rPr>
        <w:t>2. О предоставлении мер социальной поддержки семьям с детьми</w:t>
      </w:r>
      <w:r w:rsidR="00F74948">
        <w:rPr>
          <w:rStyle w:val="s2"/>
          <w:sz w:val="28"/>
          <w:szCs w:val="28"/>
        </w:rPr>
        <w:t xml:space="preserve"> на территории </w:t>
      </w:r>
      <w:proofErr w:type="spellStart"/>
      <w:r w:rsidR="00F74948">
        <w:rPr>
          <w:rStyle w:val="s2"/>
          <w:sz w:val="28"/>
          <w:szCs w:val="28"/>
        </w:rPr>
        <w:t>Богучарского</w:t>
      </w:r>
      <w:proofErr w:type="spellEnd"/>
      <w:r w:rsidR="00F74948">
        <w:rPr>
          <w:rStyle w:val="s2"/>
          <w:sz w:val="28"/>
          <w:szCs w:val="28"/>
        </w:rPr>
        <w:t xml:space="preserve"> муниципального района</w:t>
      </w:r>
      <w:r w:rsidRPr="00010E88">
        <w:rPr>
          <w:rStyle w:val="s2"/>
          <w:sz w:val="28"/>
          <w:szCs w:val="28"/>
        </w:rPr>
        <w:t>.</w:t>
      </w:r>
    </w:p>
    <w:p w:rsidR="00010E88" w:rsidRPr="00010E88" w:rsidRDefault="00010E88" w:rsidP="00010E88">
      <w:pPr>
        <w:pStyle w:val="a3"/>
        <w:ind w:firstLine="709"/>
        <w:jc w:val="both"/>
        <w:rPr>
          <w:color w:val="auto"/>
        </w:rPr>
      </w:pPr>
      <w:r w:rsidRPr="00010E88">
        <w:rPr>
          <w:rFonts w:eastAsia="Times New Roman"/>
          <w:color w:val="auto"/>
        </w:rPr>
        <w:t xml:space="preserve">3. Об утверждении </w:t>
      </w:r>
      <w:r w:rsidRPr="00010E88">
        <w:rPr>
          <w:color w:val="auto"/>
        </w:rPr>
        <w:t xml:space="preserve">плана работы Общественной палаты </w:t>
      </w:r>
      <w:proofErr w:type="spellStart"/>
      <w:r w:rsidRPr="00010E88">
        <w:rPr>
          <w:color w:val="auto"/>
        </w:rPr>
        <w:t>Богучарского</w:t>
      </w:r>
      <w:proofErr w:type="spellEnd"/>
      <w:r w:rsidRPr="00010E88">
        <w:rPr>
          <w:color w:val="auto"/>
        </w:rPr>
        <w:t xml:space="preserve"> муниципального района Воронежской области на 2025 год</w:t>
      </w:r>
      <w:r>
        <w:rPr>
          <w:color w:val="auto"/>
        </w:rPr>
        <w:t>.</w:t>
      </w:r>
    </w:p>
    <w:p w:rsidR="004350BC" w:rsidRPr="00CE49CF" w:rsidRDefault="004350BC" w:rsidP="004350BC">
      <w:pPr>
        <w:ind w:firstLine="709"/>
        <w:jc w:val="both"/>
        <w:rPr>
          <w:sz w:val="28"/>
          <w:szCs w:val="28"/>
        </w:rPr>
      </w:pPr>
    </w:p>
    <w:p w:rsidR="009810F0" w:rsidRDefault="00DC5F09" w:rsidP="000F66D3">
      <w:pPr>
        <w:jc w:val="both"/>
        <w:rPr>
          <w:color w:val="000000" w:themeColor="text1"/>
          <w:sz w:val="28"/>
          <w:szCs w:val="28"/>
        </w:rPr>
      </w:pPr>
      <w:r>
        <w:rPr>
          <w:b/>
          <w:color w:val="000000" w:themeColor="text1"/>
          <w:sz w:val="28"/>
          <w:szCs w:val="28"/>
        </w:rPr>
        <w:t xml:space="preserve">        </w:t>
      </w:r>
      <w:r w:rsidR="002D13A1" w:rsidRPr="00251BEA">
        <w:rPr>
          <w:b/>
          <w:color w:val="000000" w:themeColor="text1"/>
          <w:sz w:val="28"/>
          <w:szCs w:val="28"/>
        </w:rPr>
        <w:t>По</w:t>
      </w:r>
      <w:r w:rsidR="00A40E0F">
        <w:rPr>
          <w:b/>
          <w:color w:val="000000" w:themeColor="text1"/>
          <w:sz w:val="28"/>
          <w:szCs w:val="28"/>
        </w:rPr>
        <w:t xml:space="preserve"> </w:t>
      </w:r>
      <w:r w:rsidR="002D13A1" w:rsidRPr="00251BEA">
        <w:rPr>
          <w:b/>
          <w:color w:val="000000" w:themeColor="text1"/>
          <w:sz w:val="28"/>
          <w:szCs w:val="28"/>
        </w:rPr>
        <w:t>первому вопросу</w:t>
      </w:r>
      <w:r w:rsidR="002D13A1" w:rsidRPr="00251BEA">
        <w:rPr>
          <w:color w:val="000000" w:themeColor="text1"/>
          <w:sz w:val="28"/>
          <w:szCs w:val="28"/>
        </w:rPr>
        <w:t xml:space="preserve"> выступила </w:t>
      </w:r>
      <w:r w:rsidR="00CB41D1">
        <w:rPr>
          <w:color w:val="000000" w:themeColor="text1"/>
          <w:sz w:val="28"/>
          <w:szCs w:val="28"/>
        </w:rPr>
        <w:t>Андросова</w:t>
      </w:r>
      <w:r w:rsidRPr="00DC5F09">
        <w:rPr>
          <w:color w:val="000000" w:themeColor="text1"/>
          <w:sz w:val="28"/>
          <w:szCs w:val="28"/>
        </w:rPr>
        <w:t xml:space="preserve"> </w:t>
      </w:r>
      <w:r w:rsidR="00CB41D1">
        <w:rPr>
          <w:color w:val="000000" w:themeColor="text1"/>
          <w:sz w:val="28"/>
          <w:szCs w:val="28"/>
        </w:rPr>
        <w:t>Елена Васильевна – председатель</w:t>
      </w:r>
      <w:r>
        <w:rPr>
          <w:color w:val="000000" w:themeColor="text1"/>
          <w:sz w:val="28"/>
          <w:szCs w:val="28"/>
        </w:rPr>
        <w:t xml:space="preserve"> </w:t>
      </w:r>
      <w:r w:rsidRPr="00DC5F09">
        <w:rPr>
          <w:color w:val="000000" w:themeColor="text1"/>
          <w:sz w:val="28"/>
          <w:szCs w:val="28"/>
        </w:rPr>
        <w:t>Общественной палаты Бог</w:t>
      </w:r>
      <w:r>
        <w:rPr>
          <w:color w:val="000000" w:themeColor="text1"/>
          <w:sz w:val="28"/>
          <w:szCs w:val="28"/>
        </w:rPr>
        <w:t>учарского муниципального района.</w:t>
      </w:r>
    </w:p>
    <w:p w:rsidR="00610E26" w:rsidRDefault="009810F0" w:rsidP="000F66D3">
      <w:pPr>
        <w:jc w:val="both"/>
        <w:rPr>
          <w:color w:val="000000"/>
          <w:sz w:val="28"/>
          <w:szCs w:val="28"/>
        </w:rPr>
      </w:pPr>
      <w:r>
        <w:rPr>
          <w:color w:val="000000" w:themeColor="text1"/>
          <w:sz w:val="28"/>
          <w:szCs w:val="28"/>
        </w:rPr>
        <w:t xml:space="preserve">  </w:t>
      </w:r>
      <w:r w:rsidR="00DC5F09">
        <w:rPr>
          <w:color w:val="000000" w:themeColor="text1"/>
          <w:sz w:val="28"/>
          <w:szCs w:val="28"/>
        </w:rPr>
        <w:t xml:space="preserve"> </w:t>
      </w:r>
      <w:r w:rsidR="00A40E0F">
        <w:rPr>
          <w:color w:val="000000" w:themeColor="text1"/>
          <w:sz w:val="28"/>
          <w:szCs w:val="28"/>
        </w:rPr>
        <w:t xml:space="preserve"> </w:t>
      </w:r>
      <w:r>
        <w:rPr>
          <w:color w:val="000000" w:themeColor="text1"/>
          <w:sz w:val="28"/>
          <w:szCs w:val="28"/>
        </w:rPr>
        <w:t xml:space="preserve">    </w:t>
      </w:r>
      <w:r w:rsidR="00A40E0F">
        <w:rPr>
          <w:color w:val="000000" w:themeColor="text1"/>
          <w:sz w:val="28"/>
          <w:szCs w:val="28"/>
        </w:rPr>
        <w:t>Она</w:t>
      </w:r>
      <w:r w:rsidR="009C50FC">
        <w:rPr>
          <w:color w:val="000000" w:themeColor="text1"/>
          <w:sz w:val="28"/>
          <w:szCs w:val="28"/>
        </w:rPr>
        <w:t xml:space="preserve"> </w:t>
      </w:r>
      <w:r w:rsidR="00010E88">
        <w:rPr>
          <w:color w:val="000000" w:themeColor="text1"/>
          <w:sz w:val="28"/>
          <w:szCs w:val="28"/>
        </w:rPr>
        <w:t xml:space="preserve">подробно доложила о проведенном </w:t>
      </w:r>
      <w:r w:rsidR="00010E88" w:rsidRPr="00010E88">
        <w:rPr>
          <w:sz w:val="28"/>
          <w:szCs w:val="28"/>
        </w:rPr>
        <w:t xml:space="preserve">мониторинге качества предоставления горячего питания в школах </w:t>
      </w:r>
      <w:proofErr w:type="spellStart"/>
      <w:r w:rsidR="00010E88" w:rsidRPr="00010E88">
        <w:rPr>
          <w:sz w:val="28"/>
          <w:szCs w:val="28"/>
        </w:rPr>
        <w:t>Богучарского</w:t>
      </w:r>
      <w:proofErr w:type="spellEnd"/>
      <w:r w:rsidR="00010E88" w:rsidRPr="00010E88">
        <w:rPr>
          <w:sz w:val="28"/>
          <w:szCs w:val="28"/>
        </w:rPr>
        <w:t xml:space="preserve"> муниципального района Воронежской области</w:t>
      </w:r>
      <w:r w:rsidR="00F94C58">
        <w:rPr>
          <w:sz w:val="28"/>
          <w:szCs w:val="28"/>
        </w:rPr>
        <w:t>.</w:t>
      </w:r>
    </w:p>
    <w:p w:rsidR="000F66D3" w:rsidRDefault="000F66D3" w:rsidP="000F66D3">
      <w:pPr>
        <w:jc w:val="both"/>
        <w:rPr>
          <w:color w:val="000000"/>
          <w:sz w:val="28"/>
          <w:szCs w:val="28"/>
        </w:rPr>
      </w:pPr>
      <w:r>
        <w:rPr>
          <w:color w:val="000000"/>
          <w:sz w:val="28"/>
          <w:szCs w:val="28"/>
        </w:rPr>
        <w:t xml:space="preserve">           </w:t>
      </w:r>
      <w:r w:rsidRPr="00846705">
        <w:rPr>
          <w:color w:val="000000"/>
          <w:sz w:val="28"/>
          <w:szCs w:val="28"/>
        </w:rPr>
        <w:t xml:space="preserve">Члены Общественной палаты </w:t>
      </w:r>
      <w:proofErr w:type="spellStart"/>
      <w:r w:rsidRPr="00846705">
        <w:rPr>
          <w:color w:val="000000"/>
          <w:sz w:val="28"/>
          <w:szCs w:val="28"/>
        </w:rPr>
        <w:t>Богучарского</w:t>
      </w:r>
      <w:proofErr w:type="spellEnd"/>
      <w:r w:rsidRPr="00846705">
        <w:rPr>
          <w:color w:val="000000"/>
          <w:sz w:val="28"/>
          <w:szCs w:val="28"/>
        </w:rPr>
        <w:t xml:space="preserve"> муниципального района</w:t>
      </w:r>
      <w:r>
        <w:rPr>
          <w:color w:val="000000"/>
          <w:sz w:val="28"/>
          <w:szCs w:val="28"/>
        </w:rPr>
        <w:t xml:space="preserve"> </w:t>
      </w:r>
      <w:r w:rsidRPr="00846705">
        <w:rPr>
          <w:color w:val="000000"/>
          <w:sz w:val="28"/>
          <w:szCs w:val="28"/>
        </w:rPr>
        <w:t xml:space="preserve">   </w:t>
      </w:r>
      <w:r w:rsidR="00610E26">
        <w:rPr>
          <w:color w:val="000000"/>
          <w:sz w:val="28"/>
          <w:szCs w:val="28"/>
        </w:rPr>
        <w:t>заострили внимание на актуальности и важности данного вопроса в условиях современного гражданского общества.</w:t>
      </w:r>
      <w:r>
        <w:rPr>
          <w:color w:val="000000"/>
          <w:sz w:val="28"/>
          <w:szCs w:val="28"/>
        </w:rPr>
        <w:t xml:space="preserve">  </w:t>
      </w:r>
    </w:p>
    <w:p w:rsidR="00010E88" w:rsidRDefault="00010E88" w:rsidP="00010E88">
      <w:pPr>
        <w:ind w:firstLine="708"/>
        <w:jc w:val="both"/>
        <w:rPr>
          <w:bCs/>
          <w:sz w:val="28"/>
          <w:szCs w:val="28"/>
        </w:rPr>
      </w:pPr>
      <w:r>
        <w:rPr>
          <w:bCs/>
          <w:sz w:val="28"/>
          <w:szCs w:val="28"/>
        </w:rPr>
        <w:t>Информация прилагается.</w:t>
      </w:r>
    </w:p>
    <w:p w:rsidR="00010E88" w:rsidRPr="00743ED0" w:rsidRDefault="00010E88" w:rsidP="00010E88">
      <w:pPr>
        <w:jc w:val="both"/>
        <w:rPr>
          <w:b/>
          <w:sz w:val="28"/>
          <w:szCs w:val="28"/>
        </w:rPr>
      </w:pPr>
    </w:p>
    <w:p w:rsidR="00010E88" w:rsidRDefault="00010E88" w:rsidP="00010E88">
      <w:pPr>
        <w:pStyle w:val="a3"/>
        <w:jc w:val="both"/>
        <w:rPr>
          <w:color w:val="000000" w:themeColor="text1"/>
        </w:rPr>
      </w:pPr>
      <w:r w:rsidRPr="00251BEA">
        <w:rPr>
          <w:color w:val="000000" w:themeColor="text1"/>
        </w:rPr>
        <w:t>Голосовали: единогласно</w:t>
      </w:r>
      <w:r>
        <w:rPr>
          <w:color w:val="000000" w:themeColor="text1"/>
        </w:rPr>
        <w:t>.</w:t>
      </w:r>
    </w:p>
    <w:p w:rsidR="00010E88" w:rsidRDefault="00010E88" w:rsidP="00010E88">
      <w:pPr>
        <w:pStyle w:val="a3"/>
        <w:jc w:val="both"/>
        <w:rPr>
          <w:color w:val="000000" w:themeColor="text1"/>
        </w:rPr>
      </w:pPr>
      <w:r w:rsidRPr="00251BEA">
        <w:rPr>
          <w:color w:val="000000" w:themeColor="text1"/>
        </w:rPr>
        <w:t>(Решение прилагается)</w:t>
      </w:r>
      <w:r>
        <w:rPr>
          <w:color w:val="000000" w:themeColor="text1"/>
        </w:rPr>
        <w:t>.</w:t>
      </w:r>
    </w:p>
    <w:p w:rsidR="002D13A1" w:rsidRPr="00251BEA" w:rsidRDefault="002D13A1" w:rsidP="006320F2">
      <w:pPr>
        <w:pStyle w:val="a3"/>
        <w:jc w:val="both"/>
        <w:rPr>
          <w:color w:val="000000" w:themeColor="text1"/>
        </w:rPr>
      </w:pPr>
    </w:p>
    <w:p w:rsidR="006320F2" w:rsidRDefault="00A40E0F" w:rsidP="009810F0">
      <w:pPr>
        <w:jc w:val="both"/>
        <w:rPr>
          <w:color w:val="000000" w:themeColor="text1"/>
          <w:sz w:val="28"/>
          <w:szCs w:val="28"/>
        </w:rPr>
      </w:pPr>
      <w:r w:rsidRPr="003006D3">
        <w:rPr>
          <w:b/>
          <w:color w:val="000000" w:themeColor="text1"/>
          <w:sz w:val="28"/>
          <w:szCs w:val="28"/>
        </w:rPr>
        <w:t xml:space="preserve">   </w:t>
      </w:r>
      <w:r w:rsidR="00540320" w:rsidRPr="003006D3">
        <w:rPr>
          <w:b/>
          <w:color w:val="000000" w:themeColor="text1"/>
          <w:sz w:val="28"/>
          <w:szCs w:val="28"/>
        </w:rPr>
        <w:t xml:space="preserve">  </w:t>
      </w:r>
      <w:r w:rsidRPr="003006D3">
        <w:rPr>
          <w:b/>
          <w:color w:val="000000" w:themeColor="text1"/>
          <w:sz w:val="28"/>
          <w:szCs w:val="28"/>
        </w:rPr>
        <w:t xml:space="preserve">  </w:t>
      </w:r>
      <w:r w:rsidR="00206F78" w:rsidRPr="003006D3">
        <w:rPr>
          <w:b/>
          <w:color w:val="000000" w:themeColor="text1"/>
          <w:sz w:val="28"/>
          <w:szCs w:val="28"/>
        </w:rPr>
        <w:t>По второму вопросу</w:t>
      </w:r>
      <w:r w:rsidR="00206F78" w:rsidRPr="003006D3">
        <w:rPr>
          <w:color w:val="000000" w:themeColor="text1"/>
          <w:sz w:val="28"/>
          <w:szCs w:val="28"/>
        </w:rPr>
        <w:t xml:space="preserve"> </w:t>
      </w:r>
      <w:r w:rsidRPr="003006D3">
        <w:rPr>
          <w:color w:val="000000" w:themeColor="text1"/>
          <w:sz w:val="28"/>
          <w:szCs w:val="28"/>
        </w:rPr>
        <w:t>выступил</w:t>
      </w:r>
      <w:r w:rsidR="00671E45" w:rsidRPr="003006D3">
        <w:rPr>
          <w:color w:val="000000" w:themeColor="text1"/>
          <w:sz w:val="28"/>
          <w:szCs w:val="28"/>
        </w:rPr>
        <w:t>а</w:t>
      </w:r>
      <w:r w:rsidR="007F54E3" w:rsidRPr="003006D3">
        <w:rPr>
          <w:color w:val="000000" w:themeColor="text1"/>
          <w:sz w:val="28"/>
          <w:szCs w:val="28"/>
        </w:rPr>
        <w:t xml:space="preserve"> </w:t>
      </w:r>
      <w:r w:rsidR="00010E88">
        <w:rPr>
          <w:color w:val="000000" w:themeColor="text1"/>
          <w:sz w:val="28"/>
          <w:szCs w:val="28"/>
        </w:rPr>
        <w:t>Беленко Елена Владимировна</w:t>
      </w:r>
      <w:r w:rsidR="000A702B">
        <w:rPr>
          <w:color w:val="000000" w:themeColor="text1"/>
          <w:sz w:val="28"/>
          <w:szCs w:val="28"/>
        </w:rPr>
        <w:t xml:space="preserve"> – </w:t>
      </w:r>
      <w:r w:rsidR="00010E88">
        <w:rPr>
          <w:rStyle w:val="s2"/>
          <w:iCs/>
          <w:color w:val="000000"/>
          <w:sz w:val="28"/>
          <w:szCs w:val="28"/>
        </w:rPr>
        <w:t xml:space="preserve">заместитель директора КУВО «УСЗН </w:t>
      </w:r>
      <w:proofErr w:type="spellStart"/>
      <w:r w:rsidR="00010E88">
        <w:rPr>
          <w:rStyle w:val="s2"/>
          <w:iCs/>
          <w:color w:val="000000"/>
          <w:sz w:val="28"/>
          <w:szCs w:val="28"/>
        </w:rPr>
        <w:t>Богучарского</w:t>
      </w:r>
      <w:proofErr w:type="spellEnd"/>
      <w:r w:rsidR="00010E88">
        <w:rPr>
          <w:rStyle w:val="s2"/>
          <w:iCs/>
          <w:color w:val="000000"/>
          <w:sz w:val="28"/>
          <w:szCs w:val="28"/>
        </w:rPr>
        <w:t xml:space="preserve"> района»</w:t>
      </w:r>
      <w:r w:rsidR="009810F0">
        <w:rPr>
          <w:color w:val="000000" w:themeColor="text1"/>
          <w:sz w:val="28"/>
          <w:szCs w:val="28"/>
        </w:rPr>
        <w:t>.</w:t>
      </w:r>
      <w:r w:rsidR="000F66D3" w:rsidRPr="000F66D3">
        <w:rPr>
          <w:color w:val="000000" w:themeColor="text1"/>
          <w:sz w:val="28"/>
          <w:szCs w:val="28"/>
        </w:rPr>
        <w:t xml:space="preserve"> </w:t>
      </w:r>
    </w:p>
    <w:p w:rsidR="00010E88" w:rsidRDefault="00010E88" w:rsidP="00010E88">
      <w:pPr>
        <w:pStyle w:val="a3"/>
        <w:jc w:val="both"/>
      </w:pPr>
    </w:p>
    <w:p w:rsidR="00010E88" w:rsidRPr="00FE64CC" w:rsidRDefault="00010E88" w:rsidP="00010E88">
      <w:pPr>
        <w:pStyle w:val="a3"/>
        <w:jc w:val="both"/>
        <w:rPr>
          <w:color w:val="auto"/>
        </w:rPr>
      </w:pPr>
      <w:r w:rsidRPr="00FE64CC">
        <w:rPr>
          <w:color w:val="auto"/>
        </w:rPr>
        <w:t>Она доложила:</w:t>
      </w:r>
    </w:p>
    <w:p w:rsidR="00010E88" w:rsidRPr="00FE64CC" w:rsidRDefault="00010E88" w:rsidP="00F74948">
      <w:pPr>
        <w:pStyle w:val="a3"/>
        <w:ind w:firstLine="709"/>
        <w:jc w:val="both"/>
        <w:rPr>
          <w:color w:val="auto"/>
        </w:rPr>
      </w:pPr>
      <w:r w:rsidRPr="00FE64CC">
        <w:rPr>
          <w:color w:val="auto"/>
        </w:rPr>
        <w:lastRenderedPageBreak/>
        <w:t>Поддержка семьи, обеспечение социальной защиты семей с детьми является одним из приоритетных направлений политики нашего государства. Ведущим аспектом социальной защиты населения является защита семей с детьми.  В соответствии с Законом Воронежской области от 14.11.2008 года №103-ОЗ «О социальной поддержке отдельных категорий граждан в Воронежской области»  реализуется ряд мер социальной поддержки  семьям с детьми. Беленко</w:t>
      </w:r>
      <w:r w:rsidR="00FE64CC" w:rsidRPr="00FE64CC">
        <w:rPr>
          <w:color w:val="auto"/>
        </w:rPr>
        <w:t xml:space="preserve"> Е.В. подробно доложила о денежных выплатах, производимых семьям с детьми.</w:t>
      </w:r>
    </w:p>
    <w:p w:rsidR="00010E88" w:rsidRDefault="005D52FB" w:rsidP="00010E88">
      <w:pPr>
        <w:ind w:firstLine="708"/>
        <w:jc w:val="both"/>
        <w:rPr>
          <w:bCs/>
          <w:sz w:val="28"/>
          <w:szCs w:val="28"/>
        </w:rPr>
      </w:pPr>
      <w:r>
        <w:rPr>
          <w:color w:val="000000"/>
          <w:sz w:val="28"/>
          <w:szCs w:val="28"/>
        </w:rPr>
        <w:t xml:space="preserve">           </w:t>
      </w:r>
      <w:r w:rsidR="00010E88">
        <w:rPr>
          <w:bCs/>
          <w:sz w:val="28"/>
          <w:szCs w:val="28"/>
        </w:rPr>
        <w:t>Информация прилагается.</w:t>
      </w:r>
    </w:p>
    <w:p w:rsidR="00010E88" w:rsidRPr="00743ED0" w:rsidRDefault="00010E88" w:rsidP="00010E88">
      <w:pPr>
        <w:jc w:val="both"/>
        <w:rPr>
          <w:b/>
          <w:sz w:val="28"/>
          <w:szCs w:val="28"/>
        </w:rPr>
      </w:pPr>
    </w:p>
    <w:p w:rsidR="00010E88" w:rsidRDefault="00010E88" w:rsidP="00010E88">
      <w:pPr>
        <w:pStyle w:val="a3"/>
        <w:jc w:val="both"/>
        <w:rPr>
          <w:color w:val="000000" w:themeColor="text1"/>
        </w:rPr>
      </w:pPr>
      <w:r w:rsidRPr="00251BEA">
        <w:rPr>
          <w:color w:val="000000" w:themeColor="text1"/>
        </w:rPr>
        <w:t>Голосовали: единогласно</w:t>
      </w:r>
      <w:r>
        <w:rPr>
          <w:color w:val="000000" w:themeColor="text1"/>
        </w:rPr>
        <w:t>.</w:t>
      </w:r>
    </w:p>
    <w:p w:rsidR="00010E88" w:rsidRDefault="00010E88" w:rsidP="00010E88">
      <w:pPr>
        <w:pStyle w:val="a3"/>
        <w:jc w:val="both"/>
        <w:rPr>
          <w:color w:val="000000" w:themeColor="text1"/>
        </w:rPr>
      </w:pPr>
      <w:r w:rsidRPr="00251BEA">
        <w:rPr>
          <w:color w:val="000000" w:themeColor="text1"/>
        </w:rPr>
        <w:t>(Решение прилагается)</w:t>
      </w:r>
      <w:r>
        <w:rPr>
          <w:color w:val="000000" w:themeColor="text1"/>
        </w:rPr>
        <w:t>.</w:t>
      </w:r>
    </w:p>
    <w:p w:rsidR="006E6BDB" w:rsidRPr="00251BEA" w:rsidRDefault="006E6BDB" w:rsidP="00010E88">
      <w:pPr>
        <w:ind w:firstLine="709"/>
        <w:jc w:val="both"/>
        <w:rPr>
          <w:color w:val="000000" w:themeColor="text1"/>
        </w:rPr>
      </w:pPr>
    </w:p>
    <w:p w:rsidR="009601B5" w:rsidRPr="009601B5" w:rsidRDefault="006E6BDB" w:rsidP="009601B5">
      <w:pPr>
        <w:jc w:val="both"/>
        <w:rPr>
          <w:color w:val="000000" w:themeColor="text1"/>
          <w:sz w:val="28"/>
          <w:szCs w:val="28"/>
        </w:rPr>
      </w:pPr>
      <w:r w:rsidRPr="00251BEA">
        <w:rPr>
          <w:color w:val="000000" w:themeColor="text1"/>
        </w:rPr>
        <w:tab/>
      </w:r>
      <w:r w:rsidR="00E412F8">
        <w:rPr>
          <w:b/>
          <w:color w:val="000000" w:themeColor="text1"/>
          <w:sz w:val="28"/>
          <w:szCs w:val="28"/>
        </w:rPr>
        <w:t>По третьему</w:t>
      </w:r>
      <w:r w:rsidRPr="00BA1166">
        <w:rPr>
          <w:b/>
          <w:color w:val="000000" w:themeColor="text1"/>
          <w:sz w:val="28"/>
          <w:szCs w:val="28"/>
        </w:rPr>
        <w:t xml:space="preserve"> вопрос</w:t>
      </w:r>
      <w:r>
        <w:rPr>
          <w:b/>
          <w:color w:val="000000" w:themeColor="text1"/>
          <w:sz w:val="28"/>
          <w:szCs w:val="28"/>
        </w:rPr>
        <w:t xml:space="preserve">у </w:t>
      </w:r>
      <w:r>
        <w:rPr>
          <w:color w:val="000000"/>
          <w:sz w:val="28"/>
          <w:szCs w:val="28"/>
        </w:rPr>
        <w:t xml:space="preserve">выступила </w:t>
      </w:r>
      <w:r w:rsidR="00CB3EE5">
        <w:rPr>
          <w:color w:val="000000" w:themeColor="text1"/>
          <w:sz w:val="28"/>
          <w:szCs w:val="28"/>
        </w:rPr>
        <w:t>Андросова</w:t>
      </w:r>
      <w:r w:rsidR="00CB3EE5" w:rsidRPr="00DC5F09">
        <w:rPr>
          <w:color w:val="000000" w:themeColor="text1"/>
          <w:sz w:val="28"/>
          <w:szCs w:val="28"/>
        </w:rPr>
        <w:t xml:space="preserve"> </w:t>
      </w:r>
      <w:r w:rsidR="00CB3EE5">
        <w:rPr>
          <w:color w:val="000000" w:themeColor="text1"/>
          <w:sz w:val="28"/>
          <w:szCs w:val="28"/>
        </w:rPr>
        <w:t xml:space="preserve">Елена Васильевна – председатель </w:t>
      </w:r>
      <w:r w:rsidR="00CB3EE5" w:rsidRPr="00DC5F09">
        <w:rPr>
          <w:color w:val="000000" w:themeColor="text1"/>
          <w:sz w:val="28"/>
          <w:szCs w:val="28"/>
        </w:rPr>
        <w:t xml:space="preserve">Общественной палаты </w:t>
      </w:r>
      <w:proofErr w:type="spellStart"/>
      <w:r w:rsidR="00CB3EE5" w:rsidRPr="00DC5F09">
        <w:rPr>
          <w:color w:val="000000" w:themeColor="text1"/>
          <w:sz w:val="28"/>
          <w:szCs w:val="28"/>
        </w:rPr>
        <w:t>Бог</w:t>
      </w:r>
      <w:r w:rsidR="00CB3EE5">
        <w:rPr>
          <w:color w:val="000000" w:themeColor="text1"/>
          <w:sz w:val="28"/>
          <w:szCs w:val="28"/>
        </w:rPr>
        <w:t>учарского</w:t>
      </w:r>
      <w:proofErr w:type="spellEnd"/>
      <w:r w:rsidR="00CB3EE5">
        <w:rPr>
          <w:color w:val="000000" w:themeColor="text1"/>
          <w:sz w:val="28"/>
          <w:szCs w:val="28"/>
        </w:rPr>
        <w:t xml:space="preserve"> муниципального района</w:t>
      </w:r>
      <w:r w:rsidR="009601B5" w:rsidRPr="009601B5">
        <w:rPr>
          <w:color w:val="000000" w:themeColor="text1"/>
          <w:sz w:val="28"/>
          <w:szCs w:val="28"/>
        </w:rPr>
        <w:t xml:space="preserve">. </w:t>
      </w:r>
    </w:p>
    <w:p w:rsidR="00F74948" w:rsidRDefault="009601B5" w:rsidP="00F74948">
      <w:pPr>
        <w:pStyle w:val="a3"/>
        <w:ind w:firstLine="709"/>
        <w:jc w:val="both"/>
        <w:rPr>
          <w:color w:val="auto"/>
        </w:rPr>
      </w:pPr>
      <w:r w:rsidRPr="009601B5">
        <w:rPr>
          <w:color w:val="000000" w:themeColor="text1"/>
        </w:rPr>
        <w:t xml:space="preserve"> </w:t>
      </w:r>
      <w:r w:rsidR="00685DC3" w:rsidRPr="00F74948">
        <w:rPr>
          <w:color w:val="auto"/>
        </w:rPr>
        <w:t xml:space="preserve">Она </w:t>
      </w:r>
      <w:r w:rsidR="00F74948" w:rsidRPr="00F74948">
        <w:rPr>
          <w:color w:val="auto"/>
        </w:rPr>
        <w:t>озвучила п</w:t>
      </w:r>
      <w:r w:rsidR="00F74948" w:rsidRPr="00F74948">
        <w:rPr>
          <w:color w:val="auto"/>
          <w:sz w:val="32"/>
          <w:szCs w:val="32"/>
        </w:rPr>
        <w:t xml:space="preserve">лан </w:t>
      </w:r>
      <w:r w:rsidR="00F74948" w:rsidRPr="00F74948">
        <w:rPr>
          <w:color w:val="auto"/>
        </w:rPr>
        <w:t xml:space="preserve">работы Общественной палаты </w:t>
      </w:r>
      <w:proofErr w:type="spellStart"/>
      <w:r w:rsidR="00F74948" w:rsidRPr="00F74948">
        <w:rPr>
          <w:color w:val="auto"/>
        </w:rPr>
        <w:t>Богучарского</w:t>
      </w:r>
      <w:proofErr w:type="spellEnd"/>
      <w:r w:rsidR="00F74948" w:rsidRPr="00F74948">
        <w:rPr>
          <w:color w:val="auto"/>
        </w:rPr>
        <w:t xml:space="preserve"> муниципального района Воронежской области на 2025 год. </w:t>
      </w:r>
    </w:p>
    <w:p w:rsidR="00F74948" w:rsidRPr="00F74948" w:rsidRDefault="00F74948" w:rsidP="00F74948">
      <w:pPr>
        <w:pStyle w:val="a3"/>
        <w:ind w:firstLine="709"/>
        <w:jc w:val="both"/>
        <w:rPr>
          <w:color w:val="auto"/>
        </w:rPr>
      </w:pPr>
      <w:r w:rsidRPr="00F74948">
        <w:rPr>
          <w:color w:val="auto"/>
        </w:rPr>
        <w:t>Подробно пояснив по каждому мероприятию</w:t>
      </w:r>
      <w:r>
        <w:rPr>
          <w:color w:val="auto"/>
        </w:rPr>
        <w:t xml:space="preserve"> плана</w:t>
      </w:r>
      <w:r w:rsidRPr="00F74948">
        <w:rPr>
          <w:color w:val="auto"/>
        </w:rPr>
        <w:t>.</w:t>
      </w:r>
    </w:p>
    <w:p w:rsidR="00247659" w:rsidRDefault="00247659" w:rsidP="009601B5">
      <w:pPr>
        <w:ind w:firstLine="708"/>
        <w:jc w:val="both"/>
        <w:rPr>
          <w:bCs/>
          <w:sz w:val="28"/>
          <w:szCs w:val="28"/>
        </w:rPr>
      </w:pPr>
      <w:r>
        <w:rPr>
          <w:bCs/>
          <w:sz w:val="28"/>
          <w:szCs w:val="28"/>
        </w:rPr>
        <w:t>Информация прилагается.</w:t>
      </w:r>
    </w:p>
    <w:p w:rsidR="00685DC3" w:rsidRPr="00743ED0" w:rsidRDefault="00685DC3" w:rsidP="00685DC3">
      <w:pPr>
        <w:jc w:val="both"/>
        <w:rPr>
          <w:b/>
          <w:sz w:val="28"/>
          <w:szCs w:val="28"/>
        </w:rPr>
      </w:pPr>
    </w:p>
    <w:p w:rsidR="00242A10" w:rsidRDefault="00242A10" w:rsidP="00242A10">
      <w:pPr>
        <w:pStyle w:val="a3"/>
        <w:jc w:val="both"/>
        <w:rPr>
          <w:color w:val="000000" w:themeColor="text1"/>
        </w:rPr>
      </w:pPr>
      <w:r w:rsidRPr="00251BEA">
        <w:rPr>
          <w:color w:val="000000" w:themeColor="text1"/>
        </w:rPr>
        <w:t>Голосовали: единогласно</w:t>
      </w:r>
      <w:r>
        <w:rPr>
          <w:color w:val="000000" w:themeColor="text1"/>
        </w:rPr>
        <w:t>.</w:t>
      </w:r>
    </w:p>
    <w:p w:rsidR="00242A10" w:rsidRDefault="00242A10" w:rsidP="00242A10">
      <w:pPr>
        <w:pStyle w:val="a3"/>
        <w:jc w:val="both"/>
        <w:rPr>
          <w:color w:val="000000" w:themeColor="text1"/>
        </w:rPr>
      </w:pPr>
      <w:r w:rsidRPr="00251BEA">
        <w:rPr>
          <w:color w:val="000000" w:themeColor="text1"/>
        </w:rPr>
        <w:t>(Решение прилагается)</w:t>
      </w:r>
      <w:r>
        <w:rPr>
          <w:color w:val="000000" w:themeColor="text1"/>
        </w:rPr>
        <w:t>.</w:t>
      </w:r>
    </w:p>
    <w:p w:rsidR="00A402FF" w:rsidRDefault="00A402FF" w:rsidP="006320F2">
      <w:pPr>
        <w:pStyle w:val="a3"/>
        <w:jc w:val="both"/>
        <w:rPr>
          <w:color w:val="000000" w:themeColor="text1"/>
        </w:rPr>
      </w:pPr>
    </w:p>
    <w:p w:rsidR="005F1C79" w:rsidRDefault="00441FE7" w:rsidP="006320F2">
      <w:pPr>
        <w:pStyle w:val="a3"/>
        <w:jc w:val="both"/>
        <w:rPr>
          <w:color w:val="000000" w:themeColor="text1"/>
        </w:rPr>
      </w:pPr>
      <w:r>
        <w:rPr>
          <w:color w:val="000000" w:themeColor="text1"/>
        </w:rPr>
        <w:t xml:space="preserve">          </w:t>
      </w:r>
      <w:r w:rsidR="006320F2" w:rsidRPr="00251BEA">
        <w:rPr>
          <w:color w:val="000000" w:themeColor="text1"/>
        </w:rPr>
        <w:t xml:space="preserve">Вопросы повестки дня исчерпаны. </w:t>
      </w:r>
    </w:p>
    <w:p w:rsidR="00997679" w:rsidRPr="00251BEA" w:rsidRDefault="00997679" w:rsidP="006320F2">
      <w:pPr>
        <w:pStyle w:val="a3"/>
        <w:jc w:val="both"/>
        <w:rPr>
          <w:color w:val="000000" w:themeColor="text1"/>
        </w:rPr>
      </w:pPr>
    </w:p>
    <w:p w:rsidR="006320F2" w:rsidRPr="00251BEA" w:rsidRDefault="00441FE7" w:rsidP="006320F2">
      <w:pPr>
        <w:pStyle w:val="a3"/>
        <w:jc w:val="both"/>
        <w:rPr>
          <w:color w:val="000000" w:themeColor="text1"/>
        </w:rPr>
      </w:pPr>
      <w:r>
        <w:rPr>
          <w:color w:val="000000" w:themeColor="text1"/>
        </w:rPr>
        <w:t xml:space="preserve">           </w:t>
      </w:r>
      <w:r w:rsidR="006320F2" w:rsidRPr="00251BEA">
        <w:rPr>
          <w:color w:val="000000" w:themeColor="text1"/>
        </w:rPr>
        <w:t>Замечаний по ведению заседания Общественной палаты Богучарского муниципального района не поступило.</w:t>
      </w:r>
    </w:p>
    <w:p w:rsidR="006320F2" w:rsidRDefault="006320F2" w:rsidP="006320F2">
      <w:pPr>
        <w:pStyle w:val="a3"/>
        <w:jc w:val="both"/>
        <w:rPr>
          <w:color w:val="000000" w:themeColor="text1"/>
        </w:rPr>
      </w:pPr>
    </w:p>
    <w:p w:rsidR="00C669F4" w:rsidRPr="00251BEA" w:rsidRDefault="00C669F4" w:rsidP="006320F2">
      <w:pPr>
        <w:pStyle w:val="a3"/>
        <w:jc w:val="both"/>
        <w:rPr>
          <w:color w:val="000000" w:themeColor="text1"/>
        </w:rPr>
      </w:pPr>
    </w:p>
    <w:p w:rsidR="006320F2" w:rsidRPr="00251BEA" w:rsidRDefault="006320F2" w:rsidP="006320F2">
      <w:pPr>
        <w:pStyle w:val="a3"/>
        <w:jc w:val="both"/>
        <w:rPr>
          <w:color w:val="000000" w:themeColor="text1"/>
        </w:rPr>
      </w:pPr>
    </w:p>
    <w:p w:rsidR="006320F2" w:rsidRPr="00251BEA" w:rsidRDefault="006320F2" w:rsidP="006320F2">
      <w:pPr>
        <w:pStyle w:val="a3"/>
        <w:jc w:val="both"/>
        <w:rPr>
          <w:color w:val="000000" w:themeColor="text1"/>
        </w:rPr>
      </w:pPr>
      <w:r w:rsidRPr="00251BEA">
        <w:rPr>
          <w:color w:val="000000" w:themeColor="text1"/>
        </w:rPr>
        <w:t>Председатель Общественной палаты</w:t>
      </w:r>
    </w:p>
    <w:p w:rsidR="006320F2" w:rsidRPr="00251BEA" w:rsidRDefault="006320F2" w:rsidP="006320F2">
      <w:pPr>
        <w:pStyle w:val="a3"/>
        <w:jc w:val="both"/>
        <w:rPr>
          <w:color w:val="000000" w:themeColor="text1"/>
        </w:rPr>
      </w:pPr>
      <w:r w:rsidRPr="00251BEA">
        <w:rPr>
          <w:color w:val="000000" w:themeColor="text1"/>
        </w:rPr>
        <w:t>Богучарского муниципального района</w:t>
      </w:r>
    </w:p>
    <w:p w:rsidR="002D13A1" w:rsidRPr="00251BEA" w:rsidRDefault="006320F2" w:rsidP="006320F2">
      <w:pPr>
        <w:pStyle w:val="a3"/>
        <w:jc w:val="both"/>
        <w:rPr>
          <w:color w:val="000000" w:themeColor="text1"/>
        </w:rPr>
      </w:pPr>
      <w:r w:rsidRPr="00251BEA">
        <w:rPr>
          <w:color w:val="000000" w:themeColor="text1"/>
        </w:rPr>
        <w:t xml:space="preserve">Воронежской области                                          </w:t>
      </w:r>
      <w:r w:rsidR="00564774">
        <w:rPr>
          <w:color w:val="000000" w:themeColor="text1"/>
        </w:rPr>
        <w:t xml:space="preserve">                  Е.В.Андросова</w:t>
      </w:r>
    </w:p>
    <w:sectPr w:rsidR="002D13A1" w:rsidRPr="00251BEA" w:rsidSect="00F23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6867"/>
    <w:multiLevelType w:val="hybridMultilevel"/>
    <w:tmpl w:val="11F6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575158"/>
    <w:multiLevelType w:val="hybridMultilevel"/>
    <w:tmpl w:val="568A86E4"/>
    <w:lvl w:ilvl="0" w:tplc="9364E3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F082E"/>
    <w:rsid w:val="00010E88"/>
    <w:rsid w:val="000136E3"/>
    <w:rsid w:val="00040D6B"/>
    <w:rsid w:val="00043215"/>
    <w:rsid w:val="00046E6E"/>
    <w:rsid w:val="00057FD0"/>
    <w:rsid w:val="000660DC"/>
    <w:rsid w:val="000A702B"/>
    <w:rsid w:val="000B1936"/>
    <w:rsid w:val="000B4CC6"/>
    <w:rsid w:val="000E7E38"/>
    <w:rsid w:val="000F082E"/>
    <w:rsid w:val="000F66D3"/>
    <w:rsid w:val="00173DA2"/>
    <w:rsid w:val="001B6893"/>
    <w:rsid w:val="00206F78"/>
    <w:rsid w:val="00242A10"/>
    <w:rsid w:val="00247659"/>
    <w:rsid w:val="00251BEA"/>
    <w:rsid w:val="00272365"/>
    <w:rsid w:val="002A6252"/>
    <w:rsid w:val="002D13A1"/>
    <w:rsid w:val="002F07E3"/>
    <w:rsid w:val="003006D3"/>
    <w:rsid w:val="0035083B"/>
    <w:rsid w:val="00392372"/>
    <w:rsid w:val="003D53BB"/>
    <w:rsid w:val="00405387"/>
    <w:rsid w:val="004350BC"/>
    <w:rsid w:val="00441FE7"/>
    <w:rsid w:val="004804FF"/>
    <w:rsid w:val="004842E8"/>
    <w:rsid w:val="004D05FF"/>
    <w:rsid w:val="004E140D"/>
    <w:rsid w:val="00540320"/>
    <w:rsid w:val="00563242"/>
    <w:rsid w:val="00564774"/>
    <w:rsid w:val="00593A07"/>
    <w:rsid w:val="005C199C"/>
    <w:rsid w:val="005D52FB"/>
    <w:rsid w:val="005F1C79"/>
    <w:rsid w:val="00610E26"/>
    <w:rsid w:val="00617428"/>
    <w:rsid w:val="006320F2"/>
    <w:rsid w:val="00671E45"/>
    <w:rsid w:val="00685DC3"/>
    <w:rsid w:val="00696EAA"/>
    <w:rsid w:val="006B5128"/>
    <w:rsid w:val="006C5203"/>
    <w:rsid w:val="006E4302"/>
    <w:rsid w:val="006E6BDB"/>
    <w:rsid w:val="007326D0"/>
    <w:rsid w:val="00742E3D"/>
    <w:rsid w:val="007F54E3"/>
    <w:rsid w:val="00804E30"/>
    <w:rsid w:val="008067D0"/>
    <w:rsid w:val="00846705"/>
    <w:rsid w:val="008D15BB"/>
    <w:rsid w:val="008E01AC"/>
    <w:rsid w:val="00917C25"/>
    <w:rsid w:val="009601B5"/>
    <w:rsid w:val="00960813"/>
    <w:rsid w:val="009810F0"/>
    <w:rsid w:val="00997679"/>
    <w:rsid w:val="009A6FEE"/>
    <w:rsid w:val="009C50FC"/>
    <w:rsid w:val="00A36231"/>
    <w:rsid w:val="00A402FF"/>
    <w:rsid w:val="00A40E0F"/>
    <w:rsid w:val="00AC6B1F"/>
    <w:rsid w:val="00B052C4"/>
    <w:rsid w:val="00B877C2"/>
    <w:rsid w:val="00BA1166"/>
    <w:rsid w:val="00C63727"/>
    <w:rsid w:val="00C669F4"/>
    <w:rsid w:val="00CB3EE5"/>
    <w:rsid w:val="00CB41D1"/>
    <w:rsid w:val="00CE4F32"/>
    <w:rsid w:val="00D1507D"/>
    <w:rsid w:val="00D47529"/>
    <w:rsid w:val="00D643FF"/>
    <w:rsid w:val="00DC5F09"/>
    <w:rsid w:val="00DE5B51"/>
    <w:rsid w:val="00E412F8"/>
    <w:rsid w:val="00E56B73"/>
    <w:rsid w:val="00E93E30"/>
    <w:rsid w:val="00EB4A7D"/>
    <w:rsid w:val="00F203D3"/>
    <w:rsid w:val="00F2381C"/>
    <w:rsid w:val="00F56C82"/>
    <w:rsid w:val="00F74948"/>
    <w:rsid w:val="00F7567E"/>
    <w:rsid w:val="00F94C58"/>
    <w:rsid w:val="00FA79AD"/>
    <w:rsid w:val="00FB0576"/>
    <w:rsid w:val="00FC5C1A"/>
    <w:rsid w:val="00FD7F22"/>
    <w:rsid w:val="00FE6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44444"/>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3A1"/>
    <w:pPr>
      <w:overflowPunct w:val="0"/>
      <w:autoSpaceDE w:val="0"/>
      <w:autoSpaceDN w:val="0"/>
      <w:adjustRightInd w:val="0"/>
      <w:spacing w:after="0" w:line="240" w:lineRule="auto"/>
      <w:textAlignment w:val="baseline"/>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F082E"/>
    <w:pPr>
      <w:spacing w:after="0" w:line="240" w:lineRule="auto"/>
    </w:pPr>
  </w:style>
  <w:style w:type="paragraph" w:styleId="a4">
    <w:name w:val="List Paragraph"/>
    <w:basedOn w:val="a"/>
    <w:uiPriority w:val="34"/>
    <w:qFormat/>
    <w:rsid w:val="002D13A1"/>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unhideWhenUsed/>
    <w:qFormat/>
    <w:rsid w:val="00671E45"/>
    <w:pPr>
      <w:overflowPunct/>
      <w:autoSpaceDE/>
      <w:autoSpaceDN/>
      <w:adjustRightInd/>
      <w:spacing w:before="100" w:beforeAutospacing="1" w:after="100" w:afterAutospacing="1"/>
      <w:textAlignment w:val="auto"/>
    </w:pPr>
    <w:rPr>
      <w:sz w:val="24"/>
      <w:szCs w:val="24"/>
    </w:rPr>
  </w:style>
  <w:style w:type="character" w:customStyle="1" w:styleId="Bodytext">
    <w:name w:val="Body text_"/>
    <w:link w:val="Bodytext1"/>
    <w:locked/>
    <w:rsid w:val="00685DC3"/>
    <w:rPr>
      <w:spacing w:val="3"/>
      <w:sz w:val="21"/>
      <w:szCs w:val="21"/>
      <w:shd w:val="clear" w:color="auto" w:fill="FFFFFF"/>
    </w:rPr>
  </w:style>
  <w:style w:type="character" w:customStyle="1" w:styleId="BodytextSpacing0pt">
    <w:name w:val="Body text + Spacing 0 pt"/>
    <w:rsid w:val="00685DC3"/>
    <w:rPr>
      <w:rFonts w:ascii="Times New Roman" w:hAnsi="Times New Roman" w:cs="Times New Roman"/>
      <w:color w:val="000000"/>
      <w:spacing w:val="2"/>
      <w:w w:val="100"/>
      <w:position w:val="0"/>
      <w:sz w:val="21"/>
      <w:szCs w:val="21"/>
      <w:u w:val="none"/>
      <w:lang w:val="ru-RU" w:eastAsia="ru-RU"/>
    </w:rPr>
  </w:style>
  <w:style w:type="paragraph" w:customStyle="1" w:styleId="Bodytext1">
    <w:name w:val="Body text1"/>
    <w:basedOn w:val="a"/>
    <w:link w:val="Bodytext"/>
    <w:rsid w:val="00685DC3"/>
    <w:pPr>
      <w:widowControl w:val="0"/>
      <w:shd w:val="clear" w:color="auto" w:fill="FFFFFF"/>
      <w:overflowPunct/>
      <w:autoSpaceDE/>
      <w:autoSpaceDN/>
      <w:adjustRightInd/>
      <w:spacing w:before="480" w:line="413" w:lineRule="exact"/>
      <w:textAlignment w:val="auto"/>
    </w:pPr>
    <w:rPr>
      <w:rFonts w:eastAsiaTheme="minorHAnsi"/>
      <w:color w:val="444444"/>
      <w:spacing w:val="3"/>
      <w:sz w:val="21"/>
      <w:szCs w:val="21"/>
      <w:lang w:eastAsia="en-US"/>
    </w:rPr>
  </w:style>
  <w:style w:type="paragraph" w:customStyle="1" w:styleId="ConsPlusNormal">
    <w:name w:val="ConsPlusNormal"/>
    <w:basedOn w:val="a"/>
    <w:uiPriority w:val="99"/>
    <w:rsid w:val="000660DC"/>
    <w:pPr>
      <w:overflowPunct/>
      <w:adjustRightInd/>
      <w:ind w:firstLine="720"/>
      <w:textAlignment w:val="auto"/>
    </w:pPr>
    <w:rPr>
      <w:rFonts w:ascii="Arial" w:eastAsiaTheme="minorHAnsi" w:hAnsi="Arial" w:cs="Arial"/>
    </w:rPr>
  </w:style>
  <w:style w:type="character" w:customStyle="1" w:styleId="s1">
    <w:name w:val="s1"/>
    <w:basedOn w:val="a0"/>
    <w:rsid w:val="001B6893"/>
  </w:style>
  <w:style w:type="paragraph" w:customStyle="1" w:styleId="p9">
    <w:name w:val="p9"/>
    <w:basedOn w:val="a"/>
    <w:rsid w:val="001B6893"/>
    <w:pPr>
      <w:overflowPunct/>
      <w:autoSpaceDE/>
      <w:autoSpaceDN/>
      <w:adjustRightInd/>
      <w:spacing w:before="100" w:beforeAutospacing="1" w:after="100" w:afterAutospacing="1"/>
      <w:textAlignment w:val="auto"/>
    </w:pPr>
    <w:rPr>
      <w:sz w:val="24"/>
      <w:szCs w:val="24"/>
    </w:rPr>
  </w:style>
  <w:style w:type="character" w:customStyle="1" w:styleId="s2">
    <w:name w:val="s2"/>
    <w:basedOn w:val="a0"/>
    <w:rsid w:val="001B6893"/>
  </w:style>
  <w:style w:type="character" w:styleId="a6">
    <w:name w:val="Strong"/>
    <w:uiPriority w:val="22"/>
    <w:qFormat/>
    <w:rsid w:val="009601B5"/>
    <w:rPr>
      <w:b/>
      <w:bCs/>
    </w:rPr>
  </w:style>
  <w:style w:type="paragraph" w:styleId="a7">
    <w:name w:val="Body Text"/>
    <w:basedOn w:val="a"/>
    <w:link w:val="a8"/>
    <w:unhideWhenUsed/>
    <w:rsid w:val="009601B5"/>
    <w:pPr>
      <w:widowControl w:val="0"/>
      <w:suppressAutoHyphens/>
      <w:overflowPunct/>
      <w:autoSpaceDE/>
      <w:autoSpaceDN/>
      <w:adjustRightInd/>
      <w:spacing w:after="120"/>
      <w:textAlignment w:val="auto"/>
    </w:pPr>
    <w:rPr>
      <w:rFonts w:eastAsia="Andale Sans UI"/>
      <w:kern w:val="2"/>
      <w:sz w:val="24"/>
      <w:szCs w:val="24"/>
      <w:lang w:eastAsia="ar-SA"/>
    </w:rPr>
  </w:style>
  <w:style w:type="character" w:customStyle="1" w:styleId="a8">
    <w:name w:val="Основной текст Знак"/>
    <w:basedOn w:val="a0"/>
    <w:link w:val="a7"/>
    <w:rsid w:val="009601B5"/>
    <w:rPr>
      <w:rFonts w:eastAsia="Andale Sans UI"/>
      <w:color w:val="auto"/>
      <w:kern w:val="2"/>
      <w:sz w:val="24"/>
      <w:szCs w:val="24"/>
      <w:lang w:eastAsia="ar-SA"/>
    </w:rPr>
  </w:style>
  <w:style w:type="paragraph" w:styleId="a9">
    <w:name w:val="Balloon Text"/>
    <w:basedOn w:val="a"/>
    <w:link w:val="aa"/>
    <w:uiPriority w:val="99"/>
    <w:semiHidden/>
    <w:unhideWhenUsed/>
    <w:rsid w:val="007326D0"/>
    <w:rPr>
      <w:rFonts w:ascii="Tahoma" w:hAnsi="Tahoma" w:cs="Tahoma"/>
      <w:sz w:val="16"/>
      <w:szCs w:val="16"/>
    </w:rPr>
  </w:style>
  <w:style w:type="character" w:customStyle="1" w:styleId="aa">
    <w:name w:val="Текст выноски Знак"/>
    <w:basedOn w:val="a0"/>
    <w:link w:val="a9"/>
    <w:uiPriority w:val="99"/>
    <w:semiHidden/>
    <w:rsid w:val="007326D0"/>
    <w:rPr>
      <w:rFonts w:ascii="Tahoma" w:eastAsia="Times New Roman" w:hAnsi="Tahoma" w:cs="Tahoma"/>
      <w:color w:val="auto"/>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9ACE4-C58E-4358-8579-546BE2AD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Pages>
  <Words>437</Words>
  <Characters>2495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Самодурова Наталья Анатольевна</dc:creator>
  <cp:keywords/>
  <dc:description/>
  <cp:lastModifiedBy>Войтикова Ирина Николаевна</cp:lastModifiedBy>
  <cp:revision>56</cp:revision>
  <cp:lastPrinted>2024-12-10T11:26:00Z</cp:lastPrinted>
  <dcterms:created xsi:type="dcterms:W3CDTF">2016-01-09T11:20:00Z</dcterms:created>
  <dcterms:modified xsi:type="dcterms:W3CDTF">2024-12-12T10:19:00Z</dcterms:modified>
</cp:coreProperties>
</file>