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19" w:rsidRPr="00953519" w:rsidRDefault="00953519" w:rsidP="0095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БОГУЧАРСКОГО МУНИЦИПАЛЬНОГО РАЙОНА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D7E9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D7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26C3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93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D7E94">
        <w:rPr>
          <w:rFonts w:ascii="Times New Roman" w:eastAsia="Times New Roman" w:hAnsi="Times New Roman" w:cs="Times New Roman"/>
          <w:sz w:val="28"/>
          <w:szCs w:val="28"/>
          <w:lang w:eastAsia="ru-RU"/>
        </w:rPr>
        <w:t>547</w:t>
      </w:r>
    </w:p>
    <w:p w:rsidR="00953519" w:rsidRPr="00953519" w:rsidRDefault="00AA033D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53519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Богучар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3931ED" w:rsidRDefault="003931ED" w:rsidP="00953519">
      <w:pPr>
        <w:spacing w:after="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bdr w:val="none" w:sz="0" w:space="0" w:color="auto" w:frame="1"/>
          <w:lang w:eastAsia="ru-RU"/>
        </w:rPr>
      </w:pPr>
      <w:r w:rsidRPr="003931E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931ED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Pr="003931E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 26.07.2024 № 470 «</w:t>
      </w:r>
      <w:r w:rsidR="00953519" w:rsidRPr="003931E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</w:t>
      </w:r>
      <w:r w:rsidR="00953519" w:rsidRPr="003931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953519" w:rsidRPr="003931ED">
        <w:rPr>
          <w:rFonts w:ascii="Times New Roman" w:eastAsia="Times New Roman" w:hAnsi="Times New Roman" w:cs="Times New Roman"/>
          <w:b/>
          <w:kern w:val="28"/>
          <w:sz w:val="28"/>
          <w:szCs w:val="28"/>
          <w:bdr w:val="none" w:sz="0" w:space="0" w:color="auto" w:frame="1"/>
          <w:lang w:eastAsia="ru-RU"/>
        </w:rPr>
        <w:t xml:space="preserve">Положения об общественном Совете при главе </w:t>
      </w:r>
      <w:proofErr w:type="spellStart"/>
      <w:r w:rsidR="00953519" w:rsidRPr="003931ED">
        <w:rPr>
          <w:rFonts w:ascii="Times New Roman" w:eastAsia="Times New Roman" w:hAnsi="Times New Roman" w:cs="Times New Roman"/>
          <w:b/>
          <w:kern w:val="28"/>
          <w:sz w:val="28"/>
          <w:szCs w:val="28"/>
          <w:bdr w:val="none" w:sz="0" w:space="0" w:color="auto" w:frame="1"/>
          <w:lang w:eastAsia="ru-RU"/>
        </w:rPr>
        <w:t>Богучарского</w:t>
      </w:r>
      <w:proofErr w:type="spellEnd"/>
      <w:r w:rsidR="00953519" w:rsidRPr="003931ED">
        <w:rPr>
          <w:rFonts w:ascii="Times New Roman" w:eastAsia="Times New Roman" w:hAnsi="Times New Roman" w:cs="Times New Roman"/>
          <w:b/>
          <w:kern w:val="28"/>
          <w:sz w:val="28"/>
          <w:szCs w:val="28"/>
          <w:bdr w:val="none" w:sz="0" w:space="0" w:color="auto" w:frame="1"/>
          <w:lang w:eastAsia="ru-RU"/>
        </w:rPr>
        <w:t xml:space="preserve"> муниципального района</w:t>
      </w:r>
      <w:r w:rsidRPr="003931ED">
        <w:rPr>
          <w:rFonts w:ascii="Times New Roman" w:eastAsia="Times New Roman" w:hAnsi="Times New Roman" w:cs="Times New Roman"/>
          <w:b/>
          <w:kern w:val="28"/>
          <w:sz w:val="28"/>
          <w:szCs w:val="28"/>
          <w:bdr w:val="none" w:sz="0" w:space="0" w:color="auto" w:frame="1"/>
          <w:lang w:eastAsia="ru-RU"/>
        </w:rPr>
        <w:t>»</w:t>
      </w:r>
    </w:p>
    <w:p w:rsidR="00953519" w:rsidRPr="00953519" w:rsidRDefault="00953519" w:rsidP="009535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953519" w:rsidRDefault="00953519" w:rsidP="003931ED">
      <w:pPr>
        <w:widowControl w:val="0"/>
        <w:tabs>
          <w:tab w:val="left" w:pos="-538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06.10.2010 № 131-ФЗ «Об общих принципах организации местного самоуправления в Российской Федерации», Уставом </w:t>
      </w:r>
      <w:proofErr w:type="spellStart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 целях обеспечения взаимодействия администрации </w:t>
      </w:r>
      <w:proofErr w:type="spellStart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 гражданами, учета их интересов при принятии решений по вопросам социально-экономического развития </w:t>
      </w:r>
      <w:proofErr w:type="spellStart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администрация </w:t>
      </w:r>
      <w:proofErr w:type="spellStart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proofErr w:type="gramStart"/>
      <w:r w:rsidR="003931ED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ED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ED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ED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ED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ED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ED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ED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ED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ED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ED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31ED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31ED" w:rsidRDefault="00953519" w:rsidP="003931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1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931ED" w:rsidRPr="003931E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 w:rsidR="003931ED" w:rsidRPr="003931ED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3931ED" w:rsidRPr="003931ED">
        <w:rPr>
          <w:rFonts w:ascii="Times New Roman" w:hAnsi="Times New Roman" w:cs="Times New Roman"/>
          <w:sz w:val="28"/>
          <w:szCs w:val="28"/>
        </w:rPr>
        <w:t xml:space="preserve"> муниципального района от 26.07.2024 № 470 «</w:t>
      </w:r>
      <w:r w:rsidR="003931ED" w:rsidRPr="003931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</w:t>
      </w:r>
      <w:r w:rsidR="003931ED" w:rsidRPr="003931ED">
        <w:rPr>
          <w:rFonts w:ascii="Times New Roman" w:eastAsia="Times New Roman" w:hAnsi="Times New Roman" w:cs="Times New Roman"/>
          <w:kern w:val="28"/>
          <w:sz w:val="28"/>
          <w:szCs w:val="28"/>
          <w:bdr w:val="none" w:sz="0" w:space="0" w:color="auto" w:frame="1"/>
          <w:lang w:eastAsia="ru-RU"/>
        </w:rPr>
        <w:t xml:space="preserve">Положения об общественном Совете при главе </w:t>
      </w:r>
      <w:proofErr w:type="spellStart"/>
      <w:r w:rsidR="003931ED" w:rsidRPr="003931ED">
        <w:rPr>
          <w:rFonts w:ascii="Times New Roman" w:eastAsia="Times New Roman" w:hAnsi="Times New Roman" w:cs="Times New Roman"/>
          <w:kern w:val="28"/>
          <w:sz w:val="28"/>
          <w:szCs w:val="28"/>
          <w:bdr w:val="none" w:sz="0" w:space="0" w:color="auto" w:frame="1"/>
          <w:lang w:eastAsia="ru-RU"/>
        </w:rPr>
        <w:t>Богучарского</w:t>
      </w:r>
      <w:proofErr w:type="spellEnd"/>
      <w:r w:rsidR="003931ED" w:rsidRPr="003931ED">
        <w:rPr>
          <w:rFonts w:ascii="Times New Roman" w:eastAsia="Times New Roman" w:hAnsi="Times New Roman" w:cs="Times New Roman"/>
          <w:kern w:val="28"/>
          <w:sz w:val="28"/>
          <w:szCs w:val="28"/>
          <w:bdr w:val="none" w:sz="0" w:space="0" w:color="auto" w:frame="1"/>
          <w:lang w:eastAsia="ru-RU"/>
        </w:rPr>
        <w:t xml:space="preserve"> муниципального района»</w:t>
      </w:r>
      <w:r w:rsidR="003931ED" w:rsidRPr="003931ED">
        <w:rPr>
          <w:rFonts w:ascii="Times New Roman" w:hAnsi="Times New Roman" w:cs="Times New Roman"/>
          <w:sz w:val="28"/>
          <w:szCs w:val="28"/>
        </w:rPr>
        <w:t>:</w:t>
      </w:r>
    </w:p>
    <w:p w:rsidR="003931ED" w:rsidRDefault="003931ED" w:rsidP="00393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1ED">
        <w:rPr>
          <w:rFonts w:ascii="Times New Roman" w:hAnsi="Times New Roman" w:cs="Times New Roman"/>
          <w:sz w:val="28"/>
          <w:szCs w:val="28"/>
        </w:rPr>
        <w:t>1.1. Подпункт 3.1 пункта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C3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3931ED">
        <w:rPr>
          <w:rFonts w:ascii="Times New Roman" w:hAnsi="Times New Roman" w:cs="Times New Roman"/>
          <w:sz w:val="28"/>
          <w:szCs w:val="28"/>
        </w:rPr>
        <w:t>следующе</w:t>
      </w:r>
      <w:r w:rsidR="00126C37">
        <w:rPr>
          <w:rFonts w:ascii="Times New Roman" w:hAnsi="Times New Roman" w:cs="Times New Roman"/>
          <w:sz w:val="28"/>
          <w:szCs w:val="28"/>
        </w:rPr>
        <w:t>й редакции</w:t>
      </w:r>
      <w:r w:rsidRPr="003931ED">
        <w:rPr>
          <w:rFonts w:ascii="Times New Roman" w:hAnsi="Times New Roman" w:cs="Times New Roman"/>
          <w:sz w:val="28"/>
          <w:szCs w:val="28"/>
        </w:rPr>
        <w:t>:</w:t>
      </w:r>
    </w:p>
    <w:p w:rsidR="00126C37" w:rsidRDefault="00126C37" w:rsidP="00126C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Основные цели Общественного Совета:</w:t>
      </w:r>
    </w:p>
    <w:p w:rsidR="00126C37" w:rsidRPr="003931ED" w:rsidRDefault="00126C37" w:rsidP="00126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1ED">
        <w:rPr>
          <w:rFonts w:ascii="Times New Roman" w:hAnsi="Times New Roman" w:cs="Times New Roman"/>
          <w:sz w:val="28"/>
          <w:szCs w:val="28"/>
        </w:rPr>
        <w:t xml:space="preserve">- содействие в определении основных направлений деятельности администрации муниципального района в сфере национально-культурных отношений; </w:t>
      </w:r>
    </w:p>
    <w:p w:rsidR="00126C37" w:rsidRPr="003931ED" w:rsidRDefault="00126C37" w:rsidP="00126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1ED">
        <w:rPr>
          <w:rFonts w:ascii="Times New Roman" w:hAnsi="Times New Roman" w:cs="Times New Roman"/>
          <w:sz w:val="28"/>
          <w:szCs w:val="28"/>
        </w:rPr>
        <w:t xml:space="preserve">- участие в разработке и реализации национально-культурных программ и мероприятий, осуществляемых в муниципальном районе; </w:t>
      </w:r>
    </w:p>
    <w:p w:rsidR="00126C37" w:rsidRPr="003931ED" w:rsidRDefault="00126C37" w:rsidP="00126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1ED">
        <w:rPr>
          <w:rFonts w:ascii="Times New Roman" w:hAnsi="Times New Roman" w:cs="Times New Roman"/>
          <w:sz w:val="28"/>
          <w:szCs w:val="28"/>
        </w:rPr>
        <w:t>- содействие укреплению межнационального согласия, взаимопонимания, мира и толерантности в многонациональном сообществе муниципальног</w:t>
      </w:r>
      <w:r>
        <w:rPr>
          <w:rFonts w:ascii="Times New Roman" w:hAnsi="Times New Roman" w:cs="Times New Roman"/>
          <w:sz w:val="28"/>
          <w:szCs w:val="28"/>
        </w:rPr>
        <w:t>о района.</w:t>
      </w:r>
    </w:p>
    <w:p w:rsidR="00126C37" w:rsidRPr="00953519" w:rsidRDefault="00126C37" w:rsidP="00126C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граждан и общественных объединений </w:t>
      </w:r>
      <w:proofErr w:type="spellStart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 реализации вопросов местного самоуправления;</w:t>
      </w:r>
    </w:p>
    <w:p w:rsidR="00126C37" w:rsidRPr="00953519" w:rsidRDefault="00126C37" w:rsidP="00126C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механизмов взаимодействия органов местного самоуправления и общественных организаций, политических партий, </w:t>
      </w:r>
      <w:r w:rsidRPr="009535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религиозных объединений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профсоюзов и иных объединений граждан, действующих на территории </w:t>
      </w:r>
      <w:proofErr w:type="spellStart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126C37" w:rsidRPr="00953519" w:rsidRDefault="00126C37" w:rsidP="00126C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выдвижение и поддержка гражданских инициатив, имеющих общественное значение и направленных на реализацию конституционных прав, свобод и законных интересов граждан и общественных объединений;</w:t>
      </w:r>
    </w:p>
    <w:p w:rsidR="00126C37" w:rsidRPr="00953519" w:rsidRDefault="00126C37" w:rsidP="00126C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общественной </w:t>
      </w:r>
      <w:proofErr w:type="gramStart"/>
      <w:r w:rsidRPr="009535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экспертизы проектов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</w:t>
      </w:r>
      <w:r w:rsidRPr="009535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правовых актов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</w:t>
      </w:r>
      <w:proofErr w:type="gramEnd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126C37" w:rsidRPr="00953519" w:rsidRDefault="00126C37" w:rsidP="00126C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общественного </w:t>
      </w:r>
      <w:proofErr w:type="gramStart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местного самоуправления </w:t>
      </w:r>
      <w:proofErr w:type="spellStart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 также за соблюдением свободы слова в </w:t>
      </w:r>
      <w:r w:rsidRPr="009535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средствах массовой информации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C37" w:rsidRPr="00953519" w:rsidRDefault="00126C37" w:rsidP="00126C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выработка рекомендаций органам местного самоуправления </w:t>
      </w:r>
      <w:proofErr w:type="spellStart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при определении приоритетов в сфере поддержки общественных объединений и иных объединений граждан, деятельность которых направлена на развитие гражданского общества;</w:t>
      </w:r>
    </w:p>
    <w:p w:rsidR="00126C37" w:rsidRPr="00953519" w:rsidRDefault="00126C37" w:rsidP="00126C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граждан, общественных объединений и представителей средств массовой информации к обсуждению вопросов, касающихся соблюдения свободы слова в средствах массовой информации, реализации </w:t>
      </w:r>
      <w:r w:rsidRPr="009535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права граждан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распространение информации законным способом, обеспечения гарантий свободы слова и свободы массовой информации, и выработки по данным вопросам рекомендаций;</w:t>
      </w:r>
    </w:p>
    <w:p w:rsidR="00126C37" w:rsidRPr="00953519" w:rsidRDefault="00126C37" w:rsidP="00126C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участия граждан в разработке, анализе и оценке решений по важнейшим вопросам жизнедеятельности </w:t>
      </w:r>
      <w:proofErr w:type="spellStart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126C37" w:rsidRPr="00953519" w:rsidRDefault="00126C37" w:rsidP="00126C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информационно-аналитической деятельности органов местного самоуправления и общественных объединений, политических партий, религиозных объединений, профсоюзов и иных объединений граждан, действующих на территории </w:t>
      </w:r>
      <w:proofErr w:type="spellStart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126C37" w:rsidRPr="00953519" w:rsidRDefault="00126C37" w:rsidP="00126C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согласование интересов различных социальных групп по важнейшим вопросам жизнедеятельности </w:t>
      </w:r>
      <w:r w:rsidRPr="009535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достижения социально-политической стабильности в </w:t>
      </w:r>
      <w:proofErr w:type="spellStart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Богучарском</w:t>
      </w:r>
      <w:proofErr w:type="spellEnd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proofErr w:type="gramStart"/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953519" w:rsidRPr="00953519" w:rsidRDefault="003931ED" w:rsidP="00953519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519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953519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="00953519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– руководителя аппарата администрации района </w:t>
      </w:r>
      <w:proofErr w:type="spellStart"/>
      <w:r w:rsidR="00953519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Самодурову</w:t>
      </w:r>
      <w:proofErr w:type="spellEnd"/>
      <w:r w:rsidR="00953519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953519" w:rsidRDefault="00953519" w:rsidP="0095351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37" w:rsidRPr="00953519" w:rsidRDefault="00126C37" w:rsidP="0095351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9747" w:type="dxa"/>
        <w:tblLook w:val="04A0" w:firstRow="1" w:lastRow="0" w:firstColumn="1" w:lastColumn="0" w:noHBand="0" w:noVBand="1"/>
      </w:tblPr>
      <w:tblGrid>
        <w:gridCol w:w="3794"/>
        <w:gridCol w:w="3125"/>
        <w:gridCol w:w="2828"/>
      </w:tblGrid>
      <w:tr w:rsidR="00953519" w:rsidRPr="00953519" w:rsidTr="00953519">
        <w:trPr>
          <w:trHeight w:val="416"/>
        </w:trPr>
        <w:tc>
          <w:tcPr>
            <w:tcW w:w="3794" w:type="dxa"/>
            <w:hideMark/>
          </w:tcPr>
          <w:p w:rsidR="00953519" w:rsidRPr="00953519" w:rsidRDefault="00953519" w:rsidP="009535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53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Богучарского</w:t>
            </w:r>
            <w:proofErr w:type="spellEnd"/>
            <w:r w:rsidRPr="00953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3125" w:type="dxa"/>
          </w:tcPr>
          <w:p w:rsidR="00953519" w:rsidRPr="00953519" w:rsidRDefault="00953519" w:rsidP="009535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hideMark/>
          </w:tcPr>
          <w:p w:rsidR="00953519" w:rsidRPr="00953519" w:rsidRDefault="00953519" w:rsidP="009535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Кузнецов</w:t>
            </w:r>
          </w:p>
        </w:tc>
      </w:tr>
    </w:tbl>
    <w:p w:rsidR="00FF33B3" w:rsidRPr="00953519" w:rsidRDefault="00FF33B3" w:rsidP="003931ED">
      <w:pPr>
        <w:rPr>
          <w:rFonts w:ascii="Times New Roman" w:hAnsi="Times New Roman" w:cs="Times New Roman"/>
          <w:sz w:val="28"/>
          <w:szCs w:val="28"/>
        </w:rPr>
      </w:pPr>
    </w:p>
    <w:sectPr w:rsidR="00FF33B3" w:rsidRPr="00953519" w:rsidSect="003931E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3B"/>
    <w:rsid w:val="00126C37"/>
    <w:rsid w:val="003931ED"/>
    <w:rsid w:val="00953519"/>
    <w:rsid w:val="009D7E94"/>
    <w:rsid w:val="00AA033D"/>
    <w:rsid w:val="00DD763B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uiPriority w:val="99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uiPriority w:val="99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6</cp:revision>
  <cp:lastPrinted>2024-09-26T13:44:00Z</cp:lastPrinted>
  <dcterms:created xsi:type="dcterms:W3CDTF">2019-08-19T13:00:00Z</dcterms:created>
  <dcterms:modified xsi:type="dcterms:W3CDTF">2024-09-30T13:41:00Z</dcterms:modified>
</cp:coreProperties>
</file>