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6EA" w:rsidRDefault="000B36EA" w:rsidP="0023001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-146685</wp:posOffset>
            </wp:positionV>
            <wp:extent cx="552450" cy="742950"/>
            <wp:effectExtent l="19050" t="0" r="0" b="0"/>
            <wp:wrapNone/>
            <wp:docPr id="2" name="Рисунок 2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B36EA" w:rsidRDefault="000B36EA" w:rsidP="0023001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6EA" w:rsidRDefault="000B36EA" w:rsidP="0023001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019" w:rsidRPr="00230019" w:rsidRDefault="00CA6174" w:rsidP="0023001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01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A6174" w:rsidRPr="00230019" w:rsidRDefault="00F0124F" w:rsidP="0023001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ЗАЛИМАНСКОГО </w:t>
      </w:r>
      <w:r w:rsidR="00CA6174" w:rsidRPr="00230019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CA6174" w:rsidRPr="00230019" w:rsidRDefault="00167586" w:rsidP="0023001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019">
        <w:rPr>
          <w:rFonts w:ascii="Times New Roman" w:hAnsi="Times New Roman" w:cs="Times New Roman"/>
          <w:b/>
          <w:sz w:val="28"/>
          <w:szCs w:val="28"/>
        </w:rPr>
        <w:t>БОГУЧАРСКОГО</w:t>
      </w:r>
      <w:r w:rsidR="00CA6174" w:rsidRPr="0023001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CA6174" w:rsidRPr="00230019" w:rsidRDefault="00CA6174" w:rsidP="0023001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019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CA6174" w:rsidRPr="00230019" w:rsidRDefault="00CA6174" w:rsidP="0023001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</w:pPr>
      <w:r w:rsidRPr="00230019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>ПОСТАНОВЛЕНИЕ</w:t>
      </w:r>
      <w:r w:rsidR="007C20D4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 xml:space="preserve">                     </w:t>
      </w:r>
    </w:p>
    <w:p w:rsidR="00CA6174" w:rsidRPr="00230019" w:rsidRDefault="00CA6174" w:rsidP="00230019">
      <w:pPr>
        <w:pStyle w:val="a5"/>
        <w:widowControl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6174" w:rsidRDefault="00230019" w:rsidP="00230019">
      <w:pPr>
        <w:pStyle w:val="a5"/>
        <w:widowControl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«</w:t>
      </w:r>
      <w:r w:rsidR="002C25D9">
        <w:rPr>
          <w:rFonts w:ascii="Times New Roman" w:hAnsi="Times New Roman" w:cs="Times New Roman"/>
          <w:sz w:val="28"/>
          <w:szCs w:val="28"/>
          <w:lang w:eastAsia="ru-RU"/>
        </w:rPr>
        <w:t>31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8C5DBE">
        <w:rPr>
          <w:rFonts w:ascii="Times New Roman" w:hAnsi="Times New Roman" w:cs="Times New Roman"/>
          <w:sz w:val="28"/>
          <w:szCs w:val="28"/>
          <w:lang w:eastAsia="ru-RU"/>
        </w:rPr>
        <w:t>августа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6174" w:rsidRPr="00230019">
        <w:rPr>
          <w:rFonts w:ascii="Times New Roman" w:hAnsi="Times New Roman" w:cs="Times New Roman"/>
          <w:sz w:val="28"/>
          <w:szCs w:val="28"/>
          <w:lang w:eastAsia="ru-RU"/>
        </w:rPr>
        <w:t xml:space="preserve">2020 г. № </w:t>
      </w:r>
      <w:r w:rsidR="008C5DBE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0B36EA">
        <w:rPr>
          <w:rFonts w:ascii="Times New Roman" w:hAnsi="Times New Roman" w:cs="Times New Roman"/>
          <w:sz w:val="28"/>
          <w:szCs w:val="28"/>
          <w:lang w:eastAsia="ru-RU"/>
        </w:rPr>
        <w:t>9</w:t>
      </w:r>
    </w:p>
    <w:p w:rsidR="00230019" w:rsidRDefault="007C20D4" w:rsidP="00230019">
      <w:pPr>
        <w:pStyle w:val="a5"/>
        <w:widowControl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с. Залиман</w:t>
      </w:r>
    </w:p>
    <w:p w:rsidR="007C20D4" w:rsidRPr="00230019" w:rsidRDefault="007C20D4" w:rsidP="00230019">
      <w:pPr>
        <w:pStyle w:val="a5"/>
        <w:widowControl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6174" w:rsidRPr="00230019" w:rsidRDefault="00CA6174" w:rsidP="00230019">
      <w:pPr>
        <w:pStyle w:val="a3"/>
        <w:widowControl w:val="0"/>
        <w:spacing w:before="0" w:beforeAutospacing="0" w:after="0" w:afterAutospacing="0"/>
        <w:ind w:right="4535"/>
        <w:jc w:val="both"/>
        <w:rPr>
          <w:b/>
          <w:sz w:val="28"/>
          <w:szCs w:val="28"/>
        </w:rPr>
      </w:pPr>
      <w:r w:rsidRPr="00230019">
        <w:rPr>
          <w:b/>
          <w:sz w:val="28"/>
          <w:szCs w:val="28"/>
        </w:rPr>
        <w:t>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CA6174" w:rsidRPr="00230019" w:rsidRDefault="00CA6174" w:rsidP="00230019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6174" w:rsidRPr="00230019" w:rsidRDefault="00CA6174" w:rsidP="00230019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В соответствии с </w:t>
      </w:r>
      <w:r w:rsidRPr="00230019">
        <w:rPr>
          <w:rStyle w:val="1"/>
          <w:sz w:val="28"/>
          <w:szCs w:val="28"/>
        </w:rPr>
        <w:t>Налоговым кодексом</w:t>
      </w:r>
      <w:r w:rsidRPr="00230019">
        <w:rPr>
          <w:sz w:val="28"/>
          <w:szCs w:val="28"/>
        </w:rPr>
        <w:t xml:space="preserve"> Российской Федерации, </w:t>
      </w:r>
      <w:proofErr w:type="gramStart"/>
      <w:r w:rsidRPr="00230019">
        <w:rPr>
          <w:sz w:val="28"/>
          <w:szCs w:val="28"/>
        </w:rPr>
        <w:t>Федеральным</w:t>
      </w:r>
      <w:r w:rsidR="00230019">
        <w:rPr>
          <w:sz w:val="28"/>
          <w:szCs w:val="28"/>
        </w:rPr>
        <w:t>и</w:t>
      </w:r>
      <w:proofErr w:type="gramEnd"/>
      <w:r w:rsidRPr="00230019">
        <w:rPr>
          <w:sz w:val="28"/>
          <w:szCs w:val="28"/>
        </w:rPr>
        <w:t xml:space="preserve"> закон</w:t>
      </w:r>
      <w:r w:rsidR="00230019">
        <w:rPr>
          <w:sz w:val="28"/>
          <w:szCs w:val="28"/>
        </w:rPr>
        <w:t>а</w:t>
      </w:r>
      <w:r w:rsidRPr="00230019">
        <w:rPr>
          <w:sz w:val="28"/>
          <w:szCs w:val="28"/>
        </w:rPr>
        <w:t>м</w:t>
      </w:r>
      <w:r w:rsidR="00230019">
        <w:rPr>
          <w:sz w:val="28"/>
          <w:szCs w:val="28"/>
        </w:rPr>
        <w:t>и</w:t>
      </w:r>
      <w:r w:rsidR="00230019" w:rsidRPr="00266B97">
        <w:rPr>
          <w:sz w:val="28"/>
          <w:szCs w:val="28"/>
        </w:rPr>
        <w:t xml:space="preserve">от 06.10.2003 № 131–ФЗ «Об общих принципах организации местного самоуправления в Российской Федерации», </w:t>
      </w:r>
      <w:r w:rsidRPr="00230019">
        <w:rPr>
          <w:sz w:val="28"/>
          <w:szCs w:val="28"/>
        </w:rPr>
        <w:t>от 27</w:t>
      </w:r>
      <w:r w:rsidR="00230019">
        <w:rPr>
          <w:sz w:val="28"/>
          <w:szCs w:val="28"/>
        </w:rPr>
        <w:t>.07.</w:t>
      </w:r>
      <w:r w:rsidRPr="00230019">
        <w:rPr>
          <w:sz w:val="28"/>
          <w:szCs w:val="28"/>
        </w:rPr>
        <w:t xml:space="preserve">2010 </w:t>
      </w:r>
      <w:r w:rsidRPr="00230019">
        <w:rPr>
          <w:rStyle w:val="1"/>
          <w:sz w:val="28"/>
          <w:szCs w:val="28"/>
        </w:rPr>
        <w:t>№ 210-ФЗ</w:t>
      </w:r>
      <w:r w:rsidRPr="00230019">
        <w:rPr>
          <w:sz w:val="28"/>
          <w:szCs w:val="28"/>
        </w:rPr>
        <w:t xml:space="preserve"> «Об организации предоставления государственных и муниципальных услуг», </w:t>
      </w:r>
      <w:r w:rsidR="00230019" w:rsidRPr="00266B97">
        <w:rPr>
          <w:sz w:val="28"/>
          <w:szCs w:val="28"/>
        </w:rPr>
        <w:t xml:space="preserve">Уставом </w:t>
      </w:r>
      <w:proofErr w:type="spellStart"/>
      <w:r w:rsidR="00F0124F">
        <w:rPr>
          <w:sz w:val="28"/>
          <w:szCs w:val="28"/>
        </w:rPr>
        <w:t>Залиманского</w:t>
      </w:r>
      <w:proofErr w:type="spellEnd"/>
      <w:r w:rsidR="00230019" w:rsidRPr="00266B97">
        <w:rPr>
          <w:sz w:val="28"/>
          <w:szCs w:val="28"/>
        </w:rPr>
        <w:t xml:space="preserve"> сельского поселения, администрация </w:t>
      </w:r>
      <w:r w:rsidR="00F0124F">
        <w:rPr>
          <w:sz w:val="28"/>
          <w:szCs w:val="28"/>
        </w:rPr>
        <w:t xml:space="preserve"> </w:t>
      </w:r>
      <w:proofErr w:type="spellStart"/>
      <w:r w:rsidR="00F0124F">
        <w:rPr>
          <w:sz w:val="28"/>
          <w:szCs w:val="28"/>
        </w:rPr>
        <w:t>Залиманского</w:t>
      </w:r>
      <w:proofErr w:type="spellEnd"/>
      <w:r w:rsidR="00230019" w:rsidRPr="00266B97">
        <w:rPr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="00230019" w:rsidRPr="00266B97">
        <w:rPr>
          <w:rStyle w:val="FontStyle11"/>
          <w:b/>
          <w:sz w:val="28"/>
          <w:szCs w:val="28"/>
        </w:rPr>
        <w:t>постановляет:</w:t>
      </w:r>
    </w:p>
    <w:p w:rsidR="00CA6174" w:rsidRPr="00230019" w:rsidRDefault="00CA6174" w:rsidP="00230019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1. Утвердить административный </w:t>
      </w:r>
      <w:r w:rsidRPr="00230019">
        <w:rPr>
          <w:rStyle w:val="a4"/>
          <w:color w:val="auto"/>
          <w:sz w:val="28"/>
          <w:szCs w:val="28"/>
          <w:u w:val="none"/>
        </w:rPr>
        <w:t>регламент</w:t>
      </w:r>
      <w:r w:rsidRPr="00230019">
        <w:rPr>
          <w:sz w:val="28"/>
          <w:szCs w:val="28"/>
        </w:rPr>
        <w:t xml:space="preserve">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  <w:r w:rsidR="00230019">
        <w:rPr>
          <w:sz w:val="28"/>
          <w:szCs w:val="28"/>
        </w:rPr>
        <w:t xml:space="preserve"> согласно приложению</w:t>
      </w:r>
      <w:r w:rsidRPr="00230019">
        <w:rPr>
          <w:sz w:val="28"/>
          <w:szCs w:val="28"/>
        </w:rPr>
        <w:t>.</w:t>
      </w:r>
    </w:p>
    <w:p w:rsidR="00CA6174" w:rsidRPr="00230019" w:rsidRDefault="00CA6174" w:rsidP="00230019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 xml:space="preserve">2. Обнародовать настоящее постановление и разместить на официальном сайте администрации </w:t>
      </w:r>
      <w:proofErr w:type="spellStart"/>
      <w:r w:rsidR="00F0124F">
        <w:rPr>
          <w:sz w:val="28"/>
          <w:szCs w:val="28"/>
        </w:rPr>
        <w:t>Залиманского</w:t>
      </w:r>
      <w:proofErr w:type="spellEnd"/>
      <w:r w:rsidR="00F0124F"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>сельского поселения</w:t>
      </w:r>
      <w:r w:rsidR="00F0124F">
        <w:rPr>
          <w:sz w:val="28"/>
          <w:szCs w:val="28"/>
        </w:rPr>
        <w:t xml:space="preserve"> </w:t>
      </w:r>
      <w:r w:rsidR="00230019">
        <w:rPr>
          <w:sz w:val="28"/>
          <w:szCs w:val="28"/>
        </w:rPr>
        <w:t>Богучарского муниципального района</w:t>
      </w:r>
      <w:r w:rsidRPr="00230019">
        <w:rPr>
          <w:sz w:val="28"/>
          <w:szCs w:val="28"/>
        </w:rPr>
        <w:t>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3. Настоящее постановление вступает в силу со дня его обнародования.</w:t>
      </w:r>
    </w:p>
    <w:p w:rsidR="00CA6174" w:rsidRPr="00230019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019">
        <w:rPr>
          <w:sz w:val="28"/>
          <w:szCs w:val="28"/>
        </w:rPr>
        <w:t>4.Контроль за исполнением настоящего постановления оставляю за собой.</w:t>
      </w:r>
    </w:p>
    <w:p w:rsidR="00CA6174" w:rsidRDefault="00CA6174" w:rsidP="00230019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B36EA" w:rsidRDefault="000B36EA" w:rsidP="00230019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6174" w:rsidRPr="00230019" w:rsidRDefault="00CA6174" w:rsidP="00230019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230019">
        <w:rPr>
          <w:sz w:val="28"/>
          <w:szCs w:val="28"/>
        </w:rPr>
        <w:t xml:space="preserve">Глава </w:t>
      </w:r>
      <w:proofErr w:type="spellStart"/>
      <w:r w:rsidR="00F0124F">
        <w:rPr>
          <w:sz w:val="28"/>
          <w:szCs w:val="28"/>
        </w:rPr>
        <w:t>Залиманского</w:t>
      </w:r>
      <w:proofErr w:type="spellEnd"/>
      <w:r w:rsidR="00F0124F">
        <w:rPr>
          <w:sz w:val="28"/>
          <w:szCs w:val="28"/>
        </w:rPr>
        <w:t xml:space="preserve"> </w:t>
      </w:r>
      <w:r w:rsidRPr="00230019">
        <w:rPr>
          <w:sz w:val="28"/>
          <w:szCs w:val="28"/>
        </w:rPr>
        <w:t>сельского поселения</w:t>
      </w:r>
      <w:r w:rsidR="00F0124F">
        <w:rPr>
          <w:sz w:val="28"/>
          <w:szCs w:val="28"/>
        </w:rPr>
        <w:t xml:space="preserve">                     С.А.Лунев</w:t>
      </w:r>
    </w:p>
    <w:p w:rsidR="00CA6174" w:rsidRPr="000B36EA" w:rsidRDefault="00CA6174" w:rsidP="00230019">
      <w:pPr>
        <w:widowControl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30019">
        <w:rPr>
          <w:rFonts w:ascii="Times New Roman" w:hAnsi="Times New Roman" w:cs="Times New Roman"/>
          <w:sz w:val="28"/>
          <w:szCs w:val="28"/>
        </w:rPr>
        <w:br w:type="page"/>
      </w:r>
      <w:r w:rsidRPr="000B36E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B36EA" w:rsidRDefault="00CA6174" w:rsidP="00230019">
      <w:pPr>
        <w:widowControl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0B36E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230019" w:rsidRPr="000B36EA" w:rsidRDefault="00CA6174" w:rsidP="00230019">
      <w:pPr>
        <w:widowControl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0B3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24F" w:rsidRPr="000B36EA">
        <w:rPr>
          <w:rFonts w:ascii="Times New Roman" w:hAnsi="Times New Roman" w:cs="Times New Roman"/>
          <w:sz w:val="24"/>
          <w:szCs w:val="24"/>
        </w:rPr>
        <w:t>Залиманского</w:t>
      </w:r>
      <w:proofErr w:type="spellEnd"/>
      <w:r w:rsidR="00F0124F" w:rsidRPr="000B36EA">
        <w:rPr>
          <w:rFonts w:ascii="Times New Roman" w:hAnsi="Times New Roman" w:cs="Times New Roman"/>
          <w:sz w:val="24"/>
          <w:szCs w:val="24"/>
        </w:rPr>
        <w:t xml:space="preserve"> </w:t>
      </w:r>
      <w:r w:rsidRPr="000B36EA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CA6174" w:rsidRPr="000B36EA" w:rsidRDefault="00CA6174" w:rsidP="00230019">
      <w:pPr>
        <w:widowControl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0B36EA">
        <w:rPr>
          <w:rFonts w:ascii="Times New Roman" w:hAnsi="Times New Roman" w:cs="Times New Roman"/>
          <w:sz w:val="24"/>
          <w:szCs w:val="24"/>
        </w:rPr>
        <w:t xml:space="preserve">от </w:t>
      </w:r>
      <w:r w:rsidR="002C25D9" w:rsidRPr="000B36EA">
        <w:rPr>
          <w:rFonts w:ascii="Times New Roman" w:hAnsi="Times New Roman" w:cs="Times New Roman"/>
          <w:sz w:val="24"/>
          <w:szCs w:val="24"/>
        </w:rPr>
        <w:t>31</w:t>
      </w:r>
      <w:r w:rsidR="008C5DBE" w:rsidRPr="000B36EA">
        <w:rPr>
          <w:rFonts w:ascii="Times New Roman" w:hAnsi="Times New Roman" w:cs="Times New Roman"/>
          <w:sz w:val="24"/>
          <w:szCs w:val="24"/>
        </w:rPr>
        <w:t>.08</w:t>
      </w:r>
      <w:r w:rsidRPr="000B36EA">
        <w:rPr>
          <w:rFonts w:ascii="Times New Roman" w:hAnsi="Times New Roman" w:cs="Times New Roman"/>
          <w:sz w:val="24"/>
          <w:szCs w:val="24"/>
        </w:rPr>
        <w:t xml:space="preserve">.2020 № </w:t>
      </w:r>
      <w:r w:rsidR="008C5DBE" w:rsidRPr="000B36EA">
        <w:rPr>
          <w:rFonts w:ascii="Times New Roman" w:hAnsi="Times New Roman" w:cs="Times New Roman"/>
          <w:sz w:val="24"/>
          <w:szCs w:val="24"/>
        </w:rPr>
        <w:t>4</w:t>
      </w:r>
      <w:r w:rsidR="000B36EA" w:rsidRPr="000B36EA">
        <w:rPr>
          <w:rFonts w:ascii="Times New Roman" w:hAnsi="Times New Roman" w:cs="Times New Roman"/>
          <w:sz w:val="24"/>
          <w:szCs w:val="24"/>
        </w:rPr>
        <w:t>9</w:t>
      </w:r>
    </w:p>
    <w:p w:rsidR="00CA6174" w:rsidRPr="000B36EA" w:rsidRDefault="00CA6174" w:rsidP="00230019">
      <w:pPr>
        <w:pStyle w:val="a3"/>
        <w:widowControl w:val="0"/>
        <w:spacing w:before="0" w:beforeAutospacing="0" w:after="0" w:afterAutospacing="0"/>
        <w:ind w:firstLine="709"/>
        <w:jc w:val="both"/>
      </w:pPr>
    </w:p>
    <w:p w:rsidR="00CA6174" w:rsidRPr="000B36EA" w:rsidRDefault="00CA6174" w:rsidP="00230019">
      <w:pPr>
        <w:pStyle w:val="a3"/>
        <w:widowControl w:val="0"/>
        <w:spacing w:before="0" w:beforeAutospacing="0" w:after="0" w:afterAutospacing="0"/>
        <w:jc w:val="center"/>
      </w:pPr>
      <w:r w:rsidRPr="000B36EA">
        <w:t>Административный регламент</w:t>
      </w:r>
    </w:p>
    <w:p w:rsidR="00CA6174" w:rsidRPr="000B36EA" w:rsidRDefault="00CA6174" w:rsidP="00230019">
      <w:pPr>
        <w:pStyle w:val="a3"/>
        <w:widowControl w:val="0"/>
        <w:spacing w:before="0" w:beforeAutospacing="0" w:after="0" w:afterAutospacing="0"/>
        <w:jc w:val="center"/>
      </w:pPr>
      <w:r w:rsidRPr="000B36EA">
        <w:t>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CA6174" w:rsidRPr="000B36EA" w:rsidRDefault="00CA6174" w:rsidP="00230019">
      <w:pPr>
        <w:pStyle w:val="a3"/>
        <w:widowControl w:val="0"/>
        <w:spacing w:before="0" w:beforeAutospacing="0" w:after="0" w:afterAutospacing="0"/>
        <w:jc w:val="center"/>
      </w:pP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jc w:val="center"/>
      </w:pPr>
      <w:r w:rsidRPr="000B36EA">
        <w:t>I. Общие положения</w:t>
      </w:r>
    </w:p>
    <w:p w:rsidR="00CA6174" w:rsidRPr="000B36EA" w:rsidRDefault="00CA6174" w:rsidP="000B36EA">
      <w:pPr>
        <w:pStyle w:val="consplusnormal"/>
        <w:widowControl w:val="0"/>
        <w:spacing w:before="0" w:beforeAutospacing="0" w:after="0" w:afterAutospacing="0"/>
        <w:ind w:firstLine="426"/>
        <w:jc w:val="both"/>
      </w:pP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 xml:space="preserve">1.1. </w:t>
      </w:r>
      <w:proofErr w:type="gramStart"/>
      <w:r w:rsidRPr="000B36EA">
        <w:t xml:space="preserve">Настоящий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администрации </w:t>
      </w:r>
      <w:proofErr w:type="spellStart"/>
      <w:r w:rsidR="00F0124F" w:rsidRPr="000B36EA">
        <w:t>Залиманского</w:t>
      </w:r>
      <w:proofErr w:type="spellEnd"/>
      <w:r w:rsidR="00F0124F" w:rsidRPr="000B36EA">
        <w:t xml:space="preserve"> </w:t>
      </w:r>
      <w:r w:rsidRPr="000B36EA">
        <w:t>сельского поселения</w:t>
      </w:r>
      <w:r w:rsidR="00F0124F" w:rsidRPr="000B36EA">
        <w:t xml:space="preserve"> </w:t>
      </w:r>
      <w:r w:rsidR="00230019" w:rsidRPr="000B36EA">
        <w:t>Богучарского муниципального района Воронежской области</w:t>
      </w:r>
      <w:r w:rsidRPr="000B36EA">
        <w:t xml:space="preserve"> (далее - администрация сельского поселения) при исполнении муниципальной услуги по рассмотрению и подготовке письменных</w:t>
      </w:r>
      <w:proofErr w:type="gramEnd"/>
      <w:r w:rsidRPr="000B36EA">
        <w:t xml:space="preserve"> разъяснений на обращения, поступившие в администрацию сельского поселения по вопросам применения муниципальных правовых актов о налогах и сборах.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bookmarkStart w:id="1" w:name="Par40"/>
      <w:bookmarkEnd w:id="1"/>
      <w:r w:rsidRPr="000B36EA">
        <w:t>1.2. Перечень нормативных правовых актов, непосредственно регулирующих предоставление муниципальной услуги, с указанием реквизитов нормативных правовых актов и источников их официального опубликования: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 xml:space="preserve">- </w:t>
      </w:r>
      <w:r w:rsidRPr="000B36EA">
        <w:rPr>
          <w:rStyle w:val="1"/>
        </w:rPr>
        <w:t>Конституция</w:t>
      </w:r>
      <w:r w:rsidRPr="000B36EA">
        <w:t xml:space="preserve"> Российской Федерации («Российская газета», 25.12.1993, №237);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 xml:space="preserve">- </w:t>
      </w:r>
      <w:r w:rsidRPr="000B36EA">
        <w:rPr>
          <w:rStyle w:val="1"/>
        </w:rPr>
        <w:t>Налоговый кодекс</w:t>
      </w:r>
      <w:r w:rsidRPr="000B36EA">
        <w:t xml:space="preserve"> Российской Федерации (часть первая) («Собрание законодательства Российской Федерации», 03.08.1998, №31, ст. 3824);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 xml:space="preserve">- Федеральный </w:t>
      </w:r>
      <w:r w:rsidRPr="000B36EA">
        <w:rPr>
          <w:rStyle w:val="a4"/>
          <w:color w:val="auto"/>
          <w:u w:val="none"/>
        </w:rPr>
        <w:t>закон</w:t>
      </w:r>
      <w:r w:rsidRPr="000B36EA">
        <w:t xml:space="preserve"> от 06.10.2003 № </w:t>
      </w:r>
      <w:r w:rsidRPr="000B36EA">
        <w:rPr>
          <w:rStyle w:val="1"/>
        </w:rPr>
        <w:t>131-ФЗ</w:t>
      </w:r>
      <w:r w:rsidRPr="000B36EA">
        <w:t xml:space="preserve"> «Об общих принципах организации местного самоуправления в Российской Федерации» («Собрание законодательства Российской Федерации», 06.10.2003, №40, статья 3822);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 xml:space="preserve">- Федеральный </w:t>
      </w:r>
      <w:r w:rsidRPr="000B36EA">
        <w:rPr>
          <w:rStyle w:val="a4"/>
          <w:color w:val="auto"/>
          <w:u w:val="none"/>
        </w:rPr>
        <w:t>закон</w:t>
      </w:r>
      <w:r w:rsidRPr="000B36EA">
        <w:t xml:space="preserve"> от 27.07.2010 </w:t>
      </w:r>
      <w:r w:rsidRPr="000B36EA">
        <w:rPr>
          <w:rStyle w:val="1"/>
        </w:rPr>
        <w:t>№ 210-ФЗ</w:t>
      </w:r>
      <w:r w:rsidRPr="000B36EA">
        <w:t xml:space="preserve"> «Об организации предоставления государственных и муниципальных услуг» («Российская газета», 30.07.2010, №168).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1.3. Описание заявителей.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proofErr w:type="gramStart"/>
      <w:r w:rsidRPr="000B36EA"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- заявитель).</w:t>
      </w:r>
      <w:proofErr w:type="gramEnd"/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От имени заявителей,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уполномоченный представитель).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1.4. Порядок информирования о правилах предоставления муниципальной услуги.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администрации сельского поселения.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Заявления о предоставлении муниципальной услуги направляются непосредственно через администрацию сельского поселения, многофункциональные центры предоставления государственных и муниципальных услуг (далее - МФЦ) либо посредством электронной почты.</w:t>
      </w:r>
    </w:p>
    <w:p w:rsidR="00CA6174" w:rsidRPr="000B36EA" w:rsidRDefault="00CA6174" w:rsidP="00230019">
      <w:pPr>
        <w:pStyle w:val="11"/>
        <w:widowControl w:val="0"/>
        <w:spacing w:before="0" w:beforeAutospacing="0" w:after="0" w:afterAutospacing="0"/>
        <w:ind w:firstLine="709"/>
        <w:jc w:val="both"/>
      </w:pPr>
      <w:r w:rsidRPr="000B36EA">
        <w:t xml:space="preserve">Администрация сельского поселения расположена по адресу: </w:t>
      </w:r>
      <w:r w:rsidR="00F0124F" w:rsidRPr="000B36EA">
        <w:t>396784, Воронежская область, Богучарский район, с. Залиман, ул</w:t>
      </w:r>
      <w:proofErr w:type="gramStart"/>
      <w:r w:rsidR="00F0124F" w:rsidRPr="000B36EA">
        <w:t>.М</w:t>
      </w:r>
      <w:proofErr w:type="gramEnd"/>
      <w:r w:rsidR="00F0124F" w:rsidRPr="000B36EA">
        <w:t>алаховского,15</w:t>
      </w:r>
      <w:r w:rsidRPr="000B36EA">
        <w:t>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 xml:space="preserve">Режим приема заинтересованных лиц по вопросам предоставления муниципальной </w:t>
      </w:r>
      <w:r w:rsidRPr="000B36EA">
        <w:lastRenderedPageBreak/>
        <w:t>услуги специалистами администрации сельского поселения: с понедельника по пятницу с 08.00 до 17.00 часов, перерыв с 12.00 до 13.00 часов.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В рабочий день, непосредственно предшествующий нерабочему праздничному дню, муниципальная услуга предоставляется с 08.00 до 16.00 часов, перерыв с 12.00 до 13.00 часов.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 xml:space="preserve">Телефоны: </w:t>
      </w:r>
      <w:r w:rsidR="00F0124F" w:rsidRPr="000B36EA">
        <w:t>2-13-62, 2-21-02. 2-10-82</w:t>
      </w:r>
      <w:r w:rsidRPr="000B36EA">
        <w:t>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Адреса официальных сайтов, содержащих информацию о предоставлении муниципальной услуги:</w:t>
      </w:r>
    </w:p>
    <w:p w:rsidR="0013320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 xml:space="preserve">- </w:t>
      </w:r>
      <w:r w:rsidR="007C20D4" w:rsidRPr="000B36EA">
        <w:rPr>
          <w:lang w:val="en-US"/>
        </w:rPr>
        <w:t>www</w:t>
      </w:r>
      <w:r w:rsidR="007C20D4" w:rsidRPr="000B36EA">
        <w:t>.</w:t>
      </w:r>
      <w:proofErr w:type="spellStart"/>
      <w:r w:rsidR="007C20D4" w:rsidRPr="000B36EA">
        <w:rPr>
          <w:lang w:val="en-US"/>
        </w:rPr>
        <w:t>zaliman</w:t>
      </w:r>
      <w:proofErr w:type="spellEnd"/>
      <w:r w:rsidR="007C20D4" w:rsidRPr="000B36EA">
        <w:t>.</w:t>
      </w:r>
      <w:proofErr w:type="spellStart"/>
      <w:r w:rsidR="007C20D4" w:rsidRPr="000B36EA">
        <w:rPr>
          <w:lang w:val="en-US"/>
        </w:rPr>
        <w:t>ru</w:t>
      </w:r>
      <w:proofErr w:type="spellEnd"/>
      <w:r w:rsidRPr="000B36EA">
        <w:rPr>
          <w:color w:val="FF0000"/>
        </w:rPr>
        <w:t xml:space="preserve"> </w:t>
      </w:r>
      <w:r w:rsidRPr="000B36EA">
        <w:t xml:space="preserve">- официальный сайт администрации. </w:t>
      </w:r>
    </w:p>
    <w:p w:rsidR="00CA6174" w:rsidRPr="000B36EA" w:rsidRDefault="00CA6174" w:rsidP="00F012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36EA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="007C20D4" w:rsidRPr="000B36EA">
        <w:rPr>
          <w:rFonts w:ascii="Times New Roman" w:hAnsi="Times New Roman" w:cs="Times New Roman"/>
          <w:sz w:val="24"/>
          <w:szCs w:val="24"/>
        </w:rPr>
        <w:t xml:space="preserve">   </w:t>
      </w:r>
      <w:r w:rsidRPr="000B36EA">
        <w:rPr>
          <w:sz w:val="24"/>
          <w:szCs w:val="24"/>
        </w:rPr>
        <w:t xml:space="preserve"> </w:t>
      </w:r>
      <w:hyperlink r:id="rId5" w:history="1">
        <w:r w:rsidR="00F0124F" w:rsidRPr="000B36EA">
          <w:rPr>
            <w:rStyle w:val="a4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zalim.boguch@govvrn.ru</w:t>
        </w:r>
      </w:hyperlink>
      <w:r w:rsidRPr="000B36EA">
        <w:rPr>
          <w:sz w:val="24"/>
          <w:szCs w:val="24"/>
        </w:rPr>
        <w:t>;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- http://pgu.govvrn.ru - Портал государственных и муниципальных услуг Воронежской области;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- http://gosuslugi.ru - Единый портал государственных и муниципальных услуг (функций).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1.5. Порядок получения информации по вопросам предоставления муниципальной услуги.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Информация о процедуре предоставления муниципальной услуги может быть получена: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- непосредственно при личном обращении;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- с использованием средств почтовой, телефонной связи и электронной почты;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- посредством размещения информации на официальном сайте администрации;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- с информационного стенда администрации сельского поселения.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-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 xml:space="preserve">При ответах на телефонные звонки должностные лица подробно информируют обратившихся по вопросам предоставления муниципальной услуги. </w:t>
      </w:r>
      <w:proofErr w:type="gramStart"/>
      <w:r w:rsidRPr="000B36EA">
        <w:t>Ответ на телефонный звонок должен начинаться с информации о наименовании администрации сельского поселения, в который позвонил гражданин, фамилии, имени, отчестве (последнее - при наличии) специалиста администрации сельского поселения, принявшего телефонный звонок.</w:t>
      </w:r>
      <w:proofErr w:type="gramEnd"/>
      <w:r w:rsidRPr="000B36EA">
        <w:t xml:space="preserve">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1.5.1. Порядок, форма и место размещения информации по вопросам предоставления муниципальной услуги.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 xml:space="preserve">Официальный сайт администрации </w:t>
      </w:r>
      <w:hyperlink r:id="rId6" w:history="1">
        <w:r w:rsidR="007C20D4" w:rsidRPr="000B36EA">
          <w:rPr>
            <w:rStyle w:val="a4"/>
            <w:color w:val="auto"/>
            <w:u w:val="none"/>
            <w:lang w:val="en-US"/>
          </w:rPr>
          <w:t>www</w:t>
        </w:r>
        <w:r w:rsidR="007C20D4" w:rsidRPr="000B36EA">
          <w:rPr>
            <w:rStyle w:val="a4"/>
            <w:color w:val="auto"/>
            <w:u w:val="none"/>
          </w:rPr>
          <w:t>.</w:t>
        </w:r>
        <w:proofErr w:type="spellStart"/>
        <w:r w:rsidR="007C20D4" w:rsidRPr="000B36EA">
          <w:rPr>
            <w:rStyle w:val="a4"/>
            <w:color w:val="auto"/>
            <w:u w:val="none"/>
            <w:lang w:val="en-US"/>
          </w:rPr>
          <w:t>zaliman</w:t>
        </w:r>
        <w:proofErr w:type="spellEnd"/>
        <w:r w:rsidR="007C20D4" w:rsidRPr="000B36EA">
          <w:rPr>
            <w:rStyle w:val="a4"/>
            <w:color w:val="auto"/>
            <w:u w:val="none"/>
          </w:rPr>
          <w:t>.</w:t>
        </w:r>
        <w:proofErr w:type="spellStart"/>
        <w:r w:rsidR="007C20D4" w:rsidRPr="000B36EA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 w:rsidRPr="000B36EA">
        <w:t>,</w:t>
      </w:r>
      <w:r w:rsidR="007C20D4" w:rsidRPr="000B36EA">
        <w:t xml:space="preserve"> </w:t>
      </w:r>
      <w:r w:rsidRPr="000B36EA">
        <w:t>информационный стенд администрации сельского поселения, региональные государственные информационные системы</w:t>
      </w:r>
      <w:proofErr w:type="gramStart"/>
      <w:r w:rsidRPr="000B36EA">
        <w:t>,Е</w:t>
      </w:r>
      <w:proofErr w:type="gramEnd"/>
      <w:r w:rsidRPr="000B36EA">
        <w:t>диный портал государственных и муниципальных услуг (функций) содержит следующую информацию: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- о месте нахождения и графике работы администрации сельского поселения, а также способах получения указанной информации;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- о справочных телефонах специалиста администрации сельского поселения, непосредственно предоставляющего муниципальную услугу;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- об адресе официального сайта администрации сельского поселения в информационно-телекоммуникационной сети «Интернет» и адресе ее электронной почты;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 xml:space="preserve">- о перечне необходимых для предоставления муниципальной услуги документов, их </w:t>
      </w:r>
      <w:r w:rsidRPr="000B36EA">
        <w:lastRenderedPageBreak/>
        <w:t>формы, образцы заполнения, способ получения, в том числе в электронной форме;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- извлечения из нормативных правовых актов, регулирующих предоставление муниципальной услуги.</w:t>
      </w:r>
    </w:p>
    <w:p w:rsidR="00CA6174" w:rsidRPr="000B36EA" w:rsidRDefault="00CA6174" w:rsidP="00133204">
      <w:pPr>
        <w:pStyle w:val="consplusnormal"/>
        <w:widowControl w:val="0"/>
        <w:spacing w:before="0" w:beforeAutospacing="0" w:after="0" w:afterAutospacing="0"/>
        <w:jc w:val="center"/>
      </w:pPr>
      <w:r w:rsidRPr="000B36EA">
        <w:t>II. Стандарт предоставления муниципальной услуги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2.1. Наименование муниципальной услуги: дача письменных разъяснений налогоплательщикам и налоговым агентам по вопросам применения муниципальных правовых актов о налогах и сборах (далее - муниципальная услуга).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 xml:space="preserve">2.2. Наименование администрации сельского поселения, предоставляющей муниципальную услугу – администрация </w:t>
      </w:r>
      <w:proofErr w:type="spellStart"/>
      <w:r w:rsidR="007C20D4" w:rsidRPr="000B36EA">
        <w:t>Залиманского</w:t>
      </w:r>
      <w:proofErr w:type="spellEnd"/>
      <w:r w:rsidR="007C20D4" w:rsidRPr="000B36EA">
        <w:t xml:space="preserve"> </w:t>
      </w:r>
      <w:r w:rsidRPr="000B36EA">
        <w:t xml:space="preserve">сельского поселения </w:t>
      </w:r>
      <w:r w:rsidR="00167586" w:rsidRPr="000B36EA">
        <w:t>Богучарского</w:t>
      </w:r>
      <w:r w:rsidRPr="000B36EA">
        <w:t xml:space="preserve"> муниципального района Воронежской области.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 xml:space="preserve">Муниципальную услугу предоставляет специалист администрации </w:t>
      </w:r>
      <w:proofErr w:type="spellStart"/>
      <w:r w:rsidR="007C20D4" w:rsidRPr="000B36EA">
        <w:t>Залиманского</w:t>
      </w:r>
      <w:proofErr w:type="spellEnd"/>
      <w:r w:rsidRPr="000B36EA">
        <w:t xml:space="preserve"> сельского поселения (далее - специалист администрации).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2.3. Результат предоставления муниципальной услуги.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Результатом предоставления муниципальной услуги является письменное разъяснение по вопросам применения муниципальных правовых актов о налогах и сборах.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2.4. Срок предоставления муниципальной услуги.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bookmarkStart w:id="2" w:name="P62"/>
      <w:bookmarkEnd w:id="2"/>
      <w:r w:rsidRPr="000B36EA"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календарных дней со дня поступления соответствующего обращения. По решению руководителя специалиста администрации указанный срок может быть продлен, но не более чем на один месяц, с уведомлением заявителя, направившего обращение, о продлении срока его рассмотрения.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 в течение 1 рабочего дня с момента его подписания.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2.5. Правовые основания для предоставления муниципальной услуги.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bookmarkStart w:id="3" w:name="P72"/>
      <w:bookmarkEnd w:id="3"/>
      <w:r w:rsidRPr="000B36EA"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2.6.1. Для предоставления муниципальной услуги заявитель (юридическое лицо, физическое лицо, индивидуальный предприниматель) направляет в администрацию сельского поселения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2.6.2. Перечень документов, необходимых для предоставления муниципальной услуги.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Основанием для предоставления муниципальной услуги является изложенное в свободной форме обращение заявителя, поступившее в администрацию сельского поселения, о даче письменных разъяснений по вопросам применения муниципальных правовых актов о налогах и сборах (далее - обращение) в письменной форме или в форме электронного документа.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2.6.3. Заявитель в своем письменном обращении в обязательном порядке указывает: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proofErr w:type="gramStart"/>
      <w:r w:rsidRPr="000B36EA"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  <w:proofErr w:type="gramEnd"/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- наименование организации или фамилия, имя, отчество (при наличии) гражданина, направившего обращение;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- полный почтовый адрес заявителя, по которому должен быть направлен ответ;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- содержание обращения;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- подпись лица;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- дата обращения.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 xml:space="preserve"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</w:t>
      </w:r>
      <w:r w:rsidRPr="000B36EA">
        <w:lastRenderedPageBreak/>
        <w:t>соответствующих документов.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 xml:space="preserve">2.6.5. 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 w:rsidRPr="000B36EA">
        <w:t>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0B36EA"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bookmarkStart w:id="4" w:name="P88"/>
      <w:bookmarkEnd w:id="4"/>
      <w:r w:rsidRPr="000B36EA"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Оснований для отказа в приеме документов, необходимых для предоставления администрацией сельского поселения муниципальной услуги, законодательством Российской Федерации не предусмотрено.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2.8. Исчерпывающий перечень оснований для отказа в предоставлении муниципальной услуги.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В предоставлении муниципальной услуги должно быть отказано в следующих случаях: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bookmarkStart w:id="5" w:name="P92"/>
      <w:bookmarkEnd w:id="5"/>
      <w:r w:rsidRPr="000B36EA">
        <w:t xml:space="preserve">2.8.1. Если в письменном обращении не </w:t>
      </w:r>
      <w:proofErr w:type="gramStart"/>
      <w:r w:rsidRPr="000B36EA">
        <w:t>указаны</w:t>
      </w:r>
      <w:proofErr w:type="gramEnd"/>
      <w:r w:rsidRPr="000B36EA"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 xml:space="preserve">2.8.2. Если текст письменного обращения не поддается прочтению, ответ на обращение не </w:t>
      </w:r>
      <w:proofErr w:type="gramStart"/>
      <w:r w:rsidRPr="000B36EA">
        <w:t>дается</w:t>
      </w:r>
      <w:proofErr w:type="gramEnd"/>
      <w:r w:rsidRPr="000B36EA"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 xml:space="preserve">2.8.3. </w:t>
      </w:r>
      <w:proofErr w:type="gramStart"/>
      <w:r w:rsidRPr="000B36EA">
        <w:t>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приусловии</w:t>
      </w:r>
      <w:proofErr w:type="gramEnd"/>
      <w:r w:rsidRPr="000B36EA">
        <w:t>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 xml:space="preserve">2.8.4.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r w:rsidRPr="000B36EA">
        <w:rPr>
          <w:rStyle w:val="a4"/>
          <w:color w:val="auto"/>
          <w:u w:val="none"/>
        </w:rPr>
        <w:t>тайну</w:t>
      </w:r>
      <w:r w:rsidRPr="000B36EA"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 xml:space="preserve">2.8.5. Если обращение содержит </w:t>
      </w:r>
      <w:proofErr w:type="gramStart"/>
      <w:r w:rsidRPr="000B36EA">
        <w:t>нецензурные</w:t>
      </w:r>
      <w:proofErr w:type="gramEnd"/>
      <w:r w:rsidRPr="000B36EA">
        <w:t xml:space="preserve">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 xml:space="preserve">2.8.6. Основанием для отказа в рассмотрении обращений, поступивших в форме электронных сообщений, помимо оснований, указанных в </w:t>
      </w:r>
      <w:r w:rsidRPr="000B36EA">
        <w:rPr>
          <w:rStyle w:val="a4"/>
          <w:color w:val="auto"/>
          <w:u w:val="none"/>
        </w:rPr>
        <w:t>пунктах 2.8.1</w:t>
      </w:r>
      <w:r w:rsidRPr="000B36EA">
        <w:t xml:space="preserve"> - </w:t>
      </w:r>
      <w:r w:rsidRPr="000B36EA">
        <w:rPr>
          <w:rStyle w:val="a4"/>
          <w:color w:val="auto"/>
          <w:u w:val="none"/>
        </w:rPr>
        <w:t>2.8.5</w:t>
      </w:r>
      <w:r w:rsidRPr="000B36EA">
        <w:t xml:space="preserve"> Административного регламента, также может являться указание автором недействительных сведений о себе и (или) адреса для ответа.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2.8.7. Заявитель вправе вновь направить обращение в администрацию сельского поселения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2.9. Размер платы, взимаемой с заявителя при предоставлении муниципальной услуги.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lastRenderedPageBreak/>
        <w:t>Предоставление муниципальной услуги осуществляется на бесплатной основе.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2.11. Срок регистрации запроса заявителя о предоставлении муниципальной услуги.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Обращение подлежит обязательной регистрации в течение 1 дня с момента его поступления в администрацию сельского поселения.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Помещения, выделенные для предоставления муниципальной услуги, должны соответствовать санитарным нормам и правилам.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 администрации.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На информационных стендах, на официальном сайте администрации сельского поселения размещаются следующие информационные материалы: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- сведения о нормативных правовых актах по вопросам исполнения муниципальной услуги;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- образцы заполнения бланков заявлений;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- бланки заявлений;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- адреса, телефоны и время приема специалистов администрации;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- часы приема специалистов администрации;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- порядок обжалования действий (бездействия) и решений, принимаемых в ходе предоставления муниципальной услуги.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Обеспечивается выход в информационно-телекоммуникационную сеть «Интернет».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В целях обеспечения доступности для инвалидов в получении муниципальной услуги: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- вход в административное здание должен быть оборудован пандусом, специальными ограждениями и перилами, обеспечивающими беспрепятственный доступ инвалидов, включая инвалидов, использующих кресла-коляски;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- помещения для личного приема и ожидания личного приема должны соответствовать санитарно-эпидемиологическим правилам и нормативам;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- помещения, доступные маломобильным посетителям и взаимосвязанные функциональным процессом, для удобства размещаются компактно, на одном уровне;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- лестницы, коридоры, холлы, кабинеты с достаточным освещением;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- половые покрытия с исключением кафельных полов и порогов;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- перила (поручни) вдоль стен для опоры при ходьбе по коридорам и лестницам;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- современная оргтехника и телекоммуникационные средства (компьютер, факсимильная связь и т.п.);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lastRenderedPageBreak/>
        <w:t>- бактерицидные лампы;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- стенды со справочными материалами и графиком приема;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- функционально удобная, подвергающаяся влажной обработке мебель;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- количество мест ожидания определяется исходя из фактической нагрузки и возможностей административного здания, но не может быть менее пяти.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2.13. Показатели доступности и качества муниципальной услуги: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- наличие различных способов получения информации о предоставлении услуги;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- соблюдение требований законодательства и настоящего административного регламента;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- устранение избыточных административных процедур и административных действий;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- сокращение количества документов, представляемых заявителями;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- сокращение срока предоставления муниципальной услуги;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- профессиональная подготовка специалистов администрации, предоставляющих муниципальную услугу;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- внеочередное обслуживание участников и инвалидов Великой Отечественной войны, инвалидов, передвигающихся на креслах-колясках, инвалидов с нарушениями опорно-двигательного аппарата, нарушениями слуха, зрения.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2.15. Иные требования, в том числе учитывающие особенности предоставления муниципальных услуг в электронной форме и в МФЦ: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- доступность информации о перечне документов, необходимых для получения муниципальной услуги, о режиме работы администрации сельского поселения, контактных телефонах и другой контактной информации для заявителей;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- возможность для заявителя однократно направить запрос в МФЦ, при наличии МФЦ на территории Воронежской области, действующего по принципу «одного окна».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</w:p>
    <w:p w:rsidR="00CA6174" w:rsidRPr="000B36EA" w:rsidRDefault="00CA6174" w:rsidP="00133204">
      <w:pPr>
        <w:pStyle w:val="consplusnormal"/>
        <w:widowControl w:val="0"/>
        <w:spacing w:before="0" w:beforeAutospacing="0" w:after="0" w:afterAutospacing="0"/>
        <w:jc w:val="center"/>
      </w:pPr>
      <w:r w:rsidRPr="000B36EA"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3.1. Последовательность административных процедур.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Последовательность административных процедур исполнения муниципальной услуги включает в себя следующие действия: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- прием и регистрация обращения;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- рассмотрение обращения;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- подготовка и направление ответа на обращение заявителю.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3.1.1. Прием и регистрация обращений.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Обращение подлежит обязательной регистрации в течение 1 дня с момента поступления в администрацию.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руководителем администрации в установленном порядке как обычные письменные обращения.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 xml:space="preserve">Специалист, ответственный за прием и регистрацию документов, осуществляет </w:t>
      </w:r>
      <w:r w:rsidRPr="000B36EA">
        <w:lastRenderedPageBreak/>
        <w:t>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r w:rsidRPr="000B36EA">
        <w:rPr>
          <w:rStyle w:val="a4"/>
          <w:color w:val="auto"/>
          <w:u w:val="none"/>
        </w:rPr>
        <w:t>пунктами 2.6</w:t>
      </w:r>
      <w:r w:rsidRPr="000B36EA">
        <w:t xml:space="preserve"> - </w:t>
      </w:r>
      <w:r w:rsidRPr="000B36EA">
        <w:rPr>
          <w:rStyle w:val="a4"/>
          <w:color w:val="auto"/>
          <w:u w:val="none"/>
        </w:rPr>
        <w:t>2.7</w:t>
      </w:r>
      <w:r w:rsidRPr="000B36EA">
        <w:t xml:space="preserve"> Административного регламента.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3.1.2. Рассмотрение обращений.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Прошедшие регистрацию письменные обращения передаются специалисту администрации.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Руководитель администрации по результатам ознакомления с текстом обращения, прилагаемыми к нему документами в течение 2 рабочих дней с момента их поступления: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- определяет, относится ли к компетенции администрации рассмотрение поставленных в обращении вопросов;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- определяет характер, сроки действий и сроки рассмотрения обращения;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- определяет исполнителя поручения;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- ставит исполнение поручений и рассмотрение обращения на контроль.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 xml:space="preserve">Решением руководителя администрации сельского поселения является резолюция о рассмотрении обращения по существу поставленных в нем вопросов либо о подготовке письма </w:t>
      </w:r>
      <w:proofErr w:type="gramStart"/>
      <w:r w:rsidRPr="000B36EA">
        <w:t>заявителю</w:t>
      </w:r>
      <w:proofErr w:type="gramEnd"/>
      <w:r w:rsidRPr="000B36EA">
        <w:t xml:space="preserve"> о невозможности ответа на поставленный вопрос в случае, если рассмотрение поставленного вопроса не входит в компетенцию администрации сельского поселения.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Специалист, ответственный за прием и регистрацию документов, в течение 1 рабочего дня с момента передачи (поступления) документов от руководителя администрации сельского поселения передает обращение для рассмотрения по существу вместе с приложенными документами специалисту администрации.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3.1.3. Подготовка и направление ответов на обращение.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 xml:space="preserve">Специалист администрации обеспечивает рассмотрение обращения и подготовку ответа в сроки, установленные </w:t>
      </w:r>
      <w:r w:rsidRPr="000B36EA">
        <w:rPr>
          <w:rStyle w:val="a4"/>
          <w:color w:val="auto"/>
          <w:u w:val="none"/>
        </w:rPr>
        <w:t>п. 2.4.1</w:t>
      </w:r>
      <w:r w:rsidRPr="000B36EA">
        <w:t xml:space="preserve"> Административного регламента.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Специалист администрации рассматривает поступившее заявление и оформляет письменное разъяснение.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Ответ на вопрос предоставляется в простой, четкой и понятной форме за подписью руководителя администрации сельского поселения либо лица, его замещающего.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Ответ на обращение заявителя подписывается руководитель администрации сельского поселения, в срок не более 2 рабочих дней с момента получения проекта ответа от уполномоченного должностного лица.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</w:p>
    <w:p w:rsidR="00CA6174" w:rsidRPr="000B36EA" w:rsidRDefault="00CA6174" w:rsidP="00133204">
      <w:pPr>
        <w:pStyle w:val="consplusnormal"/>
        <w:widowControl w:val="0"/>
        <w:spacing w:before="0" w:beforeAutospacing="0" w:after="0" w:afterAutospacing="0"/>
        <w:jc w:val="center"/>
      </w:pPr>
      <w:r w:rsidRPr="000B36EA">
        <w:t xml:space="preserve">IV. Формы </w:t>
      </w:r>
      <w:proofErr w:type="gramStart"/>
      <w:r w:rsidRPr="000B36EA">
        <w:t>контроля за</w:t>
      </w:r>
      <w:proofErr w:type="gramEnd"/>
      <w:r w:rsidRPr="000B36EA">
        <w:t xml:space="preserve"> исполнением административного регламента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 xml:space="preserve">4.1. Порядок осуществления текущего </w:t>
      </w:r>
      <w:proofErr w:type="gramStart"/>
      <w:r w:rsidRPr="000B36EA">
        <w:t>контроля за</w:t>
      </w:r>
      <w:proofErr w:type="gramEnd"/>
      <w:r w:rsidRPr="000B36EA">
        <w:t xml:space="preserve"> соблюдением и исполнением ответственными лицами положений Административного регламента.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 xml:space="preserve">Текущий </w:t>
      </w:r>
      <w:proofErr w:type="gramStart"/>
      <w:r w:rsidRPr="000B36EA">
        <w:t>контроль за</w:t>
      </w:r>
      <w:proofErr w:type="gramEnd"/>
      <w:r w:rsidRPr="000B36EA">
        <w:t xml:space="preserve"> соблюдением специалистом администрации Административного регламента и иных правовых актов, устанавливающих требования к предоставлению муниципальной услуги, осуществляется руководителем администрации сельского поселения.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lastRenderedPageBreak/>
        <w:t>Текущий контроль проводится путем оперативного выяснения хода исполнения обращения, осуществления проверок на предмет соблюдения исполнителем, ответственным за предоставление муниципальной услуги,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4.2. Порядок и периодичность осуществления плановых и внеплановых проверок полноты качества предоставления муниципальной услуги.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При проведении плановых и внеплановых проверок полноты и качества предоставления муниципальной услуги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может осуществляться в связи с конкретным обращением заявителя. Сроки проведения проверок определяются руководителем администрации сельского поселения.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4.3. Ответственность лиц за решения и действия (бездействие), принимаемые (осуществляемые) в ходе исполнения муниципальной услуги.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Специалисты администрации несут ответственность, предусмотренную законодательством Российской Федерации, за свои решения и действия (бездействие), принимаемые (осуществляемые) в ходе предоставления муниципальной услуги.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 xml:space="preserve">4.4. Требования к порядку и формам </w:t>
      </w:r>
      <w:proofErr w:type="gramStart"/>
      <w:r w:rsidRPr="000B36EA">
        <w:t>контроля за</w:t>
      </w:r>
      <w:proofErr w:type="gramEnd"/>
      <w:r w:rsidRPr="000B36EA">
        <w:t xml:space="preserve"> исполнением муниципальной услуги, в том числе со стороны граждан, их объединений и организаций.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proofErr w:type="gramStart"/>
      <w:r w:rsidRPr="000B36EA">
        <w:t>Контроль за</w:t>
      </w:r>
      <w:proofErr w:type="gramEnd"/>
      <w:r w:rsidRPr="000B36EA">
        <w:t xml:space="preserve"> предоставлением муниципальной услуги со стороны уполномоченных лиц администрации должен быть постоянным, всесторонним и объективным.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proofErr w:type="gramStart"/>
      <w:r w:rsidRPr="000B36EA">
        <w:t>Контроль за</w:t>
      </w:r>
      <w:proofErr w:type="gramEnd"/>
      <w:r w:rsidRPr="000B36EA">
        <w:t xml:space="preserve"> рассмотрением своих обращений могут осуществлять их авторы на основании информации, полученной в администрации сельского поселения, в том числе у исполнителя по телефону.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</w:p>
    <w:p w:rsidR="00CA6174" w:rsidRPr="000B36EA" w:rsidRDefault="00CA6174" w:rsidP="00133204">
      <w:pPr>
        <w:pStyle w:val="consplusnormal"/>
        <w:widowControl w:val="0"/>
        <w:spacing w:before="0" w:beforeAutospacing="0" w:after="0" w:afterAutospacing="0"/>
        <w:jc w:val="center"/>
      </w:pPr>
      <w:r w:rsidRPr="000B36EA"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5.1. Заявитель имеет право на досудебное (внесудебное) обжалование решений и действий (бездействия) администрации и его ответственных лиц, принятых (осуществляемых) в ходе предоставления муниципальной услуги.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5.2. Заявитель может обратиться с жалобой, в том числе в следующих случаях: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- нарушение срока регистрации запроса о предоставлении муниципальной услуги;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bookmarkStart w:id="6" w:name="dst221"/>
      <w:bookmarkEnd w:id="6"/>
      <w:r w:rsidRPr="000B36EA">
        <w:t>- нарушение срока предоставления муниципальной услуги;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bookmarkStart w:id="7" w:name="dst295"/>
      <w:bookmarkEnd w:id="7"/>
      <w:r w:rsidRPr="000B36EA"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bookmarkStart w:id="8" w:name="dst103"/>
      <w:bookmarkEnd w:id="8"/>
      <w:r w:rsidRPr="000B36EA"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bookmarkStart w:id="9" w:name="dst222"/>
      <w:bookmarkEnd w:id="9"/>
      <w:proofErr w:type="gramStart"/>
      <w:r w:rsidRPr="000B36EA"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актами;</w:t>
      </w:r>
      <w:proofErr w:type="gramEnd"/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bookmarkStart w:id="10" w:name="dst105"/>
      <w:bookmarkEnd w:id="10"/>
      <w:r w:rsidRPr="000B36EA"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bookmarkStart w:id="11" w:name="dst223"/>
      <w:bookmarkEnd w:id="11"/>
      <w:r w:rsidRPr="000B36EA">
        <w:t>- отказ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bookmarkStart w:id="12" w:name="dst224"/>
      <w:bookmarkEnd w:id="12"/>
      <w:r w:rsidRPr="000B36EA">
        <w:t>- нарушение срока или порядка выдачи документов по результатам предоставления муниципальной услуги;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bookmarkStart w:id="13" w:name="dst225"/>
      <w:bookmarkEnd w:id="13"/>
      <w:proofErr w:type="gramStart"/>
      <w:r w:rsidRPr="000B36EA">
        <w:t xml:space="preserve">- приостановление предоставления муниципальной услуги, если основания </w:t>
      </w:r>
      <w:r w:rsidRPr="000B36EA">
        <w:lastRenderedPageBreak/>
        <w:t>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актами;</w:t>
      </w:r>
      <w:proofErr w:type="gramEnd"/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bookmarkStart w:id="14" w:name="dst296"/>
      <w:bookmarkEnd w:id="14"/>
      <w:proofErr w:type="gramStart"/>
      <w:r w:rsidRPr="000B36EA"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 xml:space="preserve">5.3. Жалоба подается в письменной форме на бумажном носителе, в электронной форме в администрацию, МФЦ либо в соответствующий орган государственной власти Воронежской области, являющийся учредителем МФЦ. 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 xml:space="preserve">5.3.1. Жалоба на решения и действия (бездействия) ответственных лиц администрации, подаются на имя главы администрации. 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5.3.2. Жалоба на решения и действия (бездействия) работника МФЦ подается руководителю соответствующего МФЦ.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5.3.3. Жалоба на решения и действия (бездействия) МФЦ подается руководителю соответствующего органа государственной власти Воронежской области, являющемуся учредителем МФЦ.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 xml:space="preserve">5.4. Жалоба может быть направлена по почте, при помощи факсимильной связи,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услуг. 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5.5. Жалоба заявителя должна содержать: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proofErr w:type="gramStart"/>
      <w:r w:rsidRPr="000B36EA"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</w:t>
      </w:r>
      <w:proofErr w:type="gramEnd"/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 xml:space="preserve">5.6. </w:t>
      </w:r>
      <w:proofErr w:type="gramStart"/>
      <w:r w:rsidRPr="000B36EA">
        <w:t>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5.7. По результатам рассмотрения жалобы глава сельского поселения принимает одно из следующих решений: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proofErr w:type="gramStart"/>
      <w:r w:rsidRPr="000B36EA"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актами, а также в иных формах;</w:t>
      </w:r>
      <w:proofErr w:type="gramEnd"/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- в удовлетворении жалобы отказывается.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 xml:space="preserve">5.7.1. В случае признания жалобы подлежащей удовлетворению, в ответе заявителю </w:t>
      </w:r>
      <w:r w:rsidRPr="000B36EA">
        <w:lastRenderedPageBreak/>
        <w:t xml:space="preserve">дается информация о действиях администрации сельского </w:t>
      </w:r>
      <w:proofErr w:type="gramStart"/>
      <w:r w:rsidRPr="000B36EA">
        <w:t>поселения</w:t>
      </w:r>
      <w:proofErr w:type="gramEnd"/>
      <w:r w:rsidRPr="000B36EA"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 xml:space="preserve">5.7.2. В случае признания </w:t>
      </w:r>
      <w:proofErr w:type="gramStart"/>
      <w:r w:rsidRPr="000B36EA">
        <w:t>жалобы</w:t>
      </w:r>
      <w:proofErr w:type="gramEnd"/>
      <w:r w:rsidRPr="000B36EA"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 xml:space="preserve">5.8. В случае установления в ходе или по результатам </w:t>
      </w:r>
      <w:proofErr w:type="gramStart"/>
      <w:r w:rsidRPr="000B36EA">
        <w:t>рассмотрения жалобы признаков состава административного правонарушения</w:t>
      </w:r>
      <w:proofErr w:type="gramEnd"/>
      <w:r w:rsidRPr="000B36EA">
        <w:t xml:space="preserve"> или преступления, должностное лицо, работник, наделенные полномочиями по рассмотрению жалоб в соответствии с пунктом 5.6 настоящего раздела административного регламента, незамедлительно направляют имеющиеся материалы в органы прокуратуры.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5.9. Не позднее дня, следующего за днем принятия решения, указанного в пункте 5.7 настоящего раздела административного регламента, заявителю в письменной форме либо по желанию заявителя в электронной форме направляется мотивированный ответ о результатах рассмотрения жалобы.</w:t>
      </w:r>
    </w:p>
    <w:p w:rsidR="00CA6174" w:rsidRPr="000B36EA" w:rsidRDefault="00CA6174" w:rsidP="00230019">
      <w:pPr>
        <w:pStyle w:val="consplusnormal"/>
        <w:widowControl w:val="0"/>
        <w:spacing w:before="0" w:beforeAutospacing="0" w:after="0" w:afterAutospacing="0"/>
        <w:ind w:firstLine="709"/>
        <w:jc w:val="both"/>
      </w:pPr>
      <w:r w:rsidRPr="000B36EA">
        <w:t>5.10.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услуги, размещается на официальном сайте администрации сельского поселения и информационных стендах.</w:t>
      </w:r>
    </w:p>
    <w:sectPr w:rsidR="00CA6174" w:rsidRPr="000B36EA" w:rsidSect="000B36EA">
      <w:pgSz w:w="11906" w:h="16838"/>
      <w:pgMar w:top="426" w:right="567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7D58"/>
    <w:rsid w:val="000B36EA"/>
    <w:rsid w:val="000B6109"/>
    <w:rsid w:val="0011022A"/>
    <w:rsid w:val="00133204"/>
    <w:rsid w:val="00167586"/>
    <w:rsid w:val="001A5BFE"/>
    <w:rsid w:val="00230019"/>
    <w:rsid w:val="00245626"/>
    <w:rsid w:val="00277D58"/>
    <w:rsid w:val="002C25D9"/>
    <w:rsid w:val="00325CCA"/>
    <w:rsid w:val="00330A0A"/>
    <w:rsid w:val="00475B81"/>
    <w:rsid w:val="00531A74"/>
    <w:rsid w:val="00645C39"/>
    <w:rsid w:val="007C20D4"/>
    <w:rsid w:val="00825B50"/>
    <w:rsid w:val="00836EBF"/>
    <w:rsid w:val="008667EB"/>
    <w:rsid w:val="00871DFB"/>
    <w:rsid w:val="00893C60"/>
    <w:rsid w:val="008A532D"/>
    <w:rsid w:val="008C49CC"/>
    <w:rsid w:val="008C5DBE"/>
    <w:rsid w:val="00A97A1F"/>
    <w:rsid w:val="00AE6E2C"/>
    <w:rsid w:val="00CA6174"/>
    <w:rsid w:val="00CC71F1"/>
    <w:rsid w:val="00D85A4D"/>
    <w:rsid w:val="00E1427D"/>
    <w:rsid w:val="00EA16C1"/>
    <w:rsid w:val="00F01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0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277D58"/>
    <w:rPr>
      <w:color w:val="0000FF"/>
      <w:u w:val="single"/>
    </w:rPr>
  </w:style>
  <w:style w:type="character" w:customStyle="1" w:styleId="1">
    <w:name w:val="Гиперссылка1"/>
    <w:basedOn w:val="a0"/>
    <w:uiPriority w:val="99"/>
    <w:rsid w:val="00277D58"/>
  </w:style>
  <w:style w:type="paragraph" w:customStyle="1" w:styleId="consplusnormal">
    <w:name w:val="consplusnormal"/>
    <w:basedOn w:val="a"/>
    <w:uiPriority w:val="99"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uiPriority w:val="99"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277D58"/>
    <w:rPr>
      <w:rFonts w:cs="Calibri"/>
      <w:sz w:val="22"/>
      <w:szCs w:val="22"/>
      <w:lang w:eastAsia="en-US"/>
    </w:rPr>
  </w:style>
  <w:style w:type="character" w:customStyle="1" w:styleId="FontStyle11">
    <w:name w:val="Font Style11"/>
    <w:uiPriority w:val="99"/>
    <w:rsid w:val="00230019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93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893C6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9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liman.ru" TargetMode="External"/><Relationship Id="rId5" Type="http://schemas.openxmlformats.org/officeDocument/2006/relationships/hyperlink" Target="mailto:zalim.boguch@govvrn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11</Pages>
  <Words>5440</Words>
  <Characters>31010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Jouly-Kotenko</cp:lastModifiedBy>
  <cp:revision>20</cp:revision>
  <cp:lastPrinted>2021-01-12T08:17:00Z</cp:lastPrinted>
  <dcterms:created xsi:type="dcterms:W3CDTF">2020-05-03T12:39:00Z</dcterms:created>
  <dcterms:modified xsi:type="dcterms:W3CDTF">2021-01-12T08:19:00Z</dcterms:modified>
</cp:coreProperties>
</file>