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A6" w:rsidRDefault="003D04A6" w:rsidP="003D04A6">
      <w:pPr>
        <w:pStyle w:val="a7"/>
        <w:jc w:val="center"/>
        <w:rPr>
          <w:b/>
          <w:noProof/>
          <w:lang w:eastAsia="ru-RU"/>
        </w:rPr>
      </w:pPr>
    </w:p>
    <w:p w:rsidR="00B94D09" w:rsidRDefault="00B94D09" w:rsidP="003D04A6">
      <w:pPr>
        <w:pStyle w:val="a7"/>
        <w:jc w:val="center"/>
        <w:rPr>
          <w:b/>
          <w:noProof/>
          <w:lang w:eastAsia="ru-RU"/>
        </w:rPr>
      </w:pPr>
    </w:p>
    <w:p w:rsidR="00B94D09" w:rsidRDefault="00B94D09" w:rsidP="003D04A6">
      <w:pPr>
        <w:pStyle w:val="a7"/>
        <w:jc w:val="center"/>
        <w:rPr>
          <w:b/>
        </w:rPr>
      </w:pPr>
    </w:p>
    <w:p w:rsidR="00A928E9" w:rsidRDefault="003343CE" w:rsidP="003D04A6">
      <w:pPr>
        <w:pStyle w:val="a7"/>
        <w:jc w:val="center"/>
        <w:rPr>
          <w:b/>
        </w:rPr>
      </w:pPr>
      <w:r w:rsidRPr="003343CE">
        <w:rPr>
          <w:b/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3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АДМИНИСТРАЦИЯ</w:t>
      </w:r>
    </w:p>
    <w:p w:rsidR="003D04A6" w:rsidRPr="007C232C" w:rsidRDefault="003343CE" w:rsidP="003D04A6">
      <w:pPr>
        <w:pStyle w:val="a7"/>
        <w:jc w:val="center"/>
        <w:rPr>
          <w:b/>
        </w:rPr>
      </w:pPr>
      <w:r>
        <w:rPr>
          <w:b/>
        </w:rPr>
        <w:t>СУХОДОНЕЦКОГО</w:t>
      </w:r>
      <w:r w:rsidR="003D04A6">
        <w:rPr>
          <w:b/>
        </w:rPr>
        <w:t xml:space="preserve"> </w:t>
      </w:r>
      <w:r w:rsidR="003D04A6" w:rsidRPr="007C232C">
        <w:rPr>
          <w:b/>
        </w:rPr>
        <w:t>СЕЛЬСКОГО ПОСЕЛЕНИЯ</w:t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БОГУЧАРСКОГО МУНИЦИПАЛЬНОГО РАЙОНА</w:t>
      </w:r>
    </w:p>
    <w:p w:rsidR="003D04A6" w:rsidRPr="007C232C" w:rsidRDefault="003D04A6" w:rsidP="003D04A6">
      <w:pPr>
        <w:pStyle w:val="a7"/>
        <w:jc w:val="center"/>
        <w:rPr>
          <w:b/>
        </w:rPr>
      </w:pPr>
      <w:r w:rsidRPr="007C232C">
        <w:rPr>
          <w:b/>
        </w:rPr>
        <w:t>ВОРОНЕЖСКОЙ ОБЛАСТИ</w:t>
      </w:r>
    </w:p>
    <w:p w:rsidR="0041102C" w:rsidRDefault="0041102C" w:rsidP="009A1A9C">
      <w:pPr>
        <w:pStyle w:val="a7"/>
        <w:jc w:val="center"/>
        <w:rPr>
          <w:b/>
        </w:rPr>
      </w:pPr>
    </w:p>
    <w:p w:rsidR="003D04A6" w:rsidRPr="009A1A9C" w:rsidRDefault="009A1A9C" w:rsidP="009A1A9C">
      <w:pPr>
        <w:pStyle w:val="a7"/>
        <w:jc w:val="center"/>
        <w:rPr>
          <w:b/>
        </w:rPr>
      </w:pPr>
      <w:r w:rsidRPr="004C5EE5">
        <w:rPr>
          <w:b/>
        </w:rPr>
        <w:t>РАСПОРЯЖЕНИЕ</w:t>
      </w:r>
    </w:p>
    <w:p w:rsidR="009A1A9C" w:rsidRDefault="009A1A9C" w:rsidP="003D04A6">
      <w:pPr>
        <w:pStyle w:val="a7"/>
      </w:pPr>
    </w:p>
    <w:p w:rsidR="003D04A6" w:rsidRPr="00FA7CD9" w:rsidRDefault="003D04A6" w:rsidP="003D04A6">
      <w:pPr>
        <w:pStyle w:val="a7"/>
        <w:rPr>
          <w:u w:val="single"/>
        </w:rPr>
      </w:pPr>
      <w:r w:rsidRPr="00FA7CD9">
        <w:t xml:space="preserve">от « </w:t>
      </w:r>
      <w:r w:rsidR="009A5941">
        <w:t>19</w:t>
      </w:r>
      <w:r w:rsidRPr="00FA7CD9">
        <w:t xml:space="preserve">» </w:t>
      </w:r>
      <w:r w:rsidR="00A928E9">
        <w:t xml:space="preserve"> </w:t>
      </w:r>
      <w:r w:rsidR="009A5941">
        <w:t>марта</w:t>
      </w:r>
      <w:r w:rsidRPr="00FA7CD9">
        <w:t xml:space="preserve">  2025 года  № </w:t>
      </w:r>
      <w:r w:rsidR="009A5941">
        <w:t>20</w:t>
      </w:r>
      <w:r w:rsidR="009A1A9C">
        <w:t>- р</w:t>
      </w:r>
      <w:r w:rsidRPr="00FA7CD9">
        <w:tab/>
      </w:r>
    </w:p>
    <w:p w:rsidR="003D04A6" w:rsidRPr="00FA7CD9" w:rsidRDefault="00533DC7" w:rsidP="003D04A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3343CE">
        <w:rPr>
          <w:sz w:val="24"/>
          <w:szCs w:val="24"/>
        </w:rPr>
        <w:t>Сухой Донец</w:t>
      </w:r>
    </w:p>
    <w:p w:rsidR="004A5CCD" w:rsidRDefault="004A5CCD" w:rsidP="004A5CC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4A5CCD" w:rsidRPr="003343CE" w:rsidRDefault="004A5CCD" w:rsidP="003343CE">
      <w:pPr>
        <w:ind w:right="3685" w:firstLine="0"/>
        <w:rPr>
          <w:rFonts w:ascii="Times New Roman" w:hAnsi="Times New Roman"/>
          <w:b/>
          <w:sz w:val="28"/>
          <w:szCs w:val="28"/>
        </w:rPr>
      </w:pPr>
      <w:r w:rsidRPr="003343CE">
        <w:rPr>
          <w:rFonts w:ascii="Times New Roman" w:hAnsi="Times New Roman"/>
          <w:b/>
          <w:sz w:val="28"/>
          <w:szCs w:val="28"/>
        </w:rPr>
        <w:t>Об утверждении технологической схемы</w:t>
      </w:r>
      <w:r w:rsidR="003343CE" w:rsidRPr="003343CE">
        <w:rPr>
          <w:rFonts w:ascii="Times New Roman" w:hAnsi="Times New Roman"/>
          <w:b/>
          <w:sz w:val="28"/>
          <w:szCs w:val="28"/>
        </w:rPr>
        <w:t xml:space="preserve"> </w:t>
      </w:r>
      <w:r w:rsidRPr="003343CE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3343CE" w:rsidRPr="003343CE">
        <w:rPr>
          <w:rFonts w:ascii="Times New Roman" w:hAnsi="Times New Roman"/>
          <w:b/>
          <w:sz w:val="28"/>
          <w:szCs w:val="28"/>
        </w:rPr>
        <w:t xml:space="preserve"> </w:t>
      </w:r>
      <w:r w:rsidRPr="003343CE">
        <w:rPr>
          <w:rFonts w:ascii="Times New Roman" w:hAnsi="Times New Roman"/>
          <w:b/>
          <w:sz w:val="28"/>
          <w:szCs w:val="28"/>
        </w:rPr>
        <w:t>«</w:t>
      </w:r>
      <w:r w:rsidR="004C5EE5" w:rsidRPr="003343CE">
        <w:rPr>
          <w:rFonts w:ascii="Times New Roman" w:hAnsi="Times New Roman"/>
          <w:b/>
          <w:color w:val="000000"/>
          <w:sz w:val="28"/>
          <w:szCs w:val="28"/>
        </w:rPr>
        <w:t>Предоставление разрешения на условно разрешенный</w:t>
      </w:r>
      <w:r w:rsidR="003343CE" w:rsidRPr="003343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5EE5" w:rsidRPr="003343CE">
        <w:rPr>
          <w:rFonts w:ascii="Times New Roman" w:hAnsi="Times New Roman"/>
          <w:b/>
          <w:color w:val="000000"/>
          <w:sz w:val="28"/>
          <w:szCs w:val="28"/>
        </w:rPr>
        <w:t>вид использования земельного участка или объекта капитального строительства</w:t>
      </w:r>
      <w:r w:rsidRPr="003343CE">
        <w:rPr>
          <w:rFonts w:ascii="Times New Roman" w:hAnsi="Times New Roman"/>
          <w:b/>
          <w:sz w:val="28"/>
          <w:szCs w:val="28"/>
        </w:rPr>
        <w:t>»</w:t>
      </w:r>
      <w:r w:rsidR="009433D1" w:rsidRPr="003343CE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3343CE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3343CE">
        <w:rPr>
          <w:rFonts w:ascii="Times New Roman" w:hAnsi="Times New Roman"/>
          <w:b/>
          <w:sz w:val="28"/>
          <w:szCs w:val="28"/>
        </w:rPr>
        <w:t>Суходонецкого</w:t>
      </w:r>
      <w:r w:rsidR="009433D1" w:rsidRPr="003343CE">
        <w:rPr>
          <w:rFonts w:ascii="Times New Roman" w:hAnsi="Times New Roman"/>
          <w:b/>
          <w:sz w:val="28"/>
          <w:szCs w:val="28"/>
        </w:rPr>
        <w:t xml:space="preserve"> </w:t>
      </w:r>
      <w:r w:rsidR="00C96B01" w:rsidRPr="003343CE">
        <w:rPr>
          <w:rFonts w:ascii="Times New Roman" w:hAnsi="Times New Roman"/>
          <w:b/>
          <w:sz w:val="28"/>
          <w:szCs w:val="28"/>
        </w:rPr>
        <w:t>сельского поселения</w:t>
      </w:r>
      <w:r w:rsidR="003343CE" w:rsidRPr="003343CE">
        <w:rPr>
          <w:rFonts w:ascii="Times New Roman" w:hAnsi="Times New Roman"/>
          <w:b/>
          <w:sz w:val="28"/>
          <w:szCs w:val="28"/>
        </w:rPr>
        <w:t xml:space="preserve"> </w:t>
      </w:r>
      <w:r w:rsidR="00BB7165" w:rsidRPr="003343CE">
        <w:rPr>
          <w:rFonts w:ascii="Times New Roman" w:hAnsi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BB7165" w:rsidRDefault="00BB7165" w:rsidP="003343CE">
      <w:pPr>
        <w:pStyle w:val="50"/>
        <w:shd w:val="clear" w:color="auto" w:fill="auto"/>
        <w:spacing w:after="0" w:line="300" w:lineRule="exact"/>
        <w:jc w:val="left"/>
      </w:pPr>
    </w:p>
    <w:p w:rsidR="004A5CCD" w:rsidRPr="003343CE" w:rsidRDefault="004A5CCD" w:rsidP="003343CE">
      <w:pPr>
        <w:ind w:firstLine="709"/>
        <w:rPr>
          <w:rFonts w:ascii="Times New Roman" w:eastAsia="Calibri" w:hAnsi="Times New Roman"/>
          <w:sz w:val="28"/>
        </w:rPr>
      </w:pPr>
      <w:r w:rsidRPr="00651BEF">
        <w:rPr>
          <w:rFonts w:ascii="Times New Roman" w:eastAsia="Calibri" w:hAnsi="Times New Roman"/>
          <w:sz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3343CE">
        <w:rPr>
          <w:rFonts w:ascii="Times New Roman" w:eastAsia="Calibri" w:hAnsi="Times New Roman"/>
          <w:sz w:val="28"/>
        </w:rPr>
        <w:t xml:space="preserve">Суходонецкого сельского поселения </w:t>
      </w:r>
      <w:r w:rsidRPr="00651BEF">
        <w:rPr>
          <w:rFonts w:ascii="Times New Roman" w:eastAsia="Calibri" w:hAnsi="Times New Roman"/>
          <w:sz w:val="28"/>
        </w:rPr>
        <w:t xml:space="preserve">Богучарского муниципального района, </w:t>
      </w:r>
      <w:r>
        <w:rPr>
          <w:rFonts w:ascii="Times New Roman" w:eastAsia="Calibri" w:hAnsi="Times New Roman"/>
          <w:sz w:val="28"/>
        </w:rPr>
        <w:t xml:space="preserve">в целях обеспечения межведомственного взаимодействия </w:t>
      </w:r>
      <w:r w:rsidRPr="00651BEF">
        <w:rPr>
          <w:rFonts w:ascii="Times New Roman" w:eastAsia="Calibri" w:hAnsi="Times New Roman"/>
          <w:sz w:val="28"/>
        </w:rPr>
        <w:t xml:space="preserve">администрации </w:t>
      </w:r>
      <w:r w:rsidR="003343CE">
        <w:rPr>
          <w:rFonts w:ascii="Times New Roman" w:eastAsia="Calibri" w:hAnsi="Times New Roman"/>
          <w:sz w:val="28"/>
        </w:rPr>
        <w:t>Суходонецкого</w:t>
      </w:r>
      <w:r w:rsidR="00C96B01">
        <w:rPr>
          <w:rFonts w:ascii="Times New Roman" w:eastAsia="Calibri" w:hAnsi="Times New Roman"/>
          <w:sz w:val="28"/>
        </w:rPr>
        <w:t xml:space="preserve"> сельского поселения </w:t>
      </w:r>
      <w:r w:rsidRPr="00651BEF">
        <w:rPr>
          <w:rFonts w:ascii="Times New Roman" w:eastAsia="Calibri" w:hAnsi="Times New Roman"/>
          <w:sz w:val="28"/>
        </w:rPr>
        <w:t>Богучарского муниципального района</w:t>
      </w:r>
      <w:r>
        <w:rPr>
          <w:rFonts w:ascii="Times New Roman" w:eastAsia="Calibri" w:hAnsi="Times New Roman"/>
          <w:sz w:val="28"/>
        </w:rPr>
        <w:t xml:space="preserve"> с АУ «МФЦ»</w:t>
      </w:r>
      <w:r w:rsidR="009A1A9C">
        <w:rPr>
          <w:rFonts w:ascii="Times New Roman" w:eastAsia="Calibri" w:hAnsi="Times New Roman"/>
          <w:sz w:val="28"/>
        </w:rPr>
        <w:t>,</w:t>
      </w:r>
    </w:p>
    <w:p w:rsidR="004A5CCD" w:rsidRPr="00BB7165" w:rsidRDefault="004A5CCD" w:rsidP="004C5EE5">
      <w:pPr>
        <w:pStyle w:val="a7"/>
        <w:ind w:firstLine="567"/>
        <w:jc w:val="both"/>
        <w:rPr>
          <w:b/>
        </w:rPr>
      </w:pPr>
      <w:r w:rsidRPr="00651BEF">
        <w:t>1.</w:t>
      </w:r>
      <w:r w:rsidRPr="00BB7165">
        <w:t>Утвердить технологическую схему предоставления муниципальной услуги</w:t>
      </w:r>
      <w:r w:rsidR="00C96B01">
        <w:t xml:space="preserve"> «</w:t>
      </w:r>
      <w:r w:rsidR="004C5EE5" w:rsidRPr="009302FB">
        <w:rPr>
          <w:color w:val="000000"/>
        </w:rPr>
        <w:t>Предоставление разрешения на условно разрешенный</w:t>
      </w:r>
      <w:r w:rsidR="004C5EE5" w:rsidRPr="004C5EE5">
        <w:rPr>
          <w:color w:val="000000"/>
        </w:rPr>
        <w:t xml:space="preserve"> </w:t>
      </w:r>
      <w:r w:rsidR="004C5EE5" w:rsidRPr="009302FB">
        <w:rPr>
          <w:color w:val="000000"/>
        </w:rPr>
        <w:t>вид использования земельного участка или объекта капитального строительства</w:t>
      </w:r>
      <w:r w:rsidR="004C5EE5" w:rsidRPr="009433D1">
        <w:rPr>
          <w:b/>
        </w:rPr>
        <w:t>»</w:t>
      </w:r>
      <w:r w:rsidR="00BB7165" w:rsidRPr="00BB7165">
        <w:t xml:space="preserve"> на территории </w:t>
      </w:r>
      <w:r w:rsidR="003343CE">
        <w:t>Суходонецкого</w:t>
      </w:r>
      <w:r w:rsidR="00C96B01">
        <w:t xml:space="preserve"> сельского поселения </w:t>
      </w:r>
      <w:r w:rsidR="00BB7165" w:rsidRPr="00BB7165">
        <w:t>Богучарского муниципального района Воронежской области</w:t>
      </w:r>
      <w:r w:rsidRPr="00BB7165">
        <w:t>» согласно приложению.</w:t>
      </w:r>
    </w:p>
    <w:p w:rsidR="00BB7165" w:rsidRDefault="004C5EE5" w:rsidP="00A928E9">
      <w:pPr>
        <w:ind w:firstLine="709"/>
        <w:rPr>
          <w:rFonts w:ascii="Times New Roman" w:hAnsi="Times New Roman"/>
          <w:sz w:val="28"/>
          <w:szCs w:val="28"/>
        </w:rPr>
      </w:pPr>
      <w:r w:rsidRPr="004C5EE5">
        <w:rPr>
          <w:rFonts w:ascii="Times New Roman" w:hAnsi="Times New Roman"/>
          <w:sz w:val="28"/>
          <w:szCs w:val="28"/>
        </w:rPr>
        <w:t>2</w:t>
      </w:r>
      <w:r w:rsidR="004A5CCD" w:rsidRPr="00651BEF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9A1A9C">
        <w:rPr>
          <w:rFonts w:ascii="Times New Roman" w:hAnsi="Times New Roman"/>
          <w:sz w:val="28"/>
          <w:szCs w:val="28"/>
        </w:rPr>
        <w:t xml:space="preserve">распоряжения </w:t>
      </w:r>
      <w:r w:rsidR="00C96B01">
        <w:rPr>
          <w:rFonts w:ascii="Times New Roman" w:hAnsi="Times New Roman"/>
          <w:sz w:val="28"/>
          <w:szCs w:val="28"/>
        </w:rPr>
        <w:t>оставляю за собой.</w:t>
      </w:r>
    </w:p>
    <w:p w:rsidR="009A1A9C" w:rsidRPr="003343CE" w:rsidRDefault="009A1A9C" w:rsidP="003343CE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C96B01" w:rsidRDefault="004A5CCD" w:rsidP="00C96B01">
      <w:pPr>
        <w:ind w:firstLine="0"/>
        <w:rPr>
          <w:rFonts w:ascii="Times New Roman" w:eastAsia="Calibri" w:hAnsi="Times New Roman"/>
          <w:bCs/>
          <w:sz w:val="28"/>
        </w:rPr>
      </w:pPr>
      <w:r w:rsidRPr="00651BEF">
        <w:rPr>
          <w:rFonts w:ascii="Times New Roman" w:eastAsia="Calibri" w:hAnsi="Times New Roman"/>
          <w:bCs/>
          <w:sz w:val="28"/>
        </w:rPr>
        <w:t xml:space="preserve">Глава </w:t>
      </w:r>
      <w:r w:rsidR="003343CE">
        <w:rPr>
          <w:rFonts w:ascii="Times New Roman" w:eastAsia="Calibri" w:hAnsi="Times New Roman"/>
          <w:bCs/>
          <w:sz w:val="28"/>
        </w:rPr>
        <w:t>Суходонецкого</w:t>
      </w:r>
      <w:r w:rsidR="00C96B01">
        <w:rPr>
          <w:rFonts w:ascii="Times New Roman" w:eastAsia="Calibri" w:hAnsi="Times New Roman"/>
          <w:bCs/>
          <w:sz w:val="28"/>
        </w:rPr>
        <w:t xml:space="preserve"> </w:t>
      </w:r>
    </w:p>
    <w:p w:rsidR="00A37135" w:rsidRPr="005F7962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  <w:r>
        <w:rPr>
          <w:rFonts w:ascii="Times New Roman" w:eastAsia="Calibri" w:hAnsi="Times New Roman"/>
          <w:bCs/>
          <w:sz w:val="28"/>
        </w:rPr>
        <w:t>сельского поселения</w:t>
      </w:r>
      <w:r>
        <w:rPr>
          <w:rFonts w:ascii="Times New Roman" w:eastAsia="Calibri" w:hAnsi="Times New Roman"/>
          <w:bCs/>
          <w:sz w:val="28"/>
        </w:rPr>
        <w:tab/>
      </w:r>
      <w:r w:rsidR="003343CE">
        <w:rPr>
          <w:rFonts w:ascii="Times New Roman" w:eastAsia="Calibri" w:hAnsi="Times New Roman"/>
          <w:bCs/>
          <w:sz w:val="28"/>
        </w:rPr>
        <w:t>С.В. Марочкин</w:t>
      </w:r>
    </w:p>
    <w:p w:rsidR="004C5EE5" w:rsidRPr="005F7962" w:rsidRDefault="004C5EE5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C96B01" w:rsidRDefault="00C96B01" w:rsidP="00C96B01">
      <w:pPr>
        <w:tabs>
          <w:tab w:val="left" w:pos="6645"/>
        </w:tabs>
        <w:ind w:firstLine="0"/>
        <w:rPr>
          <w:rFonts w:ascii="Times New Roman" w:eastAsia="Calibri" w:hAnsi="Times New Roman"/>
          <w:bCs/>
          <w:sz w:val="28"/>
        </w:rPr>
      </w:pPr>
    </w:p>
    <w:p w:rsidR="00EA0760" w:rsidRPr="004F3C1D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C96B01" w:rsidRPr="004F3C1D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 xml:space="preserve">к </w:t>
      </w:r>
      <w:r w:rsidR="009A1A9C" w:rsidRPr="004F3C1D">
        <w:rPr>
          <w:rFonts w:ascii="Times New Roman" w:hAnsi="Times New Roman" w:cs="Times New Roman"/>
          <w:sz w:val="16"/>
          <w:szCs w:val="16"/>
        </w:rPr>
        <w:t xml:space="preserve">распоряжению </w:t>
      </w:r>
      <w:r w:rsidRPr="004F3C1D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EA0760" w:rsidRPr="004F3C1D" w:rsidRDefault="003343CE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Суходонецкого</w:t>
      </w:r>
      <w:r w:rsidR="00C96B01" w:rsidRPr="004F3C1D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 w:rsidR="00EA0760" w:rsidRPr="004F3C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A0760" w:rsidRPr="004F3C1D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 xml:space="preserve">Богучарского муниципального района </w:t>
      </w:r>
    </w:p>
    <w:p w:rsidR="00EA0760" w:rsidRPr="004F3C1D" w:rsidRDefault="00EA0760" w:rsidP="00EA076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Воронежской области</w:t>
      </w:r>
    </w:p>
    <w:p w:rsidR="00863D18" w:rsidRPr="004F3C1D" w:rsidRDefault="00EA0760" w:rsidP="00EA0760">
      <w:pPr>
        <w:pStyle w:val="ConsPlusNormal"/>
        <w:jc w:val="right"/>
        <w:rPr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 xml:space="preserve"> от </w:t>
      </w:r>
      <w:r w:rsidR="009A5941" w:rsidRPr="004F3C1D">
        <w:rPr>
          <w:rFonts w:ascii="Times New Roman" w:hAnsi="Times New Roman" w:cs="Times New Roman"/>
          <w:sz w:val="16"/>
          <w:szCs w:val="16"/>
        </w:rPr>
        <w:t>19.03.</w:t>
      </w:r>
      <w:r w:rsidRPr="004F3C1D">
        <w:rPr>
          <w:rFonts w:ascii="Times New Roman" w:hAnsi="Times New Roman" w:cs="Times New Roman"/>
          <w:sz w:val="16"/>
          <w:szCs w:val="16"/>
        </w:rPr>
        <w:t xml:space="preserve">2025  № </w:t>
      </w:r>
      <w:r w:rsidR="009A5941" w:rsidRPr="004F3C1D">
        <w:rPr>
          <w:rFonts w:ascii="Times New Roman" w:hAnsi="Times New Roman" w:cs="Times New Roman"/>
          <w:sz w:val="16"/>
          <w:szCs w:val="16"/>
        </w:rPr>
        <w:t>20</w:t>
      </w:r>
      <w:r w:rsidR="009A1A9C" w:rsidRPr="004F3C1D">
        <w:rPr>
          <w:rFonts w:ascii="Times New Roman" w:hAnsi="Times New Roman" w:cs="Times New Roman"/>
          <w:sz w:val="16"/>
          <w:szCs w:val="16"/>
        </w:rPr>
        <w:t xml:space="preserve">-р </w:t>
      </w:r>
    </w:p>
    <w:p w:rsidR="00EA0760" w:rsidRPr="004F3C1D" w:rsidRDefault="00EA0760">
      <w:pPr>
        <w:pStyle w:val="ConsPlusNormal"/>
        <w:jc w:val="center"/>
        <w:rPr>
          <w:sz w:val="16"/>
          <w:szCs w:val="16"/>
        </w:rPr>
      </w:pPr>
      <w:bookmarkStart w:id="0" w:name="P187"/>
      <w:bookmarkEnd w:id="0"/>
    </w:p>
    <w:p w:rsidR="00A37135" w:rsidRPr="004F3C1D" w:rsidRDefault="00A37135" w:rsidP="00C96B0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4F3C1D">
        <w:rPr>
          <w:rFonts w:ascii="Times New Roman" w:hAnsi="Times New Roman"/>
          <w:b/>
          <w:sz w:val="16"/>
          <w:szCs w:val="16"/>
        </w:rPr>
        <w:t>Технологическая схема предоставления муниципальной услуги</w:t>
      </w:r>
    </w:p>
    <w:p w:rsidR="004C5EE5" w:rsidRPr="004F3C1D" w:rsidRDefault="00A37135" w:rsidP="004C5EE5">
      <w:pPr>
        <w:pStyle w:val="a7"/>
        <w:jc w:val="center"/>
        <w:rPr>
          <w:b/>
          <w:color w:val="000000"/>
          <w:sz w:val="16"/>
          <w:szCs w:val="16"/>
        </w:rPr>
      </w:pPr>
      <w:r w:rsidRPr="004F3C1D">
        <w:rPr>
          <w:b/>
          <w:sz w:val="16"/>
          <w:szCs w:val="16"/>
        </w:rPr>
        <w:t>«</w:t>
      </w:r>
      <w:r w:rsidR="004C5EE5" w:rsidRPr="004F3C1D">
        <w:rPr>
          <w:b/>
          <w:color w:val="000000"/>
          <w:sz w:val="16"/>
          <w:szCs w:val="16"/>
        </w:rPr>
        <w:t xml:space="preserve">Предоставление разрешения на условно разрешенный вид использования </w:t>
      </w:r>
    </w:p>
    <w:p w:rsidR="00C96B01" w:rsidRPr="004F3C1D" w:rsidRDefault="004C5EE5" w:rsidP="004C5EE5">
      <w:pPr>
        <w:pStyle w:val="a7"/>
        <w:jc w:val="center"/>
        <w:rPr>
          <w:b/>
          <w:sz w:val="16"/>
          <w:szCs w:val="16"/>
        </w:rPr>
      </w:pPr>
      <w:r w:rsidRPr="004F3C1D">
        <w:rPr>
          <w:b/>
          <w:color w:val="000000"/>
          <w:sz w:val="16"/>
          <w:szCs w:val="16"/>
        </w:rPr>
        <w:t>земельного участка или объекта капитального строительства</w:t>
      </w:r>
      <w:r w:rsidRPr="004F3C1D">
        <w:rPr>
          <w:b/>
          <w:sz w:val="16"/>
          <w:szCs w:val="16"/>
        </w:rPr>
        <w:t>»</w:t>
      </w:r>
    </w:p>
    <w:p w:rsidR="00C96B01" w:rsidRPr="004F3C1D" w:rsidRDefault="00A37135" w:rsidP="004C5EE5">
      <w:pPr>
        <w:pStyle w:val="a7"/>
        <w:jc w:val="center"/>
        <w:rPr>
          <w:b/>
          <w:sz w:val="16"/>
          <w:szCs w:val="16"/>
        </w:rPr>
      </w:pPr>
      <w:r w:rsidRPr="004F3C1D">
        <w:rPr>
          <w:b/>
          <w:sz w:val="16"/>
          <w:szCs w:val="16"/>
        </w:rPr>
        <w:t xml:space="preserve">на территории </w:t>
      </w:r>
      <w:r w:rsidR="003343CE" w:rsidRPr="004F3C1D">
        <w:rPr>
          <w:b/>
          <w:sz w:val="16"/>
          <w:szCs w:val="16"/>
        </w:rPr>
        <w:t>Суходонецкого</w:t>
      </w:r>
      <w:r w:rsidR="00C96B01" w:rsidRPr="004F3C1D">
        <w:rPr>
          <w:b/>
          <w:sz w:val="16"/>
          <w:szCs w:val="16"/>
        </w:rPr>
        <w:t xml:space="preserve"> сельского поселения</w:t>
      </w:r>
    </w:p>
    <w:p w:rsidR="00863D18" w:rsidRPr="004F3C1D" w:rsidRDefault="00A37135" w:rsidP="00C96B01">
      <w:pPr>
        <w:pStyle w:val="a7"/>
        <w:jc w:val="center"/>
        <w:rPr>
          <w:b/>
          <w:sz w:val="16"/>
          <w:szCs w:val="16"/>
        </w:rPr>
      </w:pPr>
      <w:r w:rsidRPr="004F3C1D">
        <w:rPr>
          <w:b/>
          <w:sz w:val="16"/>
          <w:szCs w:val="16"/>
        </w:rPr>
        <w:t>Богучарского муниципального района Воронежской области</w:t>
      </w:r>
    </w:p>
    <w:p w:rsidR="00863D18" w:rsidRPr="004F3C1D" w:rsidRDefault="00863D18" w:rsidP="00E659CF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Раздел 1. "Общие сведения о</w:t>
      </w:r>
      <w:r w:rsidR="00C96B01" w:rsidRPr="004F3C1D">
        <w:rPr>
          <w:rFonts w:ascii="Times New Roman" w:hAnsi="Times New Roman" w:cs="Times New Roman"/>
          <w:sz w:val="16"/>
          <w:szCs w:val="16"/>
        </w:rPr>
        <w:t xml:space="preserve"> </w:t>
      </w:r>
      <w:r w:rsidRPr="004F3C1D">
        <w:rPr>
          <w:rFonts w:ascii="Times New Roman" w:hAnsi="Times New Roman" w:cs="Times New Roman"/>
          <w:sz w:val="16"/>
          <w:szCs w:val="16"/>
        </w:rPr>
        <w:t>муниципальной услуге"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5251"/>
      </w:tblGrid>
      <w:tr w:rsidR="00863D18" w:rsidRPr="004F3C1D" w:rsidTr="00551A6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Параметр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Значение параметра/состояние</w:t>
            </w:r>
          </w:p>
        </w:tc>
      </w:tr>
      <w:tr w:rsidR="00863D18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предоставляющего услугу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4F3C1D" w:rsidRDefault="00A928E9" w:rsidP="003343C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4F3C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дминистрация </w:t>
            </w:r>
            <w:r w:rsidR="003343CE" w:rsidRPr="004F3C1D">
              <w:rPr>
                <w:rFonts w:ascii="Times New Roman" w:eastAsia="Times New Roman" w:hAnsi="Times New Roman" w:cs="Times New Roman"/>
                <w:sz w:val="16"/>
                <w:szCs w:val="16"/>
              </w:rPr>
              <w:t>Суходонецкого</w:t>
            </w:r>
            <w:r w:rsidRPr="004F3C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Богучарского муниципального района Воронежской области</w:t>
            </w:r>
          </w:p>
        </w:tc>
      </w:tr>
      <w:tr w:rsidR="00863D18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Номер услуги в федеральном реестре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5B7D91" w:rsidP="005B7D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------------------------</w:t>
            </w:r>
          </w:p>
        </w:tc>
      </w:tr>
      <w:tr w:rsidR="00863D18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5F7962" w:rsidP="005F7962">
            <w:pPr>
              <w:pStyle w:val="a7"/>
              <w:jc w:val="both"/>
              <w:rPr>
                <w:sz w:val="16"/>
                <w:szCs w:val="16"/>
              </w:rPr>
            </w:pPr>
            <w:r w:rsidRPr="004F3C1D">
              <w:rPr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4F3C1D">
              <w:rPr>
                <w:sz w:val="16"/>
                <w:szCs w:val="16"/>
              </w:rPr>
              <w:t xml:space="preserve"> на территории </w:t>
            </w:r>
            <w:r w:rsidR="003343CE" w:rsidRPr="004F3C1D">
              <w:rPr>
                <w:sz w:val="16"/>
                <w:szCs w:val="16"/>
              </w:rPr>
              <w:t>Суходонецкого</w:t>
            </w:r>
            <w:r w:rsidRPr="004F3C1D">
              <w:rPr>
                <w:sz w:val="16"/>
                <w:szCs w:val="16"/>
              </w:rPr>
              <w:t xml:space="preserve"> сельского поселения</w:t>
            </w:r>
            <w:r w:rsidR="003343CE" w:rsidRPr="004F3C1D">
              <w:rPr>
                <w:sz w:val="16"/>
                <w:szCs w:val="16"/>
              </w:rPr>
              <w:t xml:space="preserve"> </w:t>
            </w:r>
            <w:r w:rsidRPr="004F3C1D">
              <w:rPr>
                <w:sz w:val="16"/>
                <w:szCs w:val="16"/>
              </w:rPr>
              <w:t>Богучарского муниципального района Воронежской области</w:t>
            </w:r>
          </w:p>
        </w:tc>
      </w:tr>
      <w:tr w:rsidR="00863D18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4C5EE5" w:rsidP="003343CE">
            <w:pPr>
              <w:pStyle w:val="a7"/>
              <w:jc w:val="both"/>
              <w:rPr>
                <w:sz w:val="16"/>
                <w:szCs w:val="16"/>
              </w:rPr>
            </w:pPr>
            <w:r w:rsidRPr="004F3C1D">
              <w:rPr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63D18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B94D09" w:rsidP="003343CE">
            <w:pPr>
              <w:pStyle w:val="a7"/>
              <w:jc w:val="both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Постановление администрации </w:t>
            </w:r>
            <w:r w:rsidR="003343CE" w:rsidRPr="004F3C1D">
              <w:rPr>
                <w:rFonts w:eastAsia="Calibri"/>
                <w:sz w:val="16"/>
                <w:szCs w:val="16"/>
              </w:rPr>
              <w:t>Суходонецкого</w:t>
            </w:r>
            <w:r w:rsidRPr="004F3C1D">
              <w:rPr>
                <w:rFonts w:eastAsia="Calibri"/>
                <w:sz w:val="16"/>
                <w:szCs w:val="16"/>
              </w:rPr>
              <w:t xml:space="preserve"> сельского поселения </w:t>
            </w:r>
            <w:r w:rsidR="003343CE" w:rsidRPr="004F3C1D">
              <w:rPr>
                <w:sz w:val="16"/>
                <w:szCs w:val="16"/>
              </w:rPr>
              <w:t xml:space="preserve">Богучарского </w:t>
            </w:r>
            <w:r w:rsidRPr="004F3C1D">
              <w:rPr>
                <w:sz w:val="16"/>
                <w:szCs w:val="16"/>
              </w:rPr>
              <w:t>муниципального района Воронежской области от 15.11.2024 №</w:t>
            </w:r>
            <w:r w:rsidR="003343CE" w:rsidRPr="004F3C1D">
              <w:rPr>
                <w:sz w:val="16"/>
                <w:szCs w:val="16"/>
              </w:rPr>
              <w:t xml:space="preserve"> 5</w:t>
            </w:r>
            <w:r w:rsidRPr="004F3C1D">
              <w:rPr>
                <w:sz w:val="16"/>
                <w:szCs w:val="16"/>
              </w:rPr>
              <w:t>5 «Об утверждении административного регламента</w:t>
            </w:r>
            <w:r w:rsidR="003343CE" w:rsidRPr="004F3C1D">
              <w:rPr>
                <w:sz w:val="16"/>
                <w:szCs w:val="16"/>
              </w:rPr>
              <w:t xml:space="preserve"> </w:t>
            </w:r>
            <w:r w:rsidRPr="004F3C1D">
              <w:rPr>
                <w:sz w:val="16"/>
                <w:szCs w:val="16"/>
              </w:rPr>
              <w:t>по предоставлению муниципальной услуги</w:t>
            </w:r>
            <w:r w:rsidR="003343CE" w:rsidRPr="004F3C1D">
              <w:rPr>
                <w:sz w:val="16"/>
                <w:szCs w:val="16"/>
              </w:rPr>
              <w:t xml:space="preserve"> </w:t>
            </w:r>
            <w:r w:rsidRPr="004F3C1D">
              <w:rPr>
                <w:sz w:val="16"/>
                <w:szCs w:val="16"/>
              </w:rPr>
              <w:t xml:space="preserve">«Предоставление разрешения на условно разрешенный вид использования земельного участка или объекта капитального строительства»  </w:t>
            </w:r>
          </w:p>
        </w:tc>
      </w:tr>
      <w:tr w:rsidR="00863D18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Перечень "подуслуг"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270DD" w:rsidRPr="004F3C1D" w:rsidRDefault="004C5EE5" w:rsidP="003343CE">
            <w:pPr>
              <w:pStyle w:val="a7"/>
              <w:jc w:val="both"/>
              <w:rPr>
                <w:sz w:val="16"/>
                <w:szCs w:val="16"/>
              </w:rPr>
            </w:pPr>
            <w:r w:rsidRPr="004F3C1D">
              <w:rPr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903BE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4F3C1D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4F3C1D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Способы оценки качества предоставления услуги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4F3C1D" w:rsidRDefault="007903BE" w:rsidP="004C5EE5">
            <w:pPr>
              <w:pStyle w:val="ConsPlusNormal"/>
              <w:ind w:firstLine="8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Единый портал государственных услуг (</w:t>
            </w:r>
            <w:r w:rsidRPr="004F3C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C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gosuslugi</w:t>
            </w: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C1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903BE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4F3C1D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4F3C1D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4F3C1D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4F3C1D" w:rsidTr="00551A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4F3C1D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4F3C1D" w:rsidRDefault="00790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4F3C1D" w:rsidRDefault="003343CE" w:rsidP="00533DC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официальный сайт администрации Суходонецкого сельского поселения Богучарского муниципального района  (https://suxodoneckoe-r20.gosweb.gosuslugi.ru/)</w:t>
            </w:r>
          </w:p>
        </w:tc>
      </w:tr>
    </w:tbl>
    <w:p w:rsidR="00863D18" w:rsidRPr="004F3C1D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C85B13" w:rsidRPr="004F3C1D" w:rsidRDefault="00C85B1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4F3C1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Раздел 2. "Общие сведения о "подуслугах"</w:t>
      </w:r>
    </w:p>
    <w:p w:rsidR="00863D18" w:rsidRPr="004F3C1D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4F3C1D" w:rsidRDefault="00863D18">
      <w:pPr>
        <w:pStyle w:val="ConsPlusNormal"/>
        <w:rPr>
          <w:rFonts w:ascii="Times New Roman" w:hAnsi="Times New Roman" w:cs="Times New Roman"/>
          <w:sz w:val="16"/>
          <w:szCs w:val="16"/>
        </w:rPr>
        <w:sectPr w:rsidR="00863D18" w:rsidRPr="004F3C1D" w:rsidSect="00A928E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67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065"/>
        <w:gridCol w:w="1276"/>
        <w:gridCol w:w="3624"/>
        <w:gridCol w:w="851"/>
        <w:gridCol w:w="708"/>
        <w:gridCol w:w="1276"/>
        <w:gridCol w:w="770"/>
        <w:gridCol w:w="708"/>
        <w:gridCol w:w="1134"/>
        <w:gridCol w:w="992"/>
      </w:tblGrid>
      <w:tr w:rsidR="00863D18" w:rsidRPr="004F3C1D" w:rsidTr="004F3C1D">
        <w:tc>
          <w:tcPr>
            <w:tcW w:w="4333" w:type="dxa"/>
            <w:gridSpan w:val="2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3624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Срок приостановления предоставления "подуслуги"</w:t>
            </w:r>
          </w:p>
        </w:tc>
        <w:tc>
          <w:tcPr>
            <w:tcW w:w="2754" w:type="dxa"/>
            <w:gridSpan w:val="3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обращения за получением "подуслуги"</w:t>
            </w:r>
          </w:p>
        </w:tc>
        <w:tc>
          <w:tcPr>
            <w:tcW w:w="992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получения результата "подуслуги"</w:t>
            </w:r>
          </w:p>
        </w:tc>
      </w:tr>
      <w:tr w:rsidR="00CC6DF4" w:rsidRPr="004F3C1D" w:rsidTr="004F3C1D">
        <w:tc>
          <w:tcPr>
            <w:tcW w:w="226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2065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4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77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3D18" w:rsidRPr="004F3C1D" w:rsidTr="004F3C1D">
        <w:tc>
          <w:tcPr>
            <w:tcW w:w="226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5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4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63D18" w:rsidRPr="004F3C1D" w:rsidTr="004F3C1D">
        <w:tc>
          <w:tcPr>
            <w:tcW w:w="15672" w:type="dxa"/>
            <w:gridSpan w:val="11"/>
          </w:tcPr>
          <w:p w:rsidR="00863D18" w:rsidRPr="004F3C1D" w:rsidRDefault="005F7962" w:rsidP="005F7962">
            <w:pPr>
              <w:pStyle w:val="a7"/>
              <w:jc w:val="center"/>
              <w:rPr>
                <w:sz w:val="16"/>
                <w:szCs w:val="16"/>
              </w:rPr>
            </w:pPr>
            <w:r w:rsidRPr="004F3C1D">
              <w:rPr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4F3C1D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</w:tr>
      <w:tr w:rsidR="00C85B13" w:rsidRPr="004F3C1D" w:rsidTr="004F3C1D">
        <w:tc>
          <w:tcPr>
            <w:tcW w:w="2268" w:type="dxa"/>
          </w:tcPr>
          <w:p w:rsidR="00881810" w:rsidRPr="004F3C1D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Theme="minorHAnsi" w:cs="Arial"/>
                <w:sz w:val="16"/>
                <w:szCs w:val="16"/>
              </w:rPr>
            </w:pPr>
            <w:r w:rsidRPr="004F3C1D">
              <w:rPr>
                <w:rFonts w:eastAsiaTheme="minorHAnsi" w:cs="Arial"/>
                <w:sz w:val="16"/>
                <w:szCs w:val="16"/>
              </w:rPr>
              <w:t>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      </w:r>
          </w:p>
          <w:p w:rsidR="00881810" w:rsidRPr="004F3C1D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Theme="minorHAnsi"/>
                <w:sz w:val="16"/>
                <w:szCs w:val="16"/>
              </w:rPr>
            </w:pPr>
            <w:r w:rsidRPr="004F3C1D">
              <w:rPr>
                <w:rFonts w:eastAsiaTheme="minorHAnsi"/>
                <w:sz w:val="16"/>
                <w:szCs w:val="16"/>
              </w:rPr>
      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общественных обсуждений или публичных слушаний по инициативе физического или юридического лица, заинтересованного в </w:t>
            </w:r>
            <w:r w:rsidRPr="004F3C1D">
              <w:rPr>
                <w:rFonts w:eastAsiaTheme="minorHAnsi"/>
                <w:sz w:val="16"/>
                <w:szCs w:val="16"/>
              </w:rPr>
              <w:lastRenderedPageBreak/>
              <w:t>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      </w:r>
          </w:p>
          <w:p w:rsidR="00881810" w:rsidRPr="004F3C1D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spacing w:before="0" w:after="0" w:line="240" w:lineRule="auto"/>
              <w:ind w:left="0" w:firstLine="142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</w:p>
          <w:p w:rsidR="00881810" w:rsidRPr="004F3C1D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="Calibri"/>
                <w:sz w:val="16"/>
                <w:szCs w:val="16"/>
              </w:rPr>
            </w:pPr>
            <w:r w:rsidRPr="004F3C1D">
              <w:rPr>
                <w:rFonts w:eastAsia="Calibri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      </w:r>
          </w:p>
          <w:p w:rsidR="00881810" w:rsidRPr="004F3C1D" w:rsidRDefault="00881810" w:rsidP="00881810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7.5.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</w:t>
            </w:r>
          </w:p>
          <w:p w:rsidR="00C85B13" w:rsidRPr="004F3C1D" w:rsidRDefault="00C85B13" w:rsidP="00881810">
            <w:pPr>
              <w:autoSpaceDE w:val="0"/>
              <w:autoSpaceDN w:val="0"/>
              <w:adjustRightInd w:val="0"/>
              <w:ind w:firstLine="142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65" w:type="dxa"/>
          </w:tcPr>
          <w:p w:rsidR="00881810" w:rsidRPr="004F3C1D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Theme="minorHAnsi" w:cs="Arial"/>
                <w:sz w:val="16"/>
                <w:szCs w:val="16"/>
              </w:rPr>
            </w:pPr>
            <w:r w:rsidRPr="004F3C1D">
              <w:rPr>
                <w:rFonts w:eastAsiaTheme="minorHAnsi" w:cs="Arial"/>
                <w:sz w:val="16"/>
                <w:szCs w:val="16"/>
              </w:rPr>
              <w:lastRenderedPageBreak/>
              <w:t>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      </w:r>
          </w:p>
          <w:p w:rsidR="00881810" w:rsidRPr="004F3C1D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Theme="minorHAnsi"/>
                <w:sz w:val="16"/>
                <w:szCs w:val="16"/>
              </w:rPr>
            </w:pPr>
            <w:r w:rsidRPr="004F3C1D">
              <w:rPr>
                <w:rFonts w:eastAsiaTheme="minorHAnsi"/>
                <w:sz w:val="16"/>
                <w:szCs w:val="16"/>
              </w:rPr>
      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</w:t>
            </w:r>
            <w:r w:rsidRPr="004F3C1D">
              <w:rPr>
                <w:rFonts w:eastAsiaTheme="minorHAnsi"/>
                <w:sz w:val="16"/>
                <w:szCs w:val="16"/>
              </w:rPr>
              <w:lastRenderedPageBreak/>
              <w:t>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      </w:r>
          </w:p>
          <w:p w:rsidR="00881810" w:rsidRPr="004F3C1D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spacing w:before="0" w:after="0" w:line="240" w:lineRule="auto"/>
              <w:ind w:left="0" w:firstLine="142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</w:p>
          <w:p w:rsidR="00881810" w:rsidRPr="004F3C1D" w:rsidRDefault="00881810" w:rsidP="00881810">
            <w:pPr>
              <w:pStyle w:val="2"/>
              <w:numPr>
                <w:ilvl w:val="1"/>
                <w:numId w:val="3"/>
              </w:numPr>
              <w:shd w:val="clear" w:color="auto" w:fill="auto"/>
              <w:tabs>
                <w:tab w:val="left" w:pos="993"/>
                <w:tab w:val="left" w:pos="1134"/>
              </w:tabs>
              <w:spacing w:before="0" w:after="0" w:line="240" w:lineRule="auto"/>
              <w:ind w:left="0" w:firstLine="142"/>
              <w:rPr>
                <w:rFonts w:eastAsia="Calibri"/>
                <w:sz w:val="16"/>
                <w:szCs w:val="16"/>
              </w:rPr>
            </w:pPr>
            <w:r w:rsidRPr="004F3C1D">
              <w:rPr>
                <w:rFonts w:eastAsia="Calibri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      </w:r>
          </w:p>
          <w:p w:rsidR="00C85B13" w:rsidRPr="004F3C1D" w:rsidRDefault="00881810" w:rsidP="004F3C1D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7.5.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</w:t>
            </w:r>
          </w:p>
        </w:tc>
        <w:tc>
          <w:tcPr>
            <w:tcW w:w="1276" w:type="dxa"/>
          </w:tcPr>
          <w:p w:rsidR="00DF2D9F" w:rsidRPr="004F3C1D" w:rsidRDefault="00DF2D9F" w:rsidP="00DF2D9F">
            <w:pPr>
              <w:pStyle w:val="92"/>
              <w:shd w:val="clear" w:color="auto" w:fill="auto"/>
              <w:tabs>
                <w:tab w:val="left" w:pos="1437"/>
              </w:tabs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bCs/>
                <w:i w:val="0"/>
                <w:sz w:val="16"/>
                <w:szCs w:val="16"/>
              </w:rPr>
              <w:lastRenderedPageBreak/>
              <w:t>1.Заявление подано в орган местного самоуправления, в полномочия которого не входит предоставление Муниципальной услуги;</w:t>
            </w:r>
          </w:p>
          <w:p w:rsidR="00DF2D9F" w:rsidRPr="004F3C1D" w:rsidRDefault="00DF2D9F" w:rsidP="00DF2D9F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Cs/>
                <w:sz w:val="16"/>
                <w:szCs w:val="16"/>
              </w:rPr>
              <w:t xml:space="preserve">2.Представленные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</w:t>
            </w:r>
            <w:r w:rsidRPr="004F3C1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лицом);</w:t>
            </w:r>
          </w:p>
          <w:p w:rsidR="00DF2D9F" w:rsidRPr="004F3C1D" w:rsidRDefault="00DF2D9F" w:rsidP="00DF2D9F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Cs/>
                <w:sz w:val="16"/>
                <w:szCs w:val="16"/>
              </w:rPr>
              <w:t>3.Предоставленные Заявителем документы содержат подчистки и исправления текста, не заверенные в порядке, установленном законодательством Российской</w:t>
            </w:r>
            <w:r w:rsidR="002A7E86" w:rsidRPr="004F3C1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F3C1D">
              <w:rPr>
                <w:rFonts w:ascii="Times New Roman" w:hAnsi="Times New Roman"/>
                <w:bCs/>
                <w:sz w:val="16"/>
                <w:szCs w:val="16"/>
              </w:rPr>
              <w:t>Федерации;.</w:t>
            </w:r>
          </w:p>
          <w:p w:rsidR="00DF2D9F" w:rsidRPr="004F3C1D" w:rsidRDefault="00DF2D9F" w:rsidP="00DF2D9F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Cs/>
                <w:sz w:val="16"/>
                <w:szCs w:val="16"/>
              </w:rPr>
              <w:t>4.Документы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DF2D9F" w:rsidRPr="004F3C1D" w:rsidRDefault="00DF2D9F" w:rsidP="00DF2D9F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Cs/>
                <w:sz w:val="16"/>
                <w:szCs w:val="16"/>
              </w:rPr>
              <w:t>5.Неполное заполнение полей в форме заявления, в том числе в интерактивной форме заявления на ЕПГУ, РПГУ;</w:t>
            </w:r>
          </w:p>
          <w:p w:rsidR="00DF2D9F" w:rsidRPr="004F3C1D" w:rsidRDefault="00DF2D9F" w:rsidP="00DF2D9F">
            <w:pPr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Cs/>
                <w:sz w:val="16"/>
                <w:szCs w:val="16"/>
              </w:rPr>
              <w:t xml:space="preserve">6.Заявление подано лицом, не имеющим полномочий представлять интересы Заявителя;7.Несоблюдение установленных статьей 11 Федерального закона от 06 апреля 2011 года № 63-ФЗ «Об электронной подписи» </w:t>
            </w:r>
            <w:r w:rsidRPr="004F3C1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условий признания действительности усиленной квалифицированной электронной подписи</w:t>
            </w:r>
          </w:p>
          <w:p w:rsidR="00C85B13" w:rsidRPr="004F3C1D" w:rsidRDefault="00C85B13" w:rsidP="00DF2D9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4" w:type="dxa"/>
          </w:tcPr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lastRenderedPageBreak/>
              <w:t>1.Отсутствие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использования2.Обращение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</w:t>
            </w:r>
            <w:r w:rsidR="002A7E86" w:rsidRPr="004F3C1D">
              <w:rPr>
                <w:i w:val="0"/>
                <w:sz w:val="16"/>
                <w:szCs w:val="16"/>
              </w:rPr>
              <w:t xml:space="preserve"> </w:t>
            </w:r>
            <w:r w:rsidRPr="004F3C1D">
              <w:rPr>
                <w:i w:val="0"/>
                <w:sz w:val="16"/>
                <w:szCs w:val="16"/>
              </w:rPr>
              <w:t>выявлено при процедуре принятия решения о предоставлении Муниципальной услуги).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>3.Запрашивается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>4.Поступление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lastRenderedPageBreak/>
              <w:t>5.Рекомендации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 в том числе с учётом отрицательного заключения по</w:t>
            </w:r>
            <w:r w:rsidR="002A7E86" w:rsidRPr="004F3C1D">
              <w:rPr>
                <w:i w:val="0"/>
                <w:sz w:val="16"/>
                <w:szCs w:val="16"/>
              </w:rPr>
              <w:t xml:space="preserve"> </w:t>
            </w:r>
            <w:r w:rsidRPr="004F3C1D">
              <w:rPr>
                <w:i w:val="0"/>
                <w:sz w:val="16"/>
                <w:szCs w:val="16"/>
              </w:rPr>
              <w:t>результатам общественных обсуждений или публичных слушаний по вопросу предоставления разрешения на условно разрешенный вид использования 6.Запрашиваемое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>7.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left="80" w:hanging="8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>8.Наличие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>9.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 xml:space="preserve">10.Земельный участок, в отношении которого запрашивается условно разрешенный вид использования имеет пересечение с границами земель лесного фонда; 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 xml:space="preserve">11.Запрашиваемый условно разрешенный вид использования не соответствует целевому назначению, установленному для данной категории земель; 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>12.Запрашивается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>13.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      </w:r>
          </w:p>
          <w:p w:rsidR="00DF2D9F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i w:val="0"/>
                <w:sz w:val="16"/>
                <w:szCs w:val="16"/>
              </w:rPr>
            </w:pPr>
            <w:r w:rsidRPr="004F3C1D">
              <w:rPr>
                <w:i w:val="0"/>
                <w:sz w:val="16"/>
                <w:szCs w:val="16"/>
              </w:rPr>
              <w:t xml:space="preserve">14. Размер земельного участка не соответствует предельным размерам земельных участков, установленным градостроительным регламентом </w:t>
            </w:r>
            <w:r w:rsidRPr="004F3C1D">
              <w:rPr>
                <w:i w:val="0"/>
                <w:sz w:val="16"/>
                <w:szCs w:val="16"/>
              </w:rPr>
              <w:lastRenderedPageBreak/>
              <w:t>для запрашиваемого условно разрешенного вида использования15.Границы земельного участка не установлены в соответствии с требованиями действующего законодательства.</w:t>
            </w:r>
          </w:p>
          <w:p w:rsidR="00C85B13" w:rsidRPr="004F3C1D" w:rsidRDefault="00DF2D9F" w:rsidP="00DF2D9F">
            <w:pPr>
              <w:pStyle w:val="92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i w:val="0"/>
                <w:iCs w:val="0"/>
                <w:sz w:val="16"/>
                <w:szCs w:val="16"/>
              </w:rPr>
              <w:t xml:space="preserve">16.Расположение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      </w:r>
          </w:p>
        </w:tc>
        <w:tc>
          <w:tcPr>
            <w:tcW w:w="851" w:type="dxa"/>
          </w:tcPr>
          <w:p w:rsidR="00C85B13" w:rsidRPr="004F3C1D" w:rsidRDefault="00C85B13" w:rsidP="00A02912">
            <w:pPr>
              <w:pStyle w:val="ConsPlusNormal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</w:tcPr>
          <w:p w:rsidR="00C85B13" w:rsidRPr="004F3C1D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276" w:type="dxa"/>
          </w:tcPr>
          <w:p w:rsidR="00C85B13" w:rsidRPr="004F3C1D" w:rsidRDefault="00C85B13" w:rsidP="00A02912">
            <w:pPr>
              <w:tabs>
                <w:tab w:val="num" w:pos="792"/>
                <w:tab w:val="left" w:pos="1440"/>
                <w:tab w:val="left" w:pos="1560"/>
              </w:tabs>
              <w:ind w:firstLine="142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Муниципальная услуга предоставляется на безвозмездной основе.</w:t>
            </w:r>
          </w:p>
          <w:p w:rsidR="00C85B13" w:rsidRPr="004F3C1D" w:rsidRDefault="00C85B13" w:rsidP="00A02912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</w:tcPr>
          <w:p w:rsidR="00C85B13" w:rsidRPr="004F3C1D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708" w:type="dxa"/>
          </w:tcPr>
          <w:p w:rsidR="00C85B13" w:rsidRPr="004F3C1D" w:rsidRDefault="00C85B13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134" w:type="dxa"/>
          </w:tcPr>
          <w:p w:rsidR="00602501" w:rsidRPr="004F3C1D" w:rsidRDefault="00C85B13" w:rsidP="0060250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1. </w:t>
            </w:r>
            <w:r w:rsidR="00602501" w:rsidRPr="004F3C1D">
              <w:rPr>
                <w:sz w:val="16"/>
                <w:szCs w:val="16"/>
              </w:rPr>
              <w:t xml:space="preserve">1. Администрация </w:t>
            </w:r>
            <w:r w:rsidR="002A7E86" w:rsidRPr="004F3C1D">
              <w:rPr>
                <w:sz w:val="16"/>
                <w:szCs w:val="16"/>
              </w:rPr>
              <w:t xml:space="preserve">Суходонецкого </w:t>
            </w:r>
            <w:r w:rsidR="00602501" w:rsidRPr="004F3C1D">
              <w:rPr>
                <w:sz w:val="16"/>
                <w:szCs w:val="16"/>
              </w:rPr>
              <w:t>сельского поселения Богучарского муниципального района (лично, через законного представителя);</w:t>
            </w:r>
          </w:p>
          <w:p w:rsidR="00602501" w:rsidRPr="004F3C1D" w:rsidRDefault="00602501" w:rsidP="0060250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2. Многофункциональный центр предоставления государственных (муниципальных) услуг дополнительное соглашение от 12.09.2016; </w:t>
            </w:r>
          </w:p>
          <w:p w:rsidR="00C85B13" w:rsidRPr="004F3C1D" w:rsidRDefault="00602501" w:rsidP="0060250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3.В электронной форме посредством </w:t>
            </w:r>
            <w:r w:rsidRPr="004F3C1D">
              <w:rPr>
                <w:sz w:val="16"/>
                <w:szCs w:val="16"/>
              </w:rPr>
              <w:lastRenderedPageBreak/>
              <w:t>ЕПГУ, РПГУ</w:t>
            </w:r>
          </w:p>
        </w:tc>
        <w:tc>
          <w:tcPr>
            <w:tcW w:w="992" w:type="dxa"/>
          </w:tcPr>
          <w:p w:rsidR="00DF2D9F" w:rsidRPr="004F3C1D" w:rsidRDefault="00C85B13" w:rsidP="00DF2D9F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="00DF2D9F" w:rsidRPr="004F3C1D">
              <w:rPr>
                <w:color w:val="000000"/>
                <w:sz w:val="16"/>
                <w:szCs w:val="16"/>
                <w:lang w:eastAsia="ru-RU"/>
              </w:rPr>
              <w:t>.П</w:t>
            </w:r>
            <w:r w:rsidR="00DF2D9F" w:rsidRPr="004F3C1D">
              <w:rPr>
                <w:sz w:val="16"/>
                <w:szCs w:val="16"/>
              </w:rPr>
              <w:t>осредством почтового отправления;</w:t>
            </w:r>
          </w:p>
          <w:p w:rsidR="00DF2D9F" w:rsidRPr="004F3C1D" w:rsidRDefault="00DF2D9F" w:rsidP="00DF2D9F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2.В личный кабинет Заявителя на ЕПГУ, РПГУ;</w:t>
            </w:r>
          </w:p>
          <w:p w:rsidR="00DF2D9F" w:rsidRPr="004F3C1D" w:rsidRDefault="00DF2D9F" w:rsidP="00DF2D9F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3. В МФЦ;</w:t>
            </w:r>
          </w:p>
          <w:p w:rsidR="00DF2D9F" w:rsidRPr="004F3C1D" w:rsidRDefault="00DF2D9F" w:rsidP="00DF2D9F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4.В Администрации лично Заявителю либо его уполномоченному представителю</w:t>
            </w:r>
          </w:p>
          <w:p w:rsidR="00DF2D9F" w:rsidRPr="004F3C1D" w:rsidRDefault="00DF2D9F" w:rsidP="00DF2D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DF2D9F" w:rsidRPr="004F3C1D" w:rsidRDefault="00C85B13" w:rsidP="00DF2D9F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F3C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85B13" w:rsidRPr="004F3C1D" w:rsidRDefault="00C85B13" w:rsidP="00C85B13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7D91" w:rsidRPr="004F3C1D" w:rsidRDefault="005B7D91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4F3C1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Раздел 3. "Сведения о заявителях "подуслуги"</w:t>
      </w:r>
    </w:p>
    <w:p w:rsidR="00BC26BE" w:rsidRPr="004F3C1D" w:rsidRDefault="00BC26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701"/>
        <w:gridCol w:w="3402"/>
        <w:gridCol w:w="3118"/>
        <w:gridCol w:w="1276"/>
        <w:gridCol w:w="1418"/>
        <w:gridCol w:w="1276"/>
        <w:gridCol w:w="2693"/>
      </w:tblGrid>
      <w:tr w:rsidR="00863D18" w:rsidRPr="004F3C1D" w:rsidTr="004F3C1D">
        <w:tc>
          <w:tcPr>
            <w:tcW w:w="85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Категории лиц, имеющих право на получение "подуслуги"</w:t>
            </w:r>
          </w:p>
        </w:tc>
        <w:tc>
          <w:tcPr>
            <w:tcW w:w="340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311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41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4F3C1D" w:rsidTr="004F3C1D">
        <w:tc>
          <w:tcPr>
            <w:tcW w:w="85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3D18" w:rsidRPr="004F3C1D" w:rsidTr="004F3C1D">
        <w:tc>
          <w:tcPr>
            <w:tcW w:w="15735" w:type="dxa"/>
            <w:gridSpan w:val="8"/>
          </w:tcPr>
          <w:p w:rsidR="00863D18" w:rsidRPr="004F3C1D" w:rsidRDefault="005F7962" w:rsidP="00C85B1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A5D64" w:rsidRPr="004F3C1D" w:rsidTr="004F3C1D">
        <w:tc>
          <w:tcPr>
            <w:tcW w:w="851" w:type="dxa"/>
          </w:tcPr>
          <w:p w:rsidR="008A5D64" w:rsidRPr="004F3C1D" w:rsidRDefault="008A5D64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7ACA" w:rsidRPr="004F3C1D" w:rsidRDefault="00507ACA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Физическое лицо, индивидуальный предприниматель,</w:t>
            </w:r>
          </w:p>
          <w:p w:rsidR="008A5D64" w:rsidRPr="004F3C1D" w:rsidRDefault="00507ACA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3402" w:type="dxa"/>
          </w:tcPr>
          <w:p w:rsidR="00507ACA" w:rsidRPr="004F3C1D" w:rsidRDefault="00507ACA" w:rsidP="00507ACA">
            <w:pPr>
              <w:pStyle w:val="2"/>
              <w:shd w:val="clear" w:color="auto" w:fill="auto"/>
              <w:tabs>
                <w:tab w:val="left" w:pos="1071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Документ, удостоверяющий личность Заявителя, его представителя (паспорт гражданина Российской Федерации) –предоставляется в случаях обращения Заявителя (его представителя) в Администрацию, МФЦ.</w:t>
            </w:r>
          </w:p>
          <w:p w:rsidR="00507ACA" w:rsidRPr="004F3C1D" w:rsidRDefault="00507ACA" w:rsidP="00507ACA">
            <w:pPr>
              <w:pStyle w:val="2"/>
              <w:shd w:val="clear" w:color="auto" w:fill="auto"/>
              <w:tabs>
                <w:tab w:val="left" w:pos="1071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СМЭВ;</w:t>
            </w:r>
          </w:p>
          <w:p w:rsidR="008A5D64" w:rsidRPr="004F3C1D" w:rsidRDefault="00507ACA" w:rsidP="00507ACA">
            <w:pPr>
              <w:pStyle w:val="2"/>
              <w:shd w:val="clear" w:color="auto" w:fill="auto"/>
              <w:tabs>
                <w:tab w:val="left" w:pos="1019"/>
              </w:tabs>
              <w:spacing w:before="0" w:after="0" w:line="240" w:lineRule="auto"/>
              <w:ind w:right="-62" w:firstLine="0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б)</w:t>
            </w:r>
            <w:r w:rsidR="002A7E86" w:rsidRPr="004F3C1D">
              <w:rPr>
                <w:sz w:val="16"/>
                <w:szCs w:val="16"/>
              </w:rPr>
              <w:t xml:space="preserve"> </w:t>
            </w:r>
            <w:r w:rsidRPr="004F3C1D">
              <w:rPr>
                <w:sz w:val="16"/>
                <w:szCs w:val="16"/>
              </w:rPr>
              <w:t>Документ</w:t>
            </w:r>
            <w:r w:rsidR="002A7E86" w:rsidRPr="004F3C1D">
              <w:rPr>
                <w:sz w:val="16"/>
                <w:szCs w:val="16"/>
              </w:rPr>
              <w:t xml:space="preserve"> </w:t>
            </w:r>
            <w:r w:rsidRPr="004F3C1D">
              <w:rPr>
                <w:sz w:val="16"/>
                <w:szCs w:val="16"/>
              </w:rPr>
              <w:t>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</w:t>
            </w:r>
          </w:p>
        </w:tc>
        <w:tc>
          <w:tcPr>
            <w:tcW w:w="3118" w:type="dxa"/>
          </w:tcPr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Должно содержать: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подпись должностного лица, подготовившего документ, дату составления документа;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информацию о праве физического лица действовать от имени заявителя без доверенности.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Должно быть действительным на срок обращения за предоставлением услуги.</w:t>
            </w:r>
          </w:p>
          <w:p w:rsidR="00507ACA" w:rsidRPr="004F3C1D" w:rsidRDefault="00507ACA" w:rsidP="00507ACA">
            <w:pPr>
              <w:pStyle w:val="2"/>
              <w:shd w:val="clear" w:color="auto" w:fill="auto"/>
              <w:tabs>
                <w:tab w:val="left" w:pos="1019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 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      </w:r>
            <w:r w:rsidRPr="004F3C1D">
              <w:rPr>
                <w:sz w:val="16"/>
                <w:szCs w:val="16"/>
                <w:lang w:val="en-US"/>
              </w:rPr>
              <w:t>sig</w:t>
            </w:r>
            <w:r w:rsidRPr="004F3C1D">
              <w:rPr>
                <w:sz w:val="16"/>
                <w:szCs w:val="16"/>
              </w:rPr>
              <w:t>.</w:t>
            </w:r>
          </w:p>
          <w:p w:rsidR="00507ACA" w:rsidRPr="004F3C1D" w:rsidRDefault="00507ACA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Лица, имеющие соответствующие полномочия.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A5D64" w:rsidRPr="004F3C1D" w:rsidRDefault="008A5D64" w:rsidP="009A1A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Доверенность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8A5D64" w:rsidRPr="004F3C1D" w:rsidTr="004F3C1D">
        <w:tc>
          <w:tcPr>
            <w:tcW w:w="851" w:type="dxa"/>
          </w:tcPr>
          <w:p w:rsidR="008A5D64" w:rsidRPr="004F3C1D" w:rsidRDefault="008A5D64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Законные представители,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действующие в силу закона или на основании договора, доверенности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A5D64" w:rsidRPr="004F3C1D" w:rsidRDefault="008A5D64" w:rsidP="008A5D64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8A5D64" w:rsidRPr="004F3C1D" w:rsidRDefault="008A5D64" w:rsidP="009A1A9C">
            <w:pPr>
              <w:pStyle w:val="a7"/>
              <w:rPr>
                <w:sz w:val="16"/>
                <w:szCs w:val="16"/>
                <w:highlight w:val="yellow"/>
              </w:rPr>
            </w:pPr>
            <w:r w:rsidRPr="004F3C1D">
              <w:rPr>
                <w:sz w:val="16"/>
                <w:szCs w:val="16"/>
              </w:rPr>
              <w:lastRenderedPageBreak/>
              <w:t>На основании нотариальной доверенности</w:t>
            </w:r>
          </w:p>
        </w:tc>
        <w:tc>
          <w:tcPr>
            <w:tcW w:w="3118" w:type="dxa"/>
          </w:tcPr>
          <w:p w:rsidR="008A5D64" w:rsidRPr="004F3C1D" w:rsidRDefault="008A5D64" w:rsidP="009A1A9C">
            <w:pPr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Нотариально заверенная доверенность</w:t>
            </w:r>
          </w:p>
        </w:tc>
        <w:tc>
          <w:tcPr>
            <w:tcW w:w="1276" w:type="dxa"/>
          </w:tcPr>
          <w:p w:rsidR="008A5D64" w:rsidRPr="004F3C1D" w:rsidRDefault="008A5D64" w:rsidP="009A1A9C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Имеется</w:t>
            </w:r>
          </w:p>
        </w:tc>
        <w:tc>
          <w:tcPr>
            <w:tcW w:w="1418" w:type="dxa"/>
          </w:tcPr>
          <w:p w:rsidR="008A5D64" w:rsidRPr="004F3C1D" w:rsidRDefault="008A5D64" w:rsidP="009A1A9C">
            <w:pPr>
              <w:pStyle w:val="ad"/>
              <w:spacing w:after="0"/>
              <w:ind w:left="0"/>
              <w:rPr>
                <w:sz w:val="16"/>
                <w:szCs w:val="16"/>
                <w:highlight w:val="yellow"/>
              </w:rPr>
            </w:pPr>
            <w:r w:rsidRPr="004F3C1D">
              <w:rPr>
                <w:sz w:val="16"/>
                <w:szCs w:val="16"/>
              </w:rPr>
              <w:t xml:space="preserve">Лица, действующие на </w:t>
            </w:r>
            <w:r w:rsidRPr="004F3C1D">
              <w:rPr>
                <w:sz w:val="16"/>
                <w:szCs w:val="16"/>
              </w:rPr>
              <w:lastRenderedPageBreak/>
              <w:t>основании нотариально заверенной доверенности</w:t>
            </w:r>
          </w:p>
        </w:tc>
        <w:tc>
          <w:tcPr>
            <w:tcW w:w="1276" w:type="dxa"/>
          </w:tcPr>
          <w:p w:rsidR="008A5D64" w:rsidRPr="004F3C1D" w:rsidRDefault="008A5D64" w:rsidP="009A1A9C">
            <w:pPr>
              <w:pStyle w:val="a7"/>
              <w:rPr>
                <w:sz w:val="16"/>
                <w:szCs w:val="16"/>
                <w:highlight w:val="yellow"/>
              </w:rPr>
            </w:pPr>
            <w:r w:rsidRPr="004F3C1D">
              <w:rPr>
                <w:sz w:val="16"/>
                <w:szCs w:val="16"/>
              </w:rPr>
              <w:lastRenderedPageBreak/>
              <w:t xml:space="preserve">Нотариально заверенная </w:t>
            </w:r>
            <w:r w:rsidRPr="004F3C1D">
              <w:rPr>
                <w:sz w:val="16"/>
                <w:szCs w:val="16"/>
              </w:rPr>
              <w:lastRenderedPageBreak/>
              <w:t>доверенность</w:t>
            </w:r>
          </w:p>
        </w:tc>
        <w:tc>
          <w:tcPr>
            <w:tcW w:w="2693" w:type="dxa"/>
          </w:tcPr>
          <w:p w:rsidR="008A5D64" w:rsidRPr="004F3C1D" w:rsidRDefault="008A5D64" w:rsidP="008A5D64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Должна быть действительна на срок обращения за предоставлением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услуги.</w:t>
            </w:r>
          </w:p>
          <w:p w:rsidR="008A5D64" w:rsidRPr="004F3C1D" w:rsidRDefault="008A5D64" w:rsidP="008A5D64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Не должна содержать подчисток, приписок, зачеркнутых слов и других исправлений.</w:t>
            </w:r>
          </w:p>
          <w:p w:rsidR="008A5D64" w:rsidRPr="004F3C1D" w:rsidRDefault="008A5D64" w:rsidP="008A5D64">
            <w:pPr>
              <w:ind w:firstLine="79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</w:tbl>
    <w:p w:rsidR="009A1A9C" w:rsidRPr="004F3C1D" w:rsidRDefault="009A1A9C" w:rsidP="00C5062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4F3C1D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Раздел 4. "Документы, предоставляемые заявителем</w:t>
      </w:r>
      <w:r w:rsidR="008A5D64" w:rsidRPr="004F3C1D">
        <w:rPr>
          <w:rFonts w:ascii="Times New Roman" w:hAnsi="Times New Roman" w:cs="Times New Roman"/>
          <w:sz w:val="16"/>
          <w:szCs w:val="16"/>
        </w:rPr>
        <w:t xml:space="preserve"> </w:t>
      </w:r>
      <w:r w:rsidRPr="004F3C1D">
        <w:rPr>
          <w:rFonts w:ascii="Times New Roman" w:hAnsi="Times New Roman" w:cs="Times New Roman"/>
          <w:sz w:val="16"/>
          <w:szCs w:val="16"/>
        </w:rPr>
        <w:t>для получения "подуслуги"</w:t>
      </w:r>
    </w:p>
    <w:p w:rsidR="00863D18" w:rsidRPr="004F3C1D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910"/>
        <w:gridCol w:w="2268"/>
        <w:gridCol w:w="1843"/>
        <w:gridCol w:w="1418"/>
        <w:gridCol w:w="4535"/>
        <w:gridCol w:w="1418"/>
        <w:gridCol w:w="1275"/>
      </w:tblGrid>
      <w:tr w:rsidR="00863D18" w:rsidRPr="004F3C1D" w:rsidTr="004F3C1D">
        <w:tc>
          <w:tcPr>
            <w:tcW w:w="56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91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Категория документа</w:t>
            </w:r>
          </w:p>
        </w:tc>
        <w:tc>
          <w:tcPr>
            <w:tcW w:w="226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843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Условие предоставления документа</w:t>
            </w:r>
          </w:p>
        </w:tc>
        <w:tc>
          <w:tcPr>
            <w:tcW w:w="4535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Форма (шаблон) документа</w:t>
            </w:r>
          </w:p>
        </w:tc>
        <w:tc>
          <w:tcPr>
            <w:tcW w:w="1275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863D18" w:rsidRPr="004F3C1D" w:rsidTr="004F3C1D">
        <w:tc>
          <w:tcPr>
            <w:tcW w:w="56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1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5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63D18" w:rsidRPr="004F3C1D" w:rsidTr="004F3C1D">
        <w:tc>
          <w:tcPr>
            <w:tcW w:w="15229" w:type="dxa"/>
            <w:gridSpan w:val="8"/>
          </w:tcPr>
          <w:p w:rsidR="00863D18" w:rsidRPr="004F3C1D" w:rsidRDefault="005F7962" w:rsidP="008A5D6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9A1A9C" w:rsidRPr="004F3C1D" w:rsidTr="004F3C1D">
        <w:tc>
          <w:tcPr>
            <w:tcW w:w="562" w:type="dxa"/>
          </w:tcPr>
          <w:p w:rsidR="009A1A9C" w:rsidRPr="004F3C1D" w:rsidRDefault="009A1A9C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9A1A9C" w:rsidRPr="004F3C1D" w:rsidRDefault="009A1A9C" w:rsidP="009A1A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Заявление</w:t>
            </w:r>
          </w:p>
        </w:tc>
        <w:tc>
          <w:tcPr>
            <w:tcW w:w="2268" w:type="dxa"/>
          </w:tcPr>
          <w:p w:rsidR="009A1A9C" w:rsidRPr="004F3C1D" w:rsidRDefault="009A1A9C" w:rsidP="009A1A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Заявление  о предоставлении муниципальной услуги</w:t>
            </w:r>
          </w:p>
        </w:tc>
        <w:tc>
          <w:tcPr>
            <w:tcW w:w="1843" w:type="dxa"/>
          </w:tcPr>
          <w:p w:rsidR="009A1A9C" w:rsidRPr="004F3C1D" w:rsidRDefault="009A1A9C" w:rsidP="009A1A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1. Экз. Оригинал</w:t>
            </w:r>
          </w:p>
          <w:p w:rsidR="009A1A9C" w:rsidRPr="004F3C1D" w:rsidRDefault="009A1A9C" w:rsidP="009A1A9C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A1A9C" w:rsidRPr="004F3C1D" w:rsidRDefault="009A1A9C" w:rsidP="009A1A9C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4F3C1D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9A1A9C" w:rsidRPr="004F3C1D" w:rsidRDefault="009A1A9C" w:rsidP="009A1A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1) Формирование в дело.</w:t>
            </w:r>
          </w:p>
        </w:tc>
        <w:tc>
          <w:tcPr>
            <w:tcW w:w="1418" w:type="dxa"/>
          </w:tcPr>
          <w:p w:rsidR="009A1A9C" w:rsidRPr="004F3C1D" w:rsidRDefault="0051358C" w:rsidP="009A1A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4535" w:type="dxa"/>
          </w:tcPr>
          <w:p w:rsidR="000C55AC" w:rsidRPr="004F3C1D" w:rsidRDefault="000C55AC" w:rsidP="000C55AC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Заявление о предоставлении Муниципальной услуги по форме, согласно Приложению № 2 к настоящему Административному регламенту;</w:t>
            </w:r>
          </w:p>
          <w:p w:rsidR="000C55AC" w:rsidRPr="004F3C1D" w:rsidRDefault="000C55AC" w:rsidP="000C55AC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      </w:r>
          </w:p>
          <w:p w:rsidR="000C55AC" w:rsidRPr="004F3C1D" w:rsidRDefault="000C55AC" w:rsidP="000C55AC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      </w:r>
          </w:p>
          <w:p w:rsidR="000C55AC" w:rsidRPr="004F3C1D" w:rsidRDefault="000C55AC" w:rsidP="000C55AC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- в форме электронного документа в личном кабинете на ЕПГУ, РПГУ; </w:t>
            </w:r>
          </w:p>
          <w:p w:rsidR="009A1A9C" w:rsidRPr="004F3C1D" w:rsidRDefault="000C55AC" w:rsidP="002A7E86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- на бумажном носителе в Администрации, МФЦ; </w:t>
            </w:r>
          </w:p>
        </w:tc>
        <w:tc>
          <w:tcPr>
            <w:tcW w:w="1418" w:type="dxa"/>
          </w:tcPr>
          <w:p w:rsidR="009A1A9C" w:rsidRPr="004F3C1D" w:rsidRDefault="0051358C" w:rsidP="000C55A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Приложение № </w:t>
            </w:r>
            <w:r w:rsidR="000C55AC" w:rsidRPr="004F3C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9A1A9C" w:rsidRPr="004F3C1D" w:rsidRDefault="009A1A9C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B6D" w:rsidRPr="004F3C1D" w:rsidTr="004F3C1D">
        <w:tc>
          <w:tcPr>
            <w:tcW w:w="562" w:type="dxa"/>
          </w:tcPr>
          <w:p w:rsidR="00171B6D" w:rsidRPr="004F3C1D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268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Паспорт гражданина Российской Федерации (для физического лица, уполномоченного представителя)</w:t>
            </w:r>
          </w:p>
        </w:tc>
        <w:tc>
          <w:tcPr>
            <w:tcW w:w="1843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4F3C1D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4F3C1D" w:rsidRDefault="00171B6D" w:rsidP="00E659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4535" w:type="dxa"/>
          </w:tcPr>
          <w:p w:rsidR="00171B6D" w:rsidRPr="004F3C1D" w:rsidRDefault="00171B6D" w:rsidP="009A1A9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1B6D" w:rsidRPr="004F3C1D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275" w:type="dxa"/>
          </w:tcPr>
          <w:p w:rsidR="00171B6D" w:rsidRPr="004F3C1D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171B6D" w:rsidRPr="004F3C1D" w:rsidTr="004F3C1D">
        <w:tc>
          <w:tcPr>
            <w:tcW w:w="562" w:type="dxa"/>
          </w:tcPr>
          <w:p w:rsidR="00171B6D" w:rsidRPr="004F3C1D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Документ, подтверждающий полномочия уполномоченного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представителя.</w:t>
            </w:r>
          </w:p>
        </w:tc>
        <w:tc>
          <w:tcPr>
            <w:tcW w:w="2268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Нотариальная доверенность.</w:t>
            </w:r>
          </w:p>
        </w:tc>
        <w:tc>
          <w:tcPr>
            <w:tcW w:w="1843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 экз. Копия, заверенная в установленном порядке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4F3C1D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4F3C1D" w:rsidRDefault="00171B6D" w:rsidP="00E659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Предоставляется один из документов данной категории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документов.</w:t>
            </w:r>
          </w:p>
        </w:tc>
        <w:tc>
          <w:tcPr>
            <w:tcW w:w="4535" w:type="dxa"/>
          </w:tcPr>
          <w:p w:rsidR="00171B6D" w:rsidRPr="004F3C1D" w:rsidRDefault="00171B6D" w:rsidP="00171B6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71B6D" w:rsidRPr="004F3C1D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275" w:type="dxa"/>
          </w:tcPr>
          <w:p w:rsidR="00171B6D" w:rsidRPr="004F3C1D" w:rsidRDefault="00171B6D" w:rsidP="00171B6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171B6D" w:rsidRPr="004F3C1D" w:rsidTr="004F3C1D">
        <w:tc>
          <w:tcPr>
            <w:tcW w:w="562" w:type="dxa"/>
          </w:tcPr>
          <w:p w:rsidR="00171B6D" w:rsidRPr="004F3C1D" w:rsidRDefault="00171B6D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171B6D" w:rsidRPr="004F3C1D" w:rsidRDefault="00171B6D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Правоустанавливающие документы на земельный участок или </w:t>
            </w:r>
            <w:r w:rsidRPr="004F3C1D">
              <w:rPr>
                <w:sz w:val="16"/>
                <w:szCs w:val="16"/>
                <w:lang w:eastAsia="ru-RU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  <w:tc>
          <w:tcPr>
            <w:tcW w:w="2268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Правоустанавливающие документы.</w:t>
            </w:r>
          </w:p>
        </w:tc>
        <w:tc>
          <w:tcPr>
            <w:tcW w:w="1843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 экз. Копия, заверенная в установленном порядке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4F3C1D">
              <w:rPr>
                <w:rFonts w:ascii="Times New Roman" w:hAnsi="Times New Roman"/>
                <w:i/>
                <w:sz w:val="16"/>
                <w:szCs w:val="16"/>
              </w:rPr>
              <w:t>Действия: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2. Снятие копии с оригинала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4F3C1D" w:rsidRDefault="00171B6D" w:rsidP="00E659C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4535" w:type="dxa"/>
          </w:tcPr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Должны быть действительны на срок обращения за предоставлением услуги.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4F3C1D" w:rsidRDefault="00171B6D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4F3C1D" w:rsidRDefault="00171B6D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4F3C1D" w:rsidRDefault="00171B6D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275" w:type="dxa"/>
          </w:tcPr>
          <w:p w:rsidR="00171B6D" w:rsidRPr="004F3C1D" w:rsidRDefault="00171B6D" w:rsidP="00171B6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5A6D68" w:rsidRPr="004F3C1D" w:rsidTr="004F3C1D">
        <w:tc>
          <w:tcPr>
            <w:tcW w:w="562" w:type="dxa"/>
          </w:tcPr>
          <w:p w:rsidR="005A6D68" w:rsidRPr="004F3C1D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</w:t>
            </w:r>
          </w:p>
        </w:tc>
        <w:tc>
          <w:tcPr>
            <w:tcW w:w="2268" w:type="dxa"/>
          </w:tcPr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1843" w:type="dxa"/>
          </w:tcPr>
          <w:p w:rsidR="005A6D68" w:rsidRPr="004F3C1D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 экз. Оригинал</w:t>
            </w:r>
          </w:p>
          <w:p w:rsidR="005A6D68" w:rsidRPr="004F3C1D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 экз. Копия</w:t>
            </w:r>
          </w:p>
          <w:p w:rsidR="005A6D68" w:rsidRPr="004F3C1D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A6D68">
            <w:pPr>
              <w:ind w:firstLine="80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/>
                <w:sz w:val="16"/>
                <w:szCs w:val="16"/>
              </w:rPr>
              <w:t>Действия:</w:t>
            </w:r>
          </w:p>
          <w:p w:rsidR="005A6D68" w:rsidRPr="004F3C1D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5A6D68" w:rsidRPr="004F3C1D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2. Снятие копии с оригинала </w:t>
            </w:r>
          </w:p>
          <w:p w:rsidR="005A6D68" w:rsidRPr="004F3C1D" w:rsidRDefault="005A6D68" w:rsidP="005A6D6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3. Формирование в дело.</w:t>
            </w:r>
          </w:p>
        </w:tc>
        <w:tc>
          <w:tcPr>
            <w:tcW w:w="1418" w:type="dxa"/>
          </w:tcPr>
          <w:p w:rsidR="005A6D68" w:rsidRPr="004F3C1D" w:rsidRDefault="005A6D68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4535" w:type="dxa"/>
          </w:tcPr>
          <w:p w:rsidR="005A6D68" w:rsidRPr="004F3C1D" w:rsidRDefault="005A6D68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Должна быть действительна на срок обращения за предоставлением услуги.</w:t>
            </w:r>
          </w:p>
          <w:p w:rsidR="005A6D68" w:rsidRPr="004F3C1D" w:rsidRDefault="005A6D68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  Не должна содержать подчисток, приписок, зачеркнутых слов и других исправлений.</w:t>
            </w:r>
          </w:p>
          <w:p w:rsidR="005A6D68" w:rsidRPr="004F3C1D" w:rsidRDefault="005A6D68" w:rsidP="00E659CF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  Не должна иметь повреждений, наличие которых не позволяет однозначно истолковать их содержание.</w:t>
            </w:r>
          </w:p>
          <w:p w:rsidR="005A6D68" w:rsidRPr="004F3C1D" w:rsidRDefault="005A6D68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      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  <w:tc>
          <w:tcPr>
            <w:tcW w:w="1418" w:type="dxa"/>
          </w:tcPr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275" w:type="dxa"/>
          </w:tcPr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A6D68" w:rsidRPr="004F3C1D" w:rsidRDefault="005A6D68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6D68" w:rsidRPr="004F3C1D" w:rsidTr="004F3C1D">
        <w:tc>
          <w:tcPr>
            <w:tcW w:w="562" w:type="dxa"/>
          </w:tcPr>
          <w:p w:rsidR="005A6D68" w:rsidRPr="004F3C1D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Выписка из ЕГРЮЛ.</w:t>
            </w:r>
          </w:p>
        </w:tc>
        <w:tc>
          <w:tcPr>
            <w:tcW w:w="2268" w:type="dxa"/>
          </w:tcPr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Выписка из Единого государственного реестра юридических лиц (при подаче заявления юридическим лицом).</w:t>
            </w:r>
          </w:p>
        </w:tc>
        <w:tc>
          <w:tcPr>
            <w:tcW w:w="1843" w:type="dxa"/>
          </w:tcPr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1 экз. Оригинал</w:t>
            </w:r>
          </w:p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1 экз. Копия, заверенная в установленном порядке</w:t>
            </w:r>
          </w:p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</w:p>
          <w:p w:rsidR="005A6D68" w:rsidRPr="004F3C1D" w:rsidRDefault="005A6D68" w:rsidP="005B7D91">
            <w:pPr>
              <w:pStyle w:val="a7"/>
              <w:rPr>
                <w:b/>
                <w:sz w:val="16"/>
                <w:szCs w:val="16"/>
              </w:rPr>
            </w:pPr>
            <w:r w:rsidRPr="004F3C1D">
              <w:rPr>
                <w:b/>
                <w:sz w:val="16"/>
                <w:szCs w:val="16"/>
              </w:rPr>
              <w:t>Действия:</w:t>
            </w:r>
          </w:p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1. Проверка оригинала на соответствие установленным требованиям</w:t>
            </w:r>
          </w:p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2. Снятие копии с оригинала </w:t>
            </w:r>
          </w:p>
          <w:p w:rsidR="005A6D68" w:rsidRPr="004F3C1D" w:rsidRDefault="005A6D68" w:rsidP="005B7D91">
            <w:pPr>
              <w:pStyle w:val="a7"/>
              <w:rPr>
                <w:i/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lastRenderedPageBreak/>
              <w:t xml:space="preserve">3. Формирование в дело. </w:t>
            </w:r>
          </w:p>
        </w:tc>
        <w:tc>
          <w:tcPr>
            <w:tcW w:w="1418" w:type="dxa"/>
          </w:tcPr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lastRenderedPageBreak/>
              <w:t>Предоставляется один из документов данной категории документов</w:t>
            </w:r>
          </w:p>
        </w:tc>
        <w:tc>
          <w:tcPr>
            <w:tcW w:w="4535" w:type="dxa"/>
          </w:tcPr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4F3C1D" w:rsidRDefault="005A6D68" w:rsidP="005B7D91">
            <w:pPr>
              <w:pStyle w:val="a7"/>
              <w:jc w:val="center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«нет»</w:t>
            </w:r>
          </w:p>
        </w:tc>
        <w:tc>
          <w:tcPr>
            <w:tcW w:w="1275" w:type="dxa"/>
          </w:tcPr>
          <w:p w:rsidR="005A6D68" w:rsidRPr="004F3C1D" w:rsidRDefault="005A6D68" w:rsidP="005B7D91">
            <w:pPr>
              <w:pStyle w:val="a7"/>
              <w:jc w:val="center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«нет»</w:t>
            </w:r>
          </w:p>
        </w:tc>
      </w:tr>
      <w:tr w:rsidR="005A6D68" w:rsidRPr="004F3C1D" w:rsidTr="004F3C1D">
        <w:tc>
          <w:tcPr>
            <w:tcW w:w="562" w:type="dxa"/>
          </w:tcPr>
          <w:p w:rsidR="005A6D68" w:rsidRPr="004F3C1D" w:rsidRDefault="005A6D68" w:rsidP="00171B6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</w:tcPr>
          <w:p w:rsidR="005A6D68" w:rsidRPr="004F3C1D" w:rsidRDefault="000C55AC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Копия протокола общественных обсуждений или публичных слушаний</w:t>
            </w:r>
          </w:p>
        </w:tc>
        <w:tc>
          <w:tcPr>
            <w:tcW w:w="2268" w:type="dxa"/>
          </w:tcPr>
          <w:p w:rsidR="005A6D68" w:rsidRPr="004F3C1D" w:rsidRDefault="000C55AC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</w:t>
            </w:r>
          </w:p>
        </w:tc>
        <w:tc>
          <w:tcPr>
            <w:tcW w:w="1843" w:type="dxa"/>
          </w:tcPr>
          <w:p w:rsidR="005A6D68" w:rsidRPr="004F3C1D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1 экз. Оригинал</w:t>
            </w:r>
          </w:p>
          <w:p w:rsidR="005A6D68" w:rsidRPr="004F3C1D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</w:p>
          <w:p w:rsidR="005A6D68" w:rsidRPr="004F3C1D" w:rsidRDefault="005A6D68" w:rsidP="00E659CF">
            <w:pPr>
              <w:pStyle w:val="a7"/>
              <w:ind w:firstLine="147"/>
              <w:rPr>
                <w:b/>
                <w:sz w:val="16"/>
                <w:szCs w:val="16"/>
              </w:rPr>
            </w:pPr>
            <w:r w:rsidRPr="004F3C1D">
              <w:rPr>
                <w:b/>
                <w:sz w:val="16"/>
                <w:szCs w:val="16"/>
              </w:rPr>
              <w:t>Действия:</w:t>
            </w:r>
          </w:p>
          <w:p w:rsidR="005A6D68" w:rsidRPr="004F3C1D" w:rsidRDefault="005A6D68" w:rsidP="00E659CF">
            <w:pPr>
              <w:pStyle w:val="a7"/>
              <w:ind w:firstLine="147"/>
              <w:rPr>
                <w:i/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Формирование в дело. </w:t>
            </w:r>
          </w:p>
        </w:tc>
        <w:tc>
          <w:tcPr>
            <w:tcW w:w="1418" w:type="dxa"/>
          </w:tcPr>
          <w:p w:rsidR="005A6D68" w:rsidRPr="004F3C1D" w:rsidRDefault="005A6D68" w:rsidP="00E659CF">
            <w:pPr>
              <w:pStyle w:val="a7"/>
              <w:ind w:firstLine="14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4535" w:type="dxa"/>
          </w:tcPr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      </w:r>
          </w:p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5A6D68" w:rsidRPr="004F3C1D" w:rsidRDefault="005A6D68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5A6D68" w:rsidRPr="004F3C1D" w:rsidRDefault="005A6D68" w:rsidP="00171B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275" w:type="dxa"/>
          </w:tcPr>
          <w:p w:rsidR="005A6D68" w:rsidRPr="004F3C1D" w:rsidRDefault="005A6D68" w:rsidP="00171B6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4F3C1D" w:rsidRDefault="00863D18">
      <w:pPr>
        <w:pStyle w:val="ConsPlusNormal"/>
        <w:jc w:val="both"/>
        <w:rPr>
          <w:sz w:val="16"/>
          <w:szCs w:val="16"/>
        </w:rPr>
      </w:pPr>
    </w:p>
    <w:p w:rsidR="00863D18" w:rsidRPr="004F3C1D" w:rsidRDefault="00863D18" w:rsidP="008A5D6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Раздел 5. "Документы и сведения, получаемые посредством</w:t>
      </w:r>
      <w:r w:rsidR="008A5D64" w:rsidRPr="004F3C1D">
        <w:rPr>
          <w:rFonts w:ascii="Times New Roman" w:hAnsi="Times New Roman" w:cs="Times New Roman"/>
          <w:sz w:val="16"/>
          <w:szCs w:val="16"/>
        </w:rPr>
        <w:t xml:space="preserve"> </w:t>
      </w:r>
      <w:r w:rsidRPr="004F3C1D">
        <w:rPr>
          <w:rFonts w:ascii="Times New Roman" w:hAnsi="Times New Roman" w:cs="Times New Roman"/>
          <w:sz w:val="16"/>
          <w:szCs w:val="16"/>
        </w:rPr>
        <w:t>межведомственного информационного взаимодействия"</w:t>
      </w:r>
    </w:p>
    <w:p w:rsidR="00863D18" w:rsidRPr="004F3C1D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4F3C1D" w:rsidTr="00981E40">
        <w:tc>
          <w:tcPr>
            <w:tcW w:w="204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4F3C1D" w:rsidRDefault="00863D18" w:rsidP="00BA1E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</w:t>
            </w:r>
            <w:r w:rsidR="00BA1E5B" w:rsidRPr="004F3C1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4F3C1D" w:rsidTr="00981E40">
        <w:tc>
          <w:tcPr>
            <w:tcW w:w="204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63D18" w:rsidRPr="004F3C1D" w:rsidTr="00171B6D">
        <w:tc>
          <w:tcPr>
            <w:tcW w:w="14804" w:type="dxa"/>
            <w:gridSpan w:val="9"/>
          </w:tcPr>
          <w:p w:rsidR="00863D18" w:rsidRPr="004F3C1D" w:rsidRDefault="005F7962" w:rsidP="005F79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657F" w:rsidRPr="004F3C1D" w:rsidTr="00981E40">
        <w:tc>
          <w:tcPr>
            <w:tcW w:w="2047" w:type="dxa"/>
          </w:tcPr>
          <w:p w:rsidR="004A657F" w:rsidRPr="004F3C1D" w:rsidRDefault="004A657F" w:rsidP="00931BED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417" w:type="dxa"/>
          </w:tcPr>
          <w:p w:rsidR="004A657F" w:rsidRPr="004F3C1D" w:rsidRDefault="004A657F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Выписка из Единого государственного реестра юридических лиц (при подаче заявления юридическим лицом).</w:t>
            </w:r>
          </w:p>
        </w:tc>
        <w:tc>
          <w:tcPr>
            <w:tcW w:w="1560" w:type="dxa"/>
          </w:tcPr>
          <w:p w:rsidR="007F02A2" w:rsidRPr="004F3C1D" w:rsidRDefault="00BA1E5B" w:rsidP="007F02A2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Сведения  юридического лица</w:t>
            </w:r>
          </w:p>
          <w:p w:rsidR="004A657F" w:rsidRPr="004F3C1D" w:rsidRDefault="004A657F" w:rsidP="004A657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4A657F" w:rsidRPr="004F3C1D" w:rsidRDefault="004A657F" w:rsidP="002A7E86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  <w:r w:rsidR="002A7E86" w:rsidRPr="004F3C1D">
              <w:rPr>
                <w:sz w:val="16"/>
                <w:szCs w:val="16"/>
              </w:rPr>
              <w:t xml:space="preserve"> </w:t>
            </w:r>
            <w:r w:rsidR="002A7E86" w:rsidRPr="004F3C1D">
              <w:rPr>
                <w:rFonts w:ascii="Times New Roman" w:hAnsi="Times New Roman"/>
                <w:sz w:val="16"/>
                <w:szCs w:val="16"/>
              </w:rPr>
              <w:t>Суходонецкого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 xml:space="preserve"> 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4A657F" w:rsidRPr="004F3C1D" w:rsidRDefault="00BA1E5B" w:rsidP="004A657F">
            <w:pPr>
              <w:pStyle w:val="a7"/>
              <w:rPr>
                <w:sz w:val="16"/>
                <w:szCs w:val="16"/>
              </w:rPr>
            </w:pPr>
            <w:r w:rsidRPr="004F3C1D">
              <w:rPr>
                <w:rFonts w:eastAsia="Calibri"/>
                <w:sz w:val="16"/>
                <w:szCs w:val="16"/>
              </w:rPr>
              <w:t>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4A657F" w:rsidRPr="004F3C1D" w:rsidRDefault="004A657F" w:rsidP="00981E40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4A657F" w:rsidRPr="004F3C1D" w:rsidRDefault="004A657F" w:rsidP="00981E40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3 рабочих дня</w:t>
            </w:r>
          </w:p>
          <w:p w:rsidR="004A657F" w:rsidRPr="004F3C1D" w:rsidRDefault="004A657F" w:rsidP="00981E40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4A657F" w:rsidRPr="004F3C1D" w:rsidRDefault="004A657F" w:rsidP="00981E40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4A657F" w:rsidRPr="004F3C1D" w:rsidRDefault="004A657F" w:rsidP="00981E40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5B55" w:rsidRPr="004F3C1D" w:rsidTr="00981E40">
        <w:tc>
          <w:tcPr>
            <w:tcW w:w="2047" w:type="dxa"/>
          </w:tcPr>
          <w:p w:rsidR="00A15B55" w:rsidRPr="004F3C1D" w:rsidRDefault="00A15B55" w:rsidP="00931BED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1417" w:type="dxa"/>
          </w:tcPr>
          <w:p w:rsidR="00A15B55" w:rsidRPr="004F3C1D" w:rsidRDefault="00A15B55" w:rsidP="007F02A2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Выписку из Единого государственного реестра индивидуальных предпринимателей </w:t>
            </w:r>
          </w:p>
        </w:tc>
        <w:tc>
          <w:tcPr>
            <w:tcW w:w="1560" w:type="dxa"/>
          </w:tcPr>
          <w:p w:rsidR="00A15B55" w:rsidRPr="004F3C1D" w:rsidRDefault="00A15B55" w:rsidP="004A657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Сведения индивидуального предпринимателя</w:t>
            </w:r>
          </w:p>
        </w:tc>
        <w:tc>
          <w:tcPr>
            <w:tcW w:w="1842" w:type="dxa"/>
          </w:tcPr>
          <w:p w:rsidR="00A15B55" w:rsidRPr="004F3C1D" w:rsidRDefault="00A15B55" w:rsidP="002A7E8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A7E86" w:rsidRPr="004F3C1D">
              <w:rPr>
                <w:rFonts w:ascii="Times New Roman" w:hAnsi="Times New Roman"/>
                <w:sz w:val="16"/>
                <w:szCs w:val="16"/>
              </w:rPr>
              <w:t xml:space="preserve">Суходонецкого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A15B55" w:rsidRPr="004F3C1D" w:rsidRDefault="00A15B55" w:rsidP="004A657F">
            <w:pPr>
              <w:pStyle w:val="a7"/>
              <w:rPr>
                <w:sz w:val="16"/>
                <w:szCs w:val="16"/>
              </w:rPr>
            </w:pPr>
            <w:r w:rsidRPr="004F3C1D">
              <w:rPr>
                <w:rFonts w:eastAsia="Calibri"/>
                <w:sz w:val="16"/>
                <w:szCs w:val="16"/>
              </w:rPr>
              <w:t>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A15B55" w:rsidRPr="004F3C1D" w:rsidRDefault="00A15B55" w:rsidP="00981E40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A15B55" w:rsidRPr="004F3C1D" w:rsidRDefault="00A15B55" w:rsidP="003343CE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3 рабочих дня</w:t>
            </w:r>
          </w:p>
          <w:p w:rsidR="00A15B55" w:rsidRPr="004F3C1D" w:rsidRDefault="00A15B55" w:rsidP="003343CE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A15B55" w:rsidRPr="004F3C1D" w:rsidRDefault="00A15B55" w:rsidP="003343CE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A15B55" w:rsidRPr="004F3C1D" w:rsidRDefault="00A15B55" w:rsidP="00981E40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15B55" w:rsidRPr="004F3C1D" w:rsidTr="00981E40">
        <w:tc>
          <w:tcPr>
            <w:tcW w:w="2047" w:type="dxa"/>
          </w:tcPr>
          <w:p w:rsidR="00A15B55" w:rsidRPr="004F3C1D" w:rsidRDefault="00A15B55" w:rsidP="00931BED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A15B55" w:rsidRPr="004F3C1D" w:rsidRDefault="00A15B55" w:rsidP="00BA1E5B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</w:t>
            </w:r>
          </w:p>
        </w:tc>
        <w:tc>
          <w:tcPr>
            <w:tcW w:w="1560" w:type="dxa"/>
          </w:tcPr>
          <w:p w:rsidR="00A15B55" w:rsidRPr="004F3C1D" w:rsidRDefault="00A15B55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- кадастровый номер объекта недвижимости;</w:t>
            </w:r>
          </w:p>
          <w:p w:rsidR="00A15B55" w:rsidRPr="004F3C1D" w:rsidRDefault="00A15B55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- ОКАТО;</w:t>
            </w:r>
          </w:p>
          <w:p w:rsidR="00A15B55" w:rsidRPr="004F3C1D" w:rsidRDefault="00A15B55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- район, город, населенный пункт, улица, дом, корпус, строение, квартира;</w:t>
            </w:r>
          </w:p>
          <w:p w:rsidR="00A15B55" w:rsidRPr="004F3C1D" w:rsidRDefault="00A15B55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- наименование объекта;</w:t>
            </w:r>
          </w:p>
          <w:p w:rsidR="00A15B55" w:rsidRPr="004F3C1D" w:rsidRDefault="00A15B55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- площадь объекта.</w:t>
            </w:r>
          </w:p>
        </w:tc>
        <w:tc>
          <w:tcPr>
            <w:tcW w:w="1842" w:type="dxa"/>
          </w:tcPr>
          <w:p w:rsidR="00A15B55" w:rsidRPr="004F3C1D" w:rsidRDefault="00A15B55" w:rsidP="002A7E86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 w:rsidR="002A7E86" w:rsidRPr="004F3C1D">
              <w:rPr>
                <w:rFonts w:ascii="Times New Roman" w:hAnsi="Times New Roman"/>
                <w:sz w:val="16"/>
                <w:szCs w:val="16"/>
              </w:rPr>
              <w:t xml:space="preserve">Суходонецкого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A15B55" w:rsidRPr="004F3C1D" w:rsidRDefault="00A15B55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rFonts w:eastAsia="Calibri"/>
                <w:sz w:val="16"/>
                <w:szCs w:val="16"/>
              </w:rPr>
              <w:t>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992" w:type="dxa"/>
          </w:tcPr>
          <w:p w:rsidR="00A15B55" w:rsidRPr="004F3C1D" w:rsidRDefault="00A15B55" w:rsidP="00E659CF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701" w:type="dxa"/>
          </w:tcPr>
          <w:p w:rsidR="00A15B55" w:rsidRPr="004F3C1D" w:rsidRDefault="00A15B55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3 рабочих дня</w:t>
            </w:r>
          </w:p>
          <w:p w:rsidR="00A15B55" w:rsidRPr="004F3C1D" w:rsidRDefault="00A15B55" w:rsidP="00E659CF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A15B55" w:rsidRPr="004F3C1D" w:rsidRDefault="00A15B55" w:rsidP="00931BED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«нет»</w:t>
            </w:r>
          </w:p>
        </w:tc>
        <w:tc>
          <w:tcPr>
            <w:tcW w:w="2409" w:type="dxa"/>
          </w:tcPr>
          <w:p w:rsidR="00A15B55" w:rsidRPr="004F3C1D" w:rsidRDefault="00A15B55" w:rsidP="00931BED">
            <w:pPr>
              <w:ind w:firstLine="7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1BED" w:rsidRPr="004F3C1D" w:rsidRDefault="00931BED" w:rsidP="00C50621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4F3C1D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Раздел 6. Результат "подуслуги"</w:t>
      </w:r>
    </w:p>
    <w:p w:rsidR="00863D18" w:rsidRPr="004F3C1D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4F3C1D" w:rsidTr="00A71F6B">
        <w:tc>
          <w:tcPr>
            <w:tcW w:w="586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Документ/документы, являющийся(иеся) результатом "подуслуги"</w:t>
            </w:r>
          </w:p>
        </w:tc>
        <w:tc>
          <w:tcPr>
            <w:tcW w:w="1587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Требования к документу/документам, являющемуся(имся) 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Форма документа/документов, являющегося(ихся) результатом "подуслуги"</w:t>
            </w:r>
          </w:p>
        </w:tc>
        <w:tc>
          <w:tcPr>
            <w:tcW w:w="1559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Образец документа/документов, являющегося(ихся) результатом "подуслуги"</w:t>
            </w:r>
          </w:p>
        </w:tc>
        <w:tc>
          <w:tcPr>
            <w:tcW w:w="2268" w:type="dxa"/>
            <w:vMerge w:val="restart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4F3C1D" w:rsidTr="00A71F6B">
        <w:tc>
          <w:tcPr>
            <w:tcW w:w="586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4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63D18" w:rsidRPr="004F3C1D" w:rsidRDefault="00863D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в органе</w:t>
            </w:r>
          </w:p>
        </w:tc>
        <w:tc>
          <w:tcPr>
            <w:tcW w:w="1843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в МФЦ</w:t>
            </w:r>
          </w:p>
        </w:tc>
      </w:tr>
      <w:tr w:rsidR="00863D18" w:rsidRPr="004F3C1D" w:rsidTr="00A71F6B">
        <w:tc>
          <w:tcPr>
            <w:tcW w:w="58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4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63D18" w:rsidRPr="004F3C1D" w:rsidTr="00931BED">
        <w:tc>
          <w:tcPr>
            <w:tcW w:w="14946" w:type="dxa"/>
            <w:gridSpan w:val="9"/>
          </w:tcPr>
          <w:p w:rsidR="00863D18" w:rsidRPr="004F3C1D" w:rsidRDefault="00EE08DB" w:rsidP="00EE08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E37D8E" w:rsidRPr="004F3C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71F6B" w:rsidRPr="004F3C1D" w:rsidTr="00A71F6B">
        <w:tc>
          <w:tcPr>
            <w:tcW w:w="586" w:type="dxa"/>
          </w:tcPr>
          <w:p w:rsidR="00A71F6B" w:rsidRPr="004F3C1D" w:rsidRDefault="00A71F6B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15B55" w:rsidRPr="004F3C1D" w:rsidRDefault="00A15B55" w:rsidP="00A15B55">
            <w:pPr>
              <w:pStyle w:val="2"/>
              <w:shd w:val="clear" w:color="auto" w:fill="auto"/>
              <w:tabs>
                <w:tab w:val="left" w:pos="1123"/>
              </w:tabs>
              <w:spacing w:before="0" w:after="0" w:line="240" w:lineRule="auto"/>
              <w:ind w:hanging="19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      </w:r>
          </w:p>
          <w:p w:rsidR="00A15B55" w:rsidRPr="004F3C1D" w:rsidRDefault="00A15B55" w:rsidP="00E7412D">
            <w:pPr>
              <w:pStyle w:val="a7"/>
              <w:rPr>
                <w:sz w:val="16"/>
                <w:szCs w:val="16"/>
              </w:rPr>
            </w:pPr>
          </w:p>
          <w:p w:rsidR="00A15B55" w:rsidRPr="004F3C1D" w:rsidRDefault="00A15B55" w:rsidP="00E7412D">
            <w:pPr>
              <w:pStyle w:val="a7"/>
              <w:rPr>
                <w:sz w:val="16"/>
                <w:szCs w:val="16"/>
              </w:rPr>
            </w:pPr>
          </w:p>
          <w:p w:rsidR="00E7412D" w:rsidRPr="004F3C1D" w:rsidRDefault="00E7412D" w:rsidP="00E7412D">
            <w:pPr>
              <w:pStyle w:val="a7"/>
              <w:rPr>
                <w:b/>
                <w:sz w:val="16"/>
                <w:szCs w:val="16"/>
              </w:rPr>
            </w:pPr>
          </w:p>
        </w:tc>
        <w:tc>
          <w:tcPr>
            <w:tcW w:w="1587" w:type="dxa"/>
          </w:tcPr>
          <w:p w:rsidR="00A71F6B" w:rsidRPr="004F3C1D" w:rsidRDefault="00A56939" w:rsidP="00A71F6B">
            <w:pPr>
              <w:ind w:hanging="46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71F6B" w:rsidRPr="004F3C1D" w:rsidRDefault="00A71F6B" w:rsidP="00A71F6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</w:p>
        </w:tc>
        <w:tc>
          <w:tcPr>
            <w:tcW w:w="1843" w:type="dxa"/>
          </w:tcPr>
          <w:p w:rsidR="00A71F6B" w:rsidRPr="004F3C1D" w:rsidRDefault="00A71F6B" w:rsidP="00A71F6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  <w:p w:rsidR="00A71F6B" w:rsidRPr="004F3C1D" w:rsidRDefault="00A71F6B" w:rsidP="00A71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71F6B" w:rsidRPr="004F3C1D" w:rsidRDefault="00A71F6B" w:rsidP="00A71F6B">
            <w:pPr>
              <w:ind w:firstLine="8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15B55" w:rsidRPr="004F3C1D" w:rsidRDefault="00A56939" w:rsidP="00A15B55">
            <w:pPr>
              <w:pStyle w:val="2"/>
              <w:shd w:val="clear" w:color="auto" w:fill="auto"/>
              <w:tabs>
                <w:tab w:val="left" w:pos="1448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color w:val="000000"/>
                <w:sz w:val="16"/>
                <w:szCs w:val="16"/>
                <w:lang w:eastAsia="ru-RU"/>
              </w:rPr>
              <w:t xml:space="preserve">1. </w:t>
            </w:r>
            <w:r w:rsidR="00A15B55" w:rsidRPr="004F3C1D">
              <w:rPr>
                <w:color w:val="000000"/>
                <w:sz w:val="16"/>
                <w:szCs w:val="16"/>
                <w:lang w:eastAsia="ru-RU"/>
              </w:rPr>
              <w:t>П</w:t>
            </w:r>
            <w:r w:rsidR="00A15B55" w:rsidRPr="004F3C1D">
              <w:rPr>
                <w:sz w:val="16"/>
                <w:szCs w:val="16"/>
              </w:rPr>
              <w:t>осредством почтового отправления;</w:t>
            </w:r>
          </w:p>
          <w:p w:rsidR="00A15B55" w:rsidRPr="004F3C1D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2.В личный кабинет Заявителя на ЕПГУ, РПГУ;</w:t>
            </w:r>
          </w:p>
          <w:p w:rsidR="00A15B55" w:rsidRPr="004F3C1D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3. В МФЦ;</w:t>
            </w:r>
          </w:p>
          <w:p w:rsidR="00A15B55" w:rsidRPr="004F3C1D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4.В Администрации лично Заявителю либо его уполномоченному представителю</w:t>
            </w:r>
          </w:p>
          <w:p w:rsidR="00A71F6B" w:rsidRPr="004F3C1D" w:rsidRDefault="00A71F6B" w:rsidP="00A56939">
            <w:pPr>
              <w:ind w:hanging="6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1F6B" w:rsidRPr="004F3C1D" w:rsidRDefault="00A71F6B" w:rsidP="00A71F6B">
            <w:pPr>
              <w:jc w:val="left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1843" w:type="dxa"/>
          </w:tcPr>
          <w:p w:rsidR="00A71F6B" w:rsidRPr="004F3C1D" w:rsidRDefault="00A71F6B" w:rsidP="00A71F6B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A56939" w:rsidRPr="004F3C1D" w:rsidTr="00A71F6B">
        <w:tc>
          <w:tcPr>
            <w:tcW w:w="586" w:type="dxa"/>
          </w:tcPr>
          <w:p w:rsidR="00A56939" w:rsidRPr="004F3C1D" w:rsidRDefault="00A56939" w:rsidP="00A71F6B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56939" w:rsidRPr="004F3C1D" w:rsidRDefault="00A56939" w:rsidP="00A15B55">
            <w:pPr>
              <w:tabs>
                <w:tab w:val="left" w:pos="1123"/>
              </w:tabs>
              <w:ind w:firstLine="123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Постановление о </w:t>
            </w:r>
            <w:r w:rsidR="00A15B55" w:rsidRPr="004F3C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5B55"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предоставлении разрешения на условно разрешенный вид использования земельного участка или объекта капительного строительства</w:t>
            </w:r>
          </w:p>
        </w:tc>
        <w:tc>
          <w:tcPr>
            <w:tcW w:w="1587" w:type="dxa"/>
          </w:tcPr>
          <w:p w:rsidR="00A56939" w:rsidRPr="004F3C1D" w:rsidRDefault="00A56939" w:rsidP="005B7D91">
            <w:pPr>
              <w:pStyle w:val="a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lastRenderedPageBreak/>
              <w:t xml:space="preserve">Наличие подписи </w:t>
            </w:r>
            <w:r w:rsidRPr="004F3C1D">
              <w:rPr>
                <w:sz w:val="16"/>
                <w:szCs w:val="16"/>
              </w:rPr>
              <w:lastRenderedPageBreak/>
              <w:t>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114" w:type="dxa"/>
          </w:tcPr>
          <w:p w:rsidR="00A56939" w:rsidRPr="004F3C1D" w:rsidRDefault="00A56939" w:rsidP="00A15B55">
            <w:pPr>
              <w:ind w:firstLine="68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Положительный</w:t>
            </w:r>
          </w:p>
          <w:p w:rsidR="00A56939" w:rsidRPr="004F3C1D" w:rsidRDefault="00A56939" w:rsidP="005B7D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56939" w:rsidRPr="004F3C1D" w:rsidRDefault="00A56939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1559" w:type="dxa"/>
          </w:tcPr>
          <w:p w:rsidR="00A56939" w:rsidRPr="004F3C1D" w:rsidRDefault="00A56939" w:rsidP="005B7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  <w:tc>
          <w:tcPr>
            <w:tcW w:w="2268" w:type="dxa"/>
          </w:tcPr>
          <w:p w:rsidR="00A15B55" w:rsidRPr="004F3C1D" w:rsidRDefault="00A56939" w:rsidP="00A15B55">
            <w:pPr>
              <w:pStyle w:val="2"/>
              <w:shd w:val="clear" w:color="auto" w:fill="auto"/>
              <w:tabs>
                <w:tab w:val="left" w:pos="1448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color w:val="000000"/>
                <w:sz w:val="16"/>
                <w:szCs w:val="16"/>
                <w:lang w:eastAsia="ru-RU"/>
              </w:rPr>
              <w:t>1</w:t>
            </w:r>
            <w:r w:rsidR="00A15B55" w:rsidRPr="004F3C1D">
              <w:rPr>
                <w:color w:val="000000"/>
                <w:sz w:val="16"/>
                <w:szCs w:val="16"/>
                <w:lang w:eastAsia="ru-RU"/>
              </w:rPr>
              <w:t xml:space="preserve"> П</w:t>
            </w:r>
            <w:r w:rsidR="00A15B55" w:rsidRPr="004F3C1D">
              <w:rPr>
                <w:sz w:val="16"/>
                <w:szCs w:val="16"/>
              </w:rPr>
              <w:t xml:space="preserve">осредством почтового </w:t>
            </w:r>
            <w:r w:rsidR="00A15B55" w:rsidRPr="004F3C1D">
              <w:rPr>
                <w:sz w:val="16"/>
                <w:szCs w:val="16"/>
              </w:rPr>
              <w:lastRenderedPageBreak/>
              <w:t>отправления;</w:t>
            </w:r>
          </w:p>
          <w:p w:rsidR="00A15B55" w:rsidRPr="004F3C1D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2.В личный кабинет Заявителя на ЕПГУ, РПГУ;</w:t>
            </w:r>
          </w:p>
          <w:p w:rsidR="00A15B55" w:rsidRPr="004F3C1D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3. В МФЦ;</w:t>
            </w:r>
          </w:p>
          <w:p w:rsidR="00A15B55" w:rsidRPr="004F3C1D" w:rsidRDefault="00A15B55" w:rsidP="00A15B55">
            <w:pPr>
              <w:pStyle w:val="2"/>
              <w:shd w:val="clear" w:color="auto" w:fill="auto"/>
              <w:tabs>
                <w:tab w:val="left" w:pos="653"/>
                <w:tab w:val="left" w:pos="1448"/>
              </w:tabs>
              <w:spacing w:before="0" w:after="0" w:line="240" w:lineRule="auto"/>
              <w:ind w:firstLine="81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4.В Администрации лично Заявителю либо его уполномоченному представителю</w:t>
            </w:r>
          </w:p>
          <w:p w:rsidR="00A15B55" w:rsidRPr="004F3C1D" w:rsidRDefault="00A15B55" w:rsidP="00A15B55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A56939" w:rsidRPr="004F3C1D" w:rsidRDefault="00A56939" w:rsidP="005B7D91">
            <w:pPr>
              <w:pStyle w:val="a7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4F3C1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56939" w:rsidRPr="004F3C1D" w:rsidRDefault="00A56939" w:rsidP="00A71F6B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«-»</w:t>
            </w:r>
          </w:p>
        </w:tc>
        <w:tc>
          <w:tcPr>
            <w:tcW w:w="1843" w:type="dxa"/>
          </w:tcPr>
          <w:p w:rsidR="00A56939" w:rsidRPr="004F3C1D" w:rsidRDefault="00A56939" w:rsidP="00A71F6B">
            <w:pPr>
              <w:ind w:firstLine="0"/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E659CF" w:rsidRPr="004F3C1D" w:rsidRDefault="00E659CF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63D18" w:rsidRPr="004F3C1D" w:rsidRDefault="00863D18" w:rsidP="009B37FB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Раздел 7. "Технологические процессы</w:t>
      </w:r>
      <w:r w:rsidR="009B37FB" w:rsidRPr="004F3C1D">
        <w:rPr>
          <w:rFonts w:ascii="Times New Roman" w:hAnsi="Times New Roman" w:cs="Times New Roman"/>
          <w:sz w:val="16"/>
          <w:szCs w:val="16"/>
        </w:rPr>
        <w:t xml:space="preserve"> </w:t>
      </w:r>
      <w:r w:rsidRPr="004F3C1D">
        <w:rPr>
          <w:rFonts w:ascii="Times New Roman" w:hAnsi="Times New Roman" w:cs="Times New Roman"/>
          <w:sz w:val="16"/>
          <w:szCs w:val="16"/>
        </w:rPr>
        <w:t>предоставления "подуслуги"</w:t>
      </w:r>
    </w:p>
    <w:p w:rsidR="00863D18" w:rsidRPr="004F3C1D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5244"/>
        <w:gridCol w:w="1559"/>
        <w:gridCol w:w="1701"/>
        <w:gridCol w:w="1984"/>
        <w:gridCol w:w="2268"/>
      </w:tblGrid>
      <w:tr w:rsidR="00863D18" w:rsidRPr="004F3C1D" w:rsidTr="004F3C1D">
        <w:tc>
          <w:tcPr>
            <w:tcW w:w="48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5244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1984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4F3C1D" w:rsidTr="004F3C1D">
        <w:tc>
          <w:tcPr>
            <w:tcW w:w="48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4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3D18" w:rsidRPr="004F3C1D" w:rsidTr="004F3C1D">
        <w:tc>
          <w:tcPr>
            <w:tcW w:w="14945" w:type="dxa"/>
            <w:gridSpan w:val="7"/>
          </w:tcPr>
          <w:p w:rsidR="00863D18" w:rsidRPr="004F3C1D" w:rsidRDefault="005F79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54CA8" w:rsidRPr="004F3C1D" w:rsidTr="004F3C1D">
        <w:tc>
          <w:tcPr>
            <w:tcW w:w="488" w:type="dxa"/>
          </w:tcPr>
          <w:p w:rsidR="00854CA8" w:rsidRPr="004F3C1D" w:rsidRDefault="00854CA8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</w:t>
            </w:r>
            <w:r w:rsidR="00D41EDC" w:rsidRPr="004F3C1D">
              <w:rPr>
                <w:rFonts w:ascii="Times New Roman" w:hAnsi="Times New Roman"/>
                <w:sz w:val="16"/>
                <w:szCs w:val="16"/>
              </w:rPr>
              <w:t>1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854CA8" w:rsidRPr="004F3C1D" w:rsidRDefault="00854CA8" w:rsidP="00854CA8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Прием и регистрация заявления и прилагаемых к нему документов</w:t>
            </w:r>
          </w:p>
        </w:tc>
        <w:tc>
          <w:tcPr>
            <w:tcW w:w="5244" w:type="dxa"/>
          </w:tcPr>
          <w:p w:rsidR="00DC3F4A" w:rsidRPr="004F3C1D" w:rsidRDefault="00DC3F4A" w:rsidP="00DC3F4A">
            <w:pPr>
              <w:tabs>
                <w:tab w:val="left" w:pos="1276"/>
              </w:tabs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При личном обращении Заявителя или уполномоченного представителя в Администрацию либо в МФЦ лицо, уполномоченное на прием документов: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устанавливает предмет обращения, личность Заявителя;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rFonts w:ascii="Times New Roman" w:eastAsia="SimSun" w:hAnsi="Times New Roman"/>
                <w:sz w:val="16"/>
                <w:szCs w:val="16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При наличии оснований для отказа в приеме документов лицо, уполномоченное на прием документов, указывает Заявителю на допущенные нарушения, и возвращает ему заявление и комплект документов.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eastAsia="SimSu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В случае обращения Заявителя за предоставлением Муниципальной услуги посредством МФЦ зарегистрированное заявление передается с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сопроводительным письмом в адрес Администрации в сроки и порядке, установленные соглашением между МФЦ и Администрацией.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4F3C1D">
              <w:rPr>
                <w:rFonts w:ascii="Times New Roman" w:eastAsia="Calibri" w:hAnsi="Times New Roman"/>
                <w:sz w:val="16"/>
                <w:szCs w:val="16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DC3F4A" w:rsidRPr="004F3C1D" w:rsidRDefault="00DC3F4A" w:rsidP="00DC3F4A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854CA8" w:rsidRPr="004F3C1D" w:rsidRDefault="00DC3F4A" w:rsidP="00C50621">
            <w:pPr>
              <w:ind w:firstLine="67"/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4F3C1D">
              <w:rPr>
                <w:rFonts w:ascii="Times New Roman" w:eastAsia="SimSu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854CA8" w:rsidRPr="004F3C1D" w:rsidRDefault="00854CA8" w:rsidP="00A56939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4F3C1D" w:rsidRDefault="00854CA8" w:rsidP="00854CA8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984" w:type="dxa"/>
          </w:tcPr>
          <w:p w:rsidR="00854CA8" w:rsidRPr="004F3C1D" w:rsidRDefault="00854CA8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854CA8" w:rsidRPr="004F3C1D" w:rsidRDefault="00854CA8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- журнал регистрации </w:t>
            </w:r>
            <w:r w:rsidRPr="004F3C1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заявления.</w:t>
            </w:r>
          </w:p>
        </w:tc>
        <w:tc>
          <w:tcPr>
            <w:tcW w:w="2268" w:type="dxa"/>
          </w:tcPr>
          <w:p w:rsidR="00854CA8" w:rsidRPr="004F3C1D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приложение № 1;</w:t>
            </w:r>
          </w:p>
          <w:p w:rsidR="00854CA8" w:rsidRPr="004F3C1D" w:rsidRDefault="00854CA8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приложение № 2.</w:t>
            </w:r>
          </w:p>
        </w:tc>
      </w:tr>
      <w:tr w:rsidR="00F56B65" w:rsidRPr="004F3C1D" w:rsidTr="004F3C1D">
        <w:tc>
          <w:tcPr>
            <w:tcW w:w="488" w:type="dxa"/>
          </w:tcPr>
          <w:p w:rsidR="00F56B65" w:rsidRPr="004F3C1D" w:rsidRDefault="00F56B65" w:rsidP="00F56B65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701" w:type="dxa"/>
          </w:tcPr>
          <w:p w:rsidR="00F56B65" w:rsidRPr="004F3C1D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:rsidR="00F56B65" w:rsidRPr="004F3C1D" w:rsidRDefault="00F56B65" w:rsidP="00854CA8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</w:tcPr>
          <w:p w:rsidR="00F56B65" w:rsidRPr="004F3C1D" w:rsidRDefault="00F56B65" w:rsidP="00F56B65">
            <w:pPr>
              <w:ind w:firstLine="709"/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rFonts w:ascii="Times New Roman" w:eastAsia="SimSun" w:hAnsi="Times New Roman"/>
                <w:sz w:val="16"/>
                <w:szCs w:val="16"/>
              </w:rPr>
              <w:t>В рамках межведомственного взаимодействия запрашивает в случае необходимости:</w:t>
            </w:r>
          </w:p>
          <w:p w:rsidR="00F56B65" w:rsidRPr="004F3C1D" w:rsidRDefault="00F56B65" w:rsidP="00F56B65">
            <w:pPr>
              <w:ind w:firstLine="709"/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rFonts w:ascii="Times New Roman" w:eastAsia="SimSun" w:hAnsi="Times New Roman"/>
                <w:sz w:val="16"/>
                <w:szCs w:val="16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F56B65" w:rsidRPr="004F3C1D" w:rsidRDefault="00F56B65" w:rsidP="00F56B65">
            <w:pPr>
              <w:ind w:firstLine="709"/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rFonts w:ascii="Times New Roman" w:eastAsia="SimSun" w:hAnsi="Times New Roman"/>
                <w:sz w:val="16"/>
                <w:szCs w:val="16"/>
              </w:rPr>
              <w:t>- выписку из Единого государственного реестра недвижимости о зарегистрированных правах на жилое помещение;</w:t>
            </w:r>
          </w:p>
          <w:p w:rsidR="00F56B65" w:rsidRPr="004F3C1D" w:rsidRDefault="00F56B65" w:rsidP="00F56B65">
            <w:pPr>
              <w:ind w:firstLine="709"/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rFonts w:ascii="Times New Roman" w:eastAsia="SimSun" w:hAnsi="Times New Roman"/>
                <w:sz w:val="16"/>
                <w:szCs w:val="16"/>
              </w:rPr>
              <w:t>б) в Управлении Федеральной налоговой службы России по Воронежской области:</w:t>
            </w:r>
          </w:p>
          <w:p w:rsidR="00F56B65" w:rsidRPr="004F3C1D" w:rsidRDefault="00F56B65" w:rsidP="00F56B65">
            <w:pPr>
              <w:ind w:firstLine="709"/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 xml:space="preserve">- </w:t>
            </w:r>
            <w:r w:rsidRPr="004F3C1D">
              <w:rPr>
                <w:rFonts w:ascii="Times New Roman" w:eastAsia="SimSun" w:hAnsi="Times New Roman"/>
                <w:sz w:val="16"/>
                <w:szCs w:val="16"/>
              </w:rPr>
              <w:t xml:space="preserve"> выписку из Единого государственного реестра юридических лиц (для юридических лиц);</w:t>
            </w:r>
          </w:p>
          <w:p w:rsidR="00F56B65" w:rsidRPr="004F3C1D" w:rsidRDefault="00F56B65" w:rsidP="00F56B65">
            <w:pPr>
              <w:ind w:firstLine="709"/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rFonts w:ascii="Times New Roman" w:eastAsia="SimSun" w:hAnsi="Times New Roman"/>
                <w:sz w:val="16"/>
                <w:szCs w:val="16"/>
              </w:rPr>
              <w:t xml:space="preserve">- выписку из Единого государственного реестра индивидуальных предпринимателей (для индивидуальных предпринимателей). </w:t>
            </w:r>
          </w:p>
          <w:p w:rsidR="00F56B65" w:rsidRPr="004F3C1D" w:rsidRDefault="00F56B65" w:rsidP="00F56B65">
            <w:pPr>
              <w:tabs>
                <w:tab w:val="left" w:pos="0"/>
              </w:tabs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F56B65" w:rsidRPr="004F3C1D" w:rsidRDefault="00F56B65" w:rsidP="002A7E86">
            <w:pPr>
              <w:tabs>
                <w:tab w:val="left" w:pos="0"/>
              </w:tabs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</w:tc>
        <w:tc>
          <w:tcPr>
            <w:tcW w:w="1559" w:type="dxa"/>
          </w:tcPr>
          <w:p w:rsidR="00F56B65" w:rsidRPr="004F3C1D" w:rsidRDefault="00F56B65" w:rsidP="00F56B65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5 рабочих дней</w:t>
            </w:r>
          </w:p>
        </w:tc>
        <w:tc>
          <w:tcPr>
            <w:tcW w:w="1701" w:type="dxa"/>
          </w:tcPr>
          <w:p w:rsidR="00F56B65" w:rsidRPr="004F3C1D" w:rsidRDefault="00F56B65" w:rsidP="003343CE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1984" w:type="dxa"/>
          </w:tcPr>
          <w:p w:rsidR="00F56B65" w:rsidRPr="004F3C1D" w:rsidRDefault="00F56B65" w:rsidP="00F56B65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электронно-цифровая подпись</w:t>
            </w:r>
          </w:p>
        </w:tc>
        <w:tc>
          <w:tcPr>
            <w:tcW w:w="2268" w:type="dxa"/>
          </w:tcPr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B65" w:rsidRPr="004F3C1D" w:rsidTr="004F3C1D">
        <w:tc>
          <w:tcPr>
            <w:tcW w:w="488" w:type="dxa"/>
          </w:tcPr>
          <w:p w:rsidR="00F56B65" w:rsidRPr="004F3C1D" w:rsidRDefault="00F56B65" w:rsidP="00A56939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F56B65" w:rsidRPr="004F3C1D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79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Рассмотрение заявления и приложенных документов, подготовка проекта решения о предоставлении м</w:t>
            </w:r>
            <w:r w:rsidR="003A489B" w:rsidRPr="004F3C1D">
              <w:rPr>
                <w:sz w:val="16"/>
                <w:szCs w:val="16"/>
              </w:rPr>
              <w:t>униципальной услуги</w:t>
            </w:r>
          </w:p>
          <w:p w:rsidR="00F56B65" w:rsidRPr="004F3C1D" w:rsidRDefault="00F56B65" w:rsidP="00854CA8">
            <w:pPr>
              <w:ind w:firstLine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3A489B" w:rsidRPr="004F3C1D" w:rsidRDefault="003A489B" w:rsidP="003A489B">
            <w:pPr>
              <w:rPr>
                <w:rFonts w:ascii="Times New Roman" w:eastAsia="SimSun" w:hAnsi="Times New Roman"/>
                <w:sz w:val="16"/>
                <w:szCs w:val="16"/>
              </w:rPr>
            </w:pPr>
            <w:r w:rsidRPr="004F3C1D">
              <w:rPr>
                <w:rFonts w:ascii="Times New Roman" w:eastAsia="SimSun" w:hAnsi="Times New Roman"/>
                <w:sz w:val="16"/>
                <w:szCs w:val="16"/>
              </w:rPr>
      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      </w:r>
          </w:p>
          <w:p w:rsidR="00F56B65" w:rsidRPr="004F3C1D" w:rsidRDefault="003A489B" w:rsidP="003A489B">
            <w:pPr>
              <w:rPr>
                <w:sz w:val="16"/>
                <w:szCs w:val="16"/>
              </w:rPr>
            </w:pPr>
            <w:r w:rsidRPr="004F3C1D">
              <w:rPr>
                <w:rFonts w:ascii="Times New Roman" w:eastAsia="SimSun" w:hAnsi="Times New Roman"/>
                <w:sz w:val="16"/>
                <w:szCs w:val="16"/>
              </w:rPr>
      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      </w:r>
            <w:r w:rsidRPr="004F3C1D">
              <w:rPr>
                <w:rFonts w:ascii="Times New Roman" w:eastAsia="SimSun" w:hAnsi="Times New Roman"/>
                <w:sz w:val="16"/>
                <w:szCs w:val="16"/>
              </w:rPr>
              <w:t xml:space="preserve">об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отказе в предоставлении Муниципальной услуги.</w:t>
            </w:r>
            <w:r w:rsidR="002A7E86" w:rsidRPr="004F3C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 xml:space="preserve"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</w:t>
            </w:r>
          </w:p>
        </w:tc>
        <w:tc>
          <w:tcPr>
            <w:tcW w:w="1559" w:type="dxa"/>
          </w:tcPr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lastRenderedPageBreak/>
              <w:t>3 – рабочих дня</w:t>
            </w: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4651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6B65" w:rsidRPr="004F3C1D" w:rsidRDefault="003A489B" w:rsidP="003A48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Специалист ответственный за предоставление муниципальной услуги.</w:t>
            </w:r>
          </w:p>
        </w:tc>
        <w:tc>
          <w:tcPr>
            <w:tcW w:w="1984" w:type="dxa"/>
          </w:tcPr>
          <w:p w:rsidR="00F56B65" w:rsidRPr="004F3C1D" w:rsidRDefault="003A489B" w:rsidP="003A489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Наличие принтера</w:t>
            </w:r>
          </w:p>
        </w:tc>
        <w:tc>
          <w:tcPr>
            <w:tcW w:w="2268" w:type="dxa"/>
          </w:tcPr>
          <w:p w:rsidR="00F56B65" w:rsidRPr="004F3C1D" w:rsidRDefault="00F56B65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F56B65" w:rsidRPr="004F3C1D" w:rsidTr="004F3C1D">
        <w:tc>
          <w:tcPr>
            <w:tcW w:w="488" w:type="dxa"/>
          </w:tcPr>
          <w:p w:rsidR="00F56B65" w:rsidRPr="004F3C1D" w:rsidRDefault="003A489B" w:rsidP="00A56939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1701" w:type="dxa"/>
          </w:tcPr>
          <w:p w:rsidR="00F56B65" w:rsidRPr="004F3C1D" w:rsidRDefault="003A489B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79"/>
              <w:rPr>
                <w:sz w:val="16"/>
                <w:szCs w:val="16"/>
              </w:rPr>
            </w:pPr>
            <w:r w:rsidRPr="004F3C1D">
              <w:rPr>
                <w:rFonts w:eastAsiaTheme="minorHAnsi"/>
                <w:sz w:val="16"/>
                <w:szCs w:val="16"/>
              </w:rPr>
              <w:t>П</w:t>
            </w:r>
            <w:r w:rsidR="00F56B65" w:rsidRPr="004F3C1D">
              <w:rPr>
                <w:rFonts w:eastAsiaTheme="minorHAnsi"/>
                <w:sz w:val="16"/>
                <w:szCs w:val="16"/>
              </w:rPr>
              <w:t xml:space="preserve">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      </w:r>
            <w:hyperlink r:id="rId9" w:tooltip="consultantplus://offline/ref=1D2294D0472DF2D4E36C47C7F6ED02C62082A17D727DD32698880768487CF42982F3E0A996F545100FAE19782FE68755391D414A17DFRFlBI" w:history="1">
              <w:r w:rsidR="00F56B65" w:rsidRPr="004F3C1D">
                <w:rPr>
                  <w:rFonts w:eastAsiaTheme="minorHAnsi"/>
                  <w:sz w:val="16"/>
                  <w:szCs w:val="16"/>
                </w:rPr>
                <w:t>частью 11 статьи 39</w:t>
              </w:r>
            </w:hyperlink>
            <w:r w:rsidR="00F56B65" w:rsidRPr="004F3C1D">
              <w:rPr>
                <w:rFonts w:eastAsiaTheme="minorHAnsi"/>
                <w:sz w:val="16"/>
                <w:szCs w:val="16"/>
              </w:rPr>
              <w:t xml:space="preserve"> Градостроительного кодекса Российской Федерации);   </w:t>
            </w:r>
          </w:p>
        </w:tc>
        <w:tc>
          <w:tcPr>
            <w:tcW w:w="5244" w:type="dxa"/>
          </w:tcPr>
          <w:p w:rsidR="003A489B" w:rsidRPr="004F3C1D" w:rsidRDefault="003A489B" w:rsidP="003A489B">
            <w:pPr>
              <w:ind w:firstLine="54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      </w:r>
          </w:p>
          <w:p w:rsidR="003A489B" w:rsidRPr="004F3C1D" w:rsidRDefault="003A489B" w:rsidP="003A489B">
            <w:pPr>
              <w:ind w:firstLine="54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      </w:r>
          </w:p>
          <w:p w:rsidR="00F56B65" w:rsidRPr="004F3C1D" w:rsidRDefault="003A489B" w:rsidP="003A489B">
            <w:pPr>
              <w:ind w:firstLine="540"/>
              <w:rPr>
                <w:sz w:val="16"/>
                <w:szCs w:val="16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      </w:r>
            <w:r w:rsidR="002A7E86"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      </w:r>
          </w:p>
        </w:tc>
        <w:tc>
          <w:tcPr>
            <w:tcW w:w="1559" w:type="dxa"/>
          </w:tcPr>
          <w:p w:rsidR="00F56B65" w:rsidRPr="004F3C1D" w:rsidRDefault="003A489B" w:rsidP="003A489B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Не более одного месяца</w:t>
            </w:r>
          </w:p>
        </w:tc>
        <w:tc>
          <w:tcPr>
            <w:tcW w:w="1701" w:type="dxa"/>
          </w:tcPr>
          <w:p w:rsidR="00F56B65" w:rsidRPr="004F3C1D" w:rsidRDefault="003A489B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Комиссия по проведению общественных обсуждений или публичных слушаний</w:t>
            </w:r>
          </w:p>
        </w:tc>
        <w:tc>
          <w:tcPr>
            <w:tcW w:w="1984" w:type="dxa"/>
          </w:tcPr>
          <w:p w:rsidR="00F56B65" w:rsidRPr="004F3C1D" w:rsidRDefault="003A489B" w:rsidP="005B7D91">
            <w:pPr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Документационное оформление (решения, протокол, журнал регистрации решений Комиссии)</w:t>
            </w:r>
          </w:p>
        </w:tc>
        <w:tc>
          <w:tcPr>
            <w:tcW w:w="2268" w:type="dxa"/>
          </w:tcPr>
          <w:p w:rsidR="00F56B65" w:rsidRPr="004F3C1D" w:rsidRDefault="00F56B65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B65" w:rsidRPr="004F3C1D" w:rsidTr="004F3C1D">
        <w:tc>
          <w:tcPr>
            <w:tcW w:w="488" w:type="dxa"/>
          </w:tcPr>
          <w:p w:rsidR="00F56B65" w:rsidRPr="004F3C1D" w:rsidRDefault="003A489B" w:rsidP="00A56939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F56B65" w:rsidRPr="004F3C1D" w:rsidRDefault="003A489B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П</w:t>
            </w:r>
            <w:r w:rsidR="00F56B65" w:rsidRPr="004F3C1D">
              <w:rPr>
                <w:sz w:val="16"/>
                <w:szCs w:val="16"/>
              </w:rPr>
              <w:t xml:space="preserve">одготовка рекомендаций Комиссии о предоставлении муниципальной услуги или об отказе в предоставлении муниципальной услуги; </w:t>
            </w:r>
          </w:p>
          <w:p w:rsidR="00F56B65" w:rsidRPr="004F3C1D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79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244" w:type="dxa"/>
          </w:tcPr>
          <w:p w:rsidR="003A489B" w:rsidRPr="004F3C1D" w:rsidRDefault="003A489B" w:rsidP="003A489B">
            <w:pPr>
              <w:ind w:firstLine="54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      </w:r>
          </w:p>
          <w:p w:rsidR="003A489B" w:rsidRPr="004F3C1D" w:rsidRDefault="003A489B" w:rsidP="003A489B">
            <w:pPr>
              <w:ind w:firstLine="54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Комиссия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Администрации.</w:t>
            </w:r>
          </w:p>
          <w:p w:rsidR="003A489B" w:rsidRPr="004F3C1D" w:rsidRDefault="003A489B" w:rsidP="003A489B">
            <w:pPr>
              <w:ind w:firstLine="54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      </w:r>
          </w:p>
          <w:p w:rsidR="00F56B65" w:rsidRPr="004F3C1D" w:rsidRDefault="003A489B" w:rsidP="00C50621">
            <w:pPr>
              <w:ind w:firstLine="54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Администрации.</w:t>
            </w:r>
          </w:p>
        </w:tc>
        <w:tc>
          <w:tcPr>
            <w:tcW w:w="1559" w:type="dxa"/>
          </w:tcPr>
          <w:p w:rsidR="00F56B65" w:rsidRPr="004F3C1D" w:rsidRDefault="003A489B" w:rsidP="004651EA">
            <w:pPr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3 рабочих дня</w:t>
            </w:r>
          </w:p>
        </w:tc>
        <w:tc>
          <w:tcPr>
            <w:tcW w:w="1701" w:type="dxa"/>
          </w:tcPr>
          <w:p w:rsidR="003A489B" w:rsidRPr="004F3C1D" w:rsidRDefault="003A489B" w:rsidP="003A489B">
            <w:pPr>
              <w:ind w:firstLine="54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4F3C1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      </w:r>
          </w:p>
          <w:p w:rsidR="00F56B65" w:rsidRPr="004F3C1D" w:rsidRDefault="00F56B65" w:rsidP="00A56939">
            <w:pPr>
              <w:autoSpaceDE w:val="0"/>
              <w:autoSpaceDN w:val="0"/>
              <w:adjustRightInd w:val="0"/>
              <w:ind w:firstLine="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56B65" w:rsidRPr="004F3C1D" w:rsidRDefault="00F56B65" w:rsidP="005B7D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56B65" w:rsidRPr="004F3C1D" w:rsidRDefault="00F56B65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6B65" w:rsidRPr="004F3C1D" w:rsidTr="004F3C1D">
        <w:tc>
          <w:tcPr>
            <w:tcW w:w="488" w:type="dxa"/>
          </w:tcPr>
          <w:p w:rsidR="00F56B65" w:rsidRPr="004F3C1D" w:rsidRDefault="003A489B" w:rsidP="00A56939">
            <w:pPr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</w:t>
            </w:r>
            <w:r w:rsidR="00F56B65" w:rsidRPr="004F3C1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F56B65" w:rsidRPr="004F3C1D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0"/>
              <w:rPr>
                <w:b/>
                <w:sz w:val="16"/>
                <w:szCs w:val="16"/>
                <w:highlight w:val="yellow"/>
              </w:rPr>
            </w:pPr>
            <w:r w:rsidRPr="004F3C1D">
              <w:rPr>
                <w:rFonts w:eastAsiaTheme="minorHAnsi"/>
                <w:sz w:val="16"/>
                <w:szCs w:val="16"/>
              </w:rPr>
              <w:t>Принятие и подписание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5244" w:type="dxa"/>
          </w:tcPr>
          <w:p w:rsidR="00F56B65" w:rsidRPr="004F3C1D" w:rsidRDefault="00F56B65" w:rsidP="003A489B">
            <w:pPr>
              <w:widowControl w:val="0"/>
              <w:autoSpaceDE w:val="0"/>
              <w:autoSpaceDN w:val="0"/>
              <w:adjustRightInd w:val="0"/>
              <w:ind w:firstLine="67"/>
              <w:rPr>
                <w:rFonts w:ascii="Times New Roman" w:eastAsia="Calibri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F56B65" w:rsidRPr="004F3C1D" w:rsidRDefault="00F56B65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E659CF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  <w:p w:rsidR="00F56B65" w:rsidRPr="004F3C1D" w:rsidRDefault="00F56B65" w:rsidP="00C50621">
            <w:pPr>
              <w:ind w:firstLine="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6B65" w:rsidRPr="004F3C1D" w:rsidRDefault="00F56B65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1984" w:type="dxa"/>
          </w:tcPr>
          <w:p w:rsidR="00F56B65" w:rsidRPr="004F3C1D" w:rsidRDefault="00F56B65" w:rsidP="00854CA8">
            <w:pPr>
              <w:ind w:firstLine="8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Наличие принтера.</w:t>
            </w:r>
          </w:p>
        </w:tc>
        <w:tc>
          <w:tcPr>
            <w:tcW w:w="2268" w:type="dxa"/>
          </w:tcPr>
          <w:p w:rsidR="00F56B65" w:rsidRPr="004F3C1D" w:rsidRDefault="00F56B65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  <w:tr w:rsidR="00F56B65" w:rsidRPr="004F3C1D" w:rsidTr="004F3C1D">
        <w:tc>
          <w:tcPr>
            <w:tcW w:w="488" w:type="dxa"/>
          </w:tcPr>
          <w:p w:rsidR="00F56B65" w:rsidRPr="004F3C1D" w:rsidRDefault="003A489B" w:rsidP="003A489B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4F3C1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F56B65" w:rsidRPr="004F3C1D" w:rsidRDefault="00F56B65" w:rsidP="00F56B65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F3C1D">
              <w:rPr>
                <w:sz w:val="16"/>
                <w:szCs w:val="16"/>
              </w:rPr>
              <w:t>Направление (выдача) результата предоставления Муниципальной услуги Заявителю;</w:t>
            </w:r>
          </w:p>
          <w:p w:rsidR="00F56B65" w:rsidRPr="004F3C1D" w:rsidRDefault="00F56B65" w:rsidP="00F56B65">
            <w:pPr>
              <w:pStyle w:val="a7"/>
              <w:rPr>
                <w:rFonts w:eastAsia="Calibri"/>
                <w:sz w:val="16"/>
                <w:szCs w:val="16"/>
              </w:rPr>
            </w:pPr>
            <w:r w:rsidRPr="004F3C1D">
              <w:rPr>
                <w:rFonts w:eastAsia="Calibri"/>
                <w:sz w:val="16"/>
                <w:szCs w:val="16"/>
              </w:rPr>
              <w:t xml:space="preserve"> (направление) заявителю результата предоставления муниципальной услуги.</w:t>
            </w:r>
          </w:p>
        </w:tc>
        <w:tc>
          <w:tcPr>
            <w:tcW w:w="5244" w:type="dxa"/>
          </w:tcPr>
          <w:p w:rsidR="00F56B65" w:rsidRPr="004F3C1D" w:rsidRDefault="00F56B65" w:rsidP="003A489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B65" w:rsidRPr="004F3C1D" w:rsidRDefault="00F56B65" w:rsidP="005B7D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6"/>
                <w:szCs w:val="16"/>
              </w:rPr>
            </w:pPr>
            <w:r w:rsidRPr="004F3C1D">
              <w:rPr>
                <w:rFonts w:ascii="Times New Roman" w:eastAsia="Calibri" w:hAnsi="Times New Roman"/>
                <w:sz w:val="16"/>
                <w:szCs w:val="16"/>
              </w:rPr>
              <w:t>1 календарный день.</w:t>
            </w:r>
          </w:p>
          <w:p w:rsidR="00F56B65" w:rsidRPr="004F3C1D" w:rsidRDefault="00F56B65" w:rsidP="005B7D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6B65" w:rsidRPr="004F3C1D" w:rsidRDefault="00F56B65" w:rsidP="005B7D91">
            <w:pPr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1. Специалист ответственный за предоставление муниципальной услуги;</w:t>
            </w:r>
          </w:p>
          <w:p w:rsidR="00F56B65" w:rsidRPr="004F3C1D" w:rsidRDefault="00F56B65" w:rsidP="005B7D91">
            <w:pPr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2. Специалист МФЦ.</w:t>
            </w:r>
          </w:p>
        </w:tc>
        <w:tc>
          <w:tcPr>
            <w:tcW w:w="1984" w:type="dxa"/>
          </w:tcPr>
          <w:p w:rsidR="00F56B65" w:rsidRPr="004F3C1D" w:rsidRDefault="00F56B65" w:rsidP="00854CA8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- АИС МФЦ (для специалистов МФЦ);</w:t>
            </w:r>
          </w:p>
          <w:p w:rsidR="00F56B65" w:rsidRPr="004F3C1D" w:rsidRDefault="00F56B65" w:rsidP="00EE08DB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4F3C1D">
              <w:rPr>
                <w:rStyle w:val="a8"/>
                <w:sz w:val="16"/>
                <w:szCs w:val="16"/>
              </w:rPr>
              <w:t>журнал регистрации</w:t>
            </w:r>
            <w:r w:rsidR="00EE08DB" w:rsidRPr="004F3C1D">
              <w:rPr>
                <w:rStyle w:val="a8"/>
                <w:sz w:val="16"/>
                <w:szCs w:val="16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</w:tcPr>
          <w:p w:rsidR="00F56B65" w:rsidRPr="004F3C1D" w:rsidRDefault="00F56B65" w:rsidP="004651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«-»</w:t>
            </w:r>
          </w:p>
        </w:tc>
      </w:tr>
    </w:tbl>
    <w:p w:rsidR="00863D18" w:rsidRPr="004F3C1D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3D18" w:rsidRPr="004F3C1D" w:rsidRDefault="00863D18" w:rsidP="00E37D8E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F3C1D">
        <w:rPr>
          <w:rFonts w:ascii="Times New Roman" w:hAnsi="Times New Roman" w:cs="Times New Roman"/>
          <w:sz w:val="16"/>
          <w:szCs w:val="16"/>
        </w:rPr>
        <w:t>Раздел 8. "Особенности предоставления "подуслуги"</w:t>
      </w:r>
      <w:r w:rsidR="00E37D8E" w:rsidRPr="004F3C1D">
        <w:rPr>
          <w:rFonts w:ascii="Times New Roman" w:hAnsi="Times New Roman" w:cs="Times New Roman"/>
          <w:sz w:val="16"/>
          <w:szCs w:val="16"/>
        </w:rPr>
        <w:t xml:space="preserve"> </w:t>
      </w:r>
      <w:r w:rsidRPr="004F3C1D">
        <w:rPr>
          <w:rFonts w:ascii="Times New Roman" w:hAnsi="Times New Roman" w:cs="Times New Roman"/>
          <w:sz w:val="16"/>
          <w:szCs w:val="16"/>
        </w:rPr>
        <w:t>в электронной форме"</w:t>
      </w:r>
    </w:p>
    <w:p w:rsidR="00863D18" w:rsidRPr="004F3C1D" w:rsidRDefault="00863D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1369"/>
        <w:gridCol w:w="2316"/>
        <w:gridCol w:w="2549"/>
        <w:gridCol w:w="1987"/>
        <w:gridCol w:w="2207"/>
        <w:gridCol w:w="2880"/>
      </w:tblGrid>
      <w:tr w:rsidR="00863D18" w:rsidRPr="004F3C1D" w:rsidTr="004F3C1D">
        <w:tc>
          <w:tcPr>
            <w:tcW w:w="198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36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1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198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4F3C1D" w:rsidTr="004F3C1D">
        <w:trPr>
          <w:trHeight w:val="485"/>
        </w:trPr>
        <w:tc>
          <w:tcPr>
            <w:tcW w:w="198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16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9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7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0" w:type="dxa"/>
          </w:tcPr>
          <w:p w:rsidR="00863D18" w:rsidRPr="004F3C1D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63D18" w:rsidRPr="004F3C1D" w:rsidTr="004F3C1D">
        <w:tc>
          <w:tcPr>
            <w:tcW w:w="15294" w:type="dxa"/>
            <w:gridSpan w:val="7"/>
          </w:tcPr>
          <w:p w:rsidR="00863D18" w:rsidRPr="004F3C1D" w:rsidRDefault="005F7962" w:rsidP="005F79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4F3C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95FC3" w:rsidRPr="004F3C1D" w:rsidTr="004F3C1D">
        <w:tc>
          <w:tcPr>
            <w:tcW w:w="1986" w:type="dxa"/>
          </w:tcPr>
          <w:p w:rsidR="00D95FC3" w:rsidRPr="004F3C1D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r w:rsidRPr="004F3C1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www.gosuslugi.ru)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D95FC3" w:rsidRPr="004F3C1D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4F3C1D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0" w:history="1">
              <w:r w:rsidR="007903BE" w:rsidRPr="004F3C1D">
                <w:rPr>
                  <w:rStyle w:val="ac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7903BE" w:rsidRPr="004F3C1D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1369" w:type="dxa"/>
          </w:tcPr>
          <w:p w:rsidR="00D95FC3" w:rsidRPr="004F3C1D" w:rsidRDefault="00D95FC3" w:rsidP="004651EA">
            <w:pPr>
              <w:rPr>
                <w:sz w:val="16"/>
                <w:szCs w:val="16"/>
              </w:rPr>
            </w:pPr>
          </w:p>
        </w:tc>
        <w:tc>
          <w:tcPr>
            <w:tcW w:w="2316" w:type="dxa"/>
          </w:tcPr>
          <w:p w:rsidR="00D95FC3" w:rsidRPr="004F3C1D" w:rsidRDefault="00D95FC3" w:rsidP="00D95FC3">
            <w:pPr>
              <w:ind w:firstLine="4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1. Единый портал государственных  и (муниципальных) услуг (ЕПГУ)  - (</w:t>
            </w:r>
            <w:r w:rsidRPr="004F3C1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www.gosuslugi.ru)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4F3C1D" w:rsidRDefault="00D95FC3" w:rsidP="00D95FC3">
            <w:pPr>
              <w:ind w:firstLine="4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7903BE" w:rsidRPr="004F3C1D">
              <w:rPr>
                <w:rFonts w:ascii="Times New Roman" w:hAnsi="Times New Roman"/>
                <w:sz w:val="16"/>
                <w:szCs w:val="16"/>
              </w:rPr>
              <w:t>Региональный портал Воронежской области в сети Интернет (</w:t>
            </w:r>
            <w:hyperlink r:id="rId11" w:history="1">
              <w:r w:rsidR="007903BE" w:rsidRPr="004F3C1D">
                <w:rPr>
                  <w:rStyle w:val="ac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7903BE" w:rsidRPr="004F3C1D">
              <w:rPr>
                <w:rFonts w:ascii="Times New Roman" w:hAnsi="Times New Roman"/>
                <w:sz w:val="16"/>
                <w:szCs w:val="16"/>
              </w:rPr>
              <w:t>);</w:t>
            </w:r>
          </w:p>
        </w:tc>
        <w:tc>
          <w:tcPr>
            <w:tcW w:w="2549" w:type="dxa"/>
          </w:tcPr>
          <w:p w:rsidR="00D95FC3" w:rsidRPr="004F3C1D" w:rsidRDefault="00D95FC3" w:rsidP="007903BE">
            <w:pPr>
              <w:ind w:firstLine="3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987" w:type="dxa"/>
          </w:tcPr>
          <w:p w:rsidR="00D95FC3" w:rsidRPr="004F3C1D" w:rsidRDefault="007903BE" w:rsidP="004651EA">
            <w:pPr>
              <w:jc w:val="center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07" w:type="dxa"/>
          </w:tcPr>
          <w:p w:rsidR="00D95FC3" w:rsidRPr="004F3C1D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4F3C1D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портале государственных и муниципальных услуг</w:t>
            </w:r>
            <w:r w:rsidR="007903BE" w:rsidRPr="004F3C1D">
              <w:rPr>
                <w:rFonts w:ascii="Times New Roman" w:hAnsi="Times New Roman"/>
                <w:sz w:val="16"/>
                <w:szCs w:val="16"/>
              </w:rPr>
              <w:t>;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4F3C1D" w:rsidRDefault="00D95FC3" w:rsidP="00D95FC3">
            <w:pPr>
              <w:ind w:firstLine="0"/>
              <w:jc w:val="left"/>
              <w:rPr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4F3C1D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1. Личный кабинет заявителя на </w:t>
            </w:r>
            <w:r w:rsidR="007903BE" w:rsidRPr="004F3C1D">
              <w:rPr>
                <w:rFonts w:ascii="Times New Roman" w:hAnsi="Times New Roman"/>
                <w:sz w:val="16"/>
                <w:szCs w:val="16"/>
              </w:rPr>
              <w:t xml:space="preserve">Едином 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портале госуда</w:t>
            </w:r>
            <w:r w:rsidR="007903BE" w:rsidRPr="004F3C1D">
              <w:rPr>
                <w:rFonts w:ascii="Times New Roman" w:hAnsi="Times New Roman"/>
                <w:sz w:val="16"/>
                <w:szCs w:val="16"/>
              </w:rPr>
              <w:t>рственных и муниципальных услуг</w:t>
            </w:r>
            <w:r w:rsidRPr="004F3C1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95FC3" w:rsidRPr="004F3C1D" w:rsidRDefault="007903BE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 xml:space="preserve">2. Региональный портал Воронежской области в сети Интернет </w:t>
            </w:r>
            <w:r w:rsidR="00D95FC3" w:rsidRPr="004F3C1D">
              <w:rPr>
                <w:rFonts w:ascii="Times New Roman" w:hAnsi="Times New Roman"/>
                <w:sz w:val="16"/>
                <w:szCs w:val="16"/>
              </w:rPr>
              <w:t>(</w:t>
            </w:r>
            <w:hyperlink r:id="rId12" w:history="1">
              <w:r w:rsidR="004651EA" w:rsidRPr="004F3C1D">
                <w:rPr>
                  <w:rStyle w:val="ac"/>
                  <w:rFonts w:ascii="Times New Roman" w:hAnsi="Times New Roman"/>
                  <w:sz w:val="16"/>
                  <w:szCs w:val="16"/>
                </w:rPr>
                <w:t>www.govvrn.ru</w:t>
              </w:r>
            </w:hyperlink>
            <w:r w:rsidR="00D95FC3" w:rsidRPr="004F3C1D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D95FC3" w:rsidRPr="004F3C1D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3. Электронная почта;</w:t>
            </w:r>
          </w:p>
          <w:p w:rsidR="00D95FC3" w:rsidRPr="004F3C1D" w:rsidRDefault="00D95FC3" w:rsidP="00D95FC3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F3C1D">
              <w:rPr>
                <w:rFonts w:ascii="Times New Roman" w:hAnsi="Times New Roman"/>
                <w:sz w:val="16"/>
                <w:szCs w:val="16"/>
              </w:rPr>
              <w:t>4. Официальный сайт органа.</w:t>
            </w:r>
          </w:p>
        </w:tc>
      </w:tr>
    </w:tbl>
    <w:p w:rsidR="00BD06AD" w:rsidRPr="004F3C1D" w:rsidRDefault="00BD06AD" w:rsidP="00E37D8E">
      <w:pPr>
        <w:rPr>
          <w:sz w:val="16"/>
          <w:szCs w:val="16"/>
        </w:rPr>
      </w:pPr>
    </w:p>
    <w:sectPr w:rsidR="00BD06AD" w:rsidRPr="004F3C1D" w:rsidSect="004F3C1D">
      <w:pgSz w:w="16838" w:h="11905" w:orient="landscape"/>
      <w:pgMar w:top="993" w:right="1134" w:bottom="709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CA3" w:rsidRDefault="00667CA3" w:rsidP="00EA0760">
      <w:r>
        <w:separator/>
      </w:r>
    </w:p>
  </w:endnote>
  <w:endnote w:type="continuationSeparator" w:id="1">
    <w:p w:rsidR="00667CA3" w:rsidRDefault="00667CA3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CA3" w:rsidRDefault="00667CA3" w:rsidP="00EA0760">
      <w:r>
        <w:separator/>
      </w:r>
    </w:p>
  </w:footnote>
  <w:footnote w:type="continuationSeparator" w:id="1">
    <w:p w:rsidR="00667CA3" w:rsidRDefault="00667CA3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270DD"/>
    <w:rsid w:val="00057163"/>
    <w:rsid w:val="00074E97"/>
    <w:rsid w:val="000C55AC"/>
    <w:rsid w:val="00171B6D"/>
    <w:rsid w:val="00184983"/>
    <w:rsid w:val="001C5096"/>
    <w:rsid w:val="0024110D"/>
    <w:rsid w:val="0025445A"/>
    <w:rsid w:val="002635F6"/>
    <w:rsid w:val="0029263E"/>
    <w:rsid w:val="002979D6"/>
    <w:rsid w:val="002A7E86"/>
    <w:rsid w:val="003043BA"/>
    <w:rsid w:val="003343CE"/>
    <w:rsid w:val="003446C2"/>
    <w:rsid w:val="0035720A"/>
    <w:rsid w:val="00367339"/>
    <w:rsid w:val="00397622"/>
    <w:rsid w:val="003A489B"/>
    <w:rsid w:val="003D04A6"/>
    <w:rsid w:val="003E5997"/>
    <w:rsid w:val="0040590A"/>
    <w:rsid w:val="0041102C"/>
    <w:rsid w:val="004651EA"/>
    <w:rsid w:val="004A5CCD"/>
    <w:rsid w:val="004A657F"/>
    <w:rsid w:val="004C34C8"/>
    <w:rsid w:val="004C5EE5"/>
    <w:rsid w:val="004D2453"/>
    <w:rsid w:val="004E7FB0"/>
    <w:rsid w:val="004F3C1D"/>
    <w:rsid w:val="00507ACA"/>
    <w:rsid w:val="0051358C"/>
    <w:rsid w:val="005140FF"/>
    <w:rsid w:val="00533DC7"/>
    <w:rsid w:val="00546481"/>
    <w:rsid w:val="00551A62"/>
    <w:rsid w:val="00564632"/>
    <w:rsid w:val="00587E00"/>
    <w:rsid w:val="005A6D68"/>
    <w:rsid w:val="005B7D91"/>
    <w:rsid w:val="005F7962"/>
    <w:rsid w:val="00602501"/>
    <w:rsid w:val="00605C75"/>
    <w:rsid w:val="00647CE2"/>
    <w:rsid w:val="00667CA3"/>
    <w:rsid w:val="006D250A"/>
    <w:rsid w:val="006D3667"/>
    <w:rsid w:val="006E30F0"/>
    <w:rsid w:val="0074291E"/>
    <w:rsid w:val="007653BD"/>
    <w:rsid w:val="007903BE"/>
    <w:rsid w:val="0079465A"/>
    <w:rsid w:val="007C6B2D"/>
    <w:rsid w:val="007E3FBA"/>
    <w:rsid w:val="007F02A2"/>
    <w:rsid w:val="007F4CD4"/>
    <w:rsid w:val="00831E42"/>
    <w:rsid w:val="00854CA8"/>
    <w:rsid w:val="00863D18"/>
    <w:rsid w:val="00877AA6"/>
    <w:rsid w:val="00881810"/>
    <w:rsid w:val="00882CAA"/>
    <w:rsid w:val="008A5D64"/>
    <w:rsid w:val="00917EF2"/>
    <w:rsid w:val="00931BED"/>
    <w:rsid w:val="009433D1"/>
    <w:rsid w:val="009722ED"/>
    <w:rsid w:val="00981E40"/>
    <w:rsid w:val="009875E8"/>
    <w:rsid w:val="009A1A9C"/>
    <w:rsid w:val="009A5901"/>
    <w:rsid w:val="009A5941"/>
    <w:rsid w:val="009B37FB"/>
    <w:rsid w:val="009F23A5"/>
    <w:rsid w:val="009F79AB"/>
    <w:rsid w:val="00A02912"/>
    <w:rsid w:val="00A07D5E"/>
    <w:rsid w:val="00A15B55"/>
    <w:rsid w:val="00A37135"/>
    <w:rsid w:val="00A56939"/>
    <w:rsid w:val="00A71F6B"/>
    <w:rsid w:val="00A928E9"/>
    <w:rsid w:val="00A92E3B"/>
    <w:rsid w:val="00AD0C68"/>
    <w:rsid w:val="00AD16F6"/>
    <w:rsid w:val="00AF2105"/>
    <w:rsid w:val="00B17D19"/>
    <w:rsid w:val="00B35183"/>
    <w:rsid w:val="00B94D09"/>
    <w:rsid w:val="00BA1E5B"/>
    <w:rsid w:val="00BB37EE"/>
    <w:rsid w:val="00BB7165"/>
    <w:rsid w:val="00BC26BE"/>
    <w:rsid w:val="00BD06AD"/>
    <w:rsid w:val="00BE4AAA"/>
    <w:rsid w:val="00C50621"/>
    <w:rsid w:val="00C56ABD"/>
    <w:rsid w:val="00C85B13"/>
    <w:rsid w:val="00C96B01"/>
    <w:rsid w:val="00CC6DF4"/>
    <w:rsid w:val="00D41EDC"/>
    <w:rsid w:val="00D95FC3"/>
    <w:rsid w:val="00DA7218"/>
    <w:rsid w:val="00DC3F4A"/>
    <w:rsid w:val="00DD53B2"/>
    <w:rsid w:val="00DF2D9F"/>
    <w:rsid w:val="00E37D8E"/>
    <w:rsid w:val="00E659CF"/>
    <w:rsid w:val="00E7412D"/>
    <w:rsid w:val="00E77190"/>
    <w:rsid w:val="00EA0760"/>
    <w:rsid w:val="00EA637A"/>
    <w:rsid w:val="00EC77D8"/>
    <w:rsid w:val="00EE08DB"/>
    <w:rsid w:val="00F5604A"/>
    <w:rsid w:val="00F56B65"/>
    <w:rsid w:val="00F935D0"/>
    <w:rsid w:val="00F974A2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F56B65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link w:val="a8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3D04A6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nhideWhenUsed/>
    <w:rsid w:val="008A5D64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8A5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rsid w:val="0051358C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135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12D"/>
    <w:rPr>
      <w:rFonts w:ascii="Calibri" w:eastAsiaTheme="minorEastAsia" w:hAnsi="Calibri" w:cs="Calibri"/>
      <w:lang w:eastAsia="ru-RU"/>
    </w:rPr>
  </w:style>
  <w:style w:type="table" w:styleId="af1">
    <w:name w:val="Table Grid"/>
    <w:basedOn w:val="a1"/>
    <w:uiPriority w:val="59"/>
    <w:rsid w:val="00A5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2"/>
    <w:rsid w:val="0088181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2"/>
    <w:rsid w:val="0088181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91">
    <w:name w:val="Основной текст (9)_"/>
    <w:link w:val="92"/>
    <w:rsid w:val="00DF2D9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F2D9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56B65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Title">
    <w:name w:val="Title!Название НПА"/>
    <w:basedOn w:val="a"/>
    <w:rsid w:val="00EE08DB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F107-DB3D-42CB-8AD8-650DE1CF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13</Pages>
  <Words>5835</Words>
  <Characters>33265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41</cp:revision>
  <cp:lastPrinted>2025-01-13T11:20:00Z</cp:lastPrinted>
  <dcterms:created xsi:type="dcterms:W3CDTF">2025-01-13T05:53:00Z</dcterms:created>
  <dcterms:modified xsi:type="dcterms:W3CDTF">2025-04-14T10:46:00Z</dcterms:modified>
</cp:coreProperties>
</file>