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318" w:rsidRDefault="00E17318" w:rsidP="00E1731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2934915</wp:posOffset>
            </wp:positionH>
            <wp:positionV relativeFrom="paragraph">
              <wp:posOffset>118771</wp:posOffset>
            </wp:positionV>
            <wp:extent cx="490880" cy="676800"/>
            <wp:effectExtent l="19050" t="0" r="4420" b="0"/>
            <wp:wrapNone/>
            <wp:docPr id="15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0" cy="6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318" w:rsidRPr="004D5E73" w:rsidRDefault="00E17318" w:rsidP="00E17318">
      <w:pPr>
        <w:spacing w:after="240"/>
      </w:pPr>
    </w:p>
    <w:p w:rsidR="00E17318" w:rsidRDefault="00E17318" w:rsidP="00E17318">
      <w:pPr>
        <w:tabs>
          <w:tab w:val="left" w:pos="3544"/>
        </w:tabs>
        <w:jc w:val="center"/>
        <w:rPr>
          <w:b/>
        </w:rPr>
      </w:pPr>
    </w:p>
    <w:p w:rsidR="00E17318" w:rsidRDefault="00E17318" w:rsidP="00E17318">
      <w:pPr>
        <w:tabs>
          <w:tab w:val="left" w:pos="3544"/>
        </w:tabs>
        <w:jc w:val="center"/>
        <w:rPr>
          <w:b/>
        </w:rPr>
      </w:pPr>
    </w:p>
    <w:p w:rsidR="00E17318" w:rsidRPr="00315B11" w:rsidRDefault="00E17318" w:rsidP="00E17318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E17318" w:rsidRPr="00315B11" w:rsidRDefault="00E17318" w:rsidP="00E17318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E17318" w:rsidRPr="00315B11" w:rsidRDefault="00E17318" w:rsidP="00E17318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E17318" w:rsidRPr="00315B11" w:rsidRDefault="00E17318" w:rsidP="00E17318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E17318" w:rsidRPr="00315B11" w:rsidRDefault="00E17318" w:rsidP="00E17318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E17318" w:rsidRPr="00315B11" w:rsidRDefault="00E17318" w:rsidP="00E17318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E17318" w:rsidRPr="00315B11" w:rsidRDefault="00E17318" w:rsidP="00E17318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>от  «</w:t>
      </w:r>
      <w:r w:rsidR="00E85F6E">
        <w:rPr>
          <w:rFonts w:ascii="Times New Roman" w:hAnsi="Times New Roman"/>
        </w:rPr>
        <w:t>20</w:t>
      </w:r>
      <w:r w:rsidRPr="00315B11">
        <w:rPr>
          <w:rFonts w:ascii="Times New Roman" w:hAnsi="Times New Roman"/>
        </w:rPr>
        <w:t xml:space="preserve">» </w:t>
      </w:r>
      <w:r w:rsidR="00E85F6E">
        <w:rPr>
          <w:rFonts w:ascii="Times New Roman" w:hAnsi="Times New Roman"/>
        </w:rPr>
        <w:t xml:space="preserve">марта </w:t>
      </w:r>
      <w:r>
        <w:rPr>
          <w:rFonts w:ascii="Times New Roman" w:hAnsi="Times New Roman"/>
        </w:rPr>
        <w:t xml:space="preserve"> 2025 г.  №</w:t>
      </w:r>
      <w:r w:rsidR="00E85F6E">
        <w:rPr>
          <w:rFonts w:ascii="Times New Roman" w:hAnsi="Times New Roman"/>
        </w:rPr>
        <w:t>9</w:t>
      </w:r>
      <w:r w:rsidRPr="00315B11">
        <w:rPr>
          <w:rFonts w:ascii="Times New Roman" w:hAnsi="Times New Roman"/>
        </w:rPr>
        <w:t>-р</w:t>
      </w:r>
    </w:p>
    <w:p w:rsidR="00E17318" w:rsidRPr="00315B11" w:rsidRDefault="00E17318" w:rsidP="00E17318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 xml:space="preserve"> п</w:t>
      </w:r>
      <w:proofErr w:type="gramStart"/>
      <w:r w:rsidRPr="00315B11">
        <w:rPr>
          <w:rFonts w:ascii="Times New Roman" w:hAnsi="Times New Roman"/>
        </w:rPr>
        <w:t>.Д</w:t>
      </w:r>
      <w:proofErr w:type="gramEnd"/>
      <w:r w:rsidRPr="00315B11">
        <w:rPr>
          <w:rFonts w:ascii="Times New Roman" w:hAnsi="Times New Roman"/>
        </w:rPr>
        <w:t>убрава</w:t>
      </w:r>
    </w:p>
    <w:p w:rsidR="00340F28" w:rsidRDefault="00340F28">
      <w:pPr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</w:p>
    <w:p w:rsidR="00340F28" w:rsidRDefault="00E17318">
      <w:pPr>
        <w:ind w:firstLine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 утверждении технологической схемы</w:t>
      </w:r>
    </w:p>
    <w:p w:rsidR="00340F28" w:rsidRDefault="00E17318">
      <w:pPr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340F28" w:rsidRDefault="00E17318">
      <w:pPr>
        <w:pStyle w:val="af"/>
        <w:rPr>
          <w:b/>
        </w:rPr>
      </w:pPr>
      <w:r>
        <w:rPr>
          <w:b/>
        </w:rPr>
        <w:t xml:space="preserve">«Присвоение адреса объекту адресации, </w:t>
      </w:r>
    </w:p>
    <w:p w:rsidR="00340F28" w:rsidRDefault="00E17318">
      <w:pPr>
        <w:pStyle w:val="af"/>
        <w:rPr>
          <w:b/>
        </w:rPr>
      </w:pPr>
      <w:r>
        <w:rPr>
          <w:b/>
        </w:rPr>
        <w:t xml:space="preserve">изменение и аннулирование такого адреса» </w:t>
      </w:r>
    </w:p>
    <w:p w:rsidR="00340F28" w:rsidRDefault="00E17318">
      <w:pPr>
        <w:pStyle w:val="af"/>
        <w:rPr>
          <w:b/>
        </w:rPr>
      </w:pPr>
      <w:r>
        <w:rPr>
          <w:b/>
        </w:rPr>
        <w:t xml:space="preserve">на территории Мёдовского </w:t>
      </w:r>
      <w:proofErr w:type="gramStart"/>
      <w:r>
        <w:rPr>
          <w:b/>
        </w:rPr>
        <w:t>сельского</w:t>
      </w:r>
      <w:proofErr w:type="gramEnd"/>
      <w:r>
        <w:rPr>
          <w:b/>
        </w:rPr>
        <w:t xml:space="preserve"> </w:t>
      </w:r>
    </w:p>
    <w:p w:rsidR="00340F28" w:rsidRDefault="00E17318">
      <w:pPr>
        <w:pStyle w:val="af"/>
        <w:rPr>
          <w:b/>
        </w:rPr>
      </w:pPr>
      <w:r>
        <w:rPr>
          <w:b/>
        </w:rPr>
        <w:t xml:space="preserve">поселения Богучарского муниципального </w:t>
      </w:r>
    </w:p>
    <w:p w:rsidR="00340F28" w:rsidRDefault="00E17318">
      <w:pPr>
        <w:pStyle w:val="af"/>
        <w:rPr>
          <w:b/>
        </w:rPr>
      </w:pPr>
      <w:r>
        <w:rPr>
          <w:b/>
        </w:rPr>
        <w:t>района Воронежской области</w:t>
      </w:r>
    </w:p>
    <w:p w:rsidR="00340F28" w:rsidRDefault="00340F28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340F28" w:rsidRDefault="00E17318">
      <w:pPr>
        <w:ind w:firstLine="709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</w:rPr>
        <w:t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Мёдовского сельского поселения Богучарского муниципального района, в целях обеспечения межведомственного взаимодействия администрации Мёдовского сельского поселения Богучарского муниципального района с АУ «МФЦ»,</w:t>
      </w:r>
    </w:p>
    <w:p w:rsidR="00340F28" w:rsidRDefault="00E17318">
      <w:pPr>
        <w:ind w:firstLine="709"/>
        <w:rPr>
          <w:rFonts w:ascii="Times New Roman" w:eastAsia="Calibri" w:hAnsi="Times New Roman"/>
          <w:b/>
          <w:sz w:val="28"/>
        </w:rPr>
      </w:pPr>
      <w:r>
        <w:rPr>
          <w:rFonts w:ascii="Times New Roman" w:eastAsia="Calibri" w:hAnsi="Times New Roman"/>
          <w:sz w:val="28"/>
        </w:rPr>
        <w:t xml:space="preserve"> </w:t>
      </w:r>
    </w:p>
    <w:p w:rsidR="00340F28" w:rsidRDefault="008655B3">
      <w:pPr>
        <w:pStyle w:val="af"/>
        <w:jc w:val="both"/>
        <w:rPr>
          <w:b/>
        </w:rPr>
      </w:pPr>
      <w:r>
        <w:t xml:space="preserve">         </w:t>
      </w:r>
      <w:r w:rsidR="00E17318">
        <w:t>1.Утвердить технологическую схему предоставления муниципальной услуги «</w:t>
      </w:r>
      <w:r w:rsidR="00E17318">
        <w:rPr>
          <w:bCs/>
        </w:rPr>
        <w:t>Присвоение адреса объекту адресации, изменение и аннулирование  такого адреса</w:t>
      </w:r>
      <w:r w:rsidR="00E17318">
        <w:t>»  на территории Мёдовского сельского поселения Богучарского муниципального района Воронежской области согласно приложению.</w:t>
      </w:r>
    </w:p>
    <w:p w:rsidR="00340F28" w:rsidRDefault="00E173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Распоряжение администрации Мёдовского сельского поселения от 22.12.2016 </w:t>
      </w:r>
      <w:r>
        <w:rPr>
          <w:rFonts w:ascii="Times New Roman" w:eastAsia="Calibri" w:hAnsi="Times New Roman"/>
          <w:sz w:val="28"/>
          <w:szCs w:val="28"/>
        </w:rPr>
        <w:t xml:space="preserve"> №28-р «</w:t>
      </w:r>
      <w:r>
        <w:rPr>
          <w:rFonts w:ascii="Times New Roman" w:hAnsi="Times New Roman"/>
          <w:sz w:val="28"/>
          <w:szCs w:val="28"/>
        </w:rPr>
        <w:t>Об утверждении технологической схемы предоставления муниципальной услуги «</w:t>
      </w:r>
      <w:r>
        <w:rPr>
          <w:rFonts w:ascii="Times New Roman" w:hAnsi="Times New Roman"/>
          <w:bCs/>
          <w:sz w:val="28"/>
          <w:szCs w:val="28"/>
        </w:rPr>
        <w:t>Присвоение адреса объекту адресации, изменение и аннулирование  такого адреса</w:t>
      </w:r>
      <w:r>
        <w:rPr>
          <w:rFonts w:ascii="Times New Roman" w:hAnsi="Times New Roman"/>
          <w:sz w:val="28"/>
          <w:szCs w:val="28"/>
        </w:rPr>
        <w:t>» признать утратившим силу.</w:t>
      </w:r>
    </w:p>
    <w:p w:rsidR="00340F28" w:rsidRDefault="00E17318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настоящего распоряжения оставляю за собой.</w:t>
      </w:r>
    </w:p>
    <w:p w:rsidR="00340F28" w:rsidRDefault="00340F28">
      <w:pPr>
        <w:ind w:firstLine="709"/>
        <w:rPr>
          <w:rFonts w:ascii="Times New Roman" w:hAnsi="Times New Roman"/>
          <w:sz w:val="28"/>
          <w:szCs w:val="28"/>
        </w:rPr>
      </w:pPr>
    </w:p>
    <w:p w:rsidR="00340F28" w:rsidRDefault="00340F28">
      <w:pPr>
        <w:pStyle w:val="af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0F28" w:rsidRPr="00E17318" w:rsidRDefault="00E17318">
      <w:pPr>
        <w:ind w:firstLine="0"/>
        <w:rPr>
          <w:rFonts w:ascii="Times New Roman" w:eastAsia="Calibri" w:hAnsi="Times New Roman"/>
          <w:sz w:val="28"/>
        </w:rPr>
      </w:pPr>
      <w:r w:rsidRPr="00E17318">
        <w:rPr>
          <w:rFonts w:ascii="Times New Roman" w:eastAsia="Calibri" w:hAnsi="Times New Roman"/>
          <w:sz w:val="28"/>
        </w:rPr>
        <w:t>Глава Мёдовского</w:t>
      </w:r>
    </w:p>
    <w:p w:rsidR="00340F28" w:rsidRPr="00E17318" w:rsidRDefault="00E17318">
      <w:pPr>
        <w:tabs>
          <w:tab w:val="left" w:pos="6645"/>
        </w:tabs>
        <w:ind w:firstLine="0"/>
        <w:rPr>
          <w:rFonts w:ascii="Times New Roman" w:eastAsia="Calibri" w:hAnsi="Times New Roman"/>
          <w:sz w:val="28"/>
        </w:rPr>
      </w:pPr>
      <w:r w:rsidRPr="00E17318">
        <w:rPr>
          <w:rFonts w:ascii="Times New Roman" w:eastAsia="Calibri" w:hAnsi="Times New Roman"/>
          <w:sz w:val="28"/>
        </w:rPr>
        <w:t>сельского поселения</w:t>
      </w:r>
      <w:r w:rsidRPr="00E17318">
        <w:rPr>
          <w:rFonts w:ascii="Times New Roman" w:eastAsia="Calibri" w:hAnsi="Times New Roman"/>
          <w:sz w:val="28"/>
        </w:rPr>
        <w:tab/>
        <w:t xml:space="preserve">    С.В.Чупраков</w:t>
      </w:r>
    </w:p>
    <w:p w:rsidR="00E17318" w:rsidRPr="00E17318" w:rsidRDefault="00E17318">
      <w:pPr>
        <w:tabs>
          <w:tab w:val="left" w:pos="6645"/>
        </w:tabs>
        <w:ind w:firstLine="0"/>
        <w:rPr>
          <w:rFonts w:ascii="Times New Roman" w:eastAsia="Calibri" w:hAnsi="Times New Roman"/>
          <w:sz w:val="28"/>
        </w:rPr>
      </w:pPr>
    </w:p>
    <w:p w:rsidR="00E17318" w:rsidRPr="00E17318" w:rsidRDefault="00E17318">
      <w:pPr>
        <w:tabs>
          <w:tab w:val="left" w:pos="6645"/>
        </w:tabs>
        <w:ind w:firstLine="0"/>
        <w:rPr>
          <w:rFonts w:ascii="Times New Roman" w:eastAsia="Calibri" w:hAnsi="Times New Roman"/>
          <w:sz w:val="28"/>
        </w:rPr>
      </w:pPr>
    </w:p>
    <w:p w:rsidR="00340F28" w:rsidRPr="00E17318" w:rsidRDefault="00340F28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</w:p>
    <w:p w:rsidR="00340F28" w:rsidRDefault="00E1731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340F28" w:rsidRDefault="00E1731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распоряжению администрации</w:t>
      </w:r>
    </w:p>
    <w:p w:rsidR="00340F28" w:rsidRDefault="00E1731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Мёдовского сельского поселения </w:t>
      </w:r>
    </w:p>
    <w:p w:rsidR="00340F28" w:rsidRDefault="00E1731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Богучарского муниципального района </w:t>
      </w:r>
    </w:p>
    <w:p w:rsidR="00340F28" w:rsidRDefault="00E1731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340F28" w:rsidRDefault="00E17318">
      <w:pPr>
        <w:pStyle w:val="ConsPlusNormal"/>
        <w:jc w:val="right"/>
      </w:pPr>
      <w:r>
        <w:rPr>
          <w:rFonts w:ascii="Times New Roman" w:hAnsi="Times New Roman" w:cs="Times New Roman"/>
          <w:sz w:val="24"/>
          <w:szCs w:val="24"/>
        </w:rPr>
        <w:t xml:space="preserve"> от «</w:t>
      </w:r>
      <w:r w:rsidR="008655B3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8655B3">
        <w:rPr>
          <w:rFonts w:ascii="Times New Roman" w:hAnsi="Times New Roman" w:cs="Times New Roman"/>
          <w:sz w:val="24"/>
          <w:szCs w:val="24"/>
        </w:rPr>
        <w:t xml:space="preserve">марта </w:t>
      </w:r>
      <w:r>
        <w:rPr>
          <w:rFonts w:ascii="Times New Roman" w:hAnsi="Times New Roman" w:cs="Times New Roman"/>
          <w:sz w:val="24"/>
          <w:szCs w:val="24"/>
        </w:rPr>
        <w:t xml:space="preserve">2025  № </w:t>
      </w:r>
      <w:r w:rsidR="00E85F6E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-р </w:t>
      </w:r>
    </w:p>
    <w:p w:rsidR="00340F28" w:rsidRDefault="00340F28">
      <w:pPr>
        <w:pStyle w:val="ConsPlusNormal"/>
        <w:jc w:val="center"/>
      </w:pPr>
      <w:bookmarkStart w:id="0" w:name="P187"/>
      <w:bookmarkEnd w:id="0"/>
    </w:p>
    <w:p w:rsidR="00340F28" w:rsidRDefault="00E17318">
      <w:pPr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Технологическая схема предоставления муниципальной услуги</w:t>
      </w:r>
    </w:p>
    <w:p w:rsidR="00340F28" w:rsidRDefault="00E17318">
      <w:pPr>
        <w:pStyle w:val="a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«Присвоение адреса объекту адресации, изменение и аннулирование  такого адреса»</w:t>
      </w:r>
    </w:p>
    <w:p w:rsidR="00340F28" w:rsidRDefault="00E17318">
      <w:pPr>
        <w:pStyle w:val="a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 территории Мёдовского сельского поселения </w:t>
      </w:r>
    </w:p>
    <w:p w:rsidR="00340F28" w:rsidRDefault="00E17318">
      <w:pPr>
        <w:pStyle w:val="a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Богучарского муниципального района Воронежской области</w:t>
      </w:r>
    </w:p>
    <w:p w:rsidR="00340F28" w:rsidRDefault="00E1731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1. "Общие сведения о муниципальной услуге"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7"/>
        <w:gridCol w:w="3458"/>
        <w:gridCol w:w="5251"/>
      </w:tblGrid>
      <w:tr w:rsidR="00340F28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525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параметра/состояние</w:t>
            </w:r>
          </w:p>
        </w:tc>
      </w:tr>
      <w:tr w:rsidR="00340F2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0F28" w:rsidRDefault="00E173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52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0F28" w:rsidRDefault="00E1731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дминистрация Мёдовского сельского поселения Богучарского муниципального района Воронежской области</w:t>
            </w:r>
          </w:p>
        </w:tc>
      </w:tr>
      <w:tr w:rsidR="00340F2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340F28" w:rsidRDefault="00E173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340F28" w:rsidRDefault="00E173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3640100010000691674</w:t>
            </w:r>
          </w:p>
        </w:tc>
      </w:tr>
      <w:tr w:rsidR="00340F2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340F28" w:rsidRDefault="00E173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340F28" w:rsidRDefault="00E17318">
            <w:pPr>
              <w:pStyle w:val="af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Присвоение адреса объекту адресации, изменение и аннулирование  такого адреса на территории Мёдовского сельского поселения Богучарского муниципального района Воронежской области</w:t>
            </w:r>
          </w:p>
        </w:tc>
      </w:tr>
      <w:tr w:rsidR="00340F2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340F28" w:rsidRDefault="00E173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340F28" w:rsidRDefault="00E1731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Присвоение адреса объекту адресации, изменение и аннулирование  такого адреса</w:t>
            </w:r>
          </w:p>
        </w:tc>
      </w:tr>
      <w:tr w:rsidR="00340F2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340F28" w:rsidRDefault="00E173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Административный регламент предоставления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340F28" w:rsidRDefault="00E17318" w:rsidP="00E17318">
            <w:pPr>
              <w:pStyle w:val="a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Постановление администрации Мёдовского сельского поселения Богучарского муниципального района от 15.11.2024  №42 «</w:t>
            </w:r>
            <w:r>
              <w:rPr>
                <w:rFonts w:eastAsia="Calibri"/>
                <w:bCs/>
                <w:sz w:val="24"/>
                <w:szCs w:val="24"/>
              </w:rPr>
              <w:t>Об утверждении административного регламента предоставления муниципальной услуги «Присвоение адреса объекту адресации, изменение и аннулирование такого адреса» на территории Мёдовского сельского поселения Богучарского муниципального района Воронежской области»</w:t>
            </w:r>
          </w:p>
        </w:tc>
      </w:tr>
      <w:tr w:rsidR="00340F2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340F28" w:rsidRDefault="00E173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подуслуг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340F28" w:rsidRDefault="00E17318">
            <w:pPr>
              <w:pStyle w:val="9"/>
              <w:tabs>
                <w:tab w:val="left" w:pos="567"/>
              </w:tabs>
              <w:spacing w:after="0" w:line="240" w:lineRule="auto"/>
              <w:ind w:firstLine="0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>Выдача решения о присвоении, изменении адреса объекта адресации;</w:t>
            </w:r>
          </w:p>
          <w:p w:rsidR="00340F28" w:rsidRDefault="00E17318">
            <w:pPr>
              <w:pStyle w:val="9"/>
              <w:tabs>
                <w:tab w:val="left" w:pos="567"/>
              </w:tabs>
              <w:spacing w:after="0" w:line="240" w:lineRule="auto"/>
              <w:ind w:firstLine="0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>Выдача решения об аннулировании адреса объекта адресации;</w:t>
            </w:r>
          </w:p>
          <w:p w:rsidR="00340F28" w:rsidRDefault="00E17318">
            <w:pPr>
              <w:pStyle w:val="9"/>
              <w:tabs>
                <w:tab w:val="left" w:pos="567"/>
              </w:tabs>
              <w:spacing w:after="0" w:line="240" w:lineRule="auto"/>
              <w:ind w:firstLine="0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Исправление допущенных опечаток и ошибок в выданных в результате предоставления Муниципальной услуги документах;</w:t>
            </w:r>
          </w:p>
          <w:p w:rsidR="00340F28" w:rsidRDefault="00E17318">
            <w:pPr>
              <w:pStyle w:val="af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Выдача решения Администрации об отказе в присвоении объекту адресации адреса, изменения или аннулировании его адреса</w:t>
            </w:r>
          </w:p>
        </w:tc>
      </w:tr>
      <w:tr w:rsidR="00340F2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0F28" w:rsidRDefault="00E173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оценки качества предоставления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340F28" w:rsidRDefault="00E1731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портал государственных услуг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gosuslugi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40F2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0F28" w:rsidRDefault="00340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0F28" w:rsidRDefault="00340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340F28" w:rsidRDefault="00E1731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340F2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40F28" w:rsidRDefault="00340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40F28" w:rsidRDefault="00340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E85F6E" w:rsidRPr="008E1D3C" w:rsidRDefault="00E17318" w:rsidP="00E85F6E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Официальный сайт администрации Мёдовского сельского поселения Богучарского муниципального района  (</w:t>
            </w:r>
            <w:r w:rsidR="00E85F6E">
              <w:rPr>
                <w:rFonts w:ascii="Times New Roman" w:hAnsi="Times New Roman"/>
              </w:rPr>
              <w:t>(</w:t>
            </w:r>
            <w:r w:rsidR="00E85F6E" w:rsidRPr="008E1D3C">
              <w:rPr>
                <w:rFonts w:ascii="Times New Roman" w:hAnsi="Times New Roman"/>
              </w:rPr>
              <w:t>https://medovskoe-r20.gosweb.gosuslugi.ru/)</w:t>
            </w:r>
            <w:proofErr w:type="gramEnd"/>
          </w:p>
          <w:p w:rsidR="00340F28" w:rsidRDefault="00340F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F2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0F28" w:rsidRDefault="00340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0F28" w:rsidRDefault="00340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340F28" w:rsidRDefault="00340F28" w:rsidP="00E85F6E">
            <w:pPr>
              <w:rPr>
                <w:rFonts w:ascii="Times New Roman" w:hAnsi="Times New Roman"/>
              </w:rPr>
            </w:pPr>
          </w:p>
        </w:tc>
      </w:tr>
    </w:tbl>
    <w:p w:rsidR="00340F28" w:rsidRDefault="00340F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E1731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2. "Общие сведения о "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подуслугах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</w:p>
    <w:p w:rsidR="00340F28" w:rsidRDefault="00340F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rPr>
          <w:rFonts w:ascii="Times New Roman" w:hAnsi="Times New Roman" w:cs="Times New Roman"/>
          <w:sz w:val="24"/>
          <w:szCs w:val="24"/>
        </w:rPr>
        <w:sectPr w:rsidR="00340F28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W w:w="14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622"/>
        <w:gridCol w:w="1559"/>
        <w:gridCol w:w="1276"/>
        <w:gridCol w:w="1417"/>
        <w:gridCol w:w="851"/>
        <w:gridCol w:w="708"/>
        <w:gridCol w:w="1276"/>
        <w:gridCol w:w="1701"/>
        <w:gridCol w:w="1559"/>
        <w:gridCol w:w="1134"/>
        <w:gridCol w:w="1417"/>
      </w:tblGrid>
      <w:tr w:rsidR="00340F28">
        <w:tc>
          <w:tcPr>
            <w:tcW w:w="3181" w:type="dxa"/>
            <w:gridSpan w:val="2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1276" w:type="dxa"/>
            <w:vMerge w:val="restart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417" w:type="dxa"/>
            <w:vMerge w:val="restart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851" w:type="dxa"/>
            <w:vMerge w:val="restart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Основания приостановления предоставления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708" w:type="dxa"/>
            <w:vMerge w:val="restart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4536" w:type="dxa"/>
            <w:gridSpan w:val="3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134" w:type="dxa"/>
            <w:vMerge w:val="restart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417" w:type="dxa"/>
            <w:vMerge w:val="restart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</w:tr>
      <w:tr w:rsidR="00340F28">
        <w:tc>
          <w:tcPr>
            <w:tcW w:w="1622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559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276" w:type="dxa"/>
            <w:vMerge/>
          </w:tcPr>
          <w:p w:rsidR="00340F28" w:rsidRDefault="00340F2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340F28" w:rsidRDefault="00340F2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40F28" w:rsidRDefault="00340F2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340F28" w:rsidRDefault="00340F2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платы (государственной пошлины)</w:t>
            </w:r>
          </w:p>
        </w:tc>
        <w:tc>
          <w:tcPr>
            <w:tcW w:w="1701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340F28" w:rsidRDefault="00340F2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340F28" w:rsidRDefault="00340F2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0F28">
        <w:tc>
          <w:tcPr>
            <w:tcW w:w="1622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340F28">
        <w:tc>
          <w:tcPr>
            <w:tcW w:w="14520" w:type="dxa"/>
            <w:gridSpan w:val="11"/>
          </w:tcPr>
          <w:p w:rsidR="00340F28" w:rsidRDefault="00E17318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Выдача решения Администрации о присвоении адреса объекту адресации</w:t>
            </w:r>
          </w:p>
        </w:tc>
      </w:tr>
      <w:tr w:rsidR="00340F28">
        <w:tc>
          <w:tcPr>
            <w:tcW w:w="1622" w:type="dxa"/>
          </w:tcPr>
          <w:p w:rsidR="00340F28" w:rsidRDefault="00E17318">
            <w:pPr>
              <w:pStyle w:val="af"/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предоставления муниципальной услуги:</w:t>
            </w:r>
          </w:p>
          <w:p w:rsidR="00340F28" w:rsidRDefault="00E17318">
            <w:pPr>
              <w:pStyle w:val="af"/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в случае подачи заявления на бумажном носителе - в срок не более 6 рабочих дней (с 01.01.2025 – 5 рабочих дней) со дня поступления заявления;</w:t>
            </w:r>
          </w:p>
          <w:p w:rsidR="00340F28" w:rsidRDefault="00E17318">
            <w:pPr>
              <w:pStyle w:val="af"/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в случае подачи заявления в форме электронного документа - в срок не более 5 рабочих дней со </w:t>
            </w:r>
            <w:r>
              <w:rPr>
                <w:sz w:val="20"/>
                <w:szCs w:val="20"/>
              </w:rPr>
              <w:lastRenderedPageBreak/>
              <w:t>дня поступления заявления.</w:t>
            </w:r>
          </w:p>
          <w:p w:rsidR="00340F28" w:rsidRDefault="00E17318">
            <w:pPr>
              <w:pStyle w:val="af"/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В случае принятия  Администрацией решения о присвоении объекту адресации адреса или аннулировании его адреса на основании заявлений физических или юридических лиц, указанных в подпункте 2.1. пункта 2 Административного регламента, и размещения им сведений об адресе объекта адресации в государственном адресном реестре оператор федеральной информационной адресной системы по запросу Администрации предоставляет в срок не позднее одного календарного дня со дня </w:t>
            </w:r>
            <w:r>
              <w:rPr>
                <w:sz w:val="20"/>
                <w:szCs w:val="20"/>
              </w:rPr>
              <w:lastRenderedPageBreak/>
              <w:t>размещения</w:t>
            </w:r>
            <w:proofErr w:type="gramEnd"/>
            <w:r>
              <w:rPr>
                <w:sz w:val="20"/>
                <w:szCs w:val="20"/>
              </w:rPr>
              <w:t xml:space="preserve"> сведений </w:t>
            </w:r>
            <w:proofErr w:type="gramStart"/>
            <w:r>
              <w:rPr>
                <w:sz w:val="20"/>
                <w:szCs w:val="20"/>
              </w:rPr>
              <w:t>об адресе объекта адресации в государственном адресном реестре в Администрацию выписку из государственного адресного реестра об адресе</w:t>
            </w:r>
            <w:proofErr w:type="gramEnd"/>
            <w:r>
              <w:rPr>
                <w:sz w:val="20"/>
                <w:szCs w:val="20"/>
              </w:rPr>
              <w:t xml:space="preserve"> объекта адресации или уведомление об отсутствии сведений в государственном адресном реестре с использованием портала адресной системы или единой системы межведомственного электронного взаимодействия.</w:t>
            </w:r>
          </w:p>
          <w:p w:rsidR="00340F28" w:rsidRDefault="00E17318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случае представления заявления через многофункциональный центр срок предоставления Муниципальной услуги исчисляется со дня передачи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многофункциональным центром заявления и документов в Администрацию. Срок предоставления Муниципальной услуги исчисляется со дня регистрации заявления и документов в Администрации, на ЕПГУ, РПГУ, в МФЦ.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</w:p>
          <w:p w:rsidR="00340F28" w:rsidRDefault="00E17318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случае поступления заявления в выходной (праздничный) день, его регистрация осуществляется в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первый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следующий за ним рабочий день.</w:t>
            </w:r>
          </w:p>
          <w:p w:rsidR="00340F28" w:rsidRDefault="00340F28">
            <w:pPr>
              <w:autoSpaceDE w:val="0"/>
              <w:autoSpaceDN w:val="0"/>
              <w:adjustRightInd w:val="0"/>
              <w:ind w:firstLine="142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340F28" w:rsidRDefault="00E17318">
            <w:pPr>
              <w:pStyle w:val="af"/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Срок предоставления муниципальной услуги:</w:t>
            </w:r>
          </w:p>
          <w:p w:rsidR="00340F28" w:rsidRDefault="00E17318">
            <w:pPr>
              <w:pStyle w:val="af"/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в случае подачи заявления на бумажном носителе - в срок не более 6 рабочих дней (с 01.01.2025 – 5 рабочих дней) со дня поступления заявления;</w:t>
            </w:r>
          </w:p>
          <w:p w:rsidR="00340F28" w:rsidRDefault="00E17318">
            <w:pPr>
              <w:pStyle w:val="af"/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в случае подачи заявления в форме электронного документа - в срок не более 5 </w:t>
            </w:r>
            <w:r>
              <w:rPr>
                <w:sz w:val="20"/>
                <w:szCs w:val="20"/>
              </w:rPr>
              <w:lastRenderedPageBreak/>
              <w:t>рабочих дней со дня поступления заявления.</w:t>
            </w:r>
          </w:p>
          <w:p w:rsidR="00340F28" w:rsidRDefault="00E17318">
            <w:pPr>
              <w:pStyle w:val="af"/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В случае принятия  Администрацией решения о присвоении объекту адресации адреса или аннулировании его адреса на основании заявлений физических или юридических лиц, указанных в подпункте 2.1. пункта 2 Административного регламента, и размещения им сведений об адресе объекта адресации в государственном адресном реестре оператор федеральной информационной адресной системы по запросу Администрации предоставляет в </w:t>
            </w:r>
            <w:r>
              <w:rPr>
                <w:sz w:val="20"/>
                <w:szCs w:val="20"/>
              </w:rPr>
              <w:lastRenderedPageBreak/>
              <w:t>срок не позднее одного календарного дня со дня размещения</w:t>
            </w:r>
            <w:proofErr w:type="gramEnd"/>
            <w:r>
              <w:rPr>
                <w:sz w:val="20"/>
                <w:szCs w:val="20"/>
              </w:rPr>
              <w:t xml:space="preserve"> сведений </w:t>
            </w:r>
            <w:proofErr w:type="gramStart"/>
            <w:r>
              <w:rPr>
                <w:sz w:val="20"/>
                <w:szCs w:val="20"/>
              </w:rPr>
              <w:t>об адресе объекта адресации в государственном адресном реестре в Администрацию выписку из государственного адресного реестра об адресе</w:t>
            </w:r>
            <w:proofErr w:type="gramEnd"/>
            <w:r>
              <w:rPr>
                <w:sz w:val="20"/>
                <w:szCs w:val="20"/>
              </w:rPr>
              <w:t xml:space="preserve"> объекта адресации или уведомление об отсутствии сведений в государственном адресном реестре с использованием портала адресной системы или единой системы межведомственного электронного взаимодействия.</w:t>
            </w:r>
          </w:p>
          <w:p w:rsidR="00340F28" w:rsidRDefault="00E17318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случае представления заявления через многофункциональный центр срок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предоставления Муниципальной услуги исчисляется со дня передачи многофункциональным центром заявления и документов в Администрацию. Срок предоставления Муниципальной услуги исчисляется со дня регистрации заявления и документов в Администрации, на ЕПГУ, РПГУ, в МФЦ.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</w:p>
          <w:p w:rsidR="00340F28" w:rsidRDefault="00E17318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случае поступления заявления в выходной (праздничный) день, его регистрация осуществляется в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первый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следующий за ним рабочий день.</w:t>
            </w:r>
          </w:p>
          <w:p w:rsidR="00340F28" w:rsidRDefault="00340F28">
            <w:pPr>
              <w:autoSpaceDE w:val="0"/>
              <w:autoSpaceDN w:val="0"/>
              <w:adjustRightInd w:val="0"/>
              <w:ind w:firstLine="142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340F28" w:rsidRDefault="00E17318">
            <w:pPr>
              <w:pStyle w:val="9"/>
              <w:shd w:val="clear" w:color="auto" w:fill="auto"/>
              <w:tabs>
                <w:tab w:val="left" w:pos="1437"/>
              </w:tabs>
              <w:spacing w:after="0" w:line="240" w:lineRule="auto"/>
              <w:ind w:firstLine="0"/>
              <w:rPr>
                <w:rFonts w:ascii="Times New Roman" w:hAnsi="Times New Roman"/>
                <w:bCs/>
                <w:i w:val="0"/>
              </w:rPr>
            </w:pPr>
            <w:r>
              <w:rPr>
                <w:rFonts w:ascii="Times New Roman" w:hAnsi="Times New Roman"/>
                <w:bCs/>
                <w:i w:val="0"/>
              </w:rPr>
              <w:lastRenderedPageBreak/>
              <w:t xml:space="preserve">Основаниями для отказа в приеме документов, необходимых для предоставления Муниципальной услуги, являются: </w:t>
            </w:r>
          </w:p>
          <w:p w:rsidR="00340F28" w:rsidRDefault="00E17318">
            <w:pPr>
              <w:pStyle w:val="9"/>
              <w:shd w:val="clear" w:color="auto" w:fill="auto"/>
              <w:tabs>
                <w:tab w:val="left" w:pos="1437"/>
              </w:tabs>
              <w:spacing w:after="0" w:line="240" w:lineRule="auto"/>
              <w:ind w:firstLine="567"/>
              <w:rPr>
                <w:rFonts w:ascii="Times New Roman" w:hAnsi="Times New Roman"/>
                <w:i w:val="0"/>
              </w:rPr>
            </w:pPr>
            <w:r>
              <w:rPr>
                <w:rFonts w:ascii="Times New Roman" w:hAnsi="Times New Roman"/>
                <w:bCs/>
                <w:i w:val="0"/>
              </w:rPr>
              <w:t xml:space="preserve">11.1.1. Заявление подано в орган местного самоуправления или организацию, в полномочия которых не входит </w:t>
            </w:r>
            <w:r>
              <w:rPr>
                <w:rFonts w:ascii="Times New Roman" w:hAnsi="Times New Roman"/>
                <w:bCs/>
                <w:i w:val="0"/>
              </w:rPr>
              <w:lastRenderedPageBreak/>
              <w:t>предоставление Муниципальной услуги;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11.1.2. Представленные документы или сведения утратили силу на момент обращения за Муниципальной услугой (документ, удостоверяющий личность, документ, удостоверяющий полномочия представителя Заявителя, в случае обращения за предоставлением Муниципальной услуги указанным лицом);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11.1.3. Предоставленные Заявителем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документы содержат подчистки и исправления текста, не заверенные в порядке, установленном законодательством Российской Федерации;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11.1.4. 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11.1.5. Неполное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заполнение полей в форме заявления, в том числе в интерактивной форме заявления на ЕПГУ, РПГУ;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11.1.6. Заявление подано лицом, не имеющим полномочий представлять интересы Заявителя.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11.1.7. Наличие противоречивых сведений в запросе и приложенных к нему документах;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11.1.8. Несоблюдение установленных статьей 11 Федерального закона от 06 апреля 2011 № 63-ФЗ «Об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электронной подписи» условий признания действительности усиленной квалифицированной электронной подписи.</w:t>
            </w:r>
          </w:p>
          <w:p w:rsidR="00340F28" w:rsidRDefault="00340F28">
            <w:pPr>
              <w:pStyle w:val="ConsPlusNormal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Основаниями для отказа в предоставлении Муниципальной услуги являются: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12.2.1. С заявлением обратилось лицо, не указанное в пункте 2.1 настоящего Административного регламента;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12.2.2. Ответ на межведомственный запрос свидетельствует об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отсутствии документа и (или) информации, </w:t>
            </w:r>
            <w:proofErr w:type="gramStart"/>
            <w:r>
              <w:rPr>
                <w:rFonts w:ascii="Times New Roman" w:hAnsi="Times New Roman"/>
                <w:bCs/>
                <w:sz w:val="20"/>
                <w:szCs w:val="20"/>
              </w:rPr>
              <w:t>необходимых</w:t>
            </w:r>
            <w:proofErr w:type="gram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для присвоения объекту адресации адреса или аннулирования его адреса, и соответствующий документ не был представлен Заявителем (представителем Заявителя) по собственной инициативе;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12.2.3. Документы, обязанность по предоставлению которых для присвоения объекту адресации адреса или аннулирования его адреса возложена на Заявителя (представителя Заявителя), выданы с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нарушением порядка, установленного законодательством Российской Федерации, или отсутствуют;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12.2.4. Отсутствуют случаи и условия для присвоения объекту адресации адреса или аннулирования его адреса, указанные в пунктах 5, 8 – 11 и 14 – 18 Правил присвоения, изменения и аннулирования адресов, утвержденных постановлением Правительства РФ от 19.11.2014 № 1221.</w:t>
            </w:r>
          </w:p>
          <w:p w:rsidR="00340F28" w:rsidRDefault="00340F28">
            <w:pPr>
              <w:pStyle w:val="ConsPlusNormal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40F28" w:rsidRDefault="00E173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08" w:type="dxa"/>
          </w:tcPr>
          <w:p w:rsidR="00340F28" w:rsidRDefault="00E17318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276" w:type="dxa"/>
          </w:tcPr>
          <w:p w:rsidR="00340F28" w:rsidRDefault="00E17318">
            <w:pPr>
              <w:tabs>
                <w:tab w:val="left" w:pos="792"/>
                <w:tab w:val="left" w:pos="1440"/>
                <w:tab w:val="left" w:pos="156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Муниципальная услуга предоставляется на безвозмездной основе.</w:t>
            </w:r>
          </w:p>
          <w:p w:rsidR="00340F28" w:rsidRDefault="00340F28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559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134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1.Администрация Мёдовского сельского поселения Богучарского муниципального района (лично, через законного представителя);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proofErr w:type="gramStart"/>
            <w:r>
              <w:rPr>
                <w:sz w:val="20"/>
                <w:szCs w:val="20"/>
              </w:rPr>
              <w:t>Многофункциональный</w:t>
            </w:r>
            <w:proofErr w:type="gramEnd"/>
            <w:r>
              <w:rPr>
                <w:sz w:val="20"/>
                <w:szCs w:val="20"/>
              </w:rPr>
              <w:t xml:space="preserve"> центр предоставления государственных (муниципа</w:t>
            </w:r>
            <w:r>
              <w:rPr>
                <w:sz w:val="20"/>
                <w:szCs w:val="20"/>
              </w:rPr>
              <w:lastRenderedPageBreak/>
              <w:t xml:space="preserve">льных) услуг 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Почтовая связь.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Заявление представляется в форме: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-документа на бумажном носителе посредством почтового отправления с описью вложения и уведомлением о вручении;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-документа на бумажном носителе при личном обращении в Администрацию или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многофункциональный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центр;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-электронного документа с использова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нием портала ФИАС;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-электронного документа с использованием ЕПГУ;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электронного документа с использованием РПГУ.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9.2.1. Заявление представляется в Администрацию или МФЦ по месту нахождения объекта адресации.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9.2.2. Заявление в форме документа на бумажном носителе подписывается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Заявителем либо его представителем.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9.2.3.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Заявление в форме электронного документа подписывается электронной подписью, вид которой определяется в соответствии с </w:t>
            </w:r>
            <w:hyperlink r:id="rId7" w:history="1">
              <w:r>
                <w:rPr>
                  <w:rFonts w:ascii="Times New Roman" w:hAnsi="Times New Roman"/>
                  <w:color w:val="000000"/>
                  <w:sz w:val="20"/>
                  <w:szCs w:val="20"/>
                </w:rPr>
                <w:t>частью 2 статьи 21.1</w:t>
              </w:r>
            </w:hyperlink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Федерального закона № 210-ФЗ.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9.2.4. В случае направления заявления посредством ЕПГУ, РПГУ или портала ФИАС формирование заявления осуществля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ется посредством заполнения интерактивной формы, которая может также включать в себя опросную форму для определения индивидуального набора документов и сведений, обязательных для предоставления услуги (далее - интерактивная форма), без необходимости дополнительной подачи заявления в какой-либо иной форме.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9.2.5.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случае представления заявления при личном обращении Заявителя или представителя Заявителя предъявляется документ, удостоверяющий соответственно личность Заявителя или представителя Заявителя.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9.2.6.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Лицо, имеющее право действовать без доверенности от имени юридического лица, предъявляет документ, удостоверяющий его личность, и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сообщает реквизиты свидетельства о государственной регистрации юридического лица, а представитель юридического лица предъявляет также документ, подтверждающий его полномочия действовать от имени этого юридического лица, или копию этого документа, заверенную печатью (при наличии) и подписью руководителя этого юридического лица.</w:t>
            </w:r>
            <w:proofErr w:type="gramEnd"/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9.2.7.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случае направления в электронной форме заявления представителем Заявителя, действующим от имени юридического лица, документ, подтверждающий полномочия Заявителя на представление интересов юридического лица, должен быть подписан усиленной квалифицированной электронной подписью уполномоченного лица юридического лица.</w:t>
            </w:r>
            <w:proofErr w:type="gramEnd"/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9.2.8.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случае направления в электронной форме заявления представителем Заявителя, действующим от имени индивидуального предпринимателя, документ, подтверждающий полномочия Заявителя на представление интересов индивидуального предпринимателя, должен быть подписан усиленной квалифицированной электронной подписью индивидуального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предпринимателя.</w:t>
            </w:r>
            <w:proofErr w:type="gramEnd"/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9.2.9. В случае направления в электронной форме заявления представителем Заявителя документ, подтверждающий полномочия представителя на представление интересов Заявителя, выданный нотариусом, должен быть подписан усиленной квалифицированной электронной подписью нотариуса. В иных случаях представления заявления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электронной форме - подписанный простой электронной подписью.</w:t>
            </w:r>
          </w:p>
        </w:tc>
        <w:tc>
          <w:tcPr>
            <w:tcW w:w="1417" w:type="dxa"/>
          </w:tcPr>
          <w:p w:rsidR="00340F28" w:rsidRDefault="00E17318">
            <w:pPr>
              <w:pStyle w:val="2"/>
              <w:shd w:val="clear" w:color="auto" w:fill="auto"/>
              <w:tabs>
                <w:tab w:val="left" w:pos="653"/>
                <w:tab w:val="left" w:pos="1448"/>
              </w:tabs>
              <w:spacing w:before="0"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6.2. Результат предоставления Муниципальной услуги направляется Заявителю одним из следующих способов:</w:t>
            </w:r>
          </w:p>
          <w:p w:rsidR="00340F28" w:rsidRDefault="00E17318">
            <w:pPr>
              <w:pStyle w:val="2"/>
              <w:shd w:val="clear" w:color="auto" w:fill="auto"/>
              <w:tabs>
                <w:tab w:val="left" w:pos="653"/>
                <w:tab w:val="left" w:pos="1448"/>
              </w:tabs>
              <w:spacing w:before="0" w:after="0" w:line="240" w:lineRule="auto"/>
              <w:ind w:firstLine="53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Посредством почтового отправления по указанному в заявлении почтовому адресу;</w:t>
            </w:r>
          </w:p>
          <w:p w:rsidR="00340F28" w:rsidRDefault="00E17318">
            <w:pPr>
              <w:pStyle w:val="2"/>
              <w:shd w:val="clear" w:color="auto" w:fill="auto"/>
              <w:tabs>
                <w:tab w:val="left" w:pos="653"/>
                <w:tab w:val="left" w:pos="1448"/>
              </w:tabs>
              <w:spacing w:before="0" w:after="0" w:line="240" w:lineRule="auto"/>
              <w:ind w:firstLine="53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В форме электронного документа с </w:t>
            </w:r>
            <w:r>
              <w:rPr>
                <w:rFonts w:ascii="Times New Roman" w:hAnsi="Times New Roman"/>
              </w:rPr>
              <w:lastRenderedPageBreak/>
              <w:t>использованием информационно-телекоммуникационных сетей общего пользования, в том числе ЕПГУ, РПГУ или портала ФИАС;</w:t>
            </w:r>
          </w:p>
          <w:p w:rsidR="00340F28" w:rsidRDefault="00E17318">
            <w:pPr>
              <w:pStyle w:val="2"/>
              <w:shd w:val="clear" w:color="auto" w:fill="auto"/>
              <w:tabs>
                <w:tab w:val="left" w:pos="653"/>
                <w:tab w:val="left" w:pos="1448"/>
              </w:tabs>
              <w:spacing w:before="0" w:after="0" w:line="240" w:lineRule="auto"/>
              <w:ind w:firstLine="53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Лично заявителю либо его уполномоченному представителю в МФЦ;</w:t>
            </w:r>
          </w:p>
          <w:p w:rsidR="00340F28" w:rsidRDefault="00E17318">
            <w:pPr>
              <w:pStyle w:val="2"/>
              <w:shd w:val="clear" w:color="auto" w:fill="auto"/>
              <w:tabs>
                <w:tab w:val="left" w:pos="653"/>
                <w:tab w:val="left" w:pos="1448"/>
              </w:tabs>
              <w:spacing w:before="0" w:after="0" w:line="240" w:lineRule="auto"/>
              <w:ind w:firstLine="53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Лично Заявителю либо его уполномоченному представителю в Администрации.</w:t>
            </w:r>
          </w:p>
          <w:p w:rsidR="00340F28" w:rsidRDefault="00340F28">
            <w:pPr>
              <w:pStyle w:val="af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40F28">
        <w:tc>
          <w:tcPr>
            <w:tcW w:w="14520" w:type="dxa"/>
            <w:gridSpan w:val="11"/>
          </w:tcPr>
          <w:p w:rsidR="00340F28" w:rsidRDefault="00E17318">
            <w:pPr>
              <w:pStyle w:val="9"/>
              <w:tabs>
                <w:tab w:val="left" w:pos="567"/>
              </w:tabs>
              <w:spacing w:after="0"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i w:val="0"/>
              </w:rPr>
              <w:lastRenderedPageBreak/>
              <w:t>Выдача решения об аннулировании адреса объекта адресации</w:t>
            </w:r>
          </w:p>
        </w:tc>
      </w:tr>
      <w:tr w:rsidR="00340F28">
        <w:tc>
          <w:tcPr>
            <w:tcW w:w="1622" w:type="dxa"/>
          </w:tcPr>
          <w:p w:rsidR="00340F28" w:rsidRDefault="00E17318">
            <w:pPr>
              <w:pStyle w:val="af"/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случае подачи заявления на бумажном носителе - в срок не более 6 рабочих дней (с 01.01.2025 – 5 рабочих дней) со дня поступления заявления;</w:t>
            </w:r>
          </w:p>
          <w:p w:rsidR="00340F28" w:rsidRDefault="00E17318">
            <w:pPr>
              <w:pStyle w:val="af"/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в случае подачи заявления в форме электронного документа - в срок не более 5 рабочих дней со дня поступления заявления.</w:t>
            </w:r>
          </w:p>
          <w:p w:rsidR="00340F28" w:rsidRDefault="00340F28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</w:tcPr>
          <w:p w:rsidR="00340F28" w:rsidRDefault="00E17318">
            <w:pPr>
              <w:pStyle w:val="af"/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случае подачи заявления на бумажном носителе - в срок не более 6 рабочих дней (с 01.01.2025 – 5 рабочих дней) со дня поступления заявления;</w:t>
            </w:r>
          </w:p>
          <w:p w:rsidR="00340F28" w:rsidRDefault="00E17318">
            <w:pPr>
              <w:pStyle w:val="af"/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в случае подачи заявления в форме электронного документа - в срок не более 5 рабочих дней со дня поступления заявления.</w:t>
            </w:r>
          </w:p>
          <w:p w:rsidR="00340F28" w:rsidRDefault="00340F28">
            <w:pPr>
              <w:autoSpaceDE w:val="0"/>
              <w:autoSpaceDN w:val="0"/>
              <w:adjustRightInd w:val="0"/>
              <w:ind w:firstLine="142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340F28" w:rsidRDefault="00E17318">
            <w:pPr>
              <w:pStyle w:val="9"/>
              <w:shd w:val="clear" w:color="auto" w:fill="auto"/>
              <w:tabs>
                <w:tab w:val="left" w:pos="1437"/>
              </w:tabs>
              <w:spacing w:after="0" w:line="240" w:lineRule="auto"/>
              <w:rPr>
                <w:rFonts w:ascii="Times New Roman" w:hAnsi="Times New Roman"/>
                <w:i w:val="0"/>
              </w:rPr>
            </w:pPr>
            <w:r>
              <w:rPr>
                <w:rFonts w:ascii="Times New Roman" w:hAnsi="Times New Roman"/>
                <w:bCs/>
                <w:i w:val="0"/>
              </w:rPr>
              <w:t>Заявление подано в орган местного самоуправления или организацию, в полномочия которых не входит предоставление Муниципальной услуги;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11.1.2. Представленные документы или сведения утратили силу на момент обращения за Муниципальной услугой (документ, удостоверяющий личность, документ,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удостоверяющий полномочия представителя Заявителя, в случае обращения за предоставлением Муниципальной услуги указанным лицом);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11.1.3. Предоставленные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11.1.4. Представленные в электронной форме документы содержат повреждения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, наличие которых не позволяет в полном объеме использовать информацию и сведения, содержащиеся в документах для предоставления Муниципальной услуги;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11.1.5. Неполное заполнение полей в форме заявления, в том числе в интерактивной форме заявления на ЕПГУ, РПГУ;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11.1.6. Заявление подано лицом, не имеющим полномочий представлять интересы Заявителя.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11.1.7. Наличие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противоречивых сведений в запросе и приложенных к нему документах;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11.1.8. Несоблюдение установленных статьей 11 Федерального закона от 06 апреля 2011 № 63-ФЗ «Об электронной подписи» условий признания действительности усиленной квалифицированной электронной подписи.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11.2. Решение об отказе в приеме документов по основаниям, указанным в пункте 11.1., оформляется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по форме согласно Приложению № 5 к настоящему Административному регламенту.</w:t>
            </w:r>
          </w:p>
          <w:p w:rsidR="00340F28" w:rsidRDefault="00340F28">
            <w:pPr>
              <w:pStyle w:val="ConsPlusNormal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С заявлением обратилось лицо, не указанное в пункте 2.1 настоящего Административного регламента;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12.2.2. Ответ на межведомственный запрос свидетельствует об отсутствии документа и (или) информации, </w:t>
            </w:r>
            <w:proofErr w:type="gramStart"/>
            <w:r>
              <w:rPr>
                <w:rFonts w:ascii="Times New Roman" w:hAnsi="Times New Roman"/>
                <w:bCs/>
                <w:sz w:val="20"/>
                <w:szCs w:val="20"/>
              </w:rPr>
              <w:t>необходимых</w:t>
            </w:r>
            <w:proofErr w:type="gram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для присвоения объекту адресации адреса или аннулирования его адреса, и соответствующий документ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не был представлен Заявителем (представителем Заявителя) по собственной инициативе;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12.2.3. Документы, обязанность по предоставлению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Федерации, или отсутствуют;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12.2.4. Отсутствуют случаи и условия для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присвоения объекту адресации адреса или аннулирования его адреса, указанные в пунктах 5, 8 – 11 и 14 – 18 Правил присвоения, изменения и аннулирования адресов, утвержденных постановлением Правительства РФ от 19.11.2014 № 1221.</w:t>
            </w:r>
          </w:p>
          <w:p w:rsidR="00340F28" w:rsidRDefault="00340F28">
            <w:pPr>
              <w:pStyle w:val="ConsPlusNormal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40F28" w:rsidRDefault="00E173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08" w:type="dxa"/>
          </w:tcPr>
          <w:p w:rsidR="00340F28" w:rsidRDefault="00E17318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340F28" w:rsidRDefault="00E17318">
            <w:pPr>
              <w:tabs>
                <w:tab w:val="left" w:pos="792"/>
                <w:tab w:val="left" w:pos="1440"/>
                <w:tab w:val="left" w:pos="156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Муниципальная услуга предоставляется на безвозмездной основе.</w:t>
            </w:r>
          </w:p>
          <w:p w:rsidR="00340F28" w:rsidRDefault="00340F28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1.Администрация Мёдовского сельского поселения Богучарского муниципального района (лично, через законного представителя);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proofErr w:type="gramStart"/>
            <w:r>
              <w:rPr>
                <w:sz w:val="20"/>
                <w:szCs w:val="20"/>
              </w:rPr>
              <w:t>Многофункциональный</w:t>
            </w:r>
            <w:proofErr w:type="gramEnd"/>
            <w:r>
              <w:rPr>
                <w:sz w:val="20"/>
                <w:szCs w:val="20"/>
              </w:rPr>
              <w:t xml:space="preserve"> центр предоставления государственных (муниципальных) услуг дополнительное соглашение </w:t>
            </w:r>
            <w:r>
              <w:rPr>
                <w:sz w:val="20"/>
                <w:szCs w:val="20"/>
              </w:rPr>
              <w:lastRenderedPageBreak/>
              <w:t>от 12.09.2016;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Почтовая связь.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8.1.Заявление представляется в форме: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документа на бумажном носителе посредством почтового отправления с описью вложения и уведомлением о вручении;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документа на бумажном носителе при личном обращении в Администрацию или </w:t>
            </w:r>
            <w:proofErr w:type="gramStart"/>
            <w:r>
              <w:rPr>
                <w:sz w:val="20"/>
                <w:szCs w:val="20"/>
              </w:rPr>
              <w:t>многофункциональный</w:t>
            </w:r>
            <w:proofErr w:type="gramEnd"/>
            <w:r>
              <w:rPr>
                <w:sz w:val="20"/>
                <w:szCs w:val="20"/>
              </w:rPr>
              <w:t xml:space="preserve"> центр;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электронного </w:t>
            </w:r>
            <w:r>
              <w:rPr>
                <w:sz w:val="20"/>
                <w:szCs w:val="20"/>
              </w:rPr>
              <w:lastRenderedPageBreak/>
              <w:t>документа с использованием портала ФИАС;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электронного документа с использованием ЕПГУ;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электронного документа с использованием РПГУ.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9.2.1. Заявление представляется в Администрацию или МФЦ по месту нахождения объекта адресации.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9.2.2. Заявление в форме документа на бумажном </w:t>
            </w:r>
            <w:r>
              <w:rPr>
                <w:sz w:val="20"/>
                <w:szCs w:val="20"/>
              </w:rPr>
              <w:lastRenderedPageBreak/>
              <w:t>носителе подписывается Заявителем либо его представителем.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9.2.3. Заявление в форме электронного документа подписывается электронной подписью, вид которой определяется в соответствии с частью 2 статьи 21.1 Федерального закона № 210-ФЗ.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9.2.4. В случае направления заявления посредством ЕПГУ, РПГУ или портала ФИАС формирова</w:t>
            </w:r>
            <w:r>
              <w:rPr>
                <w:sz w:val="20"/>
                <w:szCs w:val="20"/>
              </w:rPr>
              <w:lastRenderedPageBreak/>
              <w:t xml:space="preserve">ние заявления осуществляется посредством заполнения интерактивной формы, которая может также включать в себя опросную форму для определения индивидуального набора документов и сведений, обязательных для предоставления услуги (далее - интерактивная форма), без необходимости дополнительной подачи заявления в какой-либо </w:t>
            </w:r>
            <w:r>
              <w:rPr>
                <w:sz w:val="20"/>
                <w:szCs w:val="20"/>
              </w:rPr>
              <w:lastRenderedPageBreak/>
              <w:t>иной форме.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9.2.5. В случае представления заявления при личном обращении Заявителя или представителя Заявителя предъявляется документ, удостоверяющий соответственно личность Заявителя или представителя Заявителя.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9.2.6. </w:t>
            </w:r>
            <w:proofErr w:type="gramStart"/>
            <w:r>
              <w:rPr>
                <w:sz w:val="20"/>
                <w:szCs w:val="20"/>
              </w:rPr>
              <w:t xml:space="preserve">Лицо, имеющее право действовать без доверенности от имени юридического лица, предъявляет документ, </w:t>
            </w:r>
            <w:r>
              <w:rPr>
                <w:sz w:val="20"/>
                <w:szCs w:val="20"/>
              </w:rPr>
              <w:lastRenderedPageBreak/>
              <w:t xml:space="preserve">удостоверяющий его личность, и сообщает реквизиты свидетельства о государственной регистрации юридического лица, а представитель юридического лица предъявляет также документ, подтверждающий его полномочия действовать от имени этого юридического лица, или копию этого документа, заверенную печатью (при наличии) и подписью руководителя этого </w:t>
            </w:r>
            <w:r>
              <w:rPr>
                <w:sz w:val="20"/>
                <w:szCs w:val="20"/>
              </w:rPr>
              <w:lastRenderedPageBreak/>
              <w:t>юридического лица.</w:t>
            </w:r>
            <w:proofErr w:type="gramEnd"/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9.2.7. </w:t>
            </w:r>
            <w:proofErr w:type="gramStart"/>
            <w:r>
              <w:rPr>
                <w:sz w:val="20"/>
                <w:szCs w:val="20"/>
              </w:rPr>
              <w:t xml:space="preserve">В случае направления в электронной форме заявления представителем Заявителя, действующим от имени юридического лица, документ, подтверждающий полномочия Заявителя на представление интересов юридического лица, должен быть подписан усиленной квалифицированной электронной подписью уполномоченного лица </w:t>
            </w:r>
            <w:r>
              <w:rPr>
                <w:sz w:val="20"/>
                <w:szCs w:val="20"/>
              </w:rPr>
              <w:lastRenderedPageBreak/>
              <w:t>юридического лица.</w:t>
            </w:r>
            <w:proofErr w:type="gramEnd"/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9.2.8. </w:t>
            </w:r>
            <w:proofErr w:type="gramStart"/>
            <w:r>
              <w:rPr>
                <w:sz w:val="20"/>
                <w:szCs w:val="20"/>
              </w:rPr>
              <w:t>В случае направления в электронной форме заявления представителем Заявителя, действующим от имени индивидуального предпринимателя, документ, подтверждающий полномочия Заявителя на представление интересов индивидуального предпринимателя, должен быть подписан усиленной квалифицированной электронно</w:t>
            </w:r>
            <w:r>
              <w:rPr>
                <w:sz w:val="20"/>
                <w:szCs w:val="20"/>
              </w:rPr>
              <w:lastRenderedPageBreak/>
              <w:t>й подписью индивидуального предпринимателя.</w:t>
            </w:r>
            <w:proofErr w:type="gramEnd"/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9.2.9. В случае направления в электронной форме заявления представителем Заявителя документ, подтверждающий полномочия представителя на представление интересов Заявителя, выданный нотариусом, должен быть подписан усиленной квалифицированной электронной подписью нотариуса. В иных случаях </w:t>
            </w:r>
            <w:r>
              <w:rPr>
                <w:sz w:val="20"/>
                <w:szCs w:val="20"/>
              </w:rPr>
              <w:lastRenderedPageBreak/>
              <w:t>представления заявления в электронной форме - подписанный простой электронной подписью.</w:t>
            </w:r>
          </w:p>
        </w:tc>
        <w:tc>
          <w:tcPr>
            <w:tcW w:w="1417" w:type="dxa"/>
          </w:tcPr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Результат предоставления Муниципальной услуги выдается (направляется) Заявителю. Администрация в течение одного рабочего дня со дня принятия решения направляет Заявителю такое решение по установленной форме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приложением выписки из государственного адресного реестра об адресе объекта адресации или уведомления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об отсутствии сведений в государственном адресном реестре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В случае выбора Заявителем в заявлении способа получения лично в многофункциональном центре такое решение направляется в многофункциональный центр </w:t>
            </w:r>
            <w:r>
              <w:rPr>
                <w:rFonts w:ascii="Times New Roman" w:hAnsi="Times New Roman"/>
                <w:sz w:val="20"/>
                <w:szCs w:val="20"/>
              </w:rPr>
              <w:t>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 течение одного рабочего дня в пределах сроков, установленны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х пунктом 7 настоящего Административного регламента.</w:t>
            </w:r>
            <w:proofErr w:type="gramEnd"/>
          </w:p>
          <w:p w:rsidR="00340F28" w:rsidRDefault="00340F28">
            <w:pPr>
              <w:pStyle w:val="af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40F28">
        <w:tc>
          <w:tcPr>
            <w:tcW w:w="14520" w:type="dxa"/>
            <w:gridSpan w:val="11"/>
          </w:tcPr>
          <w:p w:rsidR="00340F28" w:rsidRDefault="00E17318">
            <w:pPr>
              <w:pStyle w:val="af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lastRenderedPageBreak/>
              <w:t>Исправление допущенных опечаток и ошибок в выданных в результате предоставления Муниципальной услуги документах</w:t>
            </w:r>
          </w:p>
        </w:tc>
      </w:tr>
      <w:tr w:rsidR="00340F28">
        <w:tc>
          <w:tcPr>
            <w:tcW w:w="1622" w:type="dxa"/>
          </w:tcPr>
          <w:p w:rsidR="00340F28" w:rsidRDefault="00E17318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proofErr w:type="gram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(или) ошибок в выданных в результате предоставления Муниципальной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услуги документах.</w:t>
            </w:r>
            <w:proofErr w:type="gramEnd"/>
          </w:p>
        </w:tc>
        <w:tc>
          <w:tcPr>
            <w:tcW w:w="1559" w:type="dxa"/>
          </w:tcPr>
          <w:p w:rsidR="00340F28" w:rsidRDefault="00E17318">
            <w:pPr>
              <w:autoSpaceDE w:val="0"/>
              <w:autoSpaceDN w:val="0"/>
              <w:adjustRightInd w:val="0"/>
              <w:ind w:firstLine="142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(или) ошибок в выданных в результате предоставления Муниципальной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услуги документах.</w:t>
            </w:r>
            <w:proofErr w:type="gramEnd"/>
          </w:p>
        </w:tc>
        <w:tc>
          <w:tcPr>
            <w:tcW w:w="1276" w:type="dxa"/>
          </w:tcPr>
          <w:p w:rsidR="00340F28" w:rsidRDefault="00E17318">
            <w:pPr>
              <w:pStyle w:val="ConsPlusNormal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417" w:type="dxa"/>
          </w:tcPr>
          <w:p w:rsidR="00340F28" w:rsidRDefault="00E17318">
            <w:pPr>
              <w:pStyle w:val="ConsPlusNormal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40F28" w:rsidRDefault="00E1731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08" w:type="dxa"/>
          </w:tcPr>
          <w:p w:rsidR="00340F28" w:rsidRDefault="00E17318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340F28" w:rsidRDefault="00E17318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Муниципальная услуга предоставляется на безвозмездной основе.</w:t>
            </w:r>
          </w:p>
        </w:tc>
        <w:tc>
          <w:tcPr>
            <w:tcW w:w="1701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Основанием для и</w:t>
            </w:r>
            <w:r>
              <w:rPr>
                <w:rFonts w:eastAsia="Calibri"/>
                <w:sz w:val="20"/>
                <w:szCs w:val="20"/>
              </w:rPr>
      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</w:t>
            </w:r>
          </w:p>
        </w:tc>
        <w:tc>
          <w:tcPr>
            <w:tcW w:w="1417" w:type="dxa"/>
          </w:tcPr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Документ, содержащий исправленные опечатки и (или) ошибки  в выданных в результате предоставления Муниципальной услуги документах, или справка об отсутствии опечаток и (или) ошибок в течение 1 рабочего дня с даты принятия соответствующего решения подписывается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главой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Мёдовского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сельского поселения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Богучарского муниципального района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Воронежской области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 вручается Специалистом Заявителю либо направляется почтовым отправлением или в электронном виде.</w:t>
            </w:r>
            <w:proofErr w:type="gram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Вид электронной подписи определяется в соответствии с законодательством.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 случае</w:t>
            </w:r>
            <w:proofErr w:type="gram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,</w:t>
            </w:r>
            <w:proofErr w:type="gram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если заявление было подано через МФЦ, Специалист в срок не позднее дня оформления соответствующего решения направляет документы в МФЦ в соответствии с соглашением о взаимодействии для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предоставления Заявителю.</w:t>
            </w:r>
          </w:p>
          <w:p w:rsidR="00340F28" w:rsidRDefault="00340F28">
            <w:pPr>
              <w:pStyle w:val="af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40F28">
        <w:tc>
          <w:tcPr>
            <w:tcW w:w="14520" w:type="dxa"/>
            <w:gridSpan w:val="11"/>
          </w:tcPr>
          <w:p w:rsidR="00340F28" w:rsidRDefault="00E17318">
            <w:pPr>
              <w:pStyle w:val="af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lastRenderedPageBreak/>
              <w:t>Выдача дубликата решения Администрации о присвоении, изменении, аннулировании адресов.</w:t>
            </w:r>
          </w:p>
        </w:tc>
      </w:tr>
      <w:tr w:rsidR="00340F28">
        <w:tc>
          <w:tcPr>
            <w:tcW w:w="1622" w:type="dxa"/>
          </w:tcPr>
          <w:p w:rsidR="00340F28" w:rsidRDefault="00E17318">
            <w:pPr>
              <w:ind w:firstLine="0"/>
              <w:rPr>
                <w:rFonts w:ascii="Times New Roman" w:eastAsia="SimSun" w:hAnsi="Times New Roman"/>
                <w:sz w:val="20"/>
                <w:szCs w:val="20"/>
              </w:rPr>
            </w:pPr>
            <w:r>
              <w:rPr>
                <w:rFonts w:ascii="Times New Roman" w:eastAsia="SimSun" w:hAnsi="Times New Roman"/>
                <w:sz w:val="20"/>
                <w:szCs w:val="20"/>
              </w:rPr>
              <w:t>Максимальный срок административной процедуры – 3 рабочих дня.</w:t>
            </w:r>
          </w:p>
          <w:p w:rsidR="00340F28" w:rsidRDefault="00340F28">
            <w:pPr>
              <w:autoSpaceDE w:val="0"/>
              <w:autoSpaceDN w:val="0"/>
              <w:adjustRightInd w:val="0"/>
              <w:ind w:firstLine="142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340F28" w:rsidRDefault="00E17318">
            <w:pPr>
              <w:ind w:firstLine="0"/>
              <w:rPr>
                <w:rFonts w:ascii="Times New Roman" w:eastAsia="SimSun" w:hAnsi="Times New Roman"/>
                <w:sz w:val="20"/>
                <w:szCs w:val="20"/>
              </w:rPr>
            </w:pPr>
            <w:r>
              <w:rPr>
                <w:rFonts w:ascii="Times New Roman" w:eastAsia="SimSun" w:hAnsi="Times New Roman"/>
                <w:sz w:val="20"/>
                <w:szCs w:val="20"/>
              </w:rPr>
              <w:t>Максимальный срок административной процедуры – 3 рабочих дня.</w:t>
            </w:r>
          </w:p>
          <w:p w:rsidR="00340F28" w:rsidRDefault="00340F28">
            <w:pPr>
              <w:autoSpaceDE w:val="0"/>
              <w:autoSpaceDN w:val="0"/>
              <w:adjustRightInd w:val="0"/>
              <w:ind w:firstLine="142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запросом об оставлении заявления о предоставлении Муниципальной услуги без рассмотрения лица, не являющегося заявителем. </w:t>
            </w:r>
          </w:p>
          <w:p w:rsidR="00340F28" w:rsidRDefault="00340F28">
            <w:pPr>
              <w:pStyle w:val="ConsPlusNormal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запросом об оставлении заявления о предоставлении Муниципальной услуги без рассмотрения лица, не являющегося заявителем. </w:t>
            </w:r>
          </w:p>
          <w:p w:rsidR="00340F28" w:rsidRDefault="00340F28">
            <w:pPr>
              <w:pStyle w:val="ConsPlusNormal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40F28" w:rsidRDefault="00E173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08" w:type="dxa"/>
          </w:tcPr>
          <w:p w:rsidR="00340F28" w:rsidRDefault="00E17318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340F28" w:rsidRDefault="00E1731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Муниципальная услуга предоставляется на безвозмездной основе.</w:t>
            </w:r>
          </w:p>
        </w:tc>
        <w:tc>
          <w:tcPr>
            <w:tcW w:w="1701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40F28" w:rsidRDefault="00E17318">
            <w:pPr>
              <w:tabs>
                <w:tab w:val="left" w:pos="653"/>
                <w:tab w:val="left" w:pos="1448"/>
              </w:tabs>
              <w:ind w:firstLine="0"/>
              <w:rPr>
                <w:rFonts w:ascii="Times New Roman" w:hAnsi="Times New Roman"/>
                <w:spacing w:val="7"/>
                <w:sz w:val="20"/>
                <w:szCs w:val="20"/>
              </w:rPr>
            </w:pPr>
            <w:r>
              <w:rPr>
                <w:rFonts w:ascii="Times New Roman" w:hAnsi="Times New Roman"/>
                <w:spacing w:val="7"/>
                <w:sz w:val="20"/>
                <w:szCs w:val="20"/>
              </w:rPr>
              <w:t>1.Администрация Мёдовского сельского поселения Богучарского муниципального района (лично, через законного представителя);</w:t>
            </w:r>
          </w:p>
          <w:p w:rsidR="00340F28" w:rsidRDefault="00E17318">
            <w:pPr>
              <w:tabs>
                <w:tab w:val="left" w:pos="653"/>
                <w:tab w:val="left" w:pos="1448"/>
              </w:tabs>
              <w:ind w:firstLine="0"/>
              <w:rPr>
                <w:rFonts w:ascii="Times New Roman" w:hAnsi="Times New Roman"/>
                <w:spacing w:val="7"/>
                <w:sz w:val="20"/>
                <w:szCs w:val="20"/>
              </w:rPr>
            </w:pP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2. </w:t>
            </w:r>
            <w:proofErr w:type="gramStart"/>
            <w:r>
              <w:rPr>
                <w:rFonts w:ascii="Times New Roman" w:hAnsi="Times New Roman"/>
                <w:spacing w:val="7"/>
                <w:sz w:val="20"/>
                <w:szCs w:val="20"/>
              </w:rPr>
              <w:t>Многофункциональный</w:t>
            </w:r>
            <w:proofErr w:type="gramEnd"/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центр предоставления государственных (муниципальных) услуг дополнительное соглашение от 12.09.2016;</w:t>
            </w:r>
          </w:p>
          <w:p w:rsidR="00340F28" w:rsidRDefault="00E17318">
            <w:pPr>
              <w:tabs>
                <w:tab w:val="left" w:pos="653"/>
                <w:tab w:val="left" w:pos="1448"/>
              </w:tabs>
              <w:ind w:firstLine="0"/>
              <w:rPr>
                <w:rFonts w:ascii="Times New Roman" w:hAnsi="Times New Roman"/>
                <w:spacing w:val="7"/>
                <w:sz w:val="20"/>
                <w:szCs w:val="20"/>
              </w:rPr>
            </w:pPr>
            <w:r>
              <w:rPr>
                <w:rFonts w:ascii="Times New Roman" w:hAnsi="Times New Roman"/>
                <w:spacing w:val="7"/>
                <w:sz w:val="20"/>
                <w:szCs w:val="20"/>
              </w:rPr>
              <w:lastRenderedPageBreak/>
              <w:t>3. Почтовая связь.</w:t>
            </w:r>
          </w:p>
          <w:p w:rsidR="00340F28" w:rsidRDefault="00E17318">
            <w:pPr>
              <w:tabs>
                <w:tab w:val="left" w:pos="653"/>
                <w:tab w:val="left" w:pos="1448"/>
              </w:tabs>
              <w:ind w:firstLine="0"/>
              <w:rPr>
                <w:rFonts w:ascii="Times New Roman" w:hAnsi="Times New Roman"/>
                <w:spacing w:val="7"/>
                <w:sz w:val="20"/>
                <w:szCs w:val="20"/>
              </w:rPr>
            </w:pPr>
            <w:r>
              <w:rPr>
                <w:rFonts w:ascii="Times New Roman" w:hAnsi="Times New Roman"/>
                <w:spacing w:val="7"/>
                <w:sz w:val="20"/>
                <w:szCs w:val="20"/>
              </w:rPr>
              <w:t>8.1.Заявление представляется в форме:</w:t>
            </w:r>
          </w:p>
          <w:p w:rsidR="00340F28" w:rsidRDefault="00E17318">
            <w:pPr>
              <w:tabs>
                <w:tab w:val="left" w:pos="653"/>
                <w:tab w:val="left" w:pos="1448"/>
              </w:tabs>
              <w:ind w:firstLine="0"/>
              <w:rPr>
                <w:rFonts w:ascii="Times New Roman" w:hAnsi="Times New Roman"/>
                <w:spacing w:val="7"/>
                <w:sz w:val="20"/>
                <w:szCs w:val="20"/>
              </w:rPr>
            </w:pPr>
            <w:r>
              <w:rPr>
                <w:rFonts w:ascii="Times New Roman" w:hAnsi="Times New Roman"/>
                <w:spacing w:val="7"/>
                <w:sz w:val="20"/>
                <w:szCs w:val="20"/>
              </w:rPr>
              <w:t>-документа на бумажном носителе посредством почтового отправления с описью вложения и уведомлением о вручении;</w:t>
            </w:r>
          </w:p>
          <w:p w:rsidR="00340F28" w:rsidRDefault="00E17318">
            <w:pPr>
              <w:tabs>
                <w:tab w:val="left" w:pos="653"/>
                <w:tab w:val="left" w:pos="1448"/>
              </w:tabs>
              <w:ind w:firstLine="0"/>
              <w:rPr>
                <w:rFonts w:ascii="Times New Roman" w:hAnsi="Times New Roman"/>
                <w:spacing w:val="7"/>
                <w:sz w:val="20"/>
                <w:szCs w:val="20"/>
              </w:rPr>
            </w:pP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- документа на бумажном носителе при личном обращении в Администрацию или </w:t>
            </w:r>
            <w:proofErr w:type="gramStart"/>
            <w:r>
              <w:rPr>
                <w:rFonts w:ascii="Times New Roman" w:hAnsi="Times New Roman"/>
                <w:spacing w:val="7"/>
                <w:sz w:val="20"/>
                <w:szCs w:val="20"/>
              </w:rPr>
              <w:t>многофункциональный</w:t>
            </w:r>
            <w:proofErr w:type="gramEnd"/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центр;</w:t>
            </w:r>
          </w:p>
          <w:p w:rsidR="00340F28" w:rsidRDefault="00E17318">
            <w:pPr>
              <w:tabs>
                <w:tab w:val="left" w:pos="653"/>
                <w:tab w:val="left" w:pos="1448"/>
              </w:tabs>
              <w:ind w:firstLine="0"/>
              <w:rPr>
                <w:rFonts w:ascii="Times New Roman" w:hAnsi="Times New Roman"/>
                <w:spacing w:val="7"/>
                <w:sz w:val="20"/>
                <w:szCs w:val="20"/>
              </w:rPr>
            </w:pP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lastRenderedPageBreak/>
              <w:t>электронного документа с использованием портала ФИАС;</w:t>
            </w:r>
          </w:p>
          <w:p w:rsidR="00340F28" w:rsidRDefault="00E17318">
            <w:pPr>
              <w:tabs>
                <w:tab w:val="left" w:pos="653"/>
                <w:tab w:val="left" w:pos="1448"/>
              </w:tabs>
              <w:ind w:firstLine="0"/>
              <w:rPr>
                <w:rFonts w:ascii="Times New Roman" w:hAnsi="Times New Roman"/>
                <w:spacing w:val="7"/>
                <w:sz w:val="20"/>
                <w:szCs w:val="20"/>
              </w:rPr>
            </w:pPr>
            <w:r>
              <w:rPr>
                <w:rFonts w:ascii="Times New Roman" w:hAnsi="Times New Roman"/>
                <w:spacing w:val="7"/>
                <w:sz w:val="20"/>
                <w:szCs w:val="20"/>
              </w:rPr>
              <w:t>- электронного документа с использованием ЕПГУ;</w:t>
            </w:r>
          </w:p>
          <w:p w:rsidR="00340F28" w:rsidRDefault="00E17318">
            <w:pPr>
              <w:tabs>
                <w:tab w:val="left" w:pos="653"/>
                <w:tab w:val="left" w:pos="1448"/>
              </w:tabs>
              <w:ind w:firstLine="0"/>
              <w:rPr>
                <w:rFonts w:ascii="Times New Roman" w:hAnsi="Times New Roman"/>
                <w:spacing w:val="7"/>
                <w:sz w:val="20"/>
                <w:szCs w:val="20"/>
              </w:rPr>
            </w:pPr>
            <w:r>
              <w:rPr>
                <w:rFonts w:ascii="Times New Roman" w:hAnsi="Times New Roman"/>
                <w:spacing w:val="7"/>
                <w:sz w:val="20"/>
                <w:szCs w:val="20"/>
              </w:rPr>
              <w:t>- электронного документа с использованием РПГУ.</w:t>
            </w:r>
          </w:p>
          <w:p w:rsidR="00340F28" w:rsidRDefault="00E17318">
            <w:pPr>
              <w:tabs>
                <w:tab w:val="left" w:pos="653"/>
                <w:tab w:val="left" w:pos="1448"/>
              </w:tabs>
              <w:ind w:firstLine="0"/>
              <w:rPr>
                <w:rFonts w:ascii="Times New Roman" w:hAnsi="Times New Roman"/>
                <w:spacing w:val="7"/>
                <w:sz w:val="20"/>
                <w:szCs w:val="20"/>
              </w:rPr>
            </w:pPr>
            <w:r>
              <w:rPr>
                <w:rFonts w:ascii="Times New Roman" w:hAnsi="Times New Roman"/>
                <w:spacing w:val="7"/>
                <w:sz w:val="20"/>
                <w:szCs w:val="20"/>
              </w:rPr>
              <w:t>9.2.1. Заявление представляется в Администрацию или МФЦ по месту нахождения объекта адресации.</w:t>
            </w:r>
          </w:p>
          <w:p w:rsidR="00340F28" w:rsidRDefault="00E17318">
            <w:pPr>
              <w:tabs>
                <w:tab w:val="left" w:pos="653"/>
                <w:tab w:val="left" w:pos="1448"/>
              </w:tabs>
              <w:ind w:firstLine="0"/>
              <w:rPr>
                <w:rFonts w:ascii="Times New Roman" w:hAnsi="Times New Roman"/>
                <w:spacing w:val="7"/>
                <w:sz w:val="20"/>
                <w:szCs w:val="20"/>
              </w:rPr>
            </w:pP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9.2.2. Заявление в форме документа 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lastRenderedPageBreak/>
              <w:t>на бумажном носителе подписывается Заявителем либо его представителем.</w:t>
            </w:r>
          </w:p>
          <w:p w:rsidR="00340F28" w:rsidRDefault="00E17318">
            <w:pPr>
              <w:tabs>
                <w:tab w:val="left" w:pos="653"/>
                <w:tab w:val="left" w:pos="1448"/>
              </w:tabs>
              <w:ind w:firstLine="0"/>
              <w:rPr>
                <w:rFonts w:ascii="Times New Roman" w:hAnsi="Times New Roman"/>
                <w:spacing w:val="7"/>
                <w:sz w:val="20"/>
                <w:szCs w:val="20"/>
              </w:rPr>
            </w:pPr>
            <w:r>
              <w:rPr>
                <w:rFonts w:ascii="Times New Roman" w:hAnsi="Times New Roman"/>
                <w:spacing w:val="7"/>
                <w:sz w:val="20"/>
                <w:szCs w:val="20"/>
              </w:rPr>
              <w:t>9.2.3. Заявление в форме электронного документа подписывается электронной подписью, вид которой определяется в соответствии с частью 2 статьи 21.1 Федерального закона № 210-ФЗ.</w:t>
            </w:r>
          </w:p>
          <w:p w:rsidR="00340F28" w:rsidRDefault="00E17318">
            <w:pPr>
              <w:tabs>
                <w:tab w:val="left" w:pos="653"/>
                <w:tab w:val="left" w:pos="1448"/>
              </w:tabs>
              <w:ind w:firstLine="0"/>
              <w:rPr>
                <w:rFonts w:ascii="Times New Roman" w:hAnsi="Times New Roman"/>
                <w:spacing w:val="7"/>
                <w:sz w:val="20"/>
                <w:szCs w:val="20"/>
              </w:rPr>
            </w:pP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9.2.4. В случае направления заявления посредством ЕПГУ, 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lastRenderedPageBreak/>
              <w:t xml:space="preserve">РПГУ или портала ФИАС формирование заявления осуществляется посредством заполнения интерактивной формы, которая может также включать в себя опросную форму для определения индивидуального набора документов и сведений, обязательных для предоставления услуги (далее - интерактивная форма), 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lastRenderedPageBreak/>
              <w:t>без необходимости дополнительной подачи заявления в какой-либо иной форме.</w:t>
            </w:r>
          </w:p>
          <w:p w:rsidR="00340F28" w:rsidRDefault="00E17318">
            <w:pPr>
              <w:tabs>
                <w:tab w:val="left" w:pos="653"/>
                <w:tab w:val="left" w:pos="1448"/>
              </w:tabs>
              <w:ind w:firstLine="0"/>
              <w:rPr>
                <w:rFonts w:ascii="Times New Roman" w:hAnsi="Times New Roman"/>
                <w:spacing w:val="7"/>
                <w:sz w:val="20"/>
                <w:szCs w:val="20"/>
              </w:rPr>
            </w:pPr>
            <w:r>
              <w:rPr>
                <w:rFonts w:ascii="Times New Roman" w:hAnsi="Times New Roman"/>
                <w:spacing w:val="7"/>
                <w:sz w:val="20"/>
                <w:szCs w:val="20"/>
              </w:rPr>
              <w:t>9.2.5. В случае представления заявления при личном обращении Заявителя или представителя Заявителя предъявляется документ, удостоверяющий соответственно личность Заявителя или представителя Заявителя.</w:t>
            </w:r>
          </w:p>
          <w:p w:rsidR="00340F28" w:rsidRDefault="00E17318">
            <w:pPr>
              <w:tabs>
                <w:tab w:val="left" w:pos="653"/>
                <w:tab w:val="left" w:pos="1448"/>
              </w:tabs>
              <w:ind w:firstLine="0"/>
              <w:rPr>
                <w:rFonts w:ascii="Times New Roman" w:hAnsi="Times New Roman"/>
                <w:spacing w:val="7"/>
                <w:sz w:val="20"/>
                <w:szCs w:val="20"/>
              </w:rPr>
            </w:pP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9.2.6. </w:t>
            </w:r>
            <w:proofErr w:type="gramStart"/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Лицо, 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lastRenderedPageBreak/>
              <w:t xml:space="preserve">имеющее право действовать без доверенности от имени юридического лица, предъявляет документ, удостоверяющий его личность, и сообщает реквизиты свидетельства о государственной регистрации юридического лица, а представитель юридического лица предъявляет также документ, подтверждающий его полномочия действовать от имени 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lastRenderedPageBreak/>
              <w:t>этого юридического лица, или копию этого документа, заверенную печатью (при наличии) и подписью руководителя этого юридического лица.</w:t>
            </w:r>
            <w:proofErr w:type="gramEnd"/>
          </w:p>
          <w:p w:rsidR="00340F28" w:rsidRDefault="00E17318">
            <w:pPr>
              <w:tabs>
                <w:tab w:val="left" w:pos="653"/>
                <w:tab w:val="left" w:pos="1448"/>
              </w:tabs>
              <w:ind w:firstLine="0"/>
              <w:rPr>
                <w:rFonts w:ascii="Times New Roman" w:hAnsi="Times New Roman"/>
                <w:spacing w:val="7"/>
                <w:sz w:val="20"/>
                <w:szCs w:val="20"/>
              </w:rPr>
            </w:pP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9.2.7. </w:t>
            </w:r>
            <w:proofErr w:type="gramStart"/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В случае направления в электронной форме заявления представителем Заявителя, действующим от имени юридического лица, документ, подтверждающий полномочия Заявителя на 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lastRenderedPageBreak/>
              <w:t>представление интересов юридического лица, должен быть подписан усиленной квалифицированной электронной подписью уполномоченного лица юридического лица.</w:t>
            </w:r>
            <w:proofErr w:type="gramEnd"/>
          </w:p>
          <w:p w:rsidR="00340F28" w:rsidRDefault="00E17318">
            <w:pPr>
              <w:tabs>
                <w:tab w:val="left" w:pos="653"/>
                <w:tab w:val="left" w:pos="1448"/>
              </w:tabs>
              <w:ind w:firstLine="0"/>
              <w:rPr>
                <w:rFonts w:ascii="Times New Roman" w:hAnsi="Times New Roman"/>
                <w:spacing w:val="7"/>
                <w:sz w:val="20"/>
                <w:szCs w:val="20"/>
              </w:rPr>
            </w:pP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9.2.8. </w:t>
            </w:r>
            <w:proofErr w:type="gramStart"/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В случае направления в электронной форме заявления представителем Заявителя, действующим от имени индивидуального предпринимателя, документ, подтверждающий 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lastRenderedPageBreak/>
              <w:t>полномочия Заявителя на представление интересов индивидуального предпринимателя, должен быть подписан усиленной квалифицированной электронной подписью индивидуального предпринимателя.</w:t>
            </w:r>
            <w:proofErr w:type="gramEnd"/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 xml:space="preserve">9.2.9. В случае направления в электронной форме заявления представителем Заявителя документ, подтверждающий полномочия </w:t>
            </w:r>
            <w:r>
              <w:rPr>
                <w:spacing w:val="7"/>
                <w:sz w:val="20"/>
                <w:szCs w:val="20"/>
              </w:rPr>
              <w:lastRenderedPageBreak/>
              <w:t>представителя на представление интересов Заявителя, выданный нотариусом, должен быть подписан усиленной квалифицированной электронной подписью нотариуса. В иных случаях представления заявления в электронной форме - подписанный простой электронной подписью.</w:t>
            </w:r>
          </w:p>
        </w:tc>
        <w:tc>
          <w:tcPr>
            <w:tcW w:w="1417" w:type="dxa"/>
          </w:tcPr>
          <w:p w:rsidR="00340F28" w:rsidRDefault="00E17318">
            <w:pPr>
              <w:pStyle w:val="af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 xml:space="preserve">Дубликат решения Администрации направляется Заявителю способом, указанным Заявителем в заявлении о выдаче дубликата, в течение трех рабочих дней </w:t>
            </w:r>
            <w:proofErr w:type="gramStart"/>
            <w:r>
              <w:rPr>
                <w:bCs/>
                <w:sz w:val="20"/>
                <w:szCs w:val="20"/>
              </w:rPr>
              <w:t>с даты поступления</w:t>
            </w:r>
            <w:proofErr w:type="gramEnd"/>
            <w:r>
              <w:rPr>
                <w:bCs/>
                <w:sz w:val="20"/>
                <w:szCs w:val="20"/>
              </w:rPr>
              <w:t xml:space="preserve"> заявления о выдаче дубликата.</w:t>
            </w:r>
          </w:p>
          <w:p w:rsidR="00340F28" w:rsidRDefault="00E17318">
            <w:pPr>
              <w:pStyle w:val="af"/>
              <w:rPr>
                <w:bCs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 xml:space="preserve">Результат предоставления Муниципальной услуги в соответствии с настоящим вариантом выдается (направляется) Заявителю на бумажном носителе способами, указанными в </w:t>
            </w:r>
            <w:r>
              <w:rPr>
                <w:bCs/>
                <w:sz w:val="20"/>
                <w:szCs w:val="20"/>
              </w:rPr>
              <w:lastRenderedPageBreak/>
              <w:t>пп.6.2 п.6 настоящего Административного регламента.</w:t>
            </w:r>
          </w:p>
        </w:tc>
      </w:tr>
    </w:tbl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E1731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3. "Сведения о заявителях "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подуслуги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</w:p>
    <w:p w:rsidR="00340F28" w:rsidRDefault="00340F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340F28">
        <w:tc>
          <w:tcPr>
            <w:tcW w:w="1196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701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Категории лиц, имеющих право на получение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418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Документ, подтверждающий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правомочие заявителя соответствующей категории на получение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268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Установленные требования к документу, подтверждающему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правомочие заявителя соответствующей категории на получение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984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Наличие возможности подачи заявления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предоставление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 представителями заявителя</w:t>
            </w:r>
          </w:p>
        </w:tc>
        <w:tc>
          <w:tcPr>
            <w:tcW w:w="1701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Исчерпывающий перечень лиц, имеющих право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подачу заявления от имени заявителя</w:t>
            </w:r>
          </w:p>
        </w:tc>
        <w:tc>
          <w:tcPr>
            <w:tcW w:w="1560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Наименование документа, подтверждающе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 право подачи заявления от имени заявителя</w:t>
            </w:r>
          </w:p>
        </w:tc>
        <w:tc>
          <w:tcPr>
            <w:tcW w:w="2976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Установленные требования к документу, подтверждающему право подачи заявления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имени заявителя</w:t>
            </w:r>
          </w:p>
        </w:tc>
      </w:tr>
      <w:tr w:rsidR="00340F28">
        <w:tc>
          <w:tcPr>
            <w:tcW w:w="1196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701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6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40F28">
        <w:tc>
          <w:tcPr>
            <w:tcW w:w="14804" w:type="dxa"/>
            <w:gridSpan w:val="8"/>
          </w:tcPr>
          <w:p w:rsidR="00340F28" w:rsidRDefault="00E1731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Выдача решения Администрации о присвоении адреса объекту адресации, изменении адреса</w:t>
            </w:r>
          </w:p>
        </w:tc>
      </w:tr>
      <w:tr w:rsidR="00340F28">
        <w:tc>
          <w:tcPr>
            <w:tcW w:w="1196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собственники объекта адресации, лица, обладающие одним из следующих вещных прав на объект адресации: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право хозяйственного ведения;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право оперативного управления;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право пожизненно наследуемого владения;</w:t>
            </w:r>
          </w:p>
          <w:p w:rsidR="00340F28" w:rsidRDefault="00E1731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право постоянного (бессрочного) пользования</w:t>
            </w:r>
          </w:p>
        </w:tc>
        <w:tc>
          <w:tcPr>
            <w:tcW w:w="1418" w:type="dxa"/>
          </w:tcPr>
          <w:p w:rsidR="00340F28" w:rsidRDefault="00E17318">
            <w:pPr>
              <w:numPr>
                <w:ilvl w:val="2"/>
                <w:numId w:val="1"/>
              </w:numPr>
              <w:autoSpaceDE w:val="0"/>
              <w:autoSpaceDN w:val="0"/>
              <w:adjustRightInd w:val="0"/>
              <w:ind w:left="0" w:firstLine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случае если собственниками объекта адресации являются несколько лиц, заявление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подписывается и подается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всеми собственниками совместно либо их уполномоченным представителем.</w:t>
            </w: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40F28" w:rsidRDefault="00E1731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случае представления заявления при личном обращении Заявителя или представителя Заявителя предъявляется документ, удостоверяющий соответственно личность Заявителя или представителя Заявителя.</w:t>
            </w:r>
          </w:p>
        </w:tc>
        <w:tc>
          <w:tcPr>
            <w:tcW w:w="1984" w:type="dxa"/>
          </w:tcPr>
          <w:p w:rsidR="00340F28" w:rsidRDefault="00E1731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40F28" w:rsidRDefault="00E1731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Лица, имеющие соответствующие полномочия.</w:t>
            </w: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Доверенность</w:t>
            </w: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340F28" w:rsidRDefault="00E1731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340F28" w:rsidRDefault="00E1731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должна содержать подчисток, приписок, зачеркнутых слов и других исправлений.</w:t>
            </w:r>
          </w:p>
          <w:p w:rsidR="00340F28" w:rsidRDefault="00E1731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должна иметь повреждений, наличие которых не позволяет однозначно истолковать их содержание.</w:t>
            </w:r>
          </w:p>
        </w:tc>
      </w:tr>
      <w:tr w:rsidR="00340F28">
        <w:tc>
          <w:tcPr>
            <w:tcW w:w="1196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представители Заявителя, действующие в силу полномочий, основанных на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оформленной в установленном законодательством порядке доверенности;</w:t>
            </w: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При представлении заявления представителем Заявителя к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такому заявлению прилагается доверенность, выданная представителю Заявителя, оформленная в порядке, предусмотренном законодательством Российской Федерации.</w:t>
            </w:r>
          </w:p>
          <w:p w:rsidR="00340F28" w:rsidRDefault="00340F28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При представлении заявления представителем Заявителя в форме электронного документа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 такому заявлению прилагается надлежащим образом оформленная доверенность в форме электронного документа, подписанного лицом, выдавшим (подписавшим) доверенность, с использованием усиленной квалифицированной электронной подписи (в случае если представитель Заявителя действует на основании доверенности)</w:t>
            </w:r>
          </w:p>
        </w:tc>
        <w:tc>
          <w:tcPr>
            <w:tcW w:w="1984" w:type="dxa"/>
          </w:tcPr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Имеется </w:t>
            </w:r>
          </w:p>
        </w:tc>
        <w:tc>
          <w:tcPr>
            <w:tcW w:w="1701" w:type="dxa"/>
          </w:tcPr>
          <w:p w:rsidR="00340F28" w:rsidRDefault="00E17318">
            <w:pPr>
              <w:pStyle w:val="aa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Лица, действующие на основании нотариально заверенной </w:t>
            </w:r>
            <w:r>
              <w:rPr>
                <w:sz w:val="20"/>
                <w:szCs w:val="20"/>
              </w:rPr>
              <w:lastRenderedPageBreak/>
              <w:t>доверенности</w:t>
            </w:r>
          </w:p>
        </w:tc>
        <w:tc>
          <w:tcPr>
            <w:tcW w:w="1560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Нотариально заверенная доверенность</w:t>
            </w:r>
          </w:p>
        </w:tc>
        <w:tc>
          <w:tcPr>
            <w:tcW w:w="2976" w:type="dxa"/>
          </w:tcPr>
          <w:p w:rsidR="00340F28" w:rsidRDefault="00E17318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340F28" w:rsidRDefault="00E17318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должна содержать подчисток, приписок,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зачеркнутых слов и других исправлений.</w:t>
            </w:r>
          </w:p>
          <w:p w:rsidR="00340F28" w:rsidRDefault="00E17318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должна иметь повреждений, наличие которых не позволяет однозначно истолковать их содержание.</w:t>
            </w:r>
          </w:p>
        </w:tc>
      </w:tr>
      <w:tr w:rsidR="00340F28">
        <w:tc>
          <w:tcPr>
            <w:tcW w:w="1196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701" w:type="dxa"/>
          </w:tcPr>
          <w:p w:rsidR="00340F28" w:rsidRDefault="00E1731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имени собственников помещений в многоквартирном доме - представитель собственников помещений в многоквартирном доме, уполномоченный на подачу такого заявления решением общего собрания указанных собственников;</w:t>
            </w:r>
          </w:p>
        </w:tc>
        <w:tc>
          <w:tcPr>
            <w:tcW w:w="1418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 представлении заявления от имени собственников помещений в многоквартирном доме представитель таких собственников, уполномоченный на подачу такого заявления принятым в установленном </w:t>
            </w:r>
            <w:r>
              <w:rPr>
                <w:sz w:val="20"/>
                <w:szCs w:val="20"/>
              </w:rPr>
              <w:lastRenderedPageBreak/>
              <w:t>законодательством Российской Федерации порядке решением общего собрания указанных собственников, также прилагает к заявлению соответствующее решение.</w:t>
            </w:r>
          </w:p>
        </w:tc>
        <w:tc>
          <w:tcPr>
            <w:tcW w:w="226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решение общего собрания указанных собственников</w:t>
            </w:r>
          </w:p>
        </w:tc>
        <w:tc>
          <w:tcPr>
            <w:tcW w:w="1984" w:type="dxa"/>
          </w:tcPr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Имеется </w:t>
            </w:r>
          </w:p>
        </w:tc>
        <w:tc>
          <w:tcPr>
            <w:tcW w:w="1701" w:type="dxa"/>
          </w:tcPr>
          <w:p w:rsidR="00340F28" w:rsidRDefault="00E17318">
            <w:pPr>
              <w:pStyle w:val="aa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Лица, действующие на основании решения общего собрания указанных собственников</w:t>
            </w:r>
          </w:p>
        </w:tc>
        <w:tc>
          <w:tcPr>
            <w:tcW w:w="1560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общего собрания указанных собственников</w:t>
            </w:r>
          </w:p>
        </w:tc>
        <w:tc>
          <w:tcPr>
            <w:tcW w:w="2976" w:type="dxa"/>
          </w:tcPr>
          <w:p w:rsidR="00340F28" w:rsidRDefault="00E17318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Должно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быть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действительно на срок обращения за предоставлением услуги.</w:t>
            </w:r>
          </w:p>
          <w:p w:rsidR="00340F28" w:rsidRDefault="00E17318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должно содержать подчисток, приписок, зачеркнутых слов и других исправлений.</w:t>
            </w:r>
          </w:p>
          <w:p w:rsidR="00340F28" w:rsidRDefault="00E17318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должно иметь повреждений, наличие которых не позволяет однозначно истолковать их содержание.</w:t>
            </w:r>
          </w:p>
        </w:tc>
      </w:tr>
      <w:tr w:rsidR="00340F28">
        <w:tc>
          <w:tcPr>
            <w:tcW w:w="1196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701" w:type="dxa"/>
          </w:tcPr>
          <w:p w:rsidR="00340F28" w:rsidRDefault="00E1731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имени членов садоводческого или огороднического некоммерческого товарищества - представитель товарищества, уполномоченный на подачу такого заявления принятым решением общего собрания членов такого товарищества</w:t>
            </w:r>
          </w:p>
        </w:tc>
        <w:tc>
          <w:tcPr>
            <w:tcW w:w="1418" w:type="dxa"/>
          </w:tcPr>
          <w:p w:rsidR="00340F28" w:rsidRDefault="00E17318">
            <w:pPr>
              <w:numPr>
                <w:ilvl w:val="2"/>
                <w:numId w:val="1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 представлении заявления от имени членов садоводческого или огороднического некоммерческого товарищества представитель такого товарищества, уполномоченный на подачу такого заявления принятым решением общего собрания членов такого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товарищества, также прилагает к заявлению соответствующее решение.</w:t>
            </w:r>
          </w:p>
          <w:p w:rsidR="00340F28" w:rsidRDefault="00340F28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решение общего собрания членов садоводческого или огороднического некоммерческого товарищества</w:t>
            </w:r>
          </w:p>
        </w:tc>
        <w:tc>
          <w:tcPr>
            <w:tcW w:w="1984" w:type="dxa"/>
          </w:tcPr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  <w:tc>
          <w:tcPr>
            <w:tcW w:w="1701" w:type="dxa"/>
          </w:tcPr>
          <w:p w:rsidR="00340F28" w:rsidRDefault="00E17318">
            <w:pPr>
              <w:pStyle w:val="aa"/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Лица, действующие на основании решения общего собрания членов садоводческого или огороднического некоммерческого товарищества</w:t>
            </w:r>
          </w:p>
        </w:tc>
        <w:tc>
          <w:tcPr>
            <w:tcW w:w="1560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общего собрания членов садоводческого или огороднического некоммерческого товарищества</w:t>
            </w:r>
          </w:p>
        </w:tc>
        <w:tc>
          <w:tcPr>
            <w:tcW w:w="2976" w:type="dxa"/>
          </w:tcPr>
          <w:p w:rsidR="00340F28" w:rsidRDefault="00E17318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Должно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быть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действительно на срок обращения за предоставлением услуги.</w:t>
            </w:r>
          </w:p>
          <w:p w:rsidR="00340F28" w:rsidRDefault="00E17318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должно содержать подчисток, приписок, зачеркнутых слов и других исправлений.</w:t>
            </w:r>
          </w:p>
          <w:p w:rsidR="00340F28" w:rsidRDefault="00E17318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должно иметь повреждений, наличие которых не позволяет однозначно истолковать их содержание.</w:t>
            </w:r>
          </w:p>
        </w:tc>
      </w:tr>
      <w:tr w:rsidR="00340F28">
        <w:tc>
          <w:tcPr>
            <w:tcW w:w="1196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701" w:type="dxa"/>
          </w:tcPr>
          <w:p w:rsidR="00340F28" w:rsidRDefault="00E1731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с заявлением вправе обратиться кадастровый инженер, выполняющий на основании документа, предусмотренного </w:t>
            </w:r>
            <w:hyperlink r:id="rId8" w:history="1">
              <w:r>
                <w:rPr>
                  <w:rFonts w:ascii="Times New Roman" w:hAnsi="Times New Roman"/>
                  <w:sz w:val="20"/>
                  <w:szCs w:val="20"/>
                </w:rPr>
                <w:t>статьей 35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или </w:t>
            </w:r>
            <w:hyperlink r:id="rId9" w:history="1">
              <w:r>
                <w:rPr>
                  <w:rFonts w:ascii="Times New Roman" w:hAnsi="Times New Roman"/>
                  <w:sz w:val="20"/>
                  <w:szCs w:val="20"/>
                </w:rPr>
                <w:t>статьей 42.3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Федерального закона от 24.07.2007 № 221-ФЗ «О кадастровой деятельности», кадастровые работы или комплексные кадастровые работы в отношении соответствующего объекта недвижимости, являющегося объектом адресации</w:t>
            </w:r>
            <w:proofErr w:type="gramEnd"/>
          </w:p>
        </w:tc>
        <w:tc>
          <w:tcPr>
            <w:tcW w:w="1418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При представлении заявления кадастровым инженером к такому заявлению прилагается копия документа, предусмотренного </w:t>
            </w:r>
            <w:hyperlink r:id="rId10" w:history="1">
              <w:r>
                <w:rPr>
                  <w:sz w:val="20"/>
                  <w:szCs w:val="20"/>
                </w:rPr>
                <w:t>статьей 35</w:t>
              </w:r>
            </w:hyperlink>
            <w:r>
              <w:rPr>
                <w:sz w:val="20"/>
                <w:szCs w:val="20"/>
              </w:rPr>
              <w:t xml:space="preserve"> или </w:t>
            </w:r>
            <w:hyperlink r:id="rId11" w:history="1">
              <w:r>
                <w:rPr>
                  <w:sz w:val="20"/>
                  <w:szCs w:val="20"/>
                </w:rPr>
                <w:t>статьей 42.3</w:t>
              </w:r>
            </w:hyperlink>
            <w:r>
              <w:rPr>
                <w:sz w:val="20"/>
                <w:szCs w:val="20"/>
              </w:rPr>
              <w:t xml:space="preserve"> Федерального закона от 24 июля 2007 № 221-ФЗ «О кадастровой деятельности», на основании которого осуществляется выполнение кадастровых работ или комплексных кадастровых работ в отношении соответствую</w:t>
            </w:r>
            <w:r>
              <w:rPr>
                <w:sz w:val="20"/>
                <w:szCs w:val="20"/>
              </w:rPr>
              <w:lastRenderedPageBreak/>
              <w:t>щего объекта недвижимости, являющегося объектом адресации: копия договора подряда на выполнение кадастровых работ, копия трудового договора в случае, если кадастровые</w:t>
            </w:r>
            <w:proofErr w:type="gramEnd"/>
            <w:r>
              <w:rPr>
                <w:sz w:val="20"/>
                <w:szCs w:val="20"/>
              </w:rPr>
              <w:t xml:space="preserve"> работы выполняются для собственных нужд юридического лица, копия определения суда (если кадастровые работы проводились на основании определения суда в случаях, установленных законодательством), копия договора подряда на выполнение комплексных кадастровых </w:t>
            </w:r>
            <w:r>
              <w:rPr>
                <w:sz w:val="20"/>
                <w:szCs w:val="20"/>
              </w:rPr>
              <w:lastRenderedPageBreak/>
              <w:t>работ.</w:t>
            </w:r>
          </w:p>
        </w:tc>
        <w:tc>
          <w:tcPr>
            <w:tcW w:w="2268" w:type="dxa"/>
          </w:tcPr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Доверенность</w:t>
            </w:r>
          </w:p>
        </w:tc>
        <w:tc>
          <w:tcPr>
            <w:tcW w:w="1984" w:type="dxa"/>
          </w:tcPr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  <w:tc>
          <w:tcPr>
            <w:tcW w:w="1701" w:type="dxa"/>
          </w:tcPr>
          <w:p w:rsidR="00340F28" w:rsidRDefault="00E17318">
            <w:pPr>
              <w:pStyle w:val="aa"/>
              <w:spacing w:after="0"/>
              <w:ind w:left="0"/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кадастровый инженер, выполняющий на основании документа, предусмотренного </w:t>
            </w:r>
            <w:hyperlink r:id="rId12" w:history="1">
              <w:r>
                <w:rPr>
                  <w:sz w:val="20"/>
                  <w:szCs w:val="20"/>
                </w:rPr>
                <w:t>статьей 35</w:t>
              </w:r>
            </w:hyperlink>
            <w:r>
              <w:rPr>
                <w:sz w:val="20"/>
                <w:szCs w:val="20"/>
              </w:rPr>
              <w:t xml:space="preserve"> или </w:t>
            </w:r>
            <w:hyperlink r:id="rId13" w:history="1">
              <w:r>
                <w:rPr>
                  <w:sz w:val="20"/>
                  <w:szCs w:val="20"/>
                </w:rPr>
                <w:t>статьей 42.3</w:t>
              </w:r>
            </w:hyperlink>
            <w:r>
              <w:rPr>
                <w:sz w:val="20"/>
                <w:szCs w:val="20"/>
              </w:rPr>
              <w:t xml:space="preserve"> Федерального закона от 24.07.2007 № 221-ФЗ «О кадастровой деятельности», кадастровые работы или комплексные кадастровые работы в отношении соответствующего объекта недвижимости, являющегося объектом адресации</w:t>
            </w:r>
            <w:proofErr w:type="gramEnd"/>
          </w:p>
        </w:tc>
        <w:tc>
          <w:tcPr>
            <w:tcW w:w="1560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копия документа, предусмотренного </w:t>
            </w:r>
            <w:hyperlink r:id="rId14" w:history="1">
              <w:r>
                <w:rPr>
                  <w:sz w:val="20"/>
                  <w:szCs w:val="20"/>
                </w:rPr>
                <w:t>статьей 35</w:t>
              </w:r>
            </w:hyperlink>
            <w:r>
              <w:rPr>
                <w:sz w:val="20"/>
                <w:szCs w:val="20"/>
              </w:rPr>
              <w:t xml:space="preserve"> или </w:t>
            </w:r>
            <w:hyperlink r:id="rId15" w:history="1">
              <w:r>
                <w:rPr>
                  <w:sz w:val="20"/>
                  <w:szCs w:val="20"/>
                </w:rPr>
                <w:t>статьей 42.3</w:t>
              </w:r>
            </w:hyperlink>
            <w:r>
              <w:rPr>
                <w:sz w:val="20"/>
                <w:szCs w:val="20"/>
              </w:rPr>
              <w:t xml:space="preserve"> Федерального закона от 24 июля 2007 № 221-ФЗ «О кадастровой деятельности»,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недвижимости, являющегося объектом адресации: копия договора подряда на выполнение кадастровых </w:t>
            </w:r>
            <w:r>
              <w:rPr>
                <w:sz w:val="20"/>
                <w:szCs w:val="20"/>
              </w:rPr>
              <w:lastRenderedPageBreak/>
              <w:t>работ, копия трудового договора в случае, если кадастровые работы выполняются для собственных нужд юридического лица, копия определения</w:t>
            </w:r>
            <w:proofErr w:type="gramEnd"/>
            <w:r>
              <w:rPr>
                <w:sz w:val="20"/>
                <w:szCs w:val="20"/>
              </w:rPr>
              <w:t xml:space="preserve"> суда (если кадастровые работы проводились на основании определения суда в случаях, установленных законодательством), копия договора подряда на выполнение комплексных кадастровых работ.</w:t>
            </w:r>
          </w:p>
        </w:tc>
        <w:tc>
          <w:tcPr>
            <w:tcW w:w="2976" w:type="dxa"/>
          </w:tcPr>
          <w:p w:rsidR="00340F28" w:rsidRDefault="00E17318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Документ должен быть действителен на срок обращения за предоставлением услуги.</w:t>
            </w:r>
          </w:p>
          <w:p w:rsidR="00340F28" w:rsidRDefault="00E17318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должен содержать подчисток, приписок, зачеркнутых слов и других исправлений.</w:t>
            </w:r>
          </w:p>
          <w:p w:rsidR="00340F28" w:rsidRDefault="00E17318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</w:tr>
    </w:tbl>
    <w:p w:rsidR="00340F28" w:rsidRDefault="00340F2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340F28" w:rsidRDefault="00E17318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Раздел 4. "Документы, предоставляемые заявителем для получения "</w:t>
      </w:r>
      <w:proofErr w:type="spellStart"/>
      <w:r>
        <w:rPr>
          <w:rFonts w:ascii="Times New Roman" w:hAnsi="Times New Roman" w:cs="Times New Roman"/>
          <w:sz w:val="20"/>
          <w:szCs w:val="20"/>
        </w:rPr>
        <w:t>подуслуги</w:t>
      </w:r>
      <w:proofErr w:type="spellEnd"/>
      <w:r>
        <w:rPr>
          <w:rFonts w:ascii="Times New Roman" w:hAnsi="Times New Roman" w:cs="Times New Roman"/>
          <w:sz w:val="20"/>
          <w:szCs w:val="20"/>
        </w:rPr>
        <w:t>"</w:t>
      </w:r>
    </w:p>
    <w:p w:rsidR="00340F28" w:rsidRDefault="00340F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2"/>
        <w:gridCol w:w="2335"/>
        <w:gridCol w:w="2552"/>
        <w:gridCol w:w="2126"/>
        <w:gridCol w:w="1418"/>
        <w:gridCol w:w="1417"/>
        <w:gridCol w:w="1418"/>
        <w:gridCol w:w="2976"/>
      </w:tblGrid>
      <w:tr w:rsidR="00340F28">
        <w:tc>
          <w:tcPr>
            <w:tcW w:w="562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335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Категория документа</w:t>
            </w:r>
          </w:p>
        </w:tc>
        <w:tc>
          <w:tcPr>
            <w:tcW w:w="2552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получения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126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417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2976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340F28">
        <w:tc>
          <w:tcPr>
            <w:tcW w:w="562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35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6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40F28">
        <w:tc>
          <w:tcPr>
            <w:tcW w:w="14804" w:type="dxa"/>
            <w:gridSpan w:val="8"/>
          </w:tcPr>
          <w:p w:rsidR="00340F28" w:rsidRDefault="00E1731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Присвоение адреса объекту адресации, изменение и аннулирование такого адреса</w:t>
            </w:r>
          </w:p>
        </w:tc>
      </w:tr>
      <w:tr w:rsidR="00340F28">
        <w:tc>
          <w:tcPr>
            <w:tcW w:w="562" w:type="dxa"/>
          </w:tcPr>
          <w:p w:rsidR="00340F28" w:rsidRDefault="00340F28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Заявление</w:t>
            </w:r>
          </w:p>
        </w:tc>
        <w:tc>
          <w:tcPr>
            <w:tcW w:w="2552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Заявление представляется в Администрацию или МФЦ по месту нахождения объекта адресации</w:t>
            </w:r>
          </w:p>
        </w:tc>
        <w:tc>
          <w:tcPr>
            <w:tcW w:w="2126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Экз. Оригинал</w:t>
            </w:r>
          </w:p>
          <w:p w:rsidR="00340F28" w:rsidRDefault="00340F28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340F28" w:rsidRDefault="00E17318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1) Формирование в дело.</w:t>
            </w:r>
          </w:p>
        </w:tc>
        <w:tc>
          <w:tcPr>
            <w:tcW w:w="1418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417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Предоставление Муниципальной услуги осуществляется на основании заполненного и подписанного Заявителем заявления по форме, приведенной в приложении № 2 к настоящему Административному регламенту. В случае образования двух и более объектов адресации в </w:t>
            </w:r>
            <w:r>
              <w:rPr>
                <w:sz w:val="20"/>
                <w:szCs w:val="20"/>
              </w:rPr>
              <w:lastRenderedPageBreak/>
              <w:t>результате преобразования существующего объекта адресации представляется одно заявление на все одновременно образуемые объекты адресации.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Заявление представляется в Администрацию или МФЦ по месту нахождения объекта адресации.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9.2.2. Заявление в форме документа на бумажном носителе подписывается Заявителем либо его представителем.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9.2.3.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Заявление в форме электронного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документа подписывается электронной подписью, вид которой определяется в соответствии с </w:t>
            </w:r>
            <w:hyperlink r:id="rId16" w:history="1">
              <w:r>
                <w:rPr>
                  <w:rFonts w:ascii="Times New Roman" w:hAnsi="Times New Roman"/>
                  <w:color w:val="000000"/>
                  <w:sz w:val="20"/>
                  <w:szCs w:val="20"/>
                </w:rPr>
                <w:t>частью 2 статьи 21.1</w:t>
              </w:r>
            </w:hyperlink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Федерального закона № 210-ФЗ.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9.2.4. В случае направления заявления посредством ЕПГУ, РПГУ или портала ФИАС формирование заявления осуществляется посредством заполнения интерактивной формы, которая может также включать в себя опросную форму для определения индивидуального набора документов и сведений, обязательных для предоставлени</w:t>
            </w:r>
            <w:r>
              <w:rPr>
                <w:sz w:val="20"/>
                <w:szCs w:val="20"/>
              </w:rPr>
              <w:lastRenderedPageBreak/>
              <w:t>я услуги (далее - интерактивная форма), без необходимости дополнительной подачи заявления в какой-либо иной форме.</w:t>
            </w:r>
          </w:p>
        </w:tc>
        <w:tc>
          <w:tcPr>
            <w:tcW w:w="141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Приложение № 2</w:t>
            </w:r>
          </w:p>
        </w:tc>
        <w:tc>
          <w:tcPr>
            <w:tcW w:w="2976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340F28">
        <w:tc>
          <w:tcPr>
            <w:tcW w:w="562" w:type="dxa"/>
          </w:tcPr>
          <w:p w:rsidR="00340F28" w:rsidRDefault="00340F28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Паспорт гражданина Российской Федерации (для физического лица, уполномоченного представителя)</w:t>
            </w:r>
          </w:p>
        </w:tc>
        <w:tc>
          <w:tcPr>
            <w:tcW w:w="2126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экз. Копия</w:t>
            </w:r>
          </w:p>
          <w:p w:rsidR="00340F28" w:rsidRDefault="00340F2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E17318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Снятие копии с оригинала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гражданина Российской Федерации (для физического лица, уполномоченного представителя)</w:t>
            </w:r>
          </w:p>
        </w:tc>
        <w:tc>
          <w:tcPr>
            <w:tcW w:w="1418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976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340F28">
        <w:tc>
          <w:tcPr>
            <w:tcW w:w="562" w:type="dxa"/>
          </w:tcPr>
          <w:p w:rsidR="00340F28" w:rsidRDefault="00340F28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Документ, подтверждающий полномочия уполномоченного представителя.</w:t>
            </w:r>
          </w:p>
        </w:tc>
        <w:tc>
          <w:tcPr>
            <w:tcW w:w="2552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Нотариальная доверенность.</w:t>
            </w:r>
          </w:p>
        </w:tc>
        <w:tc>
          <w:tcPr>
            <w:tcW w:w="2126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экз. Копия, заверенная в установленном порядке</w:t>
            </w:r>
          </w:p>
          <w:p w:rsidR="00340F28" w:rsidRDefault="00340F2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E17318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Снятие копии с оригинала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Формирование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дело.</w:t>
            </w:r>
          </w:p>
        </w:tc>
        <w:tc>
          <w:tcPr>
            <w:tcW w:w="1418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Нотариальная доверенность.</w:t>
            </w:r>
          </w:p>
        </w:tc>
        <w:tc>
          <w:tcPr>
            <w:tcW w:w="1418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976" w:type="dxa"/>
          </w:tcPr>
          <w:p w:rsidR="00340F28" w:rsidRDefault="00E17318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340F28">
        <w:tc>
          <w:tcPr>
            <w:tcW w:w="562" w:type="dxa"/>
          </w:tcPr>
          <w:p w:rsidR="00340F28" w:rsidRDefault="00340F28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правоустанавливающие и (или) </w:t>
            </w:r>
            <w:proofErr w:type="spellStart"/>
            <w:r>
              <w:rPr>
                <w:sz w:val="20"/>
                <w:szCs w:val="20"/>
              </w:rPr>
              <w:t>правоудостоверяющие</w:t>
            </w:r>
            <w:proofErr w:type="spellEnd"/>
            <w:r>
              <w:rPr>
                <w:sz w:val="20"/>
                <w:szCs w:val="20"/>
              </w:rPr>
              <w:t xml:space="preserve"> документы на объект (объекты) адресации (в случае присвоения адреса зданию (строению) или сооружению, в том числе строительство которых не завершено, в соответствии с Градостроительным </w:t>
            </w:r>
            <w:hyperlink r:id="rId17" w:history="1">
              <w:r>
                <w:rPr>
                  <w:sz w:val="20"/>
                  <w:szCs w:val="20"/>
                </w:rPr>
                <w:t>кодексом</w:t>
              </w:r>
            </w:hyperlink>
            <w:r>
              <w:rPr>
                <w:sz w:val="20"/>
                <w:szCs w:val="20"/>
              </w:rPr>
              <w:t xml:space="preserve"> Российской Федерации для </w:t>
            </w:r>
            <w:proofErr w:type="gramStart"/>
            <w:r>
              <w:rPr>
                <w:sz w:val="20"/>
                <w:szCs w:val="20"/>
              </w:rPr>
              <w:t>строительства</w:t>
            </w:r>
            <w:proofErr w:type="gramEnd"/>
            <w:r>
              <w:rPr>
                <w:sz w:val="20"/>
                <w:szCs w:val="20"/>
              </w:rPr>
              <w:t xml:space="preserve"> которых получение разрешения на строительство не требуется, правоустанавливающие и (или) </w:t>
            </w:r>
            <w:proofErr w:type="spellStart"/>
            <w:r>
              <w:rPr>
                <w:sz w:val="20"/>
                <w:szCs w:val="20"/>
              </w:rPr>
              <w:t>правоудостоверяющие</w:t>
            </w:r>
            <w:proofErr w:type="spellEnd"/>
            <w:r>
              <w:rPr>
                <w:sz w:val="20"/>
                <w:szCs w:val="20"/>
              </w:rPr>
              <w:t xml:space="preserve"> документы на земельный участок, на котором расположены указанное здание (строение), сооружение)</w:t>
            </w:r>
          </w:p>
        </w:tc>
        <w:tc>
          <w:tcPr>
            <w:tcW w:w="2552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Правоустанавливающие документы.</w:t>
            </w:r>
          </w:p>
        </w:tc>
        <w:tc>
          <w:tcPr>
            <w:tcW w:w="2126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экз. Копия, заверенная в установленном порядке</w:t>
            </w:r>
          </w:p>
          <w:p w:rsidR="00340F28" w:rsidRDefault="00340F2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E17318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Снятие копии с оригинала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Должны быть действительны на срок обращения за предоставлением услуги.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должны содержать подчисток, приписок, зачеркнутых слов и других исправлений.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должны иметь повреждений, наличие которых не позволяет однозначно истолковать их содержание.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Копия документа, прилагаемых к заявлению, должна быть заверена в установленном законодательством Российской Федерации порядке, кроме случаев, </w:t>
            </w:r>
            <w:r>
              <w:rPr>
                <w:sz w:val="20"/>
                <w:szCs w:val="20"/>
              </w:rPr>
              <w:lastRenderedPageBreak/>
              <w:t>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  <w:proofErr w:type="gramEnd"/>
          </w:p>
        </w:tc>
        <w:tc>
          <w:tcPr>
            <w:tcW w:w="1418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2976" w:type="dxa"/>
          </w:tcPr>
          <w:p w:rsidR="00340F28" w:rsidRDefault="00E17318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340F28">
        <w:tc>
          <w:tcPr>
            <w:tcW w:w="562" w:type="dxa"/>
          </w:tcPr>
          <w:p w:rsidR="00340F28" w:rsidRDefault="00340F28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разрешение на строительство объекта адресации (при присвоении адреса строящимся объектам адресации) (за исключением случаев, если в соответствии с Градостроительным </w:t>
            </w:r>
            <w:hyperlink r:id="rId18" w:history="1">
              <w:r>
                <w:rPr>
                  <w:sz w:val="20"/>
                  <w:szCs w:val="20"/>
                </w:rPr>
                <w:t>кодексом</w:t>
              </w:r>
            </w:hyperlink>
            <w:r>
              <w:rPr>
                <w:sz w:val="20"/>
                <w:szCs w:val="20"/>
              </w:rPr>
              <w:t xml:space="preserve"> Российской Федерации для строительства или реконструкции здания (строения), сооружения получение разрешения на строительство не требуется) и (или) при наличии разрешения на ввод объекта адресации в эксплуатацию;</w:t>
            </w:r>
          </w:p>
        </w:tc>
        <w:tc>
          <w:tcPr>
            <w:tcW w:w="2552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разрешение на строительство объекта адресации (при присвоении адреса строящимся объектам адресации) (за исключением случаев, если в соответствии с Градостроительным </w:t>
            </w:r>
            <w:hyperlink r:id="rId19" w:history="1">
              <w:r>
                <w:rPr>
                  <w:sz w:val="20"/>
                  <w:szCs w:val="20"/>
                </w:rPr>
                <w:t>кодексом</w:t>
              </w:r>
            </w:hyperlink>
            <w:r>
              <w:rPr>
                <w:sz w:val="20"/>
                <w:szCs w:val="20"/>
              </w:rPr>
              <w:t xml:space="preserve"> Российской Федерации для строительства или реконструкции здания (строения), сооружения получение разрешения на строительство не требуется) и (или) при наличии разрешения на ввод объекта адресации в эксплуатацию;</w:t>
            </w:r>
          </w:p>
        </w:tc>
        <w:tc>
          <w:tcPr>
            <w:tcW w:w="2126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экз. Оригинал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экз. Копия, заверенная в установленном порядке</w:t>
            </w:r>
          </w:p>
          <w:p w:rsidR="00340F28" w:rsidRDefault="00340F28">
            <w:pPr>
              <w:pStyle w:val="af"/>
              <w:rPr>
                <w:sz w:val="20"/>
                <w:szCs w:val="20"/>
              </w:rPr>
            </w:pPr>
          </w:p>
          <w:p w:rsidR="00340F28" w:rsidRDefault="00E17318">
            <w:pPr>
              <w:pStyle w:val="a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Действия: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Снятие копии с оригинала </w:t>
            </w:r>
          </w:p>
          <w:p w:rsidR="00340F28" w:rsidRDefault="00E17318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Предоставляется один из документов данной категории документов</w:t>
            </w:r>
          </w:p>
        </w:tc>
        <w:tc>
          <w:tcPr>
            <w:tcW w:w="1417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 представлении заявления на бумажном носителе к такому заявлению прилагается копия документа, удостоверяющего личность заявителя (представителя заявителя). 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 представлении заявления представителем заявителя к такому заявлению прилагается доверенность, выданная </w:t>
            </w:r>
            <w:r>
              <w:rPr>
                <w:sz w:val="20"/>
                <w:szCs w:val="20"/>
              </w:rPr>
              <w:lastRenderedPageBreak/>
              <w:t>представителю заявителя, оформленная в порядке, предусмотренном законодательством Российской Федерации.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Копии документов, прилагаемых к заявлению, должны быть заверены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340F28" w:rsidRDefault="00E17318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«нет»</w:t>
            </w:r>
          </w:p>
        </w:tc>
        <w:tc>
          <w:tcPr>
            <w:tcW w:w="2976" w:type="dxa"/>
          </w:tcPr>
          <w:p w:rsidR="00340F28" w:rsidRDefault="00E17318">
            <w:pPr>
              <w:pStyle w:val="a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«нет»</w:t>
            </w:r>
          </w:p>
        </w:tc>
      </w:tr>
      <w:tr w:rsidR="00340F28">
        <w:tc>
          <w:tcPr>
            <w:tcW w:w="562" w:type="dxa"/>
          </w:tcPr>
          <w:p w:rsidR="00340F28" w:rsidRDefault="00340F28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340F28" w:rsidRDefault="00E17318">
            <w:pPr>
              <w:pStyle w:val="af"/>
              <w:ind w:firstLine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расположения </w:t>
            </w:r>
            <w:r>
              <w:rPr>
                <w:sz w:val="20"/>
                <w:szCs w:val="20"/>
              </w:rPr>
              <w:lastRenderedPageBreak/>
              <w:t>объекта адресации на кадастровом плане или кадастровой карте соответствующей территории (в случае присвоения земельному участку адреса)</w:t>
            </w:r>
          </w:p>
        </w:tc>
        <w:tc>
          <w:tcPr>
            <w:tcW w:w="2552" w:type="dxa"/>
          </w:tcPr>
          <w:p w:rsidR="00340F28" w:rsidRDefault="00E17318">
            <w:pPr>
              <w:pStyle w:val="af"/>
              <w:ind w:firstLine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схема расположения </w:t>
            </w:r>
            <w:r>
              <w:rPr>
                <w:sz w:val="20"/>
                <w:szCs w:val="20"/>
              </w:rPr>
              <w:lastRenderedPageBreak/>
              <w:t>объекта адресации на кадастровом плане или кадастровой карте соответствующей территории (в случае присвоения земельному участку адреса)</w:t>
            </w:r>
          </w:p>
        </w:tc>
        <w:tc>
          <w:tcPr>
            <w:tcW w:w="2126" w:type="dxa"/>
          </w:tcPr>
          <w:p w:rsidR="00340F28" w:rsidRDefault="00E17318">
            <w:pPr>
              <w:pStyle w:val="af"/>
              <w:ind w:firstLine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 экз. Оригинал</w:t>
            </w:r>
          </w:p>
          <w:p w:rsidR="00340F28" w:rsidRDefault="00E17318">
            <w:pPr>
              <w:pStyle w:val="af"/>
              <w:ind w:firstLine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 экз. Копия, заверенная в установленном порядке</w:t>
            </w:r>
          </w:p>
          <w:p w:rsidR="00340F28" w:rsidRDefault="00340F28">
            <w:pPr>
              <w:pStyle w:val="af"/>
              <w:ind w:firstLine="147"/>
              <w:rPr>
                <w:sz w:val="20"/>
                <w:szCs w:val="20"/>
              </w:rPr>
            </w:pPr>
          </w:p>
          <w:p w:rsidR="00340F28" w:rsidRDefault="00E17318">
            <w:pPr>
              <w:pStyle w:val="af"/>
              <w:ind w:firstLine="14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Действия:</w:t>
            </w:r>
          </w:p>
          <w:p w:rsidR="00340F28" w:rsidRDefault="00E17318">
            <w:pPr>
              <w:pStyle w:val="af"/>
              <w:ind w:firstLine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340F28" w:rsidRDefault="00E17318">
            <w:pPr>
              <w:pStyle w:val="af"/>
              <w:ind w:firstLine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Снятие копии с оригинала </w:t>
            </w:r>
          </w:p>
          <w:p w:rsidR="00340F28" w:rsidRDefault="00E17318">
            <w:pPr>
              <w:pStyle w:val="af"/>
              <w:ind w:firstLine="147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340F28" w:rsidRDefault="00E17318">
            <w:pPr>
              <w:pStyle w:val="af"/>
              <w:ind w:firstLine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Предоставля</w:t>
            </w:r>
            <w:r>
              <w:rPr>
                <w:sz w:val="20"/>
                <w:szCs w:val="20"/>
              </w:rPr>
              <w:lastRenderedPageBreak/>
              <w:t>ется один из документов данной категории документов</w:t>
            </w:r>
          </w:p>
        </w:tc>
        <w:tc>
          <w:tcPr>
            <w:tcW w:w="1417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При </w:t>
            </w:r>
            <w:r>
              <w:rPr>
                <w:sz w:val="20"/>
                <w:szCs w:val="20"/>
              </w:rPr>
              <w:lastRenderedPageBreak/>
              <w:t xml:space="preserve">представлении заявления на бумажном носителе к такому заявлению прилагается копия документа, удостоверяющего личность заявителя (представителя заявителя). 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представлении заявления представителем заявителя к такому заявлению прилагается доверенность, выданная представителю заявителя, оформленная в порядке, предусмотренном законодательством Российской Федерации.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Копии документов, прилагаемых к заявлению, должны быть </w:t>
            </w:r>
            <w:r>
              <w:rPr>
                <w:sz w:val="20"/>
                <w:szCs w:val="20"/>
              </w:rPr>
              <w:lastRenderedPageBreak/>
              <w:t>заверены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2976" w:type="dxa"/>
          </w:tcPr>
          <w:p w:rsidR="00340F28" w:rsidRDefault="00E17318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340F28">
        <w:tc>
          <w:tcPr>
            <w:tcW w:w="562" w:type="dxa"/>
          </w:tcPr>
          <w:p w:rsidR="00340F28" w:rsidRDefault="00340F28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органа местного самоуправления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</w:t>
            </w:r>
          </w:p>
        </w:tc>
        <w:tc>
          <w:tcPr>
            <w:tcW w:w="2552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схема расположения объекта адресации на кадастровом плане или кадастровой карте соответствующей территории (в случае присвоения земельному участку адреса)</w:t>
            </w:r>
          </w:p>
        </w:tc>
        <w:tc>
          <w:tcPr>
            <w:tcW w:w="2126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экз. Оригинал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экз. Копия, заверенная в установленном порядке</w:t>
            </w:r>
          </w:p>
          <w:p w:rsidR="00340F28" w:rsidRDefault="00340F28">
            <w:pPr>
              <w:pStyle w:val="af"/>
              <w:rPr>
                <w:sz w:val="20"/>
                <w:szCs w:val="20"/>
              </w:rPr>
            </w:pPr>
          </w:p>
          <w:p w:rsidR="00340F28" w:rsidRDefault="00E17318">
            <w:pPr>
              <w:pStyle w:val="a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Действия: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Снятие копии с оригинала </w:t>
            </w:r>
          </w:p>
          <w:p w:rsidR="00340F28" w:rsidRDefault="00E17318">
            <w:pPr>
              <w:pStyle w:val="af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Предоставляется один из документов данной категории документов</w:t>
            </w:r>
          </w:p>
        </w:tc>
        <w:tc>
          <w:tcPr>
            <w:tcW w:w="1417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 представлении заявления на бумажном носителе к такому заявлению прилагается копия документа, удостоверяющего личность заявителя (представителя заявителя). 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 </w:t>
            </w:r>
            <w:r>
              <w:rPr>
                <w:sz w:val="20"/>
                <w:szCs w:val="20"/>
              </w:rPr>
              <w:lastRenderedPageBreak/>
              <w:t>представлении заявления представителем заявителя к такому заявлению прилагается доверенность, выданная представителю заявителя, оформленная в порядке, предусмотренном законодательством Российской Федерации.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Копии документов, прилагаемых к заявлению, должны быть заверены в установленном законодательством Российской Федерации порядке, кроме случаев, когда заявитель лично представляет  в администраци</w:t>
            </w:r>
            <w:r>
              <w:rPr>
                <w:sz w:val="20"/>
                <w:szCs w:val="20"/>
              </w:rPr>
              <w:lastRenderedPageBreak/>
              <w:t>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340F28" w:rsidRDefault="00340F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340F28" w:rsidRDefault="00340F28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0F28">
        <w:tc>
          <w:tcPr>
            <w:tcW w:w="562" w:type="dxa"/>
          </w:tcPr>
          <w:p w:rsidR="00340F28" w:rsidRDefault="00340F28">
            <w:pPr>
              <w:pStyle w:val="af1"/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340F28" w:rsidRDefault="00E17318">
            <w:pPr>
              <w:pStyle w:val="af"/>
            </w:pPr>
            <w:r>
              <w:rPr>
                <w:sz w:val="20"/>
                <w:szCs w:val="20"/>
              </w:rPr>
              <w:t>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</w:t>
            </w:r>
          </w:p>
        </w:tc>
        <w:tc>
          <w:tcPr>
            <w:tcW w:w="2552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</w:t>
            </w:r>
          </w:p>
        </w:tc>
        <w:tc>
          <w:tcPr>
            <w:tcW w:w="2126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экз. Оригинал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экз. Копия, заверенная в установленном порядке</w:t>
            </w:r>
          </w:p>
          <w:p w:rsidR="00340F28" w:rsidRDefault="00340F28">
            <w:pPr>
              <w:pStyle w:val="af"/>
              <w:rPr>
                <w:sz w:val="20"/>
                <w:szCs w:val="20"/>
              </w:rPr>
            </w:pPr>
          </w:p>
          <w:p w:rsidR="00340F28" w:rsidRDefault="00E17318">
            <w:pPr>
              <w:pStyle w:val="a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Действия: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Снятие копии с оригинала 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Предоставляется один из документов данной категории документов</w:t>
            </w:r>
          </w:p>
        </w:tc>
        <w:tc>
          <w:tcPr>
            <w:tcW w:w="1417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 представлении заявления на бумажном носителе к такому заявлению прилагается копия документа, удостоверяющего личность заявителя (представителя заявителя). 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 представлении заявления представителем заявителя к такому заявлению прилагается доверенность, выданная представителю заявителя, оформленная в порядке, предусмотренном </w:t>
            </w:r>
            <w:r>
              <w:rPr>
                <w:sz w:val="20"/>
                <w:szCs w:val="20"/>
              </w:rPr>
              <w:lastRenderedPageBreak/>
              <w:t>законодательством Российской Федерации.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Копии документов, прилагаемых к заявлению, должны быть заверены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340F28" w:rsidRDefault="00340F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340F28" w:rsidRDefault="00340F28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40F28" w:rsidRDefault="00340F28">
      <w:pPr>
        <w:pStyle w:val="ConsPlusNormal"/>
        <w:jc w:val="both"/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E1731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5. "Документы и сведения, получаемые посредством межведомственного информационного взаимодействия"</w:t>
      </w:r>
    </w:p>
    <w:p w:rsidR="00340F28" w:rsidRDefault="00340F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340F28">
        <w:tc>
          <w:tcPr>
            <w:tcW w:w="2047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Наименование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запрашиваемого документа (сведения)</w:t>
            </w:r>
          </w:p>
        </w:tc>
        <w:tc>
          <w:tcPr>
            <w:tcW w:w="1560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Перечень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Наименование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органа (организации), направляющег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ей) межведомственный запрос</w:t>
            </w:r>
          </w:p>
        </w:tc>
        <w:tc>
          <w:tcPr>
            <w:tcW w:w="1560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Наименование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органа (организации), в адрес которог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ой) направляется межведомственный запрос</w:t>
            </w:r>
          </w:p>
        </w:tc>
        <w:tc>
          <w:tcPr>
            <w:tcW w:w="992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SID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электронного сервиса/наименование вида сведений</w:t>
            </w:r>
          </w:p>
        </w:tc>
        <w:tc>
          <w:tcPr>
            <w:tcW w:w="1701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Срок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Образцы заполнения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 межведомственного запроса и ответа на межведомственный запрос</w:t>
            </w:r>
          </w:p>
        </w:tc>
      </w:tr>
      <w:tr w:rsidR="00340F28">
        <w:tc>
          <w:tcPr>
            <w:tcW w:w="2047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17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340F28">
        <w:tc>
          <w:tcPr>
            <w:tcW w:w="14804" w:type="dxa"/>
            <w:gridSpan w:val="9"/>
          </w:tcPr>
          <w:p w:rsidR="00340F28" w:rsidRDefault="00E1731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Присвоение адреса объекту адресации, изменение и аннулирование такого адреса</w:t>
            </w:r>
          </w:p>
        </w:tc>
      </w:tr>
      <w:tr w:rsidR="00340F28">
        <w:tc>
          <w:tcPr>
            <w:tcW w:w="2047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1417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выписка из Единого государственного реестра недвижимости об объектах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образованием одного и более новых объектов адресации)</w:t>
            </w:r>
          </w:p>
        </w:tc>
        <w:tc>
          <w:tcPr>
            <w:tcW w:w="1560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кадастровый номер объекта недвижимости;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ОКАТО;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район, город, населенный пункт, улица, дом, корпус, строение, квартира;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объекта;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площадь объекта.</w:t>
            </w:r>
          </w:p>
        </w:tc>
        <w:tc>
          <w:tcPr>
            <w:tcW w:w="1842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Администрация Мёдовского 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Управление Федеральной службы государственной регистрации, кадастра и картографии по Воронежской области. </w:t>
            </w:r>
          </w:p>
        </w:tc>
        <w:tc>
          <w:tcPr>
            <w:tcW w:w="992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701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рабочих дня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2409" w:type="dxa"/>
          </w:tcPr>
          <w:p w:rsidR="00340F28" w:rsidRDefault="00340F28">
            <w:pPr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40F28">
        <w:tc>
          <w:tcPr>
            <w:tcW w:w="2047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«нет»</w:t>
            </w:r>
          </w:p>
        </w:tc>
        <w:tc>
          <w:tcPr>
            <w:tcW w:w="1417" w:type="dxa"/>
          </w:tcPr>
          <w:p w:rsidR="00340F28" w:rsidRDefault="00E17318">
            <w:pPr>
              <w:pStyle w:val="af"/>
              <w:ind w:firstLine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выписка из Единого государственного реестра недвижимости об объекте недвижимости, являющемся объектом адресации (в случае присвоения адреса объекту адресации, поставленному на кадастровый учет)</w:t>
            </w:r>
          </w:p>
        </w:tc>
        <w:tc>
          <w:tcPr>
            <w:tcW w:w="1560" w:type="dxa"/>
          </w:tcPr>
          <w:p w:rsidR="00340F28" w:rsidRDefault="00E17318">
            <w:pPr>
              <w:pStyle w:val="af"/>
              <w:ind w:firstLine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кадастровый номер объекта недвижимости;</w:t>
            </w:r>
          </w:p>
          <w:p w:rsidR="00340F28" w:rsidRDefault="00E17318">
            <w:pPr>
              <w:pStyle w:val="af"/>
              <w:ind w:firstLine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ОКАТО;</w:t>
            </w:r>
          </w:p>
          <w:p w:rsidR="00340F28" w:rsidRDefault="00E17318">
            <w:pPr>
              <w:pStyle w:val="af"/>
              <w:ind w:firstLine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район, город, населенный пункт, улица, дом, корпус, строение, квартира;</w:t>
            </w:r>
          </w:p>
          <w:p w:rsidR="00340F28" w:rsidRDefault="00E17318">
            <w:pPr>
              <w:pStyle w:val="af"/>
              <w:ind w:firstLine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объекта;</w:t>
            </w:r>
          </w:p>
          <w:p w:rsidR="00340F28" w:rsidRDefault="00E17318">
            <w:pPr>
              <w:pStyle w:val="af"/>
              <w:ind w:firstLine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площадь объекта.</w:t>
            </w:r>
          </w:p>
        </w:tc>
        <w:tc>
          <w:tcPr>
            <w:tcW w:w="1842" w:type="dxa"/>
          </w:tcPr>
          <w:p w:rsidR="00340F28" w:rsidRDefault="00E17318">
            <w:pPr>
              <w:ind w:firstLine="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Администрация Мёдовского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340F28" w:rsidRDefault="00E17318">
            <w:pPr>
              <w:pStyle w:val="af"/>
              <w:ind w:firstLine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Управление Федеральной службы государственной регистрации, кадастра и картографии по Воронежской области. </w:t>
            </w:r>
          </w:p>
        </w:tc>
        <w:tc>
          <w:tcPr>
            <w:tcW w:w="992" w:type="dxa"/>
          </w:tcPr>
          <w:p w:rsidR="00340F28" w:rsidRDefault="00E17318">
            <w:pPr>
              <w:ind w:firstLine="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701" w:type="dxa"/>
          </w:tcPr>
          <w:p w:rsidR="00340F28" w:rsidRDefault="00E17318">
            <w:pPr>
              <w:pStyle w:val="af"/>
              <w:ind w:firstLine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рабочих дня</w:t>
            </w:r>
          </w:p>
          <w:p w:rsidR="00340F28" w:rsidRDefault="00E17318">
            <w:pPr>
              <w:pStyle w:val="af"/>
              <w:ind w:firstLine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2409" w:type="dxa"/>
          </w:tcPr>
          <w:p w:rsidR="00340F28" w:rsidRDefault="00340F28">
            <w:pPr>
              <w:pStyle w:val="af"/>
              <w:rPr>
                <w:sz w:val="20"/>
                <w:szCs w:val="20"/>
              </w:rPr>
            </w:pPr>
          </w:p>
        </w:tc>
      </w:tr>
      <w:tr w:rsidR="00340F28">
        <w:tc>
          <w:tcPr>
            <w:tcW w:w="2047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1417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выписка из Единого государственного реестра недвижимости об объекте недвижимости, который снят с государственного кадастрового учета, являющемся объектом адресации (в случае аннулирования адреса объекта </w:t>
            </w:r>
            <w:r>
              <w:rPr>
                <w:sz w:val="20"/>
                <w:szCs w:val="20"/>
              </w:rPr>
              <w:lastRenderedPageBreak/>
              <w:t>адресации)</w:t>
            </w:r>
          </w:p>
        </w:tc>
        <w:tc>
          <w:tcPr>
            <w:tcW w:w="1560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кадастровый номер объекта недвижимости;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ОКАТО;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район, город, населенный пункт, улица, дом, корпус, строение, квартира;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объекта;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площадь объекта.</w:t>
            </w:r>
          </w:p>
        </w:tc>
        <w:tc>
          <w:tcPr>
            <w:tcW w:w="1842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Администрация Мёдовского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Управление Федеральной службы государственной регистрации, кадастра и картографии по Воронежской области. </w:t>
            </w:r>
          </w:p>
        </w:tc>
        <w:tc>
          <w:tcPr>
            <w:tcW w:w="992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701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рабочих дня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2409" w:type="dxa"/>
          </w:tcPr>
          <w:p w:rsidR="00340F28" w:rsidRDefault="00340F28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0F28">
        <w:tc>
          <w:tcPr>
            <w:tcW w:w="2047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«нет»</w:t>
            </w:r>
          </w:p>
        </w:tc>
        <w:tc>
          <w:tcPr>
            <w:tcW w:w="1417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уведомление об отсутствии в Едином государственном реестре недвижимости запрашиваемых сведений по объекту недвижимости, являющемуся объектом адресации (в случае аннулирования адреса объекта адресации)</w:t>
            </w:r>
          </w:p>
        </w:tc>
        <w:tc>
          <w:tcPr>
            <w:tcW w:w="1560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кадастровый номер объекта недвижимости;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ОКАТО;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район, город, населенный пункт, улица, дом, корпус, строение, квартира;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объекта;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площадь объекта.</w:t>
            </w:r>
          </w:p>
        </w:tc>
        <w:tc>
          <w:tcPr>
            <w:tcW w:w="1842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Администрация Мёдовского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340F28" w:rsidRDefault="00E17318">
            <w:pPr>
              <w:pStyle w:val="af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Управление Федеральной службы государственной регистрации, кадастра и картографии по Воронежской области. </w:t>
            </w:r>
          </w:p>
        </w:tc>
        <w:tc>
          <w:tcPr>
            <w:tcW w:w="992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701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рабочих дня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2409" w:type="dxa"/>
          </w:tcPr>
          <w:p w:rsidR="00340F28" w:rsidRDefault="00340F28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40F28" w:rsidRDefault="00340F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340F2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40F28" w:rsidRDefault="00E1731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6. Результат "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подуслуги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</w:p>
    <w:p w:rsidR="00340F28" w:rsidRDefault="00340F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340F28">
        <w:tc>
          <w:tcPr>
            <w:tcW w:w="586" w:type="dxa"/>
            <w:vMerge w:val="restart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87" w:type="dxa"/>
            <w:vMerge w:val="restart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я(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иеся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 результатом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87" w:type="dxa"/>
            <w:vMerge w:val="restart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Требования к документу/документам, являющемус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я(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имся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 результатом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114" w:type="dxa"/>
            <w:vMerge w:val="restart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 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/отрицательный)</w:t>
            </w:r>
          </w:p>
        </w:tc>
        <w:tc>
          <w:tcPr>
            <w:tcW w:w="1843" w:type="dxa"/>
            <w:vMerge w:val="restart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Форма документа/документов, являющегос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я(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 результатом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  <w:vMerge w:val="restart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Образец документа/документов, являющегос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я(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 результатом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268" w:type="dxa"/>
            <w:vMerge w:val="restart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3402" w:type="dxa"/>
            <w:gridSpan w:val="2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хранения не востребованных заявителем результатов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</w:tr>
      <w:tr w:rsidR="00340F28">
        <w:tc>
          <w:tcPr>
            <w:tcW w:w="586" w:type="dxa"/>
            <w:vMerge/>
          </w:tcPr>
          <w:p w:rsidR="00340F28" w:rsidRDefault="00340F2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vMerge/>
          </w:tcPr>
          <w:p w:rsidR="00340F28" w:rsidRDefault="00340F2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vMerge/>
          </w:tcPr>
          <w:p w:rsidR="00340F28" w:rsidRDefault="00340F2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340F28" w:rsidRDefault="00340F2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340F28" w:rsidRDefault="00340F2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340F28" w:rsidRDefault="00340F2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340F28" w:rsidRDefault="00340F2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843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340F28">
        <w:tc>
          <w:tcPr>
            <w:tcW w:w="586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7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7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4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340F28">
        <w:tc>
          <w:tcPr>
            <w:tcW w:w="14946" w:type="dxa"/>
            <w:gridSpan w:val="9"/>
          </w:tcPr>
          <w:p w:rsidR="00340F28" w:rsidRDefault="00E1731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Выдача решения Администрации о присвоении адреса объекту адресации, изменении адреса</w:t>
            </w:r>
          </w:p>
        </w:tc>
      </w:tr>
      <w:tr w:rsidR="00340F28">
        <w:tc>
          <w:tcPr>
            <w:tcW w:w="586" w:type="dxa"/>
          </w:tcPr>
          <w:p w:rsidR="00340F28" w:rsidRDefault="00340F28">
            <w:pPr>
              <w:pStyle w:val="af1"/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340F28" w:rsidRDefault="00E173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Выдача решения о присвоении, изменении адреса объекта адресации</w:t>
            </w:r>
          </w:p>
          <w:p w:rsidR="00340F28" w:rsidRDefault="00340F28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1587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Подготавливается посредством информационной системы администрации </w:t>
            </w:r>
            <w:r>
              <w:rPr>
                <w:rFonts w:eastAsia="Calibri"/>
                <w:sz w:val="20"/>
                <w:szCs w:val="20"/>
              </w:rPr>
              <w:t>Мёдовского сельского поселения</w:t>
            </w:r>
            <w:r>
              <w:rPr>
                <w:sz w:val="20"/>
                <w:szCs w:val="20"/>
              </w:rPr>
              <w:t xml:space="preserve"> Богучарского муниципального района;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Подписывается главой </w:t>
            </w:r>
            <w:r>
              <w:rPr>
                <w:rFonts w:eastAsia="Calibri"/>
                <w:sz w:val="20"/>
                <w:szCs w:val="20"/>
              </w:rPr>
              <w:t>Мёдовского сельского поселения</w:t>
            </w:r>
            <w:r>
              <w:rPr>
                <w:sz w:val="20"/>
                <w:szCs w:val="20"/>
              </w:rPr>
              <w:t>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Ставится печать администрации </w:t>
            </w:r>
            <w:r>
              <w:rPr>
                <w:rFonts w:eastAsia="Calibri"/>
                <w:sz w:val="20"/>
                <w:szCs w:val="20"/>
              </w:rPr>
              <w:t>Мёдовского сельского поселения</w:t>
            </w:r>
            <w:r>
              <w:rPr>
                <w:sz w:val="20"/>
                <w:szCs w:val="20"/>
              </w:rPr>
              <w:t xml:space="preserve"> Богучарского муниципального района; 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Датируется </w:t>
            </w:r>
            <w:r>
              <w:rPr>
                <w:sz w:val="20"/>
                <w:szCs w:val="20"/>
              </w:rPr>
              <w:lastRenderedPageBreak/>
              <w:t xml:space="preserve">(число, месяц, год); </w:t>
            </w:r>
          </w:p>
          <w:p w:rsidR="00340F28" w:rsidRDefault="00E17318">
            <w:pPr>
              <w:ind w:hanging="4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5.Присваивается регистрационный номер. </w:t>
            </w:r>
          </w:p>
        </w:tc>
        <w:tc>
          <w:tcPr>
            <w:tcW w:w="2114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Положительный</w:t>
            </w:r>
          </w:p>
        </w:tc>
        <w:tc>
          <w:tcPr>
            <w:tcW w:w="1843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Приложение №3</w:t>
            </w:r>
          </w:p>
        </w:tc>
        <w:tc>
          <w:tcPr>
            <w:tcW w:w="1559" w:type="dxa"/>
          </w:tcPr>
          <w:p w:rsidR="00340F28" w:rsidRDefault="00E17318">
            <w:pPr>
              <w:ind w:firstLine="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268" w:type="dxa"/>
          </w:tcPr>
          <w:p w:rsidR="00340F28" w:rsidRDefault="00E17318">
            <w:pPr>
              <w:pStyle w:val="af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1. Лично на бумажном носителе в  администрации </w:t>
            </w:r>
            <w:r>
              <w:rPr>
                <w:rFonts w:eastAsia="Calibri"/>
                <w:sz w:val="20"/>
                <w:szCs w:val="20"/>
              </w:rPr>
              <w:t>Мёдовского сельского поселения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Богучарского муниципального района;</w:t>
            </w:r>
          </w:p>
          <w:p w:rsidR="00340F28" w:rsidRDefault="00E17318">
            <w:pPr>
              <w:pStyle w:val="af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 Лично в МФЦ на бумажном носителе;</w:t>
            </w:r>
          </w:p>
          <w:p w:rsidR="00340F28" w:rsidRDefault="00E17318">
            <w:pPr>
              <w:pStyle w:val="af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3. Лично через </w:t>
            </w:r>
            <w:r>
              <w:rPr>
                <w:sz w:val="20"/>
                <w:szCs w:val="20"/>
              </w:rPr>
              <w:t xml:space="preserve">уполномоченного представителя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на бумажном носителе в   администрации </w:t>
            </w:r>
            <w:r>
              <w:rPr>
                <w:rFonts w:eastAsia="Calibri"/>
                <w:sz w:val="20"/>
                <w:szCs w:val="20"/>
              </w:rPr>
              <w:t>Мёдовского сельского поселения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Богучарского муниципального района;</w:t>
            </w:r>
          </w:p>
          <w:p w:rsidR="00340F28" w:rsidRDefault="00E17318">
            <w:pPr>
              <w:pStyle w:val="af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4. Лично через </w:t>
            </w:r>
            <w:r>
              <w:rPr>
                <w:sz w:val="20"/>
                <w:szCs w:val="20"/>
              </w:rPr>
              <w:t xml:space="preserve">уполномоченного представителя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МФЦ на бумажном носителе</w:t>
            </w:r>
          </w:p>
          <w:p w:rsidR="00340F28" w:rsidRDefault="00E17318">
            <w:pPr>
              <w:ind w:hanging="62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Почтовая связь.</w:t>
            </w:r>
          </w:p>
        </w:tc>
        <w:tc>
          <w:tcPr>
            <w:tcW w:w="1559" w:type="dxa"/>
          </w:tcPr>
          <w:p w:rsidR="00340F28" w:rsidRDefault="00E17318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843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340F28">
        <w:tc>
          <w:tcPr>
            <w:tcW w:w="14946" w:type="dxa"/>
            <w:gridSpan w:val="9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Выдача решения Администрации об аннулировании адреса объекта адресации.</w:t>
            </w:r>
          </w:p>
        </w:tc>
      </w:tr>
      <w:tr w:rsidR="00340F28">
        <w:tc>
          <w:tcPr>
            <w:tcW w:w="586" w:type="dxa"/>
          </w:tcPr>
          <w:p w:rsidR="00340F28" w:rsidRDefault="00340F28">
            <w:pPr>
              <w:pStyle w:val="af1"/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340F28" w:rsidRDefault="00E173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Выдача решения об аннулировании адреса объекта адресации</w:t>
            </w:r>
          </w:p>
        </w:tc>
        <w:tc>
          <w:tcPr>
            <w:tcW w:w="1587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Подготавливается посредством информационной системы администрации </w:t>
            </w:r>
            <w:r>
              <w:rPr>
                <w:rFonts w:eastAsia="Calibri"/>
                <w:sz w:val="20"/>
                <w:szCs w:val="20"/>
              </w:rPr>
              <w:t>Мёдовского сельского поселения</w:t>
            </w:r>
            <w:r>
              <w:rPr>
                <w:sz w:val="20"/>
                <w:szCs w:val="20"/>
              </w:rPr>
              <w:t xml:space="preserve"> Богучарского муниципального района;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Подписывается главой </w:t>
            </w:r>
            <w:r>
              <w:rPr>
                <w:rFonts w:eastAsia="Calibri"/>
                <w:sz w:val="20"/>
                <w:szCs w:val="20"/>
              </w:rPr>
              <w:t>Мёдовского сельского поселения</w:t>
            </w:r>
            <w:r>
              <w:rPr>
                <w:sz w:val="20"/>
                <w:szCs w:val="20"/>
              </w:rPr>
              <w:t>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Ставится печать администрации </w:t>
            </w:r>
            <w:r>
              <w:rPr>
                <w:rFonts w:eastAsia="Calibri"/>
                <w:sz w:val="20"/>
                <w:szCs w:val="20"/>
              </w:rPr>
              <w:t>Мёдовского сельского поселения</w:t>
            </w:r>
            <w:r>
              <w:rPr>
                <w:sz w:val="20"/>
                <w:szCs w:val="20"/>
              </w:rPr>
              <w:t xml:space="preserve"> Богучарского муниципального района; 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Датируется (число, месяц, год); 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5.Присваивается регистрационны</w:t>
            </w:r>
            <w:r>
              <w:rPr>
                <w:sz w:val="20"/>
                <w:szCs w:val="20"/>
              </w:rPr>
              <w:lastRenderedPageBreak/>
              <w:t xml:space="preserve">й номер. </w:t>
            </w:r>
          </w:p>
        </w:tc>
        <w:tc>
          <w:tcPr>
            <w:tcW w:w="2114" w:type="dxa"/>
          </w:tcPr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Положительный</w:t>
            </w: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Приложение №4</w:t>
            </w:r>
          </w:p>
        </w:tc>
        <w:tc>
          <w:tcPr>
            <w:tcW w:w="1559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268" w:type="dxa"/>
          </w:tcPr>
          <w:p w:rsidR="00340F28" w:rsidRDefault="00E17318">
            <w:pPr>
              <w:pStyle w:val="af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1. Лично на бумажном носителе в  администрации </w:t>
            </w:r>
            <w:r>
              <w:rPr>
                <w:rFonts w:eastAsia="Calibri"/>
                <w:sz w:val="20"/>
                <w:szCs w:val="20"/>
              </w:rPr>
              <w:t>Мёдовского сельского поселения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Богучарского муниципального района;</w:t>
            </w:r>
          </w:p>
          <w:p w:rsidR="00340F28" w:rsidRDefault="00E17318">
            <w:pPr>
              <w:pStyle w:val="af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 Лично в МФЦ на бумажном носителе;</w:t>
            </w:r>
          </w:p>
          <w:p w:rsidR="00340F28" w:rsidRDefault="00E17318">
            <w:pPr>
              <w:pStyle w:val="af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3. Лично через </w:t>
            </w:r>
            <w:r>
              <w:rPr>
                <w:sz w:val="20"/>
                <w:szCs w:val="20"/>
              </w:rPr>
              <w:t xml:space="preserve">уполномоченного представителя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на бумажном носителе в  администрации </w:t>
            </w:r>
            <w:r>
              <w:rPr>
                <w:rFonts w:eastAsia="Calibri"/>
                <w:sz w:val="20"/>
                <w:szCs w:val="20"/>
              </w:rPr>
              <w:t>Мёдовского  сельского поселения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Богучарского муниципального района;</w:t>
            </w:r>
          </w:p>
          <w:p w:rsidR="00340F28" w:rsidRDefault="00E17318">
            <w:pPr>
              <w:pStyle w:val="af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4. Лично через </w:t>
            </w:r>
            <w:r>
              <w:rPr>
                <w:sz w:val="20"/>
                <w:szCs w:val="20"/>
              </w:rPr>
              <w:t xml:space="preserve">уполномоченного представителя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МФЦ на бумажном носителе</w:t>
            </w:r>
          </w:p>
          <w:p w:rsidR="00340F28" w:rsidRDefault="00E17318">
            <w:pPr>
              <w:pStyle w:val="af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5. Почтовая связь. </w:t>
            </w:r>
          </w:p>
        </w:tc>
        <w:tc>
          <w:tcPr>
            <w:tcW w:w="1559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843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340F28">
        <w:tc>
          <w:tcPr>
            <w:tcW w:w="14946" w:type="dxa"/>
            <w:gridSpan w:val="9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Выдача дубликата решения Администрации о присвоении, изменении, аннулировании адресов</w:t>
            </w:r>
          </w:p>
        </w:tc>
      </w:tr>
      <w:tr w:rsidR="00340F28">
        <w:tc>
          <w:tcPr>
            <w:tcW w:w="586" w:type="dxa"/>
          </w:tcPr>
          <w:p w:rsidR="00340F28" w:rsidRDefault="00340F28">
            <w:pPr>
              <w:pStyle w:val="af1"/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Выдача решения Администрации об отказе в присвоении объекту адресации адреса, изменения или аннулировании его адреса</w:t>
            </w:r>
          </w:p>
        </w:tc>
        <w:tc>
          <w:tcPr>
            <w:tcW w:w="1587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Подготавливается посредством информационной системы администрации </w:t>
            </w:r>
            <w:r>
              <w:rPr>
                <w:rFonts w:eastAsia="Calibri"/>
                <w:sz w:val="20"/>
                <w:szCs w:val="20"/>
              </w:rPr>
              <w:t>Мёдовского сельского поселения</w:t>
            </w:r>
            <w:r>
              <w:rPr>
                <w:sz w:val="20"/>
                <w:szCs w:val="20"/>
              </w:rPr>
              <w:t xml:space="preserve"> Богучарского муниципального района;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Подписывается главой </w:t>
            </w:r>
            <w:r>
              <w:rPr>
                <w:rFonts w:eastAsia="Calibri"/>
                <w:sz w:val="20"/>
                <w:szCs w:val="20"/>
              </w:rPr>
              <w:t>Мёдовского сельского поселения</w:t>
            </w:r>
            <w:r>
              <w:rPr>
                <w:sz w:val="20"/>
                <w:szCs w:val="20"/>
              </w:rPr>
              <w:t>;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Ставится печать администрации </w:t>
            </w:r>
            <w:r>
              <w:rPr>
                <w:rFonts w:eastAsia="Calibri"/>
                <w:sz w:val="20"/>
                <w:szCs w:val="20"/>
              </w:rPr>
              <w:t>Мёдовского сельского поселения</w:t>
            </w:r>
            <w:r>
              <w:rPr>
                <w:sz w:val="20"/>
                <w:szCs w:val="20"/>
              </w:rPr>
              <w:t xml:space="preserve"> Богучарского муниципального района; 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Датируется (число, месяц, год); 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Присваивается регистрационный номер. </w:t>
            </w:r>
          </w:p>
        </w:tc>
        <w:tc>
          <w:tcPr>
            <w:tcW w:w="2114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Положительный/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отрицательный</w:t>
            </w:r>
          </w:p>
        </w:tc>
        <w:tc>
          <w:tcPr>
            <w:tcW w:w="1843" w:type="dxa"/>
          </w:tcPr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559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268" w:type="dxa"/>
          </w:tcPr>
          <w:p w:rsidR="00340F28" w:rsidRDefault="00E17318">
            <w:pPr>
              <w:pStyle w:val="af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1. Лично на бумажном носителе в   администрации </w:t>
            </w:r>
            <w:r>
              <w:rPr>
                <w:rFonts w:eastAsia="Calibri"/>
                <w:sz w:val="20"/>
                <w:szCs w:val="20"/>
              </w:rPr>
              <w:t>Мёдовского сельского поселения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Богучарского муниципального района;</w:t>
            </w:r>
          </w:p>
          <w:p w:rsidR="00340F28" w:rsidRDefault="00E17318">
            <w:pPr>
              <w:pStyle w:val="af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 Лично в МФЦ на бумажном носителе;</w:t>
            </w:r>
          </w:p>
          <w:p w:rsidR="00340F28" w:rsidRDefault="00E17318">
            <w:pPr>
              <w:pStyle w:val="af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3. Лично через </w:t>
            </w:r>
            <w:r>
              <w:rPr>
                <w:sz w:val="20"/>
                <w:szCs w:val="20"/>
              </w:rPr>
              <w:t xml:space="preserve">уполномоченного представителя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 бумажном носителе в   администрации Мёдовского</w:t>
            </w:r>
            <w:r w:rsidRPr="00E173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 сельского поселения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Богучарского муниципального района;</w:t>
            </w:r>
          </w:p>
          <w:p w:rsidR="00340F28" w:rsidRDefault="00E17318">
            <w:pPr>
              <w:pStyle w:val="af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4. Лично через </w:t>
            </w:r>
            <w:r>
              <w:rPr>
                <w:sz w:val="20"/>
                <w:szCs w:val="20"/>
              </w:rPr>
              <w:t xml:space="preserve">уполномоченного представителя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МФЦ на бумажном носителе</w:t>
            </w:r>
          </w:p>
          <w:p w:rsidR="00340F28" w:rsidRDefault="00E17318">
            <w:pPr>
              <w:pStyle w:val="af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5. Почтовая связь. </w:t>
            </w:r>
          </w:p>
        </w:tc>
        <w:tc>
          <w:tcPr>
            <w:tcW w:w="1559" w:type="dxa"/>
          </w:tcPr>
          <w:p w:rsidR="00340F28" w:rsidRDefault="00340F2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F28" w:rsidRDefault="00340F2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40F28" w:rsidRDefault="00E1731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7. "Технологические процессы предоставления "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подуслуги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</w:p>
    <w:p w:rsidR="00340F28" w:rsidRDefault="00340F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88"/>
        <w:gridCol w:w="1997"/>
        <w:gridCol w:w="3531"/>
        <w:gridCol w:w="2268"/>
        <w:gridCol w:w="1701"/>
        <w:gridCol w:w="2268"/>
        <w:gridCol w:w="2835"/>
      </w:tblGrid>
      <w:tr w:rsidR="00340F28">
        <w:tc>
          <w:tcPr>
            <w:tcW w:w="488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97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531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268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340F28">
        <w:tc>
          <w:tcPr>
            <w:tcW w:w="488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97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31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340F28">
        <w:tc>
          <w:tcPr>
            <w:tcW w:w="15088" w:type="dxa"/>
            <w:gridSpan w:val="7"/>
          </w:tcPr>
          <w:p w:rsidR="00340F28" w:rsidRDefault="00E1731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Выдача решения Администрации о присвоении адреса объекту адресации, изменении адреса</w:t>
            </w:r>
          </w:p>
        </w:tc>
      </w:tr>
      <w:tr w:rsidR="00340F28">
        <w:tc>
          <w:tcPr>
            <w:tcW w:w="488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1997" w:type="dxa"/>
          </w:tcPr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Прием, проверка комплектности и регистрация заявления и прилагаемых документов</w:t>
            </w:r>
          </w:p>
        </w:tc>
        <w:tc>
          <w:tcPr>
            <w:tcW w:w="3531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о присвоении адреса объекту адресации и комплектом документов в Администрацию либо в МФЦ. 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 личном обращении Заявителя или его уполномоченного представителя в Администрацию либо в МФЦ Специалист: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устанавливает предмет обращения, личность Заявителя;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проверяет соответствие заявления требованиям, установленным в соответствии с настоящим Административным регламентом;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сличает копии предоставленных документов, не заверенных в установленном порядке, с подлинным экземпляром и заверяет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своей подписью с указанием должности, фамилии и инициалов;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проверяет наличие или отсутствие оснований для отказа в приеме документов, предусмотренных пунктом 11 настоящего Административного регламента.</w:t>
            </w:r>
          </w:p>
        </w:tc>
        <w:tc>
          <w:tcPr>
            <w:tcW w:w="2268" w:type="dxa"/>
          </w:tcPr>
          <w:p w:rsidR="00340F28" w:rsidRDefault="00E1731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журнал регистрации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заявления.</w:t>
            </w:r>
          </w:p>
        </w:tc>
        <w:tc>
          <w:tcPr>
            <w:tcW w:w="2835" w:type="dxa"/>
          </w:tcPr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приложение № 1;</w:t>
            </w:r>
          </w:p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приложение № 2.</w:t>
            </w:r>
          </w:p>
        </w:tc>
      </w:tr>
      <w:tr w:rsidR="00340F28">
        <w:tc>
          <w:tcPr>
            <w:tcW w:w="488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997" w:type="dxa"/>
          </w:tcPr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Рассмотрение представленных документов; истребование документов (сведений).</w:t>
            </w:r>
          </w:p>
        </w:tc>
        <w:tc>
          <w:tcPr>
            <w:tcW w:w="3531" w:type="dxa"/>
          </w:tcPr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Специалист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проверяет комплектность представленных документов и определяет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перечень документов, которые необходимо истребовать в рамках межведомственного информационного взаимодействия.</w:t>
            </w:r>
          </w:p>
          <w:p w:rsidR="00340F28" w:rsidRDefault="00E17318">
            <w:pPr>
              <w:pStyle w:val="2"/>
              <w:shd w:val="clear" w:color="auto" w:fill="auto"/>
              <w:tabs>
                <w:tab w:val="left" w:pos="1123"/>
              </w:tabs>
              <w:spacing w:before="0" w:after="0" w:line="240" w:lineRule="auto"/>
              <w:ind w:firstLine="567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Специалист в течение 3 рабочих дней с момента регистрации заявления и документов (в пределах сроков, установленных пунктом 7 настоящего Административного регламента) в рамках межведомственного информационного взаимодействия запрашивает в случае необходимости сведения и документы, указанные в пп.10.1 п.10 настоящего Административного регламента. </w: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Сведения из Федерального регистра сведений о </w:t>
            </w:r>
            <w:proofErr w:type="gramStart"/>
            <w:r>
              <w:rPr>
                <w:sz w:val="20"/>
                <w:szCs w:val="20"/>
              </w:rPr>
              <w:t>населении</w:t>
            </w:r>
            <w:proofErr w:type="gramEnd"/>
            <w:r>
              <w:rPr>
                <w:sz w:val="20"/>
                <w:szCs w:val="20"/>
              </w:rPr>
              <w:t xml:space="preserve">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информационном регистре, содержащем сведения о населении </w:t>
            </w:r>
            <w:r>
              <w:rPr>
                <w:sz w:val="20"/>
                <w:szCs w:val="20"/>
              </w:rPr>
              <w:lastRenderedPageBreak/>
              <w:t xml:space="preserve">Российской Федерации», запрашиваются в Федеральной налоговой службе Российской Федерации и представляются в порядке, установленном </w:t>
            </w:r>
            <w:hyperlink r:id="rId20" w:history="1">
              <w:r>
                <w:rPr>
                  <w:sz w:val="20"/>
                  <w:szCs w:val="20"/>
                </w:rPr>
                <w:t>статьей 11</w:t>
              </w:r>
            </w:hyperlink>
            <w:r>
              <w:rPr>
                <w:sz w:val="20"/>
                <w:szCs w:val="20"/>
              </w:rPr>
              <w:t xml:space="preserve"> указанного Федерального закона</w:t>
            </w:r>
          </w:p>
        </w:tc>
        <w:tc>
          <w:tcPr>
            <w:tcW w:w="2268" w:type="dxa"/>
          </w:tcPr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 – рабочих дня</w:t>
            </w: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40F28" w:rsidRDefault="00E1731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услуги, специалист МФЦ.</w:t>
            </w: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журнал регистрации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заявления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835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340F28">
        <w:tc>
          <w:tcPr>
            <w:tcW w:w="488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1997" w:type="dxa"/>
          </w:tcPr>
          <w:p w:rsidR="00340F28" w:rsidRDefault="00E17318">
            <w:pPr>
              <w:pStyle w:val="af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Принятие решения о предоставлении (об отказе в предоставлении) Муниципальной услуги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3531" w:type="dxa"/>
          </w:tcPr>
          <w:p w:rsidR="00340F28" w:rsidRDefault="00E17318">
            <w:pPr>
              <w:pStyle w:val="2"/>
              <w:tabs>
                <w:tab w:val="left" w:pos="1123"/>
              </w:tabs>
              <w:spacing w:before="0" w:after="0" w:line="240" w:lineRule="auto"/>
              <w:ind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/>
              </w:rPr>
              <w:t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12 настоящего Административного регламента, а также определяет возможность присвоения объекту адресации адреса.</w:t>
            </w:r>
          </w:p>
          <w:p w:rsidR="00340F28" w:rsidRDefault="00E17318">
            <w:pPr>
              <w:pStyle w:val="2"/>
              <w:tabs>
                <w:tab w:val="left" w:pos="1123"/>
              </w:tabs>
              <w:spacing w:before="0" w:after="0" w:line="240" w:lineRule="auto"/>
              <w:ind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необходимости Специалист проводит осмотр местонахождения объекта адресации.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Администрации о присвоении объекту адресации адреса принимается одновременно: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а) с утверждением Администрацией схемы расположения земельного участка, являющегося объектом адресации, на кадастровом плане или кадастровой карте соответствующей территории;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б) с заключением Администрацией соглашения о перераспределении земельных участков, являющихся объектами адресации, в соответствии с Земельным </w:t>
            </w:r>
            <w:hyperlink r:id="rId21" w:history="1">
              <w:r>
                <w:rPr>
                  <w:rFonts w:ascii="Times New Roman" w:hAnsi="Times New Roman"/>
                  <w:color w:val="0000FF"/>
                  <w:sz w:val="20"/>
                  <w:szCs w:val="20"/>
                </w:rPr>
                <w:t>кодексом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Российской Федерации;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в) с заключением Администрацией договора о комплексном развитии территории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соответствии с Градостроительным </w:t>
            </w:r>
            <w:hyperlink r:id="rId22" w:history="1">
              <w:r>
                <w:rPr>
                  <w:rFonts w:ascii="Times New Roman" w:hAnsi="Times New Roman"/>
                  <w:color w:val="0000FF"/>
                  <w:sz w:val="20"/>
                  <w:szCs w:val="20"/>
                </w:rPr>
                <w:t>кодексом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Российской Федерации;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г) с утверждением проекта планировки территории;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 с принятием решения о строительстве объекта адресации;</w:t>
            </w:r>
          </w:p>
          <w:p w:rsidR="00340F28" w:rsidRDefault="00E17318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е) с выполнением комплексных кадастровых работ в отношении объектов недвижимости, являющихся объектом адресации, которым не присвоен адрес, в том числе земельных участков,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сведения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 местоположении границ которых уточняются, образуемых земельных участков, а также объекты недвижимости, местоположение которых на земельном участке устанавливается или уточняется</w:t>
            </w:r>
          </w:p>
        </w:tc>
        <w:tc>
          <w:tcPr>
            <w:tcW w:w="2268" w:type="dxa"/>
          </w:tcPr>
          <w:p w:rsidR="00340F28" w:rsidRDefault="00E1731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3 рабочих дня</w:t>
            </w: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340F28" w:rsidRDefault="00E1731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принтера.</w:t>
            </w:r>
          </w:p>
        </w:tc>
        <w:tc>
          <w:tcPr>
            <w:tcW w:w="2835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340F28">
        <w:tc>
          <w:tcPr>
            <w:tcW w:w="48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1997" w:type="dxa"/>
          </w:tcPr>
          <w:p w:rsidR="00340F28" w:rsidRDefault="00E17318">
            <w:pPr>
              <w:pStyle w:val="af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Внесение результата предоставления Муниципальной услуги в государственный адресный реестр, направление (выдача) результата предоставления Муниципальной услуги Заявителю.</w:t>
            </w:r>
          </w:p>
        </w:tc>
        <w:tc>
          <w:tcPr>
            <w:tcW w:w="3531" w:type="dxa"/>
          </w:tcPr>
          <w:p w:rsidR="00340F28" w:rsidRDefault="00E1731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Внесение результата предоставления Муниципальной услуги в государственный адресный реестр, направление (выдача) результата предоставления Муниципальной услуги Заявителю.</w:t>
            </w:r>
          </w:p>
        </w:tc>
        <w:tc>
          <w:tcPr>
            <w:tcW w:w="2268" w:type="dxa"/>
          </w:tcPr>
          <w:p w:rsidR="00340F28" w:rsidRDefault="00E1731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 календарный день.</w:t>
            </w: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1. Специалист ответственный за предоставление муниципальной услуги;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Специалист МФЦ.</w:t>
            </w:r>
          </w:p>
        </w:tc>
        <w:tc>
          <w:tcPr>
            <w:tcW w:w="226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340F28">
        <w:tc>
          <w:tcPr>
            <w:tcW w:w="15088" w:type="dxa"/>
            <w:gridSpan w:val="7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Выдача решения Администрации об аннулировании адреса объекта адресации</w:t>
            </w:r>
          </w:p>
        </w:tc>
      </w:tr>
      <w:tr w:rsidR="00340F28">
        <w:tc>
          <w:tcPr>
            <w:tcW w:w="488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1997" w:type="dxa"/>
          </w:tcPr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Прием, проверка комплектности и регистрация заявления и прилагаемых документов</w:t>
            </w:r>
          </w:p>
        </w:tc>
        <w:tc>
          <w:tcPr>
            <w:tcW w:w="3531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о присвоении </w:t>
            </w:r>
            <w:r>
              <w:rPr>
                <w:sz w:val="20"/>
                <w:szCs w:val="20"/>
              </w:rPr>
              <w:lastRenderedPageBreak/>
              <w:t xml:space="preserve">адреса объекту адресации и комплектом документов в Администрацию либо в МФЦ. 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 личном обращении Заявителя или его уполномоченного представителя в Администрацию либо в МФЦ Специалист: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устанавливает предмет обращения, личность Заявителя;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проверяет соответствие заявления требованиям, установленным в соответствии с настоящим Административным регламентом;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      </w:r>
          </w:p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проверяет наличие или отсутствие оснований для отказа в приеме документов, предусмотренных пунктом 11 настоящего Административного регламента.</w:t>
            </w:r>
          </w:p>
        </w:tc>
        <w:tc>
          <w:tcPr>
            <w:tcW w:w="2268" w:type="dxa"/>
          </w:tcPr>
          <w:p w:rsidR="00340F28" w:rsidRDefault="00E1731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журнал регистрации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заявления.</w:t>
            </w:r>
          </w:p>
        </w:tc>
        <w:tc>
          <w:tcPr>
            <w:tcW w:w="2835" w:type="dxa"/>
          </w:tcPr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приложение № 1;</w:t>
            </w:r>
          </w:p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приложение № 2.</w:t>
            </w:r>
          </w:p>
        </w:tc>
      </w:tr>
      <w:tr w:rsidR="00340F28">
        <w:tc>
          <w:tcPr>
            <w:tcW w:w="488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997" w:type="dxa"/>
          </w:tcPr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Рассмотрение представленных документов; истребование документов (сведений).</w:t>
            </w:r>
          </w:p>
        </w:tc>
        <w:tc>
          <w:tcPr>
            <w:tcW w:w="3531" w:type="dxa"/>
          </w:tcPr>
          <w:p w:rsidR="00340F28" w:rsidRDefault="00E1731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Специалист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проверяет комплектность представленных документов и определяет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перечень документов, которые необходимо истребовать в рамках межведомственного информационного взаимодействия.</w:t>
            </w:r>
          </w:p>
          <w:p w:rsidR="00340F28" w:rsidRDefault="00E17318">
            <w:pPr>
              <w:pStyle w:val="2"/>
              <w:shd w:val="clear" w:color="auto" w:fill="auto"/>
              <w:tabs>
                <w:tab w:val="left" w:pos="1123"/>
              </w:tabs>
              <w:spacing w:before="0" w:after="0" w:line="240" w:lineRule="auto"/>
              <w:ind w:firstLine="567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Специалист в течение 3 рабочих дней с момента </w:t>
            </w:r>
            <w:r>
              <w:rPr>
                <w:rFonts w:ascii="Times New Roman" w:hAnsi="Times New Roman"/>
              </w:rPr>
              <w:lastRenderedPageBreak/>
              <w:t xml:space="preserve">регистрации заявления и документов (в пределах сроков, установленных пунктом 7 настоящего Административного регламента) в рамках межведомственного информационного взаимодействия запрашивает в случае необходимости сведения и документы, указанные в пп.10.1 п.10 настоящего Административного регламента. </w: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Сведения из Федерального регистра сведений о </w:t>
            </w:r>
            <w:proofErr w:type="gramStart"/>
            <w:r>
              <w:rPr>
                <w:sz w:val="20"/>
                <w:szCs w:val="20"/>
              </w:rPr>
              <w:t>населении</w:t>
            </w:r>
            <w:proofErr w:type="gramEnd"/>
            <w:r>
              <w:rPr>
                <w:sz w:val="20"/>
                <w:szCs w:val="20"/>
              </w:rPr>
              <w:t xml:space="preserve">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информационном регистре, содержащем сведения о населении Российской Федерации», запрашиваются в Федеральной налоговой службе Российской Федерации и представляются в порядке, установленном </w:t>
            </w:r>
            <w:hyperlink r:id="rId23" w:history="1">
              <w:r>
                <w:rPr>
                  <w:sz w:val="20"/>
                  <w:szCs w:val="20"/>
                </w:rPr>
                <w:t>статьей 11</w:t>
              </w:r>
            </w:hyperlink>
            <w:r>
              <w:rPr>
                <w:sz w:val="20"/>
                <w:szCs w:val="20"/>
              </w:rPr>
              <w:t xml:space="preserve"> указанного Федерального закона</w:t>
            </w:r>
          </w:p>
        </w:tc>
        <w:tc>
          <w:tcPr>
            <w:tcW w:w="2268" w:type="dxa"/>
          </w:tcPr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 – рабочих дня</w:t>
            </w: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40F28" w:rsidRDefault="00E1731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Специалист, ответственный за предоставление муниципальной услуги, специалист МФЦ.</w:t>
            </w: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- АИС МФЦ (для специалистов МФЦ);</w:t>
            </w:r>
          </w:p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журнал регистрации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заявления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835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340F28">
        <w:tc>
          <w:tcPr>
            <w:tcW w:w="488" w:type="dxa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1997" w:type="dxa"/>
          </w:tcPr>
          <w:p w:rsidR="00340F28" w:rsidRDefault="00E17318">
            <w:pPr>
              <w:pStyle w:val="af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Принятие решения о предоставлении (об отказе в предоставлении) Муниципальной услуги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3531" w:type="dxa"/>
          </w:tcPr>
          <w:p w:rsidR="00340F28" w:rsidRDefault="00E17318">
            <w:pPr>
              <w:pStyle w:val="2"/>
              <w:shd w:val="clear" w:color="auto" w:fill="auto"/>
              <w:tabs>
                <w:tab w:val="left" w:pos="1123"/>
              </w:tabs>
              <w:spacing w:before="0" w:after="0" w:line="240" w:lineRule="auto"/>
              <w:ind w:firstLine="567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После получения информации по межведомственным запросам специалист в течение 3 рабочих дней (в пределах сроков, установленных пунктом 7 настоящего Административного  регламента) проводит экспертизу документов, представленных Заявителем, и информации, представленной органами, </w:t>
            </w:r>
            <w:r>
              <w:rPr>
                <w:rFonts w:ascii="Times New Roman" w:hAnsi="Times New Roman"/>
              </w:rPr>
              <w:lastRenderedPageBreak/>
              <w:t>участвующими в предоставлении Муниципальной услуги, на предмет наличия или отсутствия оснований для отказа в ее предоставлении, указанных в пункте 12 настоящего Административного регламента.</w:t>
            </w:r>
            <w:proofErr w:type="gramEnd"/>
          </w:p>
          <w:p w:rsidR="00340F28" w:rsidRDefault="00E17318">
            <w:pPr>
              <w:pStyle w:val="2"/>
              <w:tabs>
                <w:tab w:val="left" w:pos="1123"/>
              </w:tabs>
              <w:spacing w:before="0" w:after="0" w:line="240" w:lineRule="auto"/>
              <w:ind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12 настоящего Административного регламента, а также определяет возможность аннулирования адреса.</w:t>
            </w:r>
          </w:p>
          <w:p w:rsidR="00340F28" w:rsidRDefault="00E17318">
            <w:pPr>
              <w:pStyle w:val="2"/>
              <w:tabs>
                <w:tab w:val="left" w:pos="1123"/>
              </w:tabs>
              <w:spacing w:before="0" w:after="0" w:line="240" w:lineRule="auto"/>
              <w:ind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необходимости Специалист проводит осмотр местонахождения объекта адресации.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Решение об аннулировании адреса объекта адресации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оформляется согласно Приложению № 4 к настоящему Административному регламенту и направляется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на подпись главе Мёдовского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сельского поселения Богучарского муниципального района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Воронежской области. </w:t>
            </w:r>
          </w:p>
        </w:tc>
        <w:tc>
          <w:tcPr>
            <w:tcW w:w="2268" w:type="dxa"/>
          </w:tcPr>
          <w:p w:rsidR="00340F28" w:rsidRDefault="00E1731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3 рабочих дня</w:t>
            </w: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340F28" w:rsidRDefault="00E1731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принтера.</w:t>
            </w:r>
          </w:p>
        </w:tc>
        <w:tc>
          <w:tcPr>
            <w:tcW w:w="2835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340F28">
        <w:tc>
          <w:tcPr>
            <w:tcW w:w="48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997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Выдача решения Администрации об аннулировании адреса объекта адресации</w:t>
            </w:r>
          </w:p>
        </w:tc>
        <w:tc>
          <w:tcPr>
            <w:tcW w:w="3531" w:type="dxa"/>
          </w:tcPr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Аннулирование адреса объекта адресации осуществляется в случаях: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а) прекращения существования объекта адресации и (или) снятия с государственного кадастрового учета объекта недвижимости, являющегося объектом адресации;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б) исключения из Единого государственного реестра недвижимости указанных в </w:t>
            </w:r>
            <w:hyperlink r:id="rId24" w:history="1">
              <w:r>
                <w:rPr>
                  <w:rFonts w:ascii="Times New Roman" w:hAnsi="Times New Roman"/>
                  <w:sz w:val="20"/>
                  <w:szCs w:val="20"/>
                </w:rPr>
                <w:t>части 7 статьи 72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Федерального закона «О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государственной регистрации недвижимости» сведений об объекте недвижимости, являющемся объектом адресации;</w:t>
            </w:r>
          </w:p>
          <w:p w:rsidR="00340F28" w:rsidRDefault="00E173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в) присвоения объекту адресации нового адреса.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Аннулирование адреса объекта адресации в случае прекращения существования объекта адресации осуществляется после снятия объекта недвижимости, являющегося этим объектом адресации, с государственного кадастрового учета.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Аннулирование адреса существующего объекта адресации без одновременного присвоения этому объекту адресации нового адреса не допускается.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Аннулирование адресов объектов адресации, являющихся преобразуемыми объектами недвижимости (за исключением объектов адресации, сохраняющихся в измененных границах), осуществляется после снятия с учета таких преобразуемых объектов недвижимости.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Аннулирование и повторное присвоение адресов объектам адресации, являющимся преобразуемыми объектами недвижимости, которые после преобразования сохраняются в измененных границах, не производится.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случае аннулирования адреса здания (строения) или сооружения в связи с прекращением его существования как объекта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недвижимости одновременно аннулируются адреса всех помещений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машино-мест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 таком здании (строении) или сооружении. 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Администрации об аннулировании адреса объекта адресации содержит: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аннулируемый адрес объекта адресации;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уникальный номер аннулируемого адреса объекта адресации в государственном адресном реестре;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причину аннулирования адреса объекта адресации;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(или) снятия с государственного кадастрового учета объекта недвижимости, являющегося объектом адресации;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адреса;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другие необходимые сведения, определенные уполномоченным органом.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Решение об аннулировании адреса объекта адресации в случае присвоения объекту адресации нового адреса объединяется с решением 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присвоении этому объекту адресации нового адреса.</w:t>
            </w:r>
          </w:p>
          <w:p w:rsidR="00340F28" w:rsidRDefault="00E17318">
            <w:pPr>
              <w:pStyle w:val="2"/>
              <w:tabs>
                <w:tab w:val="left" w:pos="1123"/>
              </w:tabs>
              <w:spacing w:before="0" w:after="0" w:line="240" w:lineRule="auto"/>
              <w:ind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Подписание решения осуществляется в течение одного рабочего дня. 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 решения об отказе в присвоении объекту адресации адреса или аннулировании его адреса приведена в приложении № 6 к настоящему Административному регламенту.</w:t>
            </w:r>
          </w:p>
        </w:tc>
        <w:tc>
          <w:tcPr>
            <w:tcW w:w="2268" w:type="dxa"/>
          </w:tcPr>
          <w:p w:rsidR="00340F28" w:rsidRDefault="00E1731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3 рабочих дня</w:t>
            </w: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  <w:p w:rsidR="00340F28" w:rsidRDefault="00340F28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340F28" w:rsidRDefault="00E1731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принтера.</w:t>
            </w:r>
          </w:p>
        </w:tc>
        <w:tc>
          <w:tcPr>
            <w:tcW w:w="2835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340F28">
        <w:tc>
          <w:tcPr>
            <w:tcW w:w="48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997" w:type="dxa"/>
          </w:tcPr>
          <w:p w:rsidR="00340F28" w:rsidRDefault="00E17318">
            <w:pPr>
              <w:pStyle w:val="af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Внесение результата предоставления Муниципальной услуги в государственный адресный реестр, направление (выдача) результата предоставления Муниципальной услуги Заявителю.</w:t>
            </w:r>
          </w:p>
        </w:tc>
        <w:tc>
          <w:tcPr>
            <w:tcW w:w="3531" w:type="dxa"/>
          </w:tcPr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об аннулировании адреса объекта адресации подлежит обязательному размещению Администрацией в государственном адресном реестре в течение 3 рабочих дней со дня принятия такого решения.</w:t>
            </w:r>
          </w:p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Принятие решения об аннулировании адреса объекта адресации без внесения соответствующих сведений в государственный адресный реестр не допускается.</w:t>
            </w:r>
          </w:p>
        </w:tc>
        <w:tc>
          <w:tcPr>
            <w:tcW w:w="2268" w:type="dxa"/>
          </w:tcPr>
          <w:p w:rsidR="00340F28" w:rsidRDefault="00E1731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3 рабочих дня</w:t>
            </w: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1. Специалист ответственный за предоставление муниципальной услуги;</w:t>
            </w:r>
          </w:p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Специалист МФЦ.</w:t>
            </w:r>
          </w:p>
        </w:tc>
        <w:tc>
          <w:tcPr>
            <w:tcW w:w="226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340F28">
        <w:tc>
          <w:tcPr>
            <w:tcW w:w="15088" w:type="dxa"/>
            <w:gridSpan w:val="7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Исправление допущенных опечаток и ошибок в выданных в результате предоставления Муниципальной услуги документах</w:t>
            </w:r>
          </w:p>
        </w:tc>
      </w:tr>
      <w:tr w:rsidR="00340F28">
        <w:tc>
          <w:tcPr>
            <w:tcW w:w="48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97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поступление соответствующего заявления об исправлении опечаток и (или) ошибок в выданных в результате предоставления Муниципальной услуги документах в Администрацию либо в МФЦ</w:t>
            </w:r>
          </w:p>
        </w:tc>
        <w:tc>
          <w:tcPr>
            <w:tcW w:w="3531" w:type="dxa"/>
          </w:tcPr>
          <w:p w:rsidR="00340F28" w:rsidRDefault="00E1731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Специалист Администрации в срок, не превышающий одного рабочего дня со дня регистрации заявления об исправлении опечаток и (или) ошибок в выданных в результате предоставления Муниципальной услуги документах, устанавливает факт наличия или отсутствия опечаток и (или) ошибок и готовит документ об их исправлении либо справку об отсутствии опечаток и (или) ошибок.</w:t>
            </w:r>
            <w:proofErr w:type="gramEnd"/>
          </w:p>
          <w:p w:rsidR="00340F28" w:rsidRDefault="00340F2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</w:tcPr>
          <w:p w:rsidR="00340F28" w:rsidRDefault="00E1731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3 рабочих дня</w:t>
            </w: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1. Специалист ответственный за предоставление муниципальной услуги;</w:t>
            </w:r>
          </w:p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Специалист МФЦ.</w:t>
            </w:r>
          </w:p>
        </w:tc>
        <w:tc>
          <w:tcPr>
            <w:tcW w:w="226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340F28">
        <w:tc>
          <w:tcPr>
            <w:tcW w:w="48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997" w:type="dxa"/>
          </w:tcPr>
          <w:p w:rsidR="00340F28" w:rsidRDefault="00E17318">
            <w:pPr>
              <w:pStyle w:val="af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принятия решения об исправлении допущенных опечаток и (или) ошибок в выданных в результате предоставления Муниципальной услуги документах</w:t>
            </w:r>
          </w:p>
        </w:tc>
        <w:tc>
          <w:tcPr>
            <w:tcW w:w="3531" w:type="dxa"/>
          </w:tcPr>
          <w:p w:rsidR="00340F28" w:rsidRDefault="00E1731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Основанием принятия решения об исправлении допущенных опечаток и (или)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</w:t>
            </w:r>
            <w:proofErr w:type="gramEnd"/>
          </w:p>
        </w:tc>
        <w:tc>
          <w:tcPr>
            <w:tcW w:w="2268" w:type="dxa"/>
          </w:tcPr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рабочий день</w:t>
            </w:r>
          </w:p>
        </w:tc>
        <w:tc>
          <w:tcPr>
            <w:tcW w:w="1701" w:type="dxa"/>
          </w:tcPr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1. Специалист ответственный за предоставление муниципальной услуги;</w:t>
            </w:r>
          </w:p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Специалист МФЦ.</w:t>
            </w:r>
          </w:p>
        </w:tc>
        <w:tc>
          <w:tcPr>
            <w:tcW w:w="226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340F28">
        <w:tc>
          <w:tcPr>
            <w:tcW w:w="15088" w:type="dxa"/>
            <w:gridSpan w:val="7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Выдача дубликата решения Администрации о присвоении, изменении, аннулировании адресов</w:t>
            </w:r>
          </w:p>
        </w:tc>
      </w:tr>
      <w:tr w:rsidR="00340F28">
        <w:tc>
          <w:tcPr>
            <w:tcW w:w="48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97" w:type="dxa"/>
          </w:tcPr>
          <w:p w:rsidR="00340F28" w:rsidRDefault="00E17318">
            <w:pPr>
              <w:pStyle w:val="af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заявление о выдаче дубликата решения о присвоении, изменении, аннулировании адресов</w:t>
            </w:r>
          </w:p>
        </w:tc>
        <w:tc>
          <w:tcPr>
            <w:tcW w:w="3531" w:type="dxa"/>
          </w:tcPr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Прием и регистрация заявления осуществляется в порядке, установленном пп.23.1 – 23.7 настоящего Административного регламента. </w:t>
            </w:r>
          </w:p>
          <w:p w:rsidR="00340F28" w:rsidRDefault="00E173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26.3. Дубликат решения Администрации направляется Заявителю способом, указанным Заявителем в заявлении о выдаче дубликата, в течение трех рабочих дней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 даты поступления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заявления о выдаче дубликата.</w:t>
            </w:r>
          </w:p>
          <w:p w:rsidR="00340F28" w:rsidRDefault="00E1731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Заявление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составляется в произвольной форме и направляется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</w:t>
            </w:r>
          </w:p>
        </w:tc>
        <w:tc>
          <w:tcPr>
            <w:tcW w:w="2268" w:type="dxa"/>
          </w:tcPr>
          <w:p w:rsidR="00340F28" w:rsidRDefault="00E1731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 рабочий дня</w:t>
            </w:r>
          </w:p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1. Специалист ответственный за предоставление муниципальной услуги;</w:t>
            </w:r>
          </w:p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Специалист МФЦ.</w:t>
            </w:r>
          </w:p>
        </w:tc>
        <w:tc>
          <w:tcPr>
            <w:tcW w:w="226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340F28">
        <w:tc>
          <w:tcPr>
            <w:tcW w:w="48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97" w:type="dxa"/>
          </w:tcPr>
          <w:p w:rsidR="00340F28" w:rsidRDefault="00E17318">
            <w:pPr>
              <w:pStyle w:val="a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выдача дубликата решения Администрации о присвоении, изменении, аннулировании адресов</w:t>
            </w:r>
          </w:p>
        </w:tc>
        <w:tc>
          <w:tcPr>
            <w:tcW w:w="3531" w:type="dxa"/>
          </w:tcPr>
          <w:p w:rsidR="00340F28" w:rsidRDefault="00E1731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Дубликат решения Администрации направляется Заявителю способом, указанным Заявителем в заявлении о выдаче дубликата, в течение трех рабочих дней </w:t>
            </w:r>
            <w:proofErr w:type="gramStart"/>
            <w:r>
              <w:rPr>
                <w:rFonts w:ascii="Times New Roman" w:hAnsi="Times New Roman"/>
                <w:bCs/>
                <w:sz w:val="20"/>
                <w:szCs w:val="20"/>
              </w:rPr>
              <w:t>с даты поступления</w:t>
            </w:r>
            <w:proofErr w:type="gram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заявления о выдаче дубликата.</w:t>
            </w:r>
          </w:p>
          <w:p w:rsidR="00340F28" w:rsidRDefault="00340F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 рабочих дня</w:t>
            </w:r>
          </w:p>
        </w:tc>
        <w:tc>
          <w:tcPr>
            <w:tcW w:w="1701" w:type="dxa"/>
          </w:tcPr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1. Специалист ответственный за предоставление муниципальной услуги;</w:t>
            </w:r>
          </w:p>
          <w:p w:rsidR="00340F28" w:rsidRDefault="00E1731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Специалист МФЦ.</w:t>
            </w:r>
          </w:p>
        </w:tc>
        <w:tc>
          <w:tcPr>
            <w:tcW w:w="2268" w:type="dxa"/>
          </w:tcPr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- АИС МФЦ (для специалистов МФЦ);</w:t>
            </w:r>
          </w:p>
          <w:p w:rsidR="00340F28" w:rsidRDefault="00E173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</w:tbl>
    <w:p w:rsidR="00340F28" w:rsidRDefault="00340F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40F28" w:rsidRDefault="00E1731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8. "Особенности предоставления "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подуслуги</w:t>
      </w:r>
      <w:proofErr w:type="spellEnd"/>
      <w:r>
        <w:rPr>
          <w:rFonts w:ascii="Times New Roman" w:hAnsi="Times New Roman" w:cs="Times New Roman"/>
          <w:sz w:val="24"/>
          <w:szCs w:val="24"/>
        </w:rPr>
        <w:t>" в электронной форме"</w:t>
      </w:r>
    </w:p>
    <w:p w:rsidR="00340F28" w:rsidRDefault="00340F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340F28">
        <w:tc>
          <w:tcPr>
            <w:tcW w:w="1670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87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247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Способ формирования запроса о предоставлении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549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 и иных документов, необходимых для предоставления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554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Способ оплаты государственной пошлины за предоставление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Способ получения сведений о ходе выполнения запроса о предоставлении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2880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 и досудебного (внесудебного) обжалования решений и действий (бездействия) органа в процессе получения "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</w:tr>
      <w:tr w:rsidR="00340F28">
        <w:trPr>
          <w:trHeight w:val="485"/>
        </w:trPr>
        <w:tc>
          <w:tcPr>
            <w:tcW w:w="1670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7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7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49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4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07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80" w:type="dxa"/>
          </w:tcPr>
          <w:p w:rsidR="00340F28" w:rsidRDefault="00E173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340F28">
        <w:tc>
          <w:tcPr>
            <w:tcW w:w="14694" w:type="dxa"/>
            <w:gridSpan w:val="7"/>
          </w:tcPr>
          <w:p w:rsidR="00340F28" w:rsidRDefault="00E1731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Выдача решения Администрации о присвоении адреса объекту адресации, изменении адреса</w:t>
            </w:r>
          </w:p>
        </w:tc>
      </w:tr>
      <w:tr w:rsidR="00340F28">
        <w:tc>
          <w:tcPr>
            <w:tcW w:w="1670" w:type="dxa"/>
          </w:tcPr>
          <w:p w:rsidR="00340F28" w:rsidRDefault="00E17318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340F28" w:rsidRDefault="00E17318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Региональный портал Воронежской области в сети Интернет (</w:t>
            </w:r>
            <w:hyperlink r:id="rId25" w:history="1">
              <w:r>
                <w:rPr>
                  <w:rStyle w:val="a3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1587" w:type="dxa"/>
          </w:tcPr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:rsidR="00340F28" w:rsidRDefault="00E17318">
            <w:pPr>
              <w:ind w:firstLine="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340F28" w:rsidRDefault="00E17318">
            <w:pPr>
              <w:ind w:firstLine="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Региональный портал Воронежской области в сети Интернет (</w:t>
            </w:r>
            <w:hyperlink r:id="rId26" w:history="1">
              <w:r>
                <w:rPr>
                  <w:rStyle w:val="a3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2549" w:type="dxa"/>
          </w:tcPr>
          <w:p w:rsidR="00340F28" w:rsidRDefault="00E17318">
            <w:pPr>
              <w:ind w:firstLine="3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требуется предоставление заявителем документов на бумажном носителе.</w:t>
            </w:r>
          </w:p>
        </w:tc>
        <w:tc>
          <w:tcPr>
            <w:tcW w:w="2554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207" w:type="dxa"/>
          </w:tcPr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Личный кабинет заявителя на Едином портале государственных и муниципальных услуг;;</w:t>
            </w:r>
          </w:p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Личный кабинет заявителя на Едином портале государственных и муниципальных услуг;</w:t>
            </w:r>
          </w:p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Региональный портал Воронежской области в сети Интернет (</w:t>
            </w:r>
            <w:hyperlink r:id="rId27" w:history="1">
              <w:r>
                <w:rPr>
                  <w:rStyle w:val="a3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Электронная почта;</w:t>
            </w:r>
          </w:p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Официальный сайт органа.</w:t>
            </w:r>
          </w:p>
        </w:tc>
      </w:tr>
      <w:tr w:rsidR="00340F28">
        <w:tc>
          <w:tcPr>
            <w:tcW w:w="14694" w:type="dxa"/>
            <w:gridSpan w:val="7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Выдача решения Администрации об аннулировании адреса объекта адресации</w:t>
            </w:r>
          </w:p>
        </w:tc>
      </w:tr>
      <w:tr w:rsidR="00340F28">
        <w:tc>
          <w:tcPr>
            <w:tcW w:w="1670" w:type="dxa"/>
          </w:tcPr>
          <w:p w:rsidR="00340F28" w:rsidRDefault="00E17318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340F28" w:rsidRDefault="00E17318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Региональный портал Воронежской области в сети Интернет (</w:t>
            </w:r>
            <w:hyperlink r:id="rId28" w:history="1">
              <w:r>
                <w:rPr>
                  <w:rStyle w:val="a3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1587" w:type="dxa"/>
          </w:tcPr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:rsidR="00340F28" w:rsidRDefault="00E17318">
            <w:pPr>
              <w:ind w:firstLine="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340F28" w:rsidRDefault="00E17318">
            <w:pPr>
              <w:ind w:firstLine="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Региональный портал Воронежской области в сети Интернет (</w:t>
            </w:r>
            <w:hyperlink r:id="rId29" w:history="1">
              <w:r>
                <w:rPr>
                  <w:rStyle w:val="a3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2549" w:type="dxa"/>
          </w:tcPr>
          <w:p w:rsidR="00340F28" w:rsidRDefault="00E17318">
            <w:pPr>
              <w:ind w:firstLine="3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требуется предоставление заявителем документов на бумажном носителе.</w:t>
            </w:r>
          </w:p>
        </w:tc>
        <w:tc>
          <w:tcPr>
            <w:tcW w:w="2554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207" w:type="dxa"/>
          </w:tcPr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Личный кабинет заявителя на Едином портале государственных и муниципальных услуг;;</w:t>
            </w:r>
          </w:p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Личный кабинет заявителя на Едином портале государственных и муниципальных услуг;</w:t>
            </w:r>
          </w:p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Региональный портал Воронежской области в сети Интернет (</w:t>
            </w:r>
            <w:hyperlink r:id="rId30" w:history="1">
              <w:r>
                <w:rPr>
                  <w:rStyle w:val="a3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Электронная почта;</w:t>
            </w:r>
          </w:p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Официальный сайт органа.</w:t>
            </w:r>
          </w:p>
        </w:tc>
      </w:tr>
      <w:tr w:rsidR="00340F28">
        <w:tc>
          <w:tcPr>
            <w:tcW w:w="14694" w:type="dxa"/>
            <w:gridSpan w:val="7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Исправление допущенных опечаток и ошибок в выданных в результате предоставления Муниципальной услуги документах.</w:t>
            </w:r>
          </w:p>
        </w:tc>
      </w:tr>
      <w:tr w:rsidR="00340F28">
        <w:tc>
          <w:tcPr>
            <w:tcW w:w="1670" w:type="dxa"/>
          </w:tcPr>
          <w:p w:rsidR="00340F28" w:rsidRDefault="00E17318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340F28" w:rsidRDefault="00E17318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Региональный портал Воронежской области в сети Интернет (</w:t>
            </w:r>
            <w:hyperlink r:id="rId31" w:history="1">
              <w:r>
                <w:rPr>
                  <w:rStyle w:val="a3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1587" w:type="dxa"/>
          </w:tcPr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:rsidR="00340F28" w:rsidRDefault="00E17318">
            <w:pPr>
              <w:ind w:firstLine="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340F28" w:rsidRDefault="00E17318">
            <w:pPr>
              <w:ind w:firstLine="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Региональный портал Воронежской области в сети Интернет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(</w:t>
            </w:r>
            <w:hyperlink r:id="rId32" w:history="1">
              <w:r>
                <w:rPr>
                  <w:rStyle w:val="a3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2549" w:type="dxa"/>
          </w:tcPr>
          <w:p w:rsidR="00340F28" w:rsidRDefault="00E17318">
            <w:pPr>
              <w:ind w:firstLine="3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Не требуется предоставление заявителем документов на бумажном носителе.</w:t>
            </w:r>
          </w:p>
        </w:tc>
        <w:tc>
          <w:tcPr>
            <w:tcW w:w="2554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207" w:type="dxa"/>
          </w:tcPr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Личный кабинет заявителя на Едином портале государственных и муниципальных услуг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;;</w:t>
            </w:r>
            <w:proofErr w:type="gramEnd"/>
          </w:p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Личный кабинет заявителя на Едином портале государственных и муниципальных услуг;</w:t>
            </w:r>
          </w:p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Региональный портал Воронежской области в сети Интернет (</w:t>
            </w:r>
            <w:hyperlink r:id="rId33" w:history="1">
              <w:r>
                <w:rPr>
                  <w:rStyle w:val="a3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Электронная почта;</w:t>
            </w:r>
          </w:p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Официальный сайт органа.</w:t>
            </w:r>
          </w:p>
        </w:tc>
      </w:tr>
      <w:tr w:rsidR="00340F28">
        <w:tc>
          <w:tcPr>
            <w:tcW w:w="14694" w:type="dxa"/>
            <w:gridSpan w:val="7"/>
          </w:tcPr>
          <w:p w:rsidR="00340F28" w:rsidRDefault="00E173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Выдача дубликата решения Администрации о присвоении, изменении, аннулировании адресов</w:t>
            </w:r>
          </w:p>
        </w:tc>
      </w:tr>
      <w:tr w:rsidR="00340F28">
        <w:tc>
          <w:tcPr>
            <w:tcW w:w="1670" w:type="dxa"/>
          </w:tcPr>
          <w:p w:rsidR="00340F28" w:rsidRDefault="00E17318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340F28" w:rsidRDefault="00E17318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Региональный портал Воронежской области в сети Интернет (</w:t>
            </w:r>
            <w:hyperlink r:id="rId34" w:history="1">
              <w:r>
                <w:rPr>
                  <w:rStyle w:val="a3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1587" w:type="dxa"/>
          </w:tcPr>
          <w:p w:rsidR="00340F28" w:rsidRDefault="00340F2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:rsidR="00340F28" w:rsidRDefault="00E17318">
            <w:pPr>
              <w:ind w:firstLine="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340F28" w:rsidRDefault="00E17318">
            <w:pPr>
              <w:ind w:firstLine="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Региональный портал Воронежской области в сети Интернет (</w:t>
            </w:r>
            <w:hyperlink r:id="rId35" w:history="1">
              <w:r>
                <w:rPr>
                  <w:rStyle w:val="a3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2549" w:type="dxa"/>
          </w:tcPr>
          <w:p w:rsidR="00340F28" w:rsidRDefault="00E17318">
            <w:pPr>
              <w:ind w:firstLine="3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требуется предоставление заявителем документов на бумажном носителе.</w:t>
            </w:r>
          </w:p>
        </w:tc>
        <w:tc>
          <w:tcPr>
            <w:tcW w:w="2554" w:type="dxa"/>
          </w:tcPr>
          <w:p w:rsidR="00340F28" w:rsidRDefault="00E173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207" w:type="dxa"/>
          </w:tcPr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Личный кабинет заявителя на Едином портале государственных и муниципальных услуг;;</w:t>
            </w:r>
          </w:p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Личный кабинет заявителя на Едином портале государственных и муниципальных услуг;</w:t>
            </w:r>
          </w:p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Региональный портал Воронежской области в сети Интернет (</w:t>
            </w:r>
            <w:hyperlink r:id="rId36" w:history="1">
              <w:r>
                <w:rPr>
                  <w:rStyle w:val="a3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Электронная почта;</w:t>
            </w:r>
          </w:p>
          <w:p w:rsidR="00340F28" w:rsidRDefault="00E173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Официальный сайт органа.</w:t>
            </w:r>
          </w:p>
        </w:tc>
      </w:tr>
    </w:tbl>
    <w:p w:rsidR="00340F28" w:rsidRDefault="00340F28"/>
    <w:sectPr w:rsidR="00340F28" w:rsidSect="00340F28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multilevel"/>
    <w:tmpl w:val="12C302F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D54890"/>
    <w:multiLevelType w:val="multilevel"/>
    <w:tmpl w:val="71D5489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1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44" w:hanging="2160"/>
      </w:pPr>
      <w:rPr>
        <w:rFonts w:hint="default"/>
      </w:rPr>
    </w:lvl>
  </w:abstractNum>
  <w:abstractNum w:abstractNumId="2">
    <w:nsid w:val="7FDC738B"/>
    <w:multiLevelType w:val="multilevel"/>
    <w:tmpl w:val="7FDC738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3D18"/>
    <w:rsid w:val="000270DD"/>
    <w:rsid w:val="00051AA2"/>
    <w:rsid w:val="00057163"/>
    <w:rsid w:val="00074E97"/>
    <w:rsid w:val="00171B6D"/>
    <w:rsid w:val="00184983"/>
    <w:rsid w:val="001C5096"/>
    <w:rsid w:val="00247311"/>
    <w:rsid w:val="00256574"/>
    <w:rsid w:val="0029263E"/>
    <w:rsid w:val="002979D6"/>
    <w:rsid w:val="003043BA"/>
    <w:rsid w:val="00340F28"/>
    <w:rsid w:val="003446C2"/>
    <w:rsid w:val="0035720A"/>
    <w:rsid w:val="00367339"/>
    <w:rsid w:val="00397622"/>
    <w:rsid w:val="003D04A6"/>
    <w:rsid w:val="0041102C"/>
    <w:rsid w:val="004651EA"/>
    <w:rsid w:val="004A5CCD"/>
    <w:rsid w:val="004A657F"/>
    <w:rsid w:val="004D2453"/>
    <w:rsid w:val="00507104"/>
    <w:rsid w:val="0051358C"/>
    <w:rsid w:val="00546481"/>
    <w:rsid w:val="00551A62"/>
    <w:rsid w:val="00564632"/>
    <w:rsid w:val="005A6D68"/>
    <w:rsid w:val="005B7D91"/>
    <w:rsid w:val="00605C75"/>
    <w:rsid w:val="006D250A"/>
    <w:rsid w:val="006D3667"/>
    <w:rsid w:val="006E30F0"/>
    <w:rsid w:val="007653BD"/>
    <w:rsid w:val="007903BE"/>
    <w:rsid w:val="007C6B2D"/>
    <w:rsid w:val="007F4CD4"/>
    <w:rsid w:val="00831E42"/>
    <w:rsid w:val="00854CA8"/>
    <w:rsid w:val="00863D18"/>
    <w:rsid w:val="008655B3"/>
    <w:rsid w:val="008A5D64"/>
    <w:rsid w:val="00917EF2"/>
    <w:rsid w:val="00931BED"/>
    <w:rsid w:val="009433D1"/>
    <w:rsid w:val="00981E40"/>
    <w:rsid w:val="009875E8"/>
    <w:rsid w:val="009A1A9C"/>
    <w:rsid w:val="009A5901"/>
    <w:rsid w:val="009B37FB"/>
    <w:rsid w:val="009F23A5"/>
    <w:rsid w:val="009F79AB"/>
    <w:rsid w:val="00A02912"/>
    <w:rsid w:val="00A07D5E"/>
    <w:rsid w:val="00A37135"/>
    <w:rsid w:val="00A56939"/>
    <w:rsid w:val="00A71F6B"/>
    <w:rsid w:val="00A87F3E"/>
    <w:rsid w:val="00A928E9"/>
    <w:rsid w:val="00A92E3B"/>
    <w:rsid w:val="00AD0C68"/>
    <w:rsid w:val="00AD16F6"/>
    <w:rsid w:val="00AF2105"/>
    <w:rsid w:val="00B17D19"/>
    <w:rsid w:val="00B35183"/>
    <w:rsid w:val="00BB37EE"/>
    <w:rsid w:val="00BB7165"/>
    <w:rsid w:val="00BC26BE"/>
    <w:rsid w:val="00BD06AD"/>
    <w:rsid w:val="00C16647"/>
    <w:rsid w:val="00C40E87"/>
    <w:rsid w:val="00C70A74"/>
    <w:rsid w:val="00C85B13"/>
    <w:rsid w:val="00C96B01"/>
    <w:rsid w:val="00CC6DF4"/>
    <w:rsid w:val="00D41EDC"/>
    <w:rsid w:val="00D95FC3"/>
    <w:rsid w:val="00DA7218"/>
    <w:rsid w:val="00DD53B2"/>
    <w:rsid w:val="00E17318"/>
    <w:rsid w:val="00E37D8E"/>
    <w:rsid w:val="00E659CF"/>
    <w:rsid w:val="00E7412D"/>
    <w:rsid w:val="00E77190"/>
    <w:rsid w:val="00E85F6E"/>
    <w:rsid w:val="00EA0760"/>
    <w:rsid w:val="00EC77D8"/>
    <w:rsid w:val="00F935D0"/>
    <w:rsid w:val="00F974A2"/>
    <w:rsid w:val="00FD6F6C"/>
    <w:rsid w:val="059E19C9"/>
    <w:rsid w:val="09FA0E30"/>
    <w:rsid w:val="0AE62194"/>
    <w:rsid w:val="12A4450C"/>
    <w:rsid w:val="1E9A20EC"/>
    <w:rsid w:val="3227181A"/>
    <w:rsid w:val="3BF15FDF"/>
    <w:rsid w:val="3EFA07C3"/>
    <w:rsid w:val="3F446058"/>
    <w:rsid w:val="4B9F639D"/>
    <w:rsid w:val="51AC72BA"/>
    <w:rsid w:val="67430B1C"/>
    <w:rsid w:val="680C6B42"/>
    <w:rsid w:val="70217DF3"/>
    <w:rsid w:val="711413B9"/>
    <w:rsid w:val="72524051"/>
    <w:rsid w:val="753339B8"/>
    <w:rsid w:val="77D451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unhideWhenUsed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 Indent" w:semiHidden="0" w:uiPriority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No Spacing" w:semiHidden="0" w:uiPriority="0" w:unhideWhenUsed="0" w:qFormat="1"/>
    <w:lsdException w:name="List Paragraph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F28"/>
    <w:pPr>
      <w:ind w:firstLine="567"/>
      <w:jc w:val="both"/>
    </w:pPr>
    <w:rPr>
      <w:rFonts w:ascii="Arial" w:eastAsia="Times New Roman" w:hAnsi="Arial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340F2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0F28"/>
    <w:rPr>
      <w:rFonts w:ascii="Tahoma" w:hAnsi="Tahoma" w:cs="Tahoma"/>
      <w:sz w:val="16"/>
      <w:szCs w:val="16"/>
    </w:rPr>
  </w:style>
  <w:style w:type="paragraph" w:styleId="a6">
    <w:name w:val="annotation text"/>
    <w:basedOn w:val="a"/>
    <w:link w:val="a7"/>
    <w:qFormat/>
    <w:rsid w:val="00340F28"/>
    <w:pPr>
      <w:ind w:firstLine="0"/>
      <w:jc w:val="left"/>
    </w:pPr>
    <w:rPr>
      <w:rFonts w:ascii="Times New Roman" w:hAnsi="Times New Roman"/>
      <w:sz w:val="20"/>
      <w:szCs w:val="20"/>
    </w:rPr>
  </w:style>
  <w:style w:type="paragraph" w:styleId="a8">
    <w:name w:val="header"/>
    <w:basedOn w:val="a"/>
    <w:link w:val="a9"/>
    <w:uiPriority w:val="99"/>
    <w:unhideWhenUsed/>
    <w:qFormat/>
    <w:rsid w:val="00340F28"/>
    <w:pPr>
      <w:tabs>
        <w:tab w:val="center" w:pos="4677"/>
        <w:tab w:val="right" w:pos="9355"/>
      </w:tabs>
    </w:pPr>
  </w:style>
  <w:style w:type="paragraph" w:styleId="aa">
    <w:name w:val="Body Text Indent"/>
    <w:basedOn w:val="a"/>
    <w:link w:val="ab"/>
    <w:unhideWhenUsed/>
    <w:qFormat/>
    <w:rsid w:val="00340F28"/>
    <w:pPr>
      <w:spacing w:after="120"/>
      <w:ind w:left="283" w:firstLine="0"/>
      <w:jc w:val="left"/>
    </w:pPr>
    <w:rPr>
      <w:rFonts w:ascii="Times New Roman" w:hAnsi="Times New Roman"/>
    </w:rPr>
  </w:style>
  <w:style w:type="paragraph" w:styleId="ac">
    <w:name w:val="footer"/>
    <w:basedOn w:val="a"/>
    <w:link w:val="ad"/>
    <w:uiPriority w:val="99"/>
    <w:unhideWhenUsed/>
    <w:qFormat/>
    <w:rsid w:val="00340F28"/>
    <w:pPr>
      <w:tabs>
        <w:tab w:val="center" w:pos="4677"/>
        <w:tab w:val="right" w:pos="9355"/>
      </w:tabs>
    </w:pPr>
  </w:style>
  <w:style w:type="table" w:styleId="ae">
    <w:name w:val="Table Grid"/>
    <w:basedOn w:val="a1"/>
    <w:uiPriority w:val="59"/>
    <w:qFormat/>
    <w:rsid w:val="00340F2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340F28"/>
    <w:pPr>
      <w:widowControl w:val="0"/>
      <w:autoSpaceDE w:val="0"/>
      <w:autoSpaceDN w:val="0"/>
    </w:pPr>
    <w:rPr>
      <w:rFonts w:ascii="Calibri" w:eastAsiaTheme="minorEastAsia" w:hAnsi="Calibri" w:cs="Calibri"/>
      <w:sz w:val="22"/>
      <w:szCs w:val="22"/>
    </w:rPr>
  </w:style>
  <w:style w:type="paragraph" w:customStyle="1" w:styleId="ConsPlusTitle">
    <w:name w:val="ConsPlusTitle"/>
    <w:uiPriority w:val="99"/>
    <w:qFormat/>
    <w:rsid w:val="00340F28"/>
    <w:pPr>
      <w:widowControl w:val="0"/>
      <w:autoSpaceDE w:val="0"/>
      <w:autoSpaceDN w:val="0"/>
    </w:pPr>
    <w:rPr>
      <w:rFonts w:ascii="Calibri" w:eastAsiaTheme="minorEastAsia" w:hAnsi="Calibri" w:cs="Calibri"/>
      <w:b/>
      <w:sz w:val="22"/>
      <w:szCs w:val="22"/>
    </w:rPr>
  </w:style>
  <w:style w:type="paragraph" w:customStyle="1" w:styleId="ConsPlusTitlePage">
    <w:name w:val="ConsPlusTitlePage"/>
    <w:qFormat/>
    <w:rsid w:val="00340F28"/>
    <w:pPr>
      <w:widowControl w:val="0"/>
      <w:autoSpaceDE w:val="0"/>
      <w:autoSpaceDN w:val="0"/>
    </w:pPr>
    <w:rPr>
      <w:rFonts w:ascii="Tahoma" w:eastAsiaTheme="minorEastAsia" w:hAnsi="Tahoma" w:cs="Tahoma"/>
      <w:szCs w:val="22"/>
    </w:rPr>
  </w:style>
  <w:style w:type="character" w:customStyle="1" w:styleId="FontStyle11">
    <w:name w:val="Font Style11"/>
    <w:uiPriority w:val="99"/>
    <w:qFormat/>
    <w:rsid w:val="00340F28"/>
    <w:rPr>
      <w:rFonts w:ascii="Times New Roman" w:hAnsi="Times New Roman" w:cs="Times New Roman"/>
      <w:sz w:val="26"/>
      <w:szCs w:val="26"/>
    </w:rPr>
  </w:style>
  <w:style w:type="character" w:customStyle="1" w:styleId="a9">
    <w:name w:val="Верхний колонтитул Знак"/>
    <w:basedOn w:val="a0"/>
    <w:link w:val="a8"/>
    <w:uiPriority w:val="99"/>
    <w:qFormat/>
    <w:rsid w:val="00340F28"/>
  </w:style>
  <w:style w:type="character" w:customStyle="1" w:styleId="ad">
    <w:name w:val="Нижний колонтитул Знак"/>
    <w:basedOn w:val="a0"/>
    <w:link w:val="ac"/>
    <w:uiPriority w:val="99"/>
    <w:qFormat/>
    <w:rsid w:val="00340F28"/>
  </w:style>
  <w:style w:type="paragraph" w:styleId="af">
    <w:name w:val="No Spacing"/>
    <w:link w:val="af0"/>
    <w:qFormat/>
    <w:rsid w:val="00340F28"/>
    <w:rPr>
      <w:rFonts w:ascii="Times New Roman" w:hAnsi="Times New Roman" w:cs="Times New Roman"/>
      <w:sz w:val="28"/>
      <w:szCs w:val="28"/>
      <w:lang w:eastAsia="en-US"/>
    </w:rPr>
  </w:style>
  <w:style w:type="paragraph" w:styleId="af1">
    <w:name w:val="List Paragraph"/>
    <w:basedOn w:val="a"/>
    <w:qFormat/>
    <w:rsid w:val="00340F28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qFormat/>
    <w:locked/>
    <w:rsid w:val="00340F28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qFormat/>
    <w:rsid w:val="00340F28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340F2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qFormat/>
    <w:rsid w:val="00340F28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4pt0pt">
    <w:name w:val="Основной текст + 4 pt;Интервал 0 pt"/>
    <w:basedOn w:val="a0"/>
    <w:qFormat/>
    <w:rsid w:val="00340F2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af0">
    <w:name w:val="Без интервала Знак"/>
    <w:basedOn w:val="a0"/>
    <w:link w:val="af"/>
    <w:uiPriority w:val="1"/>
    <w:qFormat/>
    <w:locked/>
    <w:rsid w:val="00340F28"/>
    <w:rPr>
      <w:rFonts w:ascii="Times New Roman" w:hAnsi="Times New Roman" w:cs="Times New Roman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qFormat/>
    <w:rsid w:val="00340F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примечания Знак"/>
    <w:basedOn w:val="a0"/>
    <w:link w:val="a6"/>
    <w:qFormat/>
    <w:rsid w:val="00340F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qFormat/>
    <w:locked/>
    <w:rsid w:val="00340F28"/>
    <w:rPr>
      <w:rFonts w:ascii="Calibri" w:eastAsiaTheme="minorEastAsia" w:hAnsi="Calibri" w:cs="Calibri"/>
      <w:lang w:eastAsia="ru-RU"/>
    </w:rPr>
  </w:style>
  <w:style w:type="paragraph" w:customStyle="1" w:styleId="9">
    <w:name w:val="Основной текст (9)"/>
    <w:basedOn w:val="a"/>
    <w:qFormat/>
    <w:rsid w:val="00340F28"/>
    <w:pPr>
      <w:shd w:val="clear" w:color="auto" w:fill="FFFFFF"/>
      <w:spacing w:after="240" w:line="0" w:lineRule="atLeast"/>
      <w:ind w:hanging="2080"/>
    </w:pPr>
    <w:rPr>
      <w:i/>
      <w:iCs/>
      <w:spacing w:val="1"/>
      <w:sz w:val="20"/>
      <w:szCs w:val="20"/>
    </w:rPr>
  </w:style>
  <w:style w:type="paragraph" w:customStyle="1" w:styleId="2">
    <w:name w:val="Основной текст2"/>
    <w:basedOn w:val="a"/>
    <w:qFormat/>
    <w:rsid w:val="00340F28"/>
    <w:pPr>
      <w:shd w:val="clear" w:color="auto" w:fill="FFFFFF"/>
      <w:spacing w:before="120" w:after="360" w:line="0" w:lineRule="atLeast"/>
      <w:ind w:hanging="1800"/>
    </w:pPr>
    <w:rPr>
      <w:spacing w:val="7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F8CEE151FA2A080D44B05792FCF73065623371FF564502B9D2DB55F465C6FE19460098B4003FA8FE6DE2A288B36E2529F30C54709AEE26CJ4jCM" TargetMode="External"/><Relationship Id="rId13" Type="http://schemas.openxmlformats.org/officeDocument/2006/relationships/hyperlink" Target="consultantplus://offline/ref=EF8CEE151FA2A080D44B05792FCF73065623371FF564502B9D2DB55F465C6FE1946009894705F2D8B1912B74CF61F1529830C74215JAjFM" TargetMode="External"/><Relationship Id="rId18" Type="http://schemas.openxmlformats.org/officeDocument/2006/relationships/hyperlink" Target="consultantplus://offline/ref=3321E533300E6786597C9133D43050806ED7A8A6E21B70AC0EDB2BA8415211583C7289B6F654F1C60474B20D9BO47EI" TargetMode="External"/><Relationship Id="rId26" Type="http://schemas.openxmlformats.org/officeDocument/2006/relationships/hyperlink" Target="http://www.govvrn.ru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6E4DDE2D2C3EDBE94E8CCB8BFB50DB7DD277D5035A29404EBBBBE61E3911D467F832AFD1726F2C6F80E46D6674C85438DC606234D9i4qCF" TargetMode="External"/><Relationship Id="rId34" Type="http://schemas.openxmlformats.org/officeDocument/2006/relationships/hyperlink" Target="http://www.govvrn.ru" TargetMode="External"/><Relationship Id="rId7" Type="http://schemas.openxmlformats.org/officeDocument/2006/relationships/hyperlink" Target="consultantplus://offline/ref=3321E533300E6786597C9133D430508069DCABA5E51C70AC0EDB2BA8415211582E72D1B8FF05BE825567B208874D15B01F0387OA73I" TargetMode="External"/><Relationship Id="rId12" Type="http://schemas.openxmlformats.org/officeDocument/2006/relationships/hyperlink" Target="consultantplus://offline/ref=EF8CEE151FA2A080D44B05792FCF73065623371FF564502B9D2DB55F465C6FE19460098B4003FA8FE6DE2A288B36E2529F30C54709AEE26CJ4jCM" TargetMode="External"/><Relationship Id="rId17" Type="http://schemas.openxmlformats.org/officeDocument/2006/relationships/hyperlink" Target="consultantplus://offline/ref=3321E533300E6786597C9133D43050806ED7A8A6E21B70AC0EDB2BA8415211583C7289B6F654F1C60474B20D9BO47EI" TargetMode="External"/><Relationship Id="rId25" Type="http://schemas.openxmlformats.org/officeDocument/2006/relationships/hyperlink" Target="http://www.govvrn.ru" TargetMode="External"/><Relationship Id="rId33" Type="http://schemas.openxmlformats.org/officeDocument/2006/relationships/hyperlink" Target="http://www.govvrn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321E533300E6786597C9133D430508069DCABA5E51C70AC0EDB2BA8415211582E72D1B8FF05BE825567B208874D15B01F0387OA73I" TargetMode="External"/><Relationship Id="rId20" Type="http://schemas.openxmlformats.org/officeDocument/2006/relationships/hyperlink" Target="https://login.consultant.ru/link/?req=doc&amp;base=LAW&amp;n=422093&amp;dst=100161" TargetMode="External"/><Relationship Id="rId29" Type="http://schemas.openxmlformats.org/officeDocument/2006/relationships/hyperlink" Target="http://www.govvrn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3321E533300E6786597C9133D430508069DEABA6E41C70AC0EDB2BA8415211582E72D1BAF454EECD543BF458944F14B01D079BA2113BO874I" TargetMode="External"/><Relationship Id="rId24" Type="http://schemas.openxmlformats.org/officeDocument/2006/relationships/hyperlink" Target="consultantplus://offline/ref=6AB5C297A89DE1E69413788E86204B5B6A0F9735BAA10AF736B6B224636D4C8593A2AE69C1F94EA94F098B1048DB21DC5AC31B18B0896D77L5NFG" TargetMode="External"/><Relationship Id="rId32" Type="http://schemas.openxmlformats.org/officeDocument/2006/relationships/hyperlink" Target="http://www.govvrn.r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321E533300E6786597C9133D430508069DEABA6E41C70AC0EDB2BA8415211582E72D1BAF454EECD543BF458944F14B01D079BA2113BO874I" TargetMode="External"/><Relationship Id="rId23" Type="http://schemas.openxmlformats.org/officeDocument/2006/relationships/hyperlink" Target="https://login.consultant.ru/link/?req=doc&amp;base=LAW&amp;n=422093&amp;dst=100161" TargetMode="External"/><Relationship Id="rId28" Type="http://schemas.openxmlformats.org/officeDocument/2006/relationships/hyperlink" Target="http://www.govvrn.ru" TargetMode="External"/><Relationship Id="rId36" Type="http://schemas.openxmlformats.org/officeDocument/2006/relationships/hyperlink" Target="http://www.govvrn.ru" TargetMode="External"/><Relationship Id="rId10" Type="http://schemas.openxmlformats.org/officeDocument/2006/relationships/hyperlink" Target="consultantplus://offline/ref=3321E533300E6786597C9133D430508069DEABA6E41C70AC0EDB2BA8415211582E72D1BAF451ECC50661E45CDD181CAC181D85A40F3B8710O57FI" TargetMode="External"/><Relationship Id="rId19" Type="http://schemas.openxmlformats.org/officeDocument/2006/relationships/hyperlink" Target="consultantplus://offline/ref=3321E533300E6786597C9133D43050806ED7A8A6E21B70AC0EDB2BA8415211583C7289B6F654F1C60474B20D9BO47EI" TargetMode="External"/><Relationship Id="rId31" Type="http://schemas.openxmlformats.org/officeDocument/2006/relationships/hyperlink" Target="http://www.govvrn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F8CEE151FA2A080D44B05792FCF73065623371FF564502B9D2DB55F465C6FE1946009894705F2D8B1912B74CF61F1529830C74215JAjFM" TargetMode="External"/><Relationship Id="rId14" Type="http://schemas.openxmlformats.org/officeDocument/2006/relationships/hyperlink" Target="consultantplus://offline/ref=3321E533300E6786597C9133D430508069DEABA6E41C70AC0EDB2BA8415211582E72D1BAF451ECC50661E45CDD181CAC181D85A40F3B8710O57FI" TargetMode="External"/><Relationship Id="rId22" Type="http://schemas.openxmlformats.org/officeDocument/2006/relationships/hyperlink" Target="consultantplus://offline/ref=6E4DDE2D2C3EDBE94E8CCB8BFB50DB7DD270D0005D21404EBBBBE61E3911D467F832AFD47E65736A95F5356A75D64A3DC77C6036iDq8F" TargetMode="External"/><Relationship Id="rId27" Type="http://schemas.openxmlformats.org/officeDocument/2006/relationships/hyperlink" Target="http://www.govvrn.ru" TargetMode="External"/><Relationship Id="rId30" Type="http://schemas.openxmlformats.org/officeDocument/2006/relationships/hyperlink" Target="http://www.govvrn.ru" TargetMode="External"/><Relationship Id="rId35" Type="http://schemas.openxmlformats.org/officeDocument/2006/relationships/hyperlink" Target="http://www.govvr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72983-587E-47DD-A07D-42992D2D0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73</Pages>
  <Words>11100</Words>
  <Characters>63272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27</cp:revision>
  <cp:lastPrinted>2025-03-20T07:17:00Z</cp:lastPrinted>
  <dcterms:created xsi:type="dcterms:W3CDTF">2025-01-13T05:53:00Z</dcterms:created>
  <dcterms:modified xsi:type="dcterms:W3CDTF">2025-03-20T07:18:00Z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1049-12.2.0.20323</vt:lpwstr>
  </property>
  <property fmtid="{D5CDD505-2E9C-101B-9397-08002B2CF9AE}" pid="3" name="ICV">
    <vt:lpwstr>7B40E2C4E63748769D3E64671A173F42_12</vt:lpwstr>
  </property>
</Properties>
</file>