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95194">
      <w:pPr>
        <w:spacing w:after="240"/>
      </w:pPr>
      <w:r>
        <w:rPr>
          <w:rFonts w:ascii="Calibri" w:hAnsi="Calibri" w:cs="Calibri"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2860675</wp:posOffset>
            </wp:positionH>
            <wp:positionV relativeFrom="paragraph">
              <wp:posOffset>-17145</wp:posOffset>
            </wp:positionV>
            <wp:extent cx="540385" cy="685800"/>
            <wp:effectExtent l="0" t="0" r="12065" b="0"/>
            <wp:wrapNone/>
            <wp:docPr id="1" name="Изображение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ДьяченковсоеСП_ПП-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8D4DE1">
      <w:pPr>
        <w:tabs>
          <w:tab w:val="left" w:pos="3544"/>
        </w:tabs>
        <w:jc w:val="center"/>
        <w:rPr>
          <w:b/>
        </w:rPr>
      </w:pPr>
    </w:p>
    <w:p w14:paraId="75AACFB9">
      <w:pPr>
        <w:tabs>
          <w:tab w:val="left" w:pos="3544"/>
        </w:tabs>
        <w:jc w:val="center"/>
        <w:rPr>
          <w:b/>
        </w:rPr>
      </w:pPr>
    </w:p>
    <w:p w14:paraId="0FA4D0D7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4ACFD78B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ДЬЯЧЕНКОВСКОГО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307CDF26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14:paraId="3EBBD597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207C6D8B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14:paraId="0924BDF8">
      <w:pPr>
        <w:tabs>
          <w:tab w:val="left" w:pos="3544"/>
        </w:tabs>
        <w:jc w:val="center"/>
        <w:rPr>
          <w:rFonts w:ascii="Times New Roman" w:hAnsi="Times New Roman"/>
          <w:u w:val="single"/>
        </w:rPr>
      </w:pPr>
    </w:p>
    <w:p w14:paraId="534B0189">
      <w:pPr>
        <w:tabs>
          <w:tab w:val="left" w:pos="3544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«20» марта  2025 г.  №2</w:t>
      </w:r>
      <w:r>
        <w:rPr>
          <w:rFonts w:hint="default"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</w:rPr>
        <w:t>-р</w:t>
      </w:r>
    </w:p>
    <w:p w14:paraId="0F38CC55">
      <w:pPr>
        <w:tabs>
          <w:tab w:val="left" w:pos="3544"/>
        </w:tabs>
        <w:ind w:firstLine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/>
          <w:sz w:val="28"/>
          <w:szCs w:val="28"/>
          <w:lang w:val="ru-RU"/>
        </w:rPr>
        <w:t>.Дьяченково</w:t>
      </w:r>
    </w:p>
    <w:p w14:paraId="55094FE7">
      <w:pPr>
        <w:pStyle w:val="10"/>
        <w:widowControl/>
        <w:ind w:right="3685"/>
        <w:jc w:val="both"/>
        <w:rPr>
          <w:rFonts w:ascii="Times New Roman" w:hAnsi="Times New Roman"/>
          <w:sz w:val="28"/>
        </w:rPr>
      </w:pPr>
    </w:p>
    <w:p w14:paraId="490BA52E">
      <w:pPr>
        <w:pStyle w:val="10"/>
        <w:widowControl/>
        <w:ind w:right="36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Об утверждении технологической схемы предоставления муниципальной услуги </w:t>
      </w:r>
      <w: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информации о порядке предоставления жилищно-коммунальных услуг населению»</w:t>
      </w:r>
    </w:p>
    <w:p w14:paraId="0D50C33C">
      <w:pPr>
        <w:pStyle w:val="18"/>
        <w:shd w:val="clear" w:color="auto" w:fill="auto"/>
        <w:spacing w:after="0" w:line="300" w:lineRule="exact"/>
        <w:ind w:left="20" w:firstLine="689"/>
        <w:jc w:val="left"/>
      </w:pPr>
    </w:p>
    <w:p w14:paraId="6426AF52">
      <w:pPr>
        <w:pStyle w:val="18"/>
        <w:shd w:val="clear" w:color="auto" w:fill="auto"/>
        <w:spacing w:after="0" w:line="300" w:lineRule="exact"/>
        <w:ind w:left="20" w:firstLine="689"/>
        <w:jc w:val="left"/>
      </w:pPr>
    </w:p>
    <w:p w14:paraId="3130FD52">
      <w:pPr>
        <w:ind w:firstLine="709"/>
        <w:rPr>
          <w:rFonts w:ascii="Times New Roman" w:hAnsi="Times New Roman" w:eastAsia="Calibri"/>
          <w:b/>
          <w:sz w:val="28"/>
        </w:rPr>
      </w:pPr>
      <w:r>
        <w:rPr>
          <w:rFonts w:ascii="Times New Roman" w:hAnsi="Times New Roman" w:eastAsia="Calibri"/>
          <w:sz w:val="28"/>
        </w:rPr>
        <w:t xml:space="preserve"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>
        <w:rPr>
          <w:rFonts w:ascii="Times New Roman" w:hAnsi="Times New Roman" w:eastAsia="Calibri"/>
          <w:sz w:val="28"/>
          <w:lang w:val="ru-RU"/>
        </w:rPr>
        <w:t>Дьяченковского</w:t>
      </w:r>
      <w:r>
        <w:rPr>
          <w:rFonts w:ascii="Times New Roman" w:hAnsi="Times New Roman" w:eastAsia="Calibri"/>
          <w:sz w:val="28"/>
        </w:rPr>
        <w:t xml:space="preserve"> сельского поселения  Богучарского муниципального района, в целях обеспечения межведомственного взаимодействия администрации </w:t>
      </w:r>
      <w:r>
        <w:rPr>
          <w:rFonts w:ascii="Times New Roman" w:hAnsi="Times New Roman" w:eastAsia="Calibri"/>
          <w:sz w:val="28"/>
          <w:lang w:val="ru-RU"/>
        </w:rPr>
        <w:t>Дьяченковского</w:t>
      </w:r>
      <w:r>
        <w:rPr>
          <w:rFonts w:ascii="Times New Roman" w:hAnsi="Times New Roman" w:eastAsia="Calibri"/>
          <w:sz w:val="28"/>
        </w:rPr>
        <w:t xml:space="preserve"> сельского поселения Богучарского муниципального района с АУ «МФЦ»</w:t>
      </w:r>
      <w:r>
        <w:rPr>
          <w:rFonts w:ascii="Times New Roman" w:hAnsi="Times New Roman" w:eastAsia="Calibri"/>
          <w:b/>
          <w:sz w:val="28"/>
        </w:rPr>
        <w:t xml:space="preserve">: </w:t>
      </w:r>
    </w:p>
    <w:p w14:paraId="4AC3DEAD">
      <w:pPr>
        <w:pStyle w:val="10"/>
        <w:widowControl/>
        <w:numPr>
          <w:ilvl w:val="0"/>
          <w:numId w:val="1"/>
        </w:numPr>
        <w:ind w:left="0" w:right="-1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Утвердить технологическую схему предоставления муниципальной услуги </w:t>
      </w:r>
      <w:r>
        <w:rPr>
          <w:rFonts w:hint="default" w:ascii="Times New Roman" w:hAnsi="Times New Roman"/>
          <w:b w:val="0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информации о порядке предоставления жилищно-коммунальных услуг населению» </w:t>
      </w:r>
      <w:r>
        <w:rPr>
          <w:rFonts w:ascii="Times New Roman" w:hAnsi="Times New Roman"/>
          <w:b w:val="0"/>
          <w:sz w:val="28"/>
          <w:szCs w:val="28"/>
        </w:rPr>
        <w:t>согласно приложению.</w:t>
      </w:r>
    </w:p>
    <w:p w14:paraId="1FADA1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Распоряжение администрации </w:t>
      </w:r>
      <w:r>
        <w:rPr>
          <w:rFonts w:ascii="Times New Roman" w:hAnsi="Times New Roman"/>
          <w:sz w:val="28"/>
          <w:szCs w:val="28"/>
          <w:lang w:val="ru-RU"/>
        </w:rPr>
        <w:t>Дьяченковского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hint="default" w:ascii="Times New Roman" w:hAnsi="Times New Roman"/>
          <w:sz w:val="28"/>
          <w:szCs w:val="28"/>
          <w:lang w:val="ru-RU"/>
        </w:rPr>
        <w:t>15</w:t>
      </w:r>
      <w:r>
        <w:rPr>
          <w:rFonts w:ascii="Times New Roman" w:hAnsi="Times New Roman"/>
          <w:sz w:val="28"/>
          <w:szCs w:val="28"/>
        </w:rPr>
        <w:t xml:space="preserve">.12.2016 </w:t>
      </w:r>
      <w:r>
        <w:rPr>
          <w:rFonts w:ascii="Times New Roman" w:hAnsi="Times New Roman" w:eastAsia="Calibri"/>
          <w:sz w:val="28"/>
          <w:szCs w:val="28"/>
        </w:rPr>
        <w:t xml:space="preserve"> №</w:t>
      </w:r>
      <w:r>
        <w:rPr>
          <w:rFonts w:hint="default" w:ascii="Times New Roman" w:hAnsi="Times New Roman" w:eastAsia="Calibri"/>
          <w:sz w:val="28"/>
          <w:szCs w:val="28"/>
          <w:lang w:val="ru-RU"/>
        </w:rPr>
        <w:t>42</w:t>
      </w:r>
      <w:r>
        <w:rPr>
          <w:rFonts w:ascii="Times New Roman" w:hAnsi="Times New Roman" w:eastAsia="Calibri"/>
          <w:sz w:val="28"/>
          <w:szCs w:val="28"/>
        </w:rPr>
        <w:t>-р «</w:t>
      </w:r>
      <w:r>
        <w:rPr>
          <w:rFonts w:ascii="Times New Roman" w:hAnsi="Times New Roman"/>
          <w:sz w:val="28"/>
          <w:szCs w:val="28"/>
        </w:rPr>
        <w:t>Об утверждении технологической схемы предоставления муниципальной услуги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«Предоставление информации о порядке  предоставления жилищно-коммунальных услуг населению» признать утратившим силу.</w:t>
      </w:r>
    </w:p>
    <w:p w14:paraId="36FECA2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распоряжения </w:t>
      </w:r>
      <w:r>
        <w:rPr>
          <w:rFonts w:ascii="Times New Roman" w:hAnsi="Times New Roman" w:eastAsia="Calibri"/>
          <w:bCs/>
          <w:sz w:val="28"/>
          <w:szCs w:val="28"/>
        </w:rPr>
        <w:t>оставляю за собой.</w:t>
      </w:r>
    </w:p>
    <w:p w14:paraId="1636B7CA">
      <w:pPr>
        <w:ind w:firstLine="709"/>
        <w:rPr>
          <w:rFonts w:ascii="Times New Roman" w:hAnsi="Times New Roman"/>
          <w:sz w:val="28"/>
          <w:szCs w:val="28"/>
        </w:rPr>
      </w:pPr>
    </w:p>
    <w:p w14:paraId="5CED709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14:paraId="0C2A4621">
      <w:pPr>
        <w:pStyle w:val="16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556430">
      <w:pPr>
        <w:ind w:firstLine="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Дьяченковского</w:t>
      </w:r>
    </w:p>
    <w:p w14:paraId="6FB32D67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сельского поселения 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                           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.И. Сыкалов</w:t>
      </w:r>
      <w:r>
        <w:rPr>
          <w:rFonts w:ascii="Times New Roman" w:hAnsi="Times New Roman"/>
          <w:kern w:val="36"/>
          <w:sz w:val="28"/>
          <w:szCs w:val="28"/>
        </w:rPr>
        <w:br w:type="page"/>
      </w:r>
    </w:p>
    <w:p w14:paraId="7D705EC5">
      <w:pPr>
        <w:pStyle w:val="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0F2FD03F">
      <w:pPr>
        <w:pStyle w:val="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14:paraId="339BB0F5">
      <w:pPr>
        <w:pStyle w:val="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Дьяченковского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425AB321">
      <w:pPr>
        <w:pStyle w:val="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</w:t>
      </w:r>
    </w:p>
    <w:p w14:paraId="314A3A3F">
      <w:pPr>
        <w:pStyle w:val="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14:paraId="231ED8C1">
      <w:pPr>
        <w:pStyle w:val="9"/>
        <w:jc w:val="right"/>
        <w:rPr>
          <w:rFonts w:hint="default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«20» марта 2025  №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9-р</w:t>
      </w:r>
    </w:p>
    <w:p w14:paraId="7289DAFE">
      <w:pPr>
        <w:pStyle w:val="9"/>
        <w:jc w:val="center"/>
      </w:pPr>
      <w:bookmarkStart w:id="0" w:name="P187"/>
      <w:bookmarkEnd w:id="0"/>
    </w:p>
    <w:p w14:paraId="3975709E">
      <w:pPr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Технологическая схема предоставления муниципальной услуги</w:t>
      </w:r>
    </w:p>
    <w:p w14:paraId="2DFE6F83">
      <w:pPr>
        <w:pStyle w:val="10"/>
        <w:widowControl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«Предоставление информации о порядке предоставления жилищно-коммунальных услуг населению»</w:t>
      </w:r>
    </w:p>
    <w:p w14:paraId="72F4032A">
      <w:pPr>
        <w:pStyle w:val="9"/>
        <w:jc w:val="both"/>
        <w:rPr>
          <w:b/>
        </w:rPr>
      </w:pPr>
    </w:p>
    <w:p w14:paraId="1222DE27">
      <w:pPr>
        <w:pStyle w:val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"Общие сведения о</w:t>
      </w:r>
    </w:p>
    <w:p w14:paraId="1360C1B2">
      <w:pPr>
        <w:pStyle w:val="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услуге"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458"/>
        <w:gridCol w:w="4989"/>
      </w:tblGrid>
      <w:tr w14:paraId="0FC253B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491C5C02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458" w:type="dxa"/>
            <w:tcBorders>
              <w:top w:val="single" w:color="auto" w:sz="4" w:space="0"/>
              <w:bottom w:val="single" w:color="auto" w:sz="4" w:space="0"/>
            </w:tcBorders>
          </w:tcPr>
          <w:p w14:paraId="5D1B31E3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989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14:paraId="0C294BE6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14:paraId="2E556AB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04A4898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3D057C3"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498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EA5EFD0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Дьяченковского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Богучарского муниципального района Воронежской области</w:t>
            </w:r>
          </w:p>
        </w:tc>
      </w:tr>
      <w:tr w14:paraId="1C760B8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E11DC1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2B14365"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151E7738"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14:paraId="1A6AFFE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CA7598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9D98BDD"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404D4069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порядке предоставления жилищно-коммунальных услуг населению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Дьяченковского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Богучарского муниципального района Воронежской области</w:t>
            </w:r>
          </w:p>
        </w:tc>
      </w:tr>
      <w:tr w14:paraId="54FA46F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3CD929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38AA323"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6FA82A5B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14:paraId="5D5AF70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5C968E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8B023C9"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3B04031A">
            <w:pPr>
              <w:pStyle w:val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</w:t>
            </w:r>
            <w:r>
              <w:rPr>
                <w:sz w:val="24"/>
                <w:szCs w:val="24"/>
                <w:lang w:val="ru-RU"/>
              </w:rPr>
              <w:t>Дьяченковского</w:t>
            </w:r>
            <w:r>
              <w:rPr>
                <w:sz w:val="24"/>
                <w:szCs w:val="24"/>
              </w:rPr>
              <w:t xml:space="preserve"> сельского поселения Богучарского муниципального района от </w:t>
            </w:r>
            <w:r>
              <w:rPr>
                <w:rFonts w:hint="default" w:eastAsia="Calibri"/>
                <w:sz w:val="24"/>
                <w:szCs w:val="24"/>
                <w:lang w:val="ru-RU"/>
              </w:rPr>
              <w:t>17</w:t>
            </w:r>
            <w:r>
              <w:rPr>
                <w:rFonts w:eastAsia="Calibri"/>
                <w:sz w:val="24"/>
                <w:szCs w:val="24"/>
              </w:rPr>
              <w:t>.12.2015 №</w:t>
            </w:r>
            <w:r>
              <w:rPr>
                <w:rFonts w:hint="default" w:eastAsia="Calibri"/>
                <w:sz w:val="24"/>
                <w:szCs w:val="24"/>
                <w:lang w:val="ru-RU"/>
              </w:rPr>
              <w:t>127</w:t>
            </w:r>
            <w:r>
              <w:rPr>
                <w:rFonts w:eastAsia="Calibri"/>
                <w:sz w:val="24"/>
                <w:szCs w:val="24"/>
              </w:rPr>
              <w:t xml:space="preserve"> «Об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населению»</w:t>
            </w:r>
          </w:p>
        </w:tc>
      </w:tr>
      <w:tr w14:paraId="7C94FC2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F086EE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B6A9976"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"подуслуг"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0B74411D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14:paraId="3CDF1A4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4FF8BFF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4FA41B1"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51DE7B47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услуг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14:paraId="51A18D8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835D7A9"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A753EC5"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32084C8D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Портал Воронежской области в сети «Интернет» (https://www.govvrn.ru/)</w:t>
            </w:r>
          </w:p>
        </w:tc>
      </w:tr>
      <w:tr w14:paraId="3764CEE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83A80C0"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02BE4C7"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1DE5DF30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Официальный сайт администрации Дьяченковского сельского поселения Богучарского муниципального района  (https://dyachenkovskoe-20.gosweb.gosuslugi.ru/)</w:t>
            </w:r>
          </w:p>
        </w:tc>
      </w:tr>
      <w:tr w14:paraId="5B7222D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6B1C1E6"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B60AF20"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071ABA4D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D1295A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CF41CD5"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38EF730"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062CDE89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290886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4EC55E7"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692B7D8"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71E858DC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1EE203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79277DF"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F690111"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38488E2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F908AF"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</w:p>
    <w:p w14:paraId="0F9BC78C">
      <w:pPr>
        <w:pStyle w:val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534095D">
      <w:pPr>
        <w:pStyle w:val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9825694">
      <w:pPr>
        <w:pStyle w:val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954389E">
      <w:pPr>
        <w:pStyle w:val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6FCCD16">
      <w:pPr>
        <w:pStyle w:val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0A3E95F">
      <w:pPr>
        <w:pStyle w:val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7BC8A8D">
      <w:pPr>
        <w:pStyle w:val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3CB5797">
      <w:pPr>
        <w:pStyle w:val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FEF7C0B">
      <w:pPr>
        <w:pStyle w:val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79D5926">
      <w:pPr>
        <w:pStyle w:val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8BD93D3">
      <w:pPr>
        <w:pStyle w:val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6515462">
      <w:pPr>
        <w:pStyle w:val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C2F2627">
      <w:pPr>
        <w:pStyle w:val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42F2B37">
      <w:pPr>
        <w:pStyle w:val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05036EF">
      <w:pPr>
        <w:pStyle w:val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19025D2">
      <w:pPr>
        <w:pStyle w:val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AF158C6">
      <w:pPr>
        <w:pStyle w:val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A1C80EF">
      <w:pPr>
        <w:pStyle w:val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468BB59">
      <w:pPr>
        <w:pStyle w:val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D0BAC0E">
      <w:pPr>
        <w:pStyle w:val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07DBB9F">
      <w:pPr>
        <w:pStyle w:val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12B51BD">
      <w:pPr>
        <w:pStyle w:val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2B35002">
      <w:pPr>
        <w:pStyle w:val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9B0E90F">
      <w:pPr>
        <w:pStyle w:val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417854C">
      <w:pPr>
        <w:pStyle w:val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FA3E760">
      <w:pPr>
        <w:pStyle w:val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CF2ADC8">
      <w:pPr>
        <w:pStyle w:val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B83BB62">
      <w:pPr>
        <w:pStyle w:val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D0BBA01">
      <w:pPr>
        <w:pStyle w:val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F38AEC7">
      <w:pPr>
        <w:pStyle w:val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D47029D">
      <w:pPr>
        <w:pStyle w:val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575B93E">
      <w:pPr>
        <w:pStyle w:val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C18A8C5">
      <w:pPr>
        <w:pStyle w:val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E33EB4E">
      <w:pPr>
        <w:pStyle w:val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BA5D34D">
      <w:pPr>
        <w:pStyle w:val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2DA0D5A">
      <w:pPr>
        <w:pStyle w:val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0A0A3DD">
      <w:pPr>
        <w:pStyle w:val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589C1B1">
      <w:pPr>
        <w:pStyle w:val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76FADD8">
      <w:pPr>
        <w:pStyle w:val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"Общие сведения о "подуслугах"</w:t>
      </w:r>
    </w:p>
    <w:p w14:paraId="76841AAF"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</w:p>
    <w:p w14:paraId="407DA30D">
      <w:pPr>
        <w:pStyle w:val="9"/>
        <w:rPr>
          <w:rFonts w:ascii="Times New Roman" w:hAnsi="Times New Roman" w:cs="Times New Roman"/>
          <w:sz w:val="24"/>
          <w:szCs w:val="24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tbl>
      <w:tblPr>
        <w:tblStyle w:val="3"/>
        <w:tblW w:w="14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22"/>
        <w:gridCol w:w="1417"/>
        <w:gridCol w:w="992"/>
        <w:gridCol w:w="1134"/>
        <w:gridCol w:w="142"/>
        <w:gridCol w:w="851"/>
        <w:gridCol w:w="708"/>
        <w:gridCol w:w="1276"/>
        <w:gridCol w:w="1843"/>
        <w:gridCol w:w="1559"/>
        <w:gridCol w:w="1134"/>
        <w:gridCol w:w="1417"/>
      </w:tblGrid>
      <w:tr w14:paraId="69339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39" w:type="dxa"/>
            <w:gridSpan w:val="2"/>
          </w:tcPr>
          <w:p w14:paraId="37DF6DCB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</w:tcPr>
          <w:p w14:paraId="1B384494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276" w:type="dxa"/>
            <w:gridSpan w:val="2"/>
            <w:vMerge w:val="restart"/>
          </w:tcPr>
          <w:p w14:paraId="0E9AC360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предоставлении "подуслуги"</w:t>
            </w:r>
          </w:p>
        </w:tc>
        <w:tc>
          <w:tcPr>
            <w:tcW w:w="851" w:type="dxa"/>
            <w:vMerge w:val="restart"/>
          </w:tcPr>
          <w:p w14:paraId="7B7B6263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 приостановления предоставления "подуслуги"</w:t>
            </w:r>
          </w:p>
        </w:tc>
        <w:tc>
          <w:tcPr>
            <w:tcW w:w="708" w:type="dxa"/>
            <w:vMerge w:val="restart"/>
          </w:tcPr>
          <w:p w14:paraId="7EFB08F4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предоставления "подуслуги"</w:t>
            </w:r>
          </w:p>
        </w:tc>
        <w:tc>
          <w:tcPr>
            <w:tcW w:w="4678" w:type="dxa"/>
            <w:gridSpan w:val="3"/>
          </w:tcPr>
          <w:p w14:paraId="02E8D149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"подуслуги"</w:t>
            </w:r>
          </w:p>
        </w:tc>
        <w:tc>
          <w:tcPr>
            <w:tcW w:w="1134" w:type="dxa"/>
            <w:vMerge w:val="restart"/>
          </w:tcPr>
          <w:p w14:paraId="5006A3F3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"подуслуги"</w:t>
            </w:r>
          </w:p>
        </w:tc>
        <w:tc>
          <w:tcPr>
            <w:tcW w:w="1417" w:type="dxa"/>
            <w:vMerge w:val="restart"/>
          </w:tcPr>
          <w:p w14:paraId="420FF369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получения результата "подуслуги"</w:t>
            </w:r>
          </w:p>
        </w:tc>
      </w:tr>
      <w:tr w14:paraId="23E61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22" w:type="dxa"/>
          </w:tcPr>
          <w:p w14:paraId="274CAEF3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417" w:type="dxa"/>
          </w:tcPr>
          <w:p w14:paraId="443A86DD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992" w:type="dxa"/>
            <w:vMerge w:val="continue"/>
          </w:tcPr>
          <w:p w14:paraId="1290B3F0"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continue"/>
          </w:tcPr>
          <w:p w14:paraId="6D73B2F9"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</w:tcPr>
          <w:p w14:paraId="4A152BBF"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</w:tcPr>
          <w:p w14:paraId="2E0B31EF"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9BA8B3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843" w:type="dxa"/>
          </w:tcPr>
          <w:p w14:paraId="2A3D28B2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559" w:type="dxa"/>
          </w:tcPr>
          <w:p w14:paraId="576E65AB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134" w:type="dxa"/>
            <w:vMerge w:val="continue"/>
          </w:tcPr>
          <w:p w14:paraId="2D9CA708"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</w:tcPr>
          <w:p w14:paraId="58BCF9A0"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BE52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22" w:type="dxa"/>
          </w:tcPr>
          <w:p w14:paraId="5F6C0E4F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62AB4A8D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429AA41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</w:tcPr>
          <w:p w14:paraId="69AEC175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01D108F6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3345D784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005841B7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14:paraId="69FCFE7E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5E3E0E2A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51F93DA2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460F010C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14:paraId="5486C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095" w:type="dxa"/>
            <w:gridSpan w:val="12"/>
          </w:tcPr>
          <w:p w14:paraId="1C1A5B1B">
            <w:pPr>
              <w:pStyle w:val="9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14:paraId="7D147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22" w:type="dxa"/>
          </w:tcPr>
          <w:p w14:paraId="7FE59056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предоставления муниципальной услуги со дня поступления соответствующего заявления с приложением документов, необходимых для предоставления муниципальной услуги, предусмотренных настоящим Административным регламентом не должен превышать 30 календарных дней.</w:t>
            </w:r>
          </w:p>
          <w:p w14:paraId="661A2CDF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регистрации заявления и прилагаемых к нему документов - в течение 1 календарного дня. При поступлении заявления и прилагаемых к нему документов в выходные (праздничные) дни регистрация производится на следующий рабочий день.</w:t>
            </w:r>
          </w:p>
          <w:p w14:paraId="7A33C4C6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исполнения административной процедуры по принятию решения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 о предоставлении муниципальной услуги либо об отказе в ее предоставлении - </w:t>
            </w:r>
            <w:r>
              <w:rPr>
                <w:rFonts w:ascii="Times New Roman" w:hAnsi="Times New Roman"/>
                <w:sz w:val="20"/>
                <w:szCs w:val="20"/>
              </w:rPr>
              <w:t>28 календарных дней.</w:t>
            </w:r>
          </w:p>
          <w:p w14:paraId="48416201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исполнения административной процедуры по выдаче (направлению) заявителю результата муниципальной услуги - 1 календарный день.</w:t>
            </w:r>
          </w:p>
          <w:p w14:paraId="62D6273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предоставления муниципальной услуги при устном обращении заявителя не должен превышать 30 минут.</w:t>
            </w:r>
          </w:p>
          <w:p w14:paraId="038AAAF6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  <w:p w14:paraId="05A04128">
            <w:pPr>
              <w:ind w:firstLine="709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7972E93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5981BEC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Основанием для отказа в приеме документов, необходимых для предоставления муниципальной услуги, является подача заявления лицом, не уполномоченным совершать такого рода действия</w:t>
            </w:r>
          </w:p>
        </w:tc>
        <w:tc>
          <w:tcPr>
            <w:tcW w:w="1134" w:type="dxa"/>
          </w:tcPr>
          <w:p w14:paraId="0D8EDB5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Основанием для отказа в предоставлении муниципальной услуги является:</w:t>
            </w:r>
          </w:p>
          <w:p w14:paraId="36EB679F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представление заявителем заявления, в котором запрашиваемая информация не относится к информации о порядке предоставления жилищно-коммунальных услуг населению.</w:t>
            </w:r>
          </w:p>
          <w:p w14:paraId="3F926DBE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7303B2A5"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Оснований для приостановления предоставления Муниципальной услуги не предусмотрено</w:t>
            </w:r>
          </w:p>
        </w:tc>
        <w:tc>
          <w:tcPr>
            <w:tcW w:w="708" w:type="dxa"/>
          </w:tcPr>
          <w:p w14:paraId="3D772C8A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76" w:type="dxa"/>
          </w:tcPr>
          <w:p w14:paraId="1290972C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C765B93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559" w:type="dxa"/>
          </w:tcPr>
          <w:p w14:paraId="0708363B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34" w:type="dxa"/>
          </w:tcPr>
          <w:p w14:paraId="3AB46067"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услуга предоставляется на основании заявления, поступившего в администрацию или в МФЦ</w:t>
            </w:r>
          </w:p>
        </w:tc>
        <w:tc>
          <w:tcPr>
            <w:tcW w:w="1417" w:type="dxa"/>
          </w:tcPr>
          <w:p w14:paraId="5DED9DE4"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Письменный ответ, содержащий запрашиваемую информацию о порядке предоставления жилищно-коммунальных услуг, устный ответ  на устный запрос заявителя о предоставлении информации либо уведомления об отказе в предоставлении информации</w:t>
            </w:r>
          </w:p>
        </w:tc>
      </w:tr>
    </w:tbl>
    <w:p w14:paraId="3709CD34">
      <w:pPr>
        <w:pStyle w:val="9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14:paraId="4FCEDBB9">
      <w:pPr>
        <w:pStyle w:val="9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14:paraId="3EA4F309">
      <w:pPr>
        <w:pStyle w:val="9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14:paraId="3B6991F5">
      <w:pPr>
        <w:pStyle w:val="9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14:paraId="1147C45D">
      <w:pPr>
        <w:pStyle w:val="9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Раздел 3. "Сведения о заявителях "подуслуги"</w:t>
      </w:r>
    </w:p>
    <w:p w14:paraId="72CC4F8B">
      <w:pPr>
        <w:pStyle w:val="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3"/>
        <w:tblW w:w="14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96"/>
        <w:gridCol w:w="1701"/>
        <w:gridCol w:w="1418"/>
        <w:gridCol w:w="2268"/>
        <w:gridCol w:w="1984"/>
        <w:gridCol w:w="1701"/>
        <w:gridCol w:w="1560"/>
        <w:gridCol w:w="2976"/>
      </w:tblGrid>
      <w:tr w14:paraId="29F87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96" w:type="dxa"/>
          </w:tcPr>
          <w:p w14:paraId="5CBADA1C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701" w:type="dxa"/>
          </w:tcPr>
          <w:p w14:paraId="013B5EB0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Категории лиц, имеющих право на получение "подуслуги"</w:t>
            </w:r>
          </w:p>
        </w:tc>
        <w:tc>
          <w:tcPr>
            <w:tcW w:w="1418" w:type="dxa"/>
          </w:tcPr>
          <w:p w14:paraId="1A967046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"подуслуги"</w:t>
            </w:r>
          </w:p>
        </w:tc>
        <w:tc>
          <w:tcPr>
            <w:tcW w:w="2268" w:type="dxa"/>
          </w:tcPr>
          <w:p w14:paraId="1B859ACB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1984" w:type="dxa"/>
          </w:tcPr>
          <w:p w14:paraId="43C3ECE1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701" w:type="dxa"/>
          </w:tcPr>
          <w:p w14:paraId="39C07376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60" w:type="dxa"/>
          </w:tcPr>
          <w:p w14:paraId="5D0A34AC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976" w:type="dxa"/>
          </w:tcPr>
          <w:p w14:paraId="179A3147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14:paraId="75BCB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96" w:type="dxa"/>
          </w:tcPr>
          <w:p w14:paraId="47448E0E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326A32F5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7D9DC89C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177C684D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14:paraId="122C0C64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34671D89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485E08B7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14:paraId="40E1B377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14:paraId="6146F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804" w:type="dxa"/>
            <w:gridSpan w:val="8"/>
          </w:tcPr>
          <w:p w14:paraId="17173555">
            <w:pPr>
              <w:pStyle w:val="9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14:paraId="31DB9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96" w:type="dxa"/>
          </w:tcPr>
          <w:p w14:paraId="111ACE1F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09A9588"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Заявителями являются физические лица, заинтересованные в получении информации о порядке предоставления жилищно-коммунальных услуг, либо их законные представители, действующие в силу закона или на основании договора, доверенности</w:t>
            </w:r>
          </w:p>
        </w:tc>
        <w:tc>
          <w:tcPr>
            <w:tcW w:w="1418" w:type="dxa"/>
          </w:tcPr>
          <w:p w14:paraId="63E0A75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-Документ, удостоверяющий личность гражданина (паспорт РФ)</w:t>
            </w:r>
          </w:p>
        </w:tc>
        <w:tc>
          <w:tcPr>
            <w:tcW w:w="2268" w:type="dxa"/>
          </w:tcPr>
          <w:p w14:paraId="2729AA84">
            <w:pPr>
              <w:ind w:hanging="6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Оформляется на едином бланке для всей Российской Федерации на русском языке.</w:t>
            </w:r>
          </w:p>
          <w:p w14:paraId="0C650A2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Должен быть действителен на срок обращения за предоставлением услуги.</w:t>
            </w:r>
          </w:p>
          <w:p w14:paraId="0BA6EBC8">
            <w:pPr>
              <w:ind w:hanging="6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14:paraId="79BD0D2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</w:tcPr>
          <w:p w14:paraId="66EBED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  <w:p w14:paraId="6D3492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D33EAF">
            <w:pPr>
              <w:ind w:hanging="6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Любое дееспособное физическое лицо, достигшее 18 лет.</w:t>
            </w:r>
          </w:p>
          <w:p w14:paraId="03532A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  <w:tc>
          <w:tcPr>
            <w:tcW w:w="1560" w:type="dxa"/>
          </w:tcPr>
          <w:p w14:paraId="57C7559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Нотариально заверенная доверенность</w:t>
            </w:r>
          </w:p>
          <w:p w14:paraId="42D9C5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210B5FC">
            <w:pPr>
              <w:ind w:hanging="6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Должна быть действительна на срок обращения за предоставлением услуги.</w:t>
            </w:r>
          </w:p>
          <w:p w14:paraId="5E03B9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Не должна содержать подчисток, приписок, зачеркнутых слов и других исправлений.</w:t>
            </w:r>
          </w:p>
          <w:p w14:paraId="41CFDC4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14:paraId="33EF3DF4">
            <w:pPr>
              <w:pStyle w:val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14:paraId="0FF0650C">
            <w:pPr>
              <w:ind w:firstLine="7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14:paraId="0BCB817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14:paraId="79CA4C9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14:paraId="6414E6D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 </w:t>
            </w:r>
          </w:p>
        </w:tc>
      </w:tr>
    </w:tbl>
    <w:p w14:paraId="1CC7B630">
      <w:pPr>
        <w:pStyle w:val="9"/>
        <w:jc w:val="both"/>
        <w:rPr>
          <w:rFonts w:ascii="Times New Roman" w:hAnsi="Times New Roman" w:cs="Times New Roman"/>
          <w:sz w:val="20"/>
          <w:szCs w:val="20"/>
        </w:rPr>
      </w:pPr>
    </w:p>
    <w:p w14:paraId="354CA187">
      <w:pPr>
        <w:pStyle w:val="9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Раздел 4. "Документы, предоставляемые заявителем</w:t>
      </w:r>
    </w:p>
    <w:p w14:paraId="5273D96B">
      <w:pPr>
        <w:pStyle w:val="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получения "подуслуги"</w:t>
      </w:r>
    </w:p>
    <w:p w14:paraId="555CD6DC">
      <w:pPr>
        <w:pStyle w:val="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3"/>
        <w:tblW w:w="14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2"/>
        <w:gridCol w:w="2335"/>
        <w:gridCol w:w="2552"/>
        <w:gridCol w:w="2126"/>
        <w:gridCol w:w="1418"/>
        <w:gridCol w:w="1417"/>
        <w:gridCol w:w="1418"/>
        <w:gridCol w:w="2976"/>
      </w:tblGrid>
      <w:tr w14:paraId="16DBE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2" w:type="dxa"/>
          </w:tcPr>
          <w:p w14:paraId="0804FD39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335" w:type="dxa"/>
          </w:tcPr>
          <w:p w14:paraId="1CB4D439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документа</w:t>
            </w:r>
          </w:p>
        </w:tc>
        <w:tc>
          <w:tcPr>
            <w:tcW w:w="2552" w:type="dxa"/>
          </w:tcPr>
          <w:p w14:paraId="205469EB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Наименования документов, которые предоставляет заявитель для получения "подуслуги"</w:t>
            </w:r>
          </w:p>
        </w:tc>
        <w:tc>
          <w:tcPr>
            <w:tcW w:w="2126" w:type="dxa"/>
          </w:tcPr>
          <w:p w14:paraId="222B9194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418" w:type="dxa"/>
          </w:tcPr>
          <w:p w14:paraId="32F50D1F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1417" w:type="dxa"/>
          </w:tcPr>
          <w:p w14:paraId="3360EC60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418" w:type="dxa"/>
          </w:tcPr>
          <w:p w14:paraId="70D3AABC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2976" w:type="dxa"/>
          </w:tcPr>
          <w:p w14:paraId="1948605E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документа/заполнения документа</w:t>
            </w:r>
          </w:p>
        </w:tc>
      </w:tr>
      <w:tr w14:paraId="520B9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2" w:type="dxa"/>
          </w:tcPr>
          <w:p w14:paraId="7F73C7AF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5" w:type="dxa"/>
          </w:tcPr>
          <w:p w14:paraId="55B0F9B5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720A2A2E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0D706757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05C16080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5CB40971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7953870F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14:paraId="33A60F88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14:paraId="4F23D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804" w:type="dxa"/>
            <w:gridSpan w:val="8"/>
          </w:tcPr>
          <w:p w14:paraId="2E66B4E2">
            <w:pPr>
              <w:pStyle w:val="9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14:paraId="64896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2" w:type="dxa"/>
          </w:tcPr>
          <w:p w14:paraId="2AB6AD0A">
            <w:pPr>
              <w:pStyle w:val="16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14:paraId="08A91C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Документ, удостоверяющий личность гражданина </w:t>
            </w:r>
          </w:p>
        </w:tc>
        <w:tc>
          <w:tcPr>
            <w:tcW w:w="2552" w:type="dxa"/>
          </w:tcPr>
          <w:p w14:paraId="08D22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 гражданина Российской Федерации </w:t>
            </w:r>
          </w:p>
        </w:tc>
        <w:tc>
          <w:tcPr>
            <w:tcW w:w="2126" w:type="dxa"/>
          </w:tcPr>
          <w:p w14:paraId="3E11AE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 Оригинал</w:t>
            </w:r>
          </w:p>
          <w:p w14:paraId="43F9FC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 Копия</w:t>
            </w:r>
          </w:p>
          <w:p w14:paraId="1E5D29A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46B51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14:paraId="21A64F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Проверка оригинала на соответствие установленным требованиям</w:t>
            </w:r>
          </w:p>
          <w:p w14:paraId="4D3DC5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Снятие копии с оригинала </w:t>
            </w:r>
          </w:p>
          <w:p w14:paraId="6C1A7D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Формирование в дело.</w:t>
            </w:r>
          </w:p>
        </w:tc>
        <w:tc>
          <w:tcPr>
            <w:tcW w:w="1418" w:type="dxa"/>
          </w:tcPr>
          <w:p w14:paraId="4B739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14:paraId="66D78F9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Оформляется на едином бланке для всей Российской Федерации на русском языке.</w:t>
            </w:r>
          </w:p>
          <w:p w14:paraId="50E870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Должен быть действителен на срок обращения за предоставлением услуги.</w:t>
            </w:r>
          </w:p>
          <w:p w14:paraId="3ED0DE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14:paraId="09869B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должен иметь повреждений, наличие которых не позволяет однозначно истолковать их содержание. </w:t>
            </w:r>
          </w:p>
          <w:p w14:paraId="2F0C4D2E">
            <w:pPr>
              <w:pStyle w:val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14:paraId="3B9901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2976" w:type="dxa"/>
          </w:tcPr>
          <w:p w14:paraId="2691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14:paraId="24F45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2" w:type="dxa"/>
          </w:tcPr>
          <w:p w14:paraId="39C5B997">
            <w:pPr>
              <w:pStyle w:val="16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14:paraId="091585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Заявление.</w:t>
            </w:r>
          </w:p>
        </w:tc>
        <w:tc>
          <w:tcPr>
            <w:tcW w:w="2552" w:type="dxa"/>
          </w:tcPr>
          <w:p w14:paraId="5F7BAC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Заявление </w:t>
            </w:r>
            <w:r>
              <w:rPr>
                <w:rFonts w:ascii="Times New Roman" w:hAnsi="Times New Roman"/>
                <w:sz w:val="20"/>
                <w:szCs w:val="20"/>
              </w:rPr>
              <w:t>о предоставлении информации о порядке</w:t>
            </w:r>
          </w:p>
          <w:p w14:paraId="7F1397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предоставления жилищно-коммунальных услуг </w:t>
            </w:r>
          </w:p>
          <w:p w14:paraId="613B8A82">
            <w:pPr>
              <w:pStyle w:val="20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E6F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Экз. Оригинал</w:t>
            </w:r>
          </w:p>
          <w:p w14:paraId="1F91A1E7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71064A5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14:paraId="4A2CAD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 Формирование в дело.</w:t>
            </w:r>
          </w:p>
        </w:tc>
        <w:tc>
          <w:tcPr>
            <w:tcW w:w="1418" w:type="dxa"/>
          </w:tcPr>
          <w:p w14:paraId="2DB26EFE"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«-»</w:t>
            </w:r>
          </w:p>
        </w:tc>
        <w:tc>
          <w:tcPr>
            <w:tcW w:w="1417" w:type="dxa"/>
          </w:tcPr>
          <w:p w14:paraId="561E2A59">
            <w:pPr>
              <w:pStyle w:val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письменном заявлении должна быть указана информация о заявителе: Ф.И.О., адрес места регистрации, контактный телефон (телефон указывается по желанию), предмет обращения.</w:t>
            </w:r>
          </w:p>
          <w:p w14:paraId="2AE4C01E">
            <w:pPr>
              <w:pStyle w:val="6"/>
              <w:ind w:firstLine="567"/>
              <w:jc w:val="both"/>
            </w:pPr>
            <w:r>
              <w:t>2. Заявление в форме электронного документа представляется путем заполнения формы запроса,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14:paraId="06BA9757">
            <w:pPr>
              <w:pStyle w:val="15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E54C850">
            <w:pPr>
              <w:pStyle w:val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2</w:t>
            </w:r>
          </w:p>
        </w:tc>
        <w:tc>
          <w:tcPr>
            <w:tcW w:w="2976" w:type="dxa"/>
          </w:tcPr>
          <w:p w14:paraId="6BC388B6">
            <w:pPr>
              <w:pStyle w:val="20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«-»</w:t>
            </w:r>
          </w:p>
        </w:tc>
      </w:tr>
      <w:tr w14:paraId="3E5D6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2" w:type="dxa"/>
          </w:tcPr>
          <w:p w14:paraId="316AD34E">
            <w:pPr>
              <w:pStyle w:val="16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14:paraId="0B27AB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уполномоченного представителя.</w:t>
            </w:r>
          </w:p>
        </w:tc>
        <w:tc>
          <w:tcPr>
            <w:tcW w:w="2552" w:type="dxa"/>
          </w:tcPr>
          <w:p w14:paraId="2E1E6B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Нотариальная доверенность.</w:t>
            </w:r>
          </w:p>
        </w:tc>
        <w:tc>
          <w:tcPr>
            <w:tcW w:w="2126" w:type="dxa"/>
          </w:tcPr>
          <w:p w14:paraId="2CC23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 Оригинал</w:t>
            </w:r>
          </w:p>
          <w:p w14:paraId="7F1DCC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 Копия, заверенная в установленном порядке</w:t>
            </w:r>
          </w:p>
          <w:p w14:paraId="1F546AC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41718E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14:paraId="32D4FA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Проверка оригинала на соответствие установленным требованиям</w:t>
            </w:r>
          </w:p>
          <w:p w14:paraId="6C3AE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Снятие копии с оригинала </w:t>
            </w:r>
          </w:p>
          <w:p w14:paraId="0E2D0A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Формирование в дело. </w:t>
            </w:r>
          </w:p>
        </w:tc>
        <w:tc>
          <w:tcPr>
            <w:tcW w:w="1418" w:type="dxa"/>
          </w:tcPr>
          <w:p w14:paraId="5BDF4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14:paraId="078399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Должна быть действительна на срок обращения за предоставлением услуги.</w:t>
            </w:r>
          </w:p>
          <w:p w14:paraId="218BBE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должна содержать подчисток, приписок, зачеркнутых слов и других исправлений.</w:t>
            </w:r>
          </w:p>
          <w:p w14:paraId="263E06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14:paraId="3D8410F8">
            <w:pPr>
              <w:pStyle w:val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14:paraId="5DB5B6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2976" w:type="dxa"/>
          </w:tcPr>
          <w:p w14:paraId="37148297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</w:tbl>
    <w:p w14:paraId="7966443A">
      <w:pPr>
        <w:pStyle w:val="9"/>
        <w:jc w:val="both"/>
        <w:rPr>
          <w:sz w:val="20"/>
          <w:szCs w:val="20"/>
        </w:rPr>
      </w:pPr>
    </w:p>
    <w:p w14:paraId="193BD107">
      <w:pPr>
        <w:pStyle w:val="9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Раздел 5. "Документы и сведения, получаемые посредством</w:t>
      </w:r>
    </w:p>
    <w:p w14:paraId="19367644">
      <w:pPr>
        <w:pStyle w:val="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межведомственного информационного взаимодействия"</w:t>
      </w:r>
    </w:p>
    <w:p w14:paraId="733FC7B9">
      <w:pPr>
        <w:pStyle w:val="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3"/>
        <w:tblW w:w="14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47"/>
        <w:gridCol w:w="1417"/>
        <w:gridCol w:w="1560"/>
        <w:gridCol w:w="1842"/>
        <w:gridCol w:w="1560"/>
        <w:gridCol w:w="992"/>
        <w:gridCol w:w="1701"/>
        <w:gridCol w:w="1276"/>
        <w:gridCol w:w="2409"/>
      </w:tblGrid>
      <w:tr w14:paraId="53901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47" w:type="dxa"/>
          </w:tcPr>
          <w:p w14:paraId="3F040F52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17" w:type="dxa"/>
          </w:tcPr>
          <w:p w14:paraId="10853F49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560" w:type="dxa"/>
          </w:tcPr>
          <w:p w14:paraId="07072D8C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2" w:type="dxa"/>
          </w:tcPr>
          <w:p w14:paraId="227B0F45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560" w:type="dxa"/>
          </w:tcPr>
          <w:p w14:paraId="5FBBC173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992" w:type="dxa"/>
          </w:tcPr>
          <w:p w14:paraId="1D81DEF7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SID электронного сервиса/наименование вида сведений</w:t>
            </w:r>
          </w:p>
        </w:tc>
        <w:tc>
          <w:tcPr>
            <w:tcW w:w="1701" w:type="dxa"/>
          </w:tcPr>
          <w:p w14:paraId="1EE8A3B6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</w:tcPr>
          <w:p w14:paraId="0EFED647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2409" w:type="dxa"/>
          </w:tcPr>
          <w:p w14:paraId="6741B729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14:paraId="5DA1E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47" w:type="dxa"/>
          </w:tcPr>
          <w:p w14:paraId="34295B6B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2141987F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60D917A1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14:paraId="5BF0ABF9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777B1BFF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EB1901A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750C05B9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099D03CC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14:paraId="1F62615B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14:paraId="3089E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804" w:type="dxa"/>
            <w:gridSpan w:val="9"/>
          </w:tcPr>
          <w:p w14:paraId="386F426F">
            <w:pPr>
              <w:pStyle w:val="9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14:paraId="06EF6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47" w:type="dxa"/>
          </w:tcPr>
          <w:p w14:paraId="57693077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«нет»</w:t>
            </w:r>
          </w:p>
        </w:tc>
        <w:tc>
          <w:tcPr>
            <w:tcW w:w="1417" w:type="dxa"/>
          </w:tcPr>
          <w:p w14:paraId="6A79E952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«нет»</w:t>
            </w:r>
          </w:p>
        </w:tc>
        <w:tc>
          <w:tcPr>
            <w:tcW w:w="1560" w:type="dxa"/>
          </w:tcPr>
          <w:p w14:paraId="70EC34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842" w:type="dxa"/>
          </w:tcPr>
          <w:p w14:paraId="671A441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560" w:type="dxa"/>
          </w:tcPr>
          <w:p w14:paraId="6C3C772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992" w:type="dxa"/>
          </w:tcPr>
          <w:p w14:paraId="5C0FCAD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701" w:type="dxa"/>
          </w:tcPr>
          <w:p w14:paraId="0BF2FC28">
            <w:pPr>
              <w:pStyle w:val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«-»</w:t>
            </w:r>
          </w:p>
        </w:tc>
        <w:tc>
          <w:tcPr>
            <w:tcW w:w="1276" w:type="dxa"/>
          </w:tcPr>
          <w:p w14:paraId="7BE36BFD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«нет»</w:t>
            </w:r>
          </w:p>
        </w:tc>
        <w:tc>
          <w:tcPr>
            <w:tcW w:w="2409" w:type="dxa"/>
          </w:tcPr>
          <w:p w14:paraId="3717747B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</w:tbl>
    <w:p w14:paraId="49688D84">
      <w:pPr>
        <w:pStyle w:val="9"/>
        <w:jc w:val="both"/>
        <w:rPr>
          <w:rFonts w:ascii="Times New Roman" w:hAnsi="Times New Roman" w:cs="Times New Roman"/>
          <w:sz w:val="20"/>
          <w:szCs w:val="20"/>
        </w:rPr>
      </w:pPr>
    </w:p>
    <w:p w14:paraId="6518FCA3">
      <w:pPr>
        <w:pStyle w:val="9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14:paraId="58156E21">
      <w:pPr>
        <w:pStyle w:val="9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Раздел 6. Результат "подуслуги"</w:t>
      </w:r>
    </w:p>
    <w:p w14:paraId="0265B340">
      <w:pPr>
        <w:pStyle w:val="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3"/>
        <w:tblW w:w="14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86"/>
        <w:gridCol w:w="1587"/>
        <w:gridCol w:w="1587"/>
        <w:gridCol w:w="2114"/>
        <w:gridCol w:w="1843"/>
        <w:gridCol w:w="1559"/>
        <w:gridCol w:w="2268"/>
        <w:gridCol w:w="1559"/>
        <w:gridCol w:w="1843"/>
      </w:tblGrid>
      <w:tr w14:paraId="7C48A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6" w:type="dxa"/>
            <w:vMerge w:val="restart"/>
          </w:tcPr>
          <w:p w14:paraId="48486212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587" w:type="dxa"/>
            <w:vMerge w:val="restart"/>
          </w:tcPr>
          <w:p w14:paraId="042A8509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Документ/документы, являющийся (иеся) результатом "подуслуги"</w:t>
            </w:r>
          </w:p>
        </w:tc>
        <w:tc>
          <w:tcPr>
            <w:tcW w:w="1587" w:type="dxa"/>
            <w:vMerge w:val="restart"/>
          </w:tcPr>
          <w:p w14:paraId="1DB03BA1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к документу/документам, являющемуся(имся) результатом "подуслуги"</w:t>
            </w:r>
          </w:p>
        </w:tc>
        <w:tc>
          <w:tcPr>
            <w:tcW w:w="2114" w:type="dxa"/>
            <w:vMerge w:val="restart"/>
          </w:tcPr>
          <w:p w14:paraId="5F9F0D4C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результата "подуслуги" (положительный/отрицательный)</w:t>
            </w:r>
          </w:p>
        </w:tc>
        <w:tc>
          <w:tcPr>
            <w:tcW w:w="1843" w:type="dxa"/>
            <w:vMerge w:val="restart"/>
          </w:tcPr>
          <w:p w14:paraId="73846BD1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документа/документов, являющегося (ихся) результатом "подуслуги"</w:t>
            </w:r>
          </w:p>
        </w:tc>
        <w:tc>
          <w:tcPr>
            <w:tcW w:w="1559" w:type="dxa"/>
            <w:vMerge w:val="restart"/>
          </w:tcPr>
          <w:p w14:paraId="317B257E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Образец документа/документов, являющегося(ихся) результатом "подуслуги"</w:t>
            </w:r>
          </w:p>
        </w:tc>
        <w:tc>
          <w:tcPr>
            <w:tcW w:w="2268" w:type="dxa"/>
            <w:vMerge w:val="restart"/>
          </w:tcPr>
          <w:p w14:paraId="65BC06B6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 "подуслуги"</w:t>
            </w:r>
          </w:p>
        </w:tc>
        <w:tc>
          <w:tcPr>
            <w:tcW w:w="3402" w:type="dxa"/>
            <w:gridSpan w:val="2"/>
          </w:tcPr>
          <w:p w14:paraId="25A5FC8D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хранения не востребованных заявителем результатов "подуслуги"</w:t>
            </w:r>
          </w:p>
        </w:tc>
      </w:tr>
      <w:tr w14:paraId="492DB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6" w:type="dxa"/>
            <w:vMerge w:val="continue"/>
          </w:tcPr>
          <w:p w14:paraId="409027F8"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 w:val="continue"/>
          </w:tcPr>
          <w:p w14:paraId="3555D4F5"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 w:val="continue"/>
          </w:tcPr>
          <w:p w14:paraId="2342EBD3"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Merge w:val="continue"/>
          </w:tcPr>
          <w:p w14:paraId="4696C3C8"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</w:tcPr>
          <w:p w14:paraId="03DCE93F"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 w14:paraId="53F93794"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</w:tcPr>
          <w:p w14:paraId="26481781"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B302D84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1843" w:type="dxa"/>
          </w:tcPr>
          <w:p w14:paraId="41319A0B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14:paraId="24BDA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6" w:type="dxa"/>
          </w:tcPr>
          <w:p w14:paraId="1F14D2DD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14:paraId="5FE42200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14:paraId="53AC8DE6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14:paraId="5DCF6D51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7E7B20C5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5218E0B2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60BBC67C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3CE92DB8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14:paraId="2771ABE3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14:paraId="4AADC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946" w:type="dxa"/>
            <w:gridSpan w:val="9"/>
          </w:tcPr>
          <w:p w14:paraId="148F11EC">
            <w:pPr>
              <w:pStyle w:val="9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14:paraId="6A75D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6" w:type="dxa"/>
          </w:tcPr>
          <w:p w14:paraId="0BA02CFB">
            <w:pPr>
              <w:pStyle w:val="16"/>
              <w:numPr>
                <w:ilvl w:val="0"/>
                <w:numId w:val="3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14:paraId="023F55C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Результатом предоставления муниципальной услуги является выдача 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>письменного ответа, содержащего запрашиваемую информацию о порядке предоставления жилищно-коммунальных услуг, устного ответа за устный запрос заявителя о предоставлении информации либо уведомления об отказе в предоставлении информации.</w:t>
            </w:r>
          </w:p>
          <w:p w14:paraId="701BDC5E">
            <w:pPr>
              <w:ind w:firstLine="709"/>
              <w:rPr>
                <w:b/>
                <w:sz w:val="20"/>
                <w:szCs w:val="20"/>
              </w:rPr>
            </w:pPr>
          </w:p>
        </w:tc>
        <w:tc>
          <w:tcPr>
            <w:tcW w:w="1587" w:type="dxa"/>
          </w:tcPr>
          <w:p w14:paraId="48F99D3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Подготавливается посредством информационной системы администрации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Дьяченковского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Богучарского муниципального района;</w:t>
            </w:r>
          </w:p>
          <w:p w14:paraId="5D59BCAD">
            <w:pPr>
              <w:ind w:hanging="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Подписывается главой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Дьяченковского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Богучарского муниципального района;</w:t>
            </w:r>
          </w:p>
          <w:p w14:paraId="568634DB">
            <w:pPr>
              <w:ind w:hanging="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3.Письменный ответ датируется (число, месяц, год); </w:t>
            </w:r>
          </w:p>
          <w:p w14:paraId="3995FF68">
            <w:pPr>
              <w:ind w:hanging="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4.Письменному ответу  присваивается регистрационный номер.</w:t>
            </w:r>
          </w:p>
        </w:tc>
        <w:tc>
          <w:tcPr>
            <w:tcW w:w="2114" w:type="dxa"/>
          </w:tcPr>
          <w:p w14:paraId="2EBF25A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843" w:type="dxa"/>
          </w:tcPr>
          <w:p w14:paraId="038FC5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</w:p>
          <w:p w14:paraId="6E6005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8DB044B">
            <w:pPr>
              <w:ind w:firstLine="8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2268" w:type="dxa"/>
          </w:tcPr>
          <w:p w14:paraId="0F07579E">
            <w:pPr>
              <w:ind w:hanging="6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Лично в МФЦ на бумажном носителе;</w:t>
            </w:r>
          </w:p>
          <w:p w14:paraId="1E7324A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Лично через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уполномоченного представителя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МФЦ на бумажном носителе;</w:t>
            </w:r>
          </w:p>
          <w:p w14:paraId="47A04F1B">
            <w:pPr>
              <w:ind w:hanging="6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Лично в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Дьяченковского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  на бумажном носителе;</w:t>
            </w:r>
          </w:p>
          <w:p w14:paraId="3258D97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 Лично через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уполномоченного представителя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Дьяченковского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  на бумажном носителе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25C40054">
            <w:pPr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843" w:type="dxa"/>
          </w:tcPr>
          <w:p w14:paraId="7987E18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14:paraId="338B1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6" w:type="dxa"/>
          </w:tcPr>
          <w:p w14:paraId="0902A2F3">
            <w:pPr>
              <w:pStyle w:val="16"/>
              <w:numPr>
                <w:ilvl w:val="0"/>
                <w:numId w:val="3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14:paraId="3F9EC4E9">
            <w:pPr>
              <w:pStyle w:val="1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Мотивированный отказ в предоставлении муниципальной услуги.</w:t>
            </w:r>
          </w:p>
        </w:tc>
        <w:tc>
          <w:tcPr>
            <w:tcW w:w="1587" w:type="dxa"/>
          </w:tcPr>
          <w:p w14:paraId="213309D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Подготавливается посредством информационной системы администрации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Дьяченковского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Богучарского муниципального района;</w:t>
            </w:r>
          </w:p>
          <w:p w14:paraId="3295AC0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Подписывается главой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Дьяченковского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 Богучарского муниципального района;</w:t>
            </w:r>
          </w:p>
          <w:p w14:paraId="51E177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В мотивированном отказе в предоставлении муниципальной услуги ставится печать администрации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Дьяченковского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Богучарского муниципального района; </w:t>
            </w:r>
          </w:p>
          <w:p w14:paraId="4B18050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Мотивированный отказ в предоставлении муниципальной услуги датируется (число, месяц, год,); </w:t>
            </w:r>
          </w:p>
          <w:p w14:paraId="2DE3A33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 Мотивированному отказу в предоставлении муниципальной услуги присваивается регистрационный номер.</w:t>
            </w:r>
          </w:p>
        </w:tc>
        <w:tc>
          <w:tcPr>
            <w:tcW w:w="2114" w:type="dxa"/>
          </w:tcPr>
          <w:p w14:paraId="5CE513CA">
            <w:pPr>
              <w:ind w:firstLine="6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1843" w:type="dxa"/>
          </w:tcPr>
          <w:p w14:paraId="4097634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559" w:type="dxa"/>
          </w:tcPr>
          <w:p w14:paraId="1E818DC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2268" w:type="dxa"/>
          </w:tcPr>
          <w:p w14:paraId="3F7E2E6D">
            <w:pPr>
              <w:ind w:hanging="6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Лично в МФЦ на бумажном носителе;</w:t>
            </w:r>
          </w:p>
          <w:p w14:paraId="4B69400C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Лично через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уполномоченного представителя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МФЦ на бумажном носителе;</w:t>
            </w:r>
          </w:p>
          <w:p w14:paraId="54A3C1F9">
            <w:pPr>
              <w:ind w:hanging="6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Лично в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Дьяченковского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  на бумажном носителе;</w:t>
            </w:r>
          </w:p>
          <w:p w14:paraId="06698A9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 Лично через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уполномоченного представителя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Дьяченковского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  на бумажном носителе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38B96DA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843" w:type="dxa"/>
          </w:tcPr>
          <w:p w14:paraId="582A74D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</w:tbl>
    <w:p w14:paraId="077F57D5">
      <w:pPr>
        <w:pStyle w:val="9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Раздел 7. "Технологические процессы</w:t>
      </w:r>
    </w:p>
    <w:p w14:paraId="572C32DB">
      <w:pPr>
        <w:pStyle w:val="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предоставления "подуслуги"</w:t>
      </w:r>
    </w:p>
    <w:p w14:paraId="44F006B9">
      <w:pPr>
        <w:pStyle w:val="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75"/>
        <w:gridCol w:w="1997"/>
        <w:gridCol w:w="1843"/>
        <w:gridCol w:w="3118"/>
        <w:gridCol w:w="1701"/>
        <w:gridCol w:w="2268"/>
        <w:gridCol w:w="2835"/>
      </w:tblGrid>
      <w:tr w14:paraId="56E2D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75" w:type="dxa"/>
          </w:tcPr>
          <w:p w14:paraId="57BE11A6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997" w:type="dxa"/>
          </w:tcPr>
          <w:p w14:paraId="6E018632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1843" w:type="dxa"/>
          </w:tcPr>
          <w:p w14:paraId="46B1E43A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3118" w:type="dxa"/>
          </w:tcPr>
          <w:p w14:paraId="3891F733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701" w:type="dxa"/>
          </w:tcPr>
          <w:p w14:paraId="1D6545DF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268" w:type="dxa"/>
          </w:tcPr>
          <w:p w14:paraId="6CF2241E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835" w:type="dxa"/>
          </w:tcPr>
          <w:p w14:paraId="102C38D7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14:paraId="73F5B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75" w:type="dxa"/>
          </w:tcPr>
          <w:p w14:paraId="2CDE289F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7" w:type="dxa"/>
          </w:tcPr>
          <w:p w14:paraId="3B537A26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2184D543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14:paraId="2DE15D68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53296B3E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18DD63DA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1DC1A0F8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14:paraId="4BEA9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237" w:type="dxa"/>
            <w:gridSpan w:val="7"/>
          </w:tcPr>
          <w:p w14:paraId="54242FB9">
            <w:pPr>
              <w:pStyle w:val="9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14:paraId="5B84F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75" w:type="dxa"/>
          </w:tcPr>
          <w:p w14:paraId="2E44EA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</w:p>
        </w:tc>
        <w:tc>
          <w:tcPr>
            <w:tcW w:w="1997" w:type="dxa"/>
          </w:tcPr>
          <w:p w14:paraId="418A0338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  <w:tc>
          <w:tcPr>
            <w:tcW w:w="1843" w:type="dxa"/>
          </w:tcPr>
          <w:p w14:paraId="5CC99118">
            <w:pPr>
              <w:pStyle w:val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1.Основанием для начала административной процедуры является личное обращение заявителя в администрацию, в МФЦ с заявлением либо поступление заявления в адрес администрации, в МФЦ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14:paraId="2C81DDAE">
            <w:pPr>
              <w:pStyle w:val="9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заявлению должны быть приложены документы, указанные в п. 2.6.1 настоящего Административного регламента.</w:t>
            </w:r>
          </w:p>
          <w:p w14:paraId="6B903A27">
            <w:pPr>
              <w:pStyle w:val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14:paraId="09A6B834">
            <w:pPr>
              <w:pStyle w:val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При личном обращении заявителя в администрацию или в МФЦ специалист, ответственный за прием документов:</w:t>
            </w:r>
          </w:p>
          <w:p w14:paraId="498037B5">
            <w:pPr>
              <w:pStyle w:val="9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14:paraId="0014FBFC">
            <w:pPr>
              <w:pStyle w:val="9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проверяет полномочия представителя гражданина действовать от его имени;</w:t>
            </w:r>
          </w:p>
          <w:p w14:paraId="5222F428">
            <w:pPr>
              <w:pStyle w:val="9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заявления установленным требованиям;</w:t>
            </w:r>
          </w:p>
          <w:p w14:paraId="10FA60C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регистрирует заявление;</w:t>
            </w:r>
          </w:p>
          <w:p w14:paraId="3465DA06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вручает уведомление в получении документов по установленной форме (приложение № 4 к настоящему Административному регламенту) с указанием перечня документов и даты их получения.</w:t>
            </w:r>
          </w:p>
          <w:p w14:paraId="1B2E1349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14:paraId="51F5CB0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14:paraId="3D04307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администрацию.</w:t>
            </w:r>
          </w:p>
          <w:p w14:paraId="0C68939C">
            <w:pPr>
              <w:pStyle w:val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При наличии оснований, указанных в п. 2.7 настоящего Административного регламента, специалист, ответственный за прием документов:</w:t>
            </w:r>
          </w:p>
          <w:p w14:paraId="5C335ABC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- в случае если </w:t>
            </w:r>
            <w:r>
              <w:rPr>
                <w:rFonts w:ascii="Times New Roman" w:hAnsi="Times New Roman"/>
                <w:sz w:val="20"/>
                <w:szCs w:val="20"/>
              </w:rPr>
              <w:t>заявление поданное лично не соответствует установленной форме, не поддается прочтению или содержит неоговоренные заявителем зачеркивания, исправления, подчистки специалист, ответственный за прием документов предлагает заявителю исправить допущенные нарушения.</w:t>
            </w:r>
          </w:p>
          <w:p w14:paraId="5EAA807A">
            <w:pPr>
              <w:pStyle w:val="9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поступления заявления, которое не соответствует установленной форме, не поддается прочтению или содержит неоговоренные заявителем зачеркивания, исправления, подчистки и поданного посредством почтового отправления или в форме электронного документа специалист, ответственный за прием документов подготавливает уведомление о наличии препятствий к принятию документов, и с сопроводительным письмом возвращает документы, заявителю с указанием выявленных недостатков.</w:t>
            </w:r>
          </w:p>
          <w:p w14:paraId="4ECD5FDA">
            <w:pPr>
              <w:pStyle w:val="9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регистрации.</w:t>
            </w:r>
          </w:p>
          <w:p w14:paraId="2A8DD30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Результатом административной процедуры является вручение (направление) заявителю уведомления о необходимости устранения нарушений в оформлении заявления или прием и регистрация заявления и комплекта документов, вручение (направление) уведомления в получении документов по установленной форме.</w:t>
            </w:r>
          </w:p>
          <w:p w14:paraId="408D482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51128E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– календарный  день</w:t>
            </w:r>
          </w:p>
        </w:tc>
        <w:tc>
          <w:tcPr>
            <w:tcW w:w="1701" w:type="dxa"/>
          </w:tcPr>
          <w:p w14:paraId="495498A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услуги, специалист МФЦ.</w:t>
            </w:r>
          </w:p>
        </w:tc>
        <w:tc>
          <w:tcPr>
            <w:tcW w:w="2268" w:type="dxa"/>
          </w:tcPr>
          <w:p w14:paraId="7AAE2D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АИС МФЦ (для специалистов МФЦ);</w:t>
            </w:r>
          </w:p>
          <w:p w14:paraId="2E679AD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журнал регистрации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заявления.</w:t>
            </w:r>
          </w:p>
        </w:tc>
        <w:tc>
          <w:tcPr>
            <w:tcW w:w="2835" w:type="dxa"/>
          </w:tcPr>
          <w:p w14:paraId="1654B2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приложение № 2;</w:t>
            </w:r>
          </w:p>
          <w:p w14:paraId="1A2E96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приложение № 4.</w:t>
            </w:r>
          </w:p>
        </w:tc>
      </w:tr>
      <w:tr w14:paraId="60B19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75" w:type="dxa"/>
          </w:tcPr>
          <w:p w14:paraId="1D694C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22.</w:t>
            </w:r>
          </w:p>
        </w:tc>
        <w:tc>
          <w:tcPr>
            <w:tcW w:w="1997" w:type="dxa"/>
          </w:tcPr>
          <w:p w14:paraId="755903B8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>Принятие решения о предоставлении муниципальной услуги либо об отказе в ее предоставлении</w:t>
            </w:r>
          </w:p>
        </w:tc>
        <w:tc>
          <w:tcPr>
            <w:tcW w:w="1843" w:type="dxa"/>
          </w:tcPr>
          <w:p w14:paraId="04E2663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Специалист администрации ответственный за прием документов: проверяет наличие или отсутствие оснований для отказа в предоставлении муниципальной услуги, установленных пунктом 2.8. настоящего Административного регламента.</w:t>
            </w:r>
          </w:p>
          <w:p w14:paraId="477DAC47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>В случае отсутствия оснований, указанных в пункте 2.8 настоящего Административного регламента, специалист: готовит письменный ответ, содержащий запрашиваемую информацию о порядке предоставления жилищно-коммунальных услуг и передает его для подписания главе Медовского сельского поселения.</w:t>
            </w:r>
          </w:p>
          <w:p w14:paraId="501136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2. В случае наличия оснований, указанных в пункте 2.8 настоящего Административного регламента, специалист: готовит уведомление об отказе в предоставлении информации по форме, приведенной в приложении № 3 к настоящему Административному регламенту и передает его для подписания </w:t>
            </w:r>
            <w:r>
              <w:rPr>
                <w:rFonts w:ascii="Times New Roman" w:hAnsi="Times New Roman"/>
                <w:sz w:val="20"/>
                <w:szCs w:val="20"/>
              </w:rPr>
              <w:t>главе поселения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>.</w:t>
            </w:r>
          </w:p>
          <w:p w14:paraId="53963395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В случае отказа в предоставлении муниципальной услуги указываются причины, послужившие основанием для отказа. </w:t>
            </w:r>
          </w:p>
          <w:p w14:paraId="36EC963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3. Письменный ответ, содержащий запрашиваемую информацию о порядке предоставления жилищно-коммунальных услуг (в случае принятия положительного решения) либо уведомление об отказе в предоставлении информации регистрируются в журнале регистрации исходящей </w:t>
            </w:r>
            <w:r>
              <w:rPr>
                <w:rFonts w:ascii="Times New Roman" w:hAnsi="Times New Roman"/>
                <w:sz w:val="20"/>
                <w:szCs w:val="20"/>
              </w:rPr>
              <w:t>корреспонденции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>.</w:t>
            </w:r>
          </w:p>
          <w:p w14:paraId="405E2D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>4. При поступлении в администрацию заявления о предоставлении информации о порядке предоставления жилищно-коммунальных услуг через МФЦ зарегистрированные письменный ответ, содержащий запрашиваемую информацию о порядке предоставления жилищно-коммунальных услуг (в случае принятия положительного решения) либо уведомление об отказе в предоставлении информации направляются с сопроводительным письмом в адрес МФЦ в день регистрации, но не позднее дня, следующего за днем подписания.</w:t>
            </w:r>
          </w:p>
          <w:p w14:paraId="703149B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>5. Результатом административной процедуры является:</w:t>
            </w:r>
          </w:p>
          <w:p w14:paraId="0C2B94DD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>принятие решения о предоставлении муниципальной услуги и подготовка письменного ответа, содержащего запрашиваемую информацию о порядке предоставления жилищно-коммунальных услуг либо принятие решения об отказе в предоставлении муниципальной услуги и подготовка уведомление об отказе в предоставлении информации.</w:t>
            </w:r>
          </w:p>
          <w:p w14:paraId="36A90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0D70A8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28– календарных дней  </w:t>
            </w:r>
          </w:p>
          <w:p w14:paraId="5789A2C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DEB6B3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DF9AA7F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455E30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7D2170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6D7EC8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B1EEAE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35811E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EF47BC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6682EC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3A5C69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650EC1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13EF10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ECF4C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D96D6B">
            <w:pPr>
              <w:ind w:hanging="6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услуги.</w:t>
            </w:r>
          </w:p>
        </w:tc>
        <w:tc>
          <w:tcPr>
            <w:tcW w:w="2268" w:type="dxa"/>
          </w:tcPr>
          <w:p w14:paraId="5AD3D3DE">
            <w:pPr>
              <w:ind w:hanging="6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Наличие принтера</w:t>
            </w:r>
          </w:p>
        </w:tc>
        <w:tc>
          <w:tcPr>
            <w:tcW w:w="2835" w:type="dxa"/>
          </w:tcPr>
          <w:p w14:paraId="37C75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14:paraId="38BCF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75" w:type="dxa"/>
          </w:tcPr>
          <w:p w14:paraId="352EE8D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43.</w:t>
            </w:r>
          </w:p>
        </w:tc>
        <w:tc>
          <w:tcPr>
            <w:tcW w:w="1997" w:type="dxa"/>
          </w:tcPr>
          <w:p w14:paraId="7B1EFF4A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>Выдача (направление) заявителю результата предоставления муниципальной услуги</w:t>
            </w:r>
          </w:p>
          <w:p w14:paraId="21D7B221">
            <w:pPr>
              <w:pStyle w:val="15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42EE7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>1. Письменный ответ, содержащий запрашиваемую информацию о порядке предоставления жилищно-коммунальных услуг либо уведомление об отказе в предоставлении информации в срок не позднее дня, следующего за днем регистрации, направляются заявителю заказным письмом с уведомлением о вручении по адресу, указанному в заявлении, или по желанию заявителя могут быть выданы ему лично непосредственно по месту подачи заявления.</w:t>
            </w:r>
          </w:p>
          <w:p w14:paraId="1829B4C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>2. Результатом административной процедуры является вручение (направление) заявителю письменного ответа, содержащего запрашиваемую информацию о порядке предоставления жилищно-коммунальных услуг либо уведомление об отказе в предоставлении муниципальной услуги.</w:t>
            </w:r>
          </w:p>
          <w:p w14:paraId="0062587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6D58FC0E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календарный день</w:t>
            </w:r>
          </w:p>
        </w:tc>
        <w:tc>
          <w:tcPr>
            <w:tcW w:w="1701" w:type="dxa"/>
          </w:tcPr>
          <w:p w14:paraId="49AD1EF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Дьяченковского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Богучарского муниципального района,  ответственный за предоставление муниципальной услуги, специалист МФЦ.</w:t>
            </w:r>
          </w:p>
          <w:p w14:paraId="610C92B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312BC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 Наличие принтера</w:t>
            </w:r>
          </w:p>
        </w:tc>
        <w:tc>
          <w:tcPr>
            <w:tcW w:w="2835" w:type="dxa"/>
          </w:tcPr>
          <w:p w14:paraId="500501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</w:tbl>
    <w:p w14:paraId="24A7C2A9">
      <w:pPr>
        <w:pStyle w:val="9"/>
        <w:jc w:val="both"/>
        <w:rPr>
          <w:rFonts w:ascii="Times New Roman" w:hAnsi="Times New Roman" w:cs="Times New Roman"/>
          <w:sz w:val="20"/>
          <w:szCs w:val="20"/>
        </w:rPr>
      </w:pPr>
    </w:p>
    <w:p w14:paraId="64F3100C">
      <w:pPr>
        <w:pStyle w:val="9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Раздел 8. "Особенности предоставления "подуслуги"</w:t>
      </w:r>
    </w:p>
    <w:p w14:paraId="798C9D77">
      <w:pPr>
        <w:pStyle w:val="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электронной форме"</w:t>
      </w:r>
    </w:p>
    <w:p w14:paraId="6A2D10E4">
      <w:pPr>
        <w:pStyle w:val="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70"/>
        <w:gridCol w:w="1587"/>
        <w:gridCol w:w="1247"/>
        <w:gridCol w:w="2549"/>
        <w:gridCol w:w="2554"/>
        <w:gridCol w:w="2207"/>
        <w:gridCol w:w="2880"/>
      </w:tblGrid>
      <w:tr w14:paraId="3A50B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70" w:type="dxa"/>
          </w:tcPr>
          <w:p w14:paraId="2D90DB86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587" w:type="dxa"/>
          </w:tcPr>
          <w:p w14:paraId="27276A64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записи на прием в орган, МФЦ для подачи запроса о предоставлении "подуслуги"</w:t>
            </w:r>
          </w:p>
        </w:tc>
        <w:tc>
          <w:tcPr>
            <w:tcW w:w="1247" w:type="dxa"/>
          </w:tcPr>
          <w:p w14:paraId="48F8D757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формирования запроса о предоставлении "подуслуги"</w:t>
            </w:r>
          </w:p>
        </w:tc>
        <w:tc>
          <w:tcPr>
            <w:tcW w:w="2549" w:type="dxa"/>
          </w:tcPr>
          <w:p w14:paraId="58BA2A8B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 "подуслуги" и иных документов, необходимых для предоставления "подуслуги"</w:t>
            </w:r>
          </w:p>
        </w:tc>
        <w:tc>
          <w:tcPr>
            <w:tcW w:w="2554" w:type="dxa"/>
          </w:tcPr>
          <w:p w14:paraId="4FBF06E4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оплаты государственной пошлины за предоставление "подуслуги"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207" w:type="dxa"/>
          </w:tcPr>
          <w:p w14:paraId="1AC78731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880" w:type="dxa"/>
          </w:tcPr>
          <w:p w14:paraId="148E9618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подачи жалобы на нарушение порядка предоставления "подуслуги" и досудебного (внесудебного) обжалования решений и действий (бездействия) органа в процессе получения "подуслуги"</w:t>
            </w:r>
          </w:p>
        </w:tc>
      </w:tr>
      <w:tr w14:paraId="055FC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70" w:type="dxa"/>
          </w:tcPr>
          <w:p w14:paraId="6FF2BC84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14:paraId="343404BA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14:paraId="0BE222CE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9" w:type="dxa"/>
          </w:tcPr>
          <w:p w14:paraId="01ACF7BC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4" w:type="dxa"/>
          </w:tcPr>
          <w:p w14:paraId="6E091BF2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07" w:type="dxa"/>
          </w:tcPr>
          <w:p w14:paraId="422DFD1C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80" w:type="dxa"/>
          </w:tcPr>
          <w:p w14:paraId="6D4D88AA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14:paraId="28B1A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694" w:type="dxa"/>
            <w:gridSpan w:val="7"/>
          </w:tcPr>
          <w:p w14:paraId="36B35DF9">
            <w:pPr>
              <w:pStyle w:val="9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14:paraId="75E39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70" w:type="dxa"/>
          </w:tcPr>
          <w:p w14:paraId="2FE37330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Единый портал государственных  и (муниципальных) услуг (ЕПГУ)  -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www.gosuslugi.ru)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01556D96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Региональный портал Воронежской области в сети Интернет (</w:t>
            </w:r>
            <w:r>
              <w:fldChar w:fldCharType="begin"/>
            </w:r>
            <w:r>
              <w:instrText xml:space="preserve"> HYPERLINK "http://www.govvrn.ru"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sz w:val="20"/>
                <w:szCs w:val="20"/>
              </w:rPr>
              <w:t>www.govvrn.ru</w:t>
            </w:r>
            <w:r>
              <w:rPr>
                <w:rStyle w:val="4"/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>);</w:t>
            </w:r>
          </w:p>
        </w:tc>
        <w:tc>
          <w:tcPr>
            <w:tcW w:w="1587" w:type="dxa"/>
          </w:tcPr>
          <w:p w14:paraId="735943F7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24C52D90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Единый портал государственных  и (муниципальных) услуг (ЕПГУ)  -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www.gosuslugi.ru)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6E01440">
            <w:pPr>
              <w:ind w:firstLine="4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Региональный портал Воронежской области в сети Интернет (</w:t>
            </w:r>
            <w:r>
              <w:fldChar w:fldCharType="begin"/>
            </w:r>
            <w:r>
              <w:instrText xml:space="preserve"> HYPERLINK "http://www.govvrn.ru"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sz w:val="20"/>
                <w:szCs w:val="20"/>
              </w:rPr>
              <w:t>www.govvrn.ru</w:t>
            </w:r>
            <w:r>
              <w:rPr>
                <w:rStyle w:val="4"/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>);</w:t>
            </w:r>
          </w:p>
        </w:tc>
        <w:tc>
          <w:tcPr>
            <w:tcW w:w="2549" w:type="dxa"/>
          </w:tcPr>
          <w:p w14:paraId="4123FE22">
            <w:pPr>
              <w:ind w:firstLine="3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 предоставление заявителем документов  на бумажном носителе.</w:t>
            </w:r>
          </w:p>
        </w:tc>
        <w:tc>
          <w:tcPr>
            <w:tcW w:w="2554" w:type="dxa"/>
          </w:tcPr>
          <w:p w14:paraId="6912282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07" w:type="dxa"/>
          </w:tcPr>
          <w:p w14:paraId="017B567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Личный кабинет заявителя на Едином портале государственных и муниципальных услуг;;</w:t>
            </w:r>
          </w:p>
          <w:p w14:paraId="4FA1FC3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Электронная почта. </w:t>
            </w:r>
          </w:p>
        </w:tc>
        <w:tc>
          <w:tcPr>
            <w:tcW w:w="2880" w:type="dxa"/>
          </w:tcPr>
          <w:p w14:paraId="78540E4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Личный кабинет заявителя на Едином портале государственных и муниципальных услуг;</w:t>
            </w:r>
          </w:p>
          <w:p w14:paraId="625A0FD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Региональный портал Воронежской области в сети Интернет (</w:t>
            </w:r>
            <w:r>
              <w:fldChar w:fldCharType="begin"/>
            </w:r>
            <w:r>
              <w:instrText xml:space="preserve"> HYPERLINK "http://www.govvrn.ru"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sz w:val="20"/>
                <w:szCs w:val="20"/>
              </w:rPr>
              <w:t>www.govvrn.ru</w:t>
            </w:r>
            <w:r>
              <w:rPr>
                <w:rStyle w:val="4"/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>);</w:t>
            </w:r>
          </w:p>
          <w:p w14:paraId="46E7D01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Электронная почта;</w:t>
            </w:r>
          </w:p>
          <w:p w14:paraId="7DC5429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Официальный сайт органа.</w:t>
            </w:r>
          </w:p>
        </w:tc>
      </w:tr>
    </w:tbl>
    <w:p w14:paraId="28FAC4FD">
      <w:pPr>
        <w:pStyle w:val="9"/>
        <w:jc w:val="both"/>
        <w:rPr>
          <w:sz w:val="20"/>
          <w:szCs w:val="20"/>
        </w:rPr>
      </w:pPr>
    </w:p>
    <w:p w14:paraId="0BD4A42C">
      <w:pPr>
        <w:pStyle w:val="9"/>
        <w:jc w:val="both"/>
        <w:rPr>
          <w:sz w:val="20"/>
          <w:szCs w:val="20"/>
        </w:rPr>
      </w:pPr>
    </w:p>
    <w:p w14:paraId="20F7C001">
      <w:pPr>
        <w:pStyle w:val="9"/>
        <w:pBdr>
          <w:bottom w:val="single" w:color="auto" w:sz="6" w:space="0"/>
        </w:pBdr>
        <w:spacing w:before="100" w:after="100"/>
        <w:jc w:val="both"/>
        <w:rPr>
          <w:sz w:val="20"/>
          <w:szCs w:val="20"/>
        </w:rPr>
      </w:pPr>
    </w:p>
    <w:p w14:paraId="7A32C7B8">
      <w:pPr>
        <w:rPr>
          <w:sz w:val="20"/>
          <w:szCs w:val="20"/>
        </w:rPr>
      </w:pPr>
    </w:p>
    <w:sectPr>
      <w:pgSz w:w="16838" w:h="11905" w:orient="landscape"/>
      <w:pgMar w:top="1701" w:right="1134" w:bottom="850" w:left="1134" w:header="0" w:footer="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C302F9"/>
    <w:multiLevelType w:val="multilevel"/>
    <w:tmpl w:val="12C302F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F5F67"/>
    <w:multiLevelType w:val="multilevel"/>
    <w:tmpl w:val="3DCF5F67"/>
    <w:lvl w:ilvl="0" w:tentative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5" w:hanging="360"/>
      </w:pPr>
    </w:lvl>
    <w:lvl w:ilvl="2" w:tentative="0">
      <w:start w:val="1"/>
      <w:numFmt w:val="lowerRoman"/>
      <w:lvlText w:val="%3."/>
      <w:lvlJc w:val="right"/>
      <w:pPr>
        <w:ind w:left="2505" w:hanging="180"/>
      </w:pPr>
    </w:lvl>
    <w:lvl w:ilvl="3" w:tentative="0">
      <w:start w:val="1"/>
      <w:numFmt w:val="decimal"/>
      <w:lvlText w:val="%4."/>
      <w:lvlJc w:val="left"/>
      <w:pPr>
        <w:ind w:left="3225" w:hanging="360"/>
      </w:pPr>
    </w:lvl>
    <w:lvl w:ilvl="4" w:tentative="0">
      <w:start w:val="1"/>
      <w:numFmt w:val="lowerLetter"/>
      <w:lvlText w:val="%5."/>
      <w:lvlJc w:val="left"/>
      <w:pPr>
        <w:ind w:left="3945" w:hanging="360"/>
      </w:pPr>
    </w:lvl>
    <w:lvl w:ilvl="5" w:tentative="0">
      <w:start w:val="1"/>
      <w:numFmt w:val="lowerRoman"/>
      <w:lvlText w:val="%6."/>
      <w:lvlJc w:val="right"/>
      <w:pPr>
        <w:ind w:left="4665" w:hanging="180"/>
      </w:pPr>
    </w:lvl>
    <w:lvl w:ilvl="6" w:tentative="0">
      <w:start w:val="1"/>
      <w:numFmt w:val="decimal"/>
      <w:lvlText w:val="%7."/>
      <w:lvlJc w:val="left"/>
      <w:pPr>
        <w:ind w:left="5385" w:hanging="360"/>
      </w:pPr>
    </w:lvl>
    <w:lvl w:ilvl="7" w:tentative="0">
      <w:start w:val="1"/>
      <w:numFmt w:val="lowerLetter"/>
      <w:lvlText w:val="%8."/>
      <w:lvlJc w:val="left"/>
      <w:pPr>
        <w:ind w:left="6105" w:hanging="360"/>
      </w:pPr>
    </w:lvl>
    <w:lvl w:ilvl="8" w:tentative="0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FDC738B"/>
    <w:multiLevelType w:val="multilevel"/>
    <w:tmpl w:val="7FDC738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63D18"/>
    <w:rsid w:val="00004C47"/>
    <w:rsid w:val="00074E97"/>
    <w:rsid w:val="000A1220"/>
    <w:rsid w:val="000B0280"/>
    <w:rsid w:val="001252BE"/>
    <w:rsid w:val="00142160"/>
    <w:rsid w:val="00171B6D"/>
    <w:rsid w:val="00186198"/>
    <w:rsid w:val="001A6223"/>
    <w:rsid w:val="001B4347"/>
    <w:rsid w:val="001F0251"/>
    <w:rsid w:val="002264C3"/>
    <w:rsid w:val="00240A09"/>
    <w:rsid w:val="002557E7"/>
    <w:rsid w:val="00283DE8"/>
    <w:rsid w:val="0029263E"/>
    <w:rsid w:val="002D1CB7"/>
    <w:rsid w:val="002F54BD"/>
    <w:rsid w:val="00315B11"/>
    <w:rsid w:val="00324B0D"/>
    <w:rsid w:val="00327BB0"/>
    <w:rsid w:val="0035720A"/>
    <w:rsid w:val="003943AB"/>
    <w:rsid w:val="00395D2E"/>
    <w:rsid w:val="003A3837"/>
    <w:rsid w:val="003B28C9"/>
    <w:rsid w:val="003E4CE2"/>
    <w:rsid w:val="00422389"/>
    <w:rsid w:val="004651EA"/>
    <w:rsid w:val="00496BF2"/>
    <w:rsid w:val="004A5CCD"/>
    <w:rsid w:val="004C5032"/>
    <w:rsid w:val="004D23D4"/>
    <w:rsid w:val="004D2453"/>
    <w:rsid w:val="004F3389"/>
    <w:rsid w:val="00531C48"/>
    <w:rsid w:val="00536F90"/>
    <w:rsid w:val="00541E43"/>
    <w:rsid w:val="005650F2"/>
    <w:rsid w:val="00574DEB"/>
    <w:rsid w:val="005804DC"/>
    <w:rsid w:val="005873DB"/>
    <w:rsid w:val="005A1922"/>
    <w:rsid w:val="005A1BA6"/>
    <w:rsid w:val="005B34CA"/>
    <w:rsid w:val="006004DB"/>
    <w:rsid w:val="00605C75"/>
    <w:rsid w:val="006758C8"/>
    <w:rsid w:val="006B75C3"/>
    <w:rsid w:val="006D3667"/>
    <w:rsid w:val="00702583"/>
    <w:rsid w:val="00751198"/>
    <w:rsid w:val="00782CBE"/>
    <w:rsid w:val="00787B8B"/>
    <w:rsid w:val="007903BE"/>
    <w:rsid w:val="007A36EE"/>
    <w:rsid w:val="007D6ABB"/>
    <w:rsid w:val="007E1D0A"/>
    <w:rsid w:val="00814C8E"/>
    <w:rsid w:val="00854CA8"/>
    <w:rsid w:val="00863D18"/>
    <w:rsid w:val="008A1962"/>
    <w:rsid w:val="00917EF2"/>
    <w:rsid w:val="00931BED"/>
    <w:rsid w:val="009504FC"/>
    <w:rsid w:val="00952582"/>
    <w:rsid w:val="0097148A"/>
    <w:rsid w:val="00981E40"/>
    <w:rsid w:val="009841BC"/>
    <w:rsid w:val="00987381"/>
    <w:rsid w:val="00987455"/>
    <w:rsid w:val="009F79AB"/>
    <w:rsid w:val="00A0325B"/>
    <w:rsid w:val="00A07D5E"/>
    <w:rsid w:val="00A37135"/>
    <w:rsid w:val="00A71F6B"/>
    <w:rsid w:val="00AA034F"/>
    <w:rsid w:val="00AD0C68"/>
    <w:rsid w:val="00AD16F6"/>
    <w:rsid w:val="00AF2105"/>
    <w:rsid w:val="00B72C55"/>
    <w:rsid w:val="00B73ED0"/>
    <w:rsid w:val="00B81FD9"/>
    <w:rsid w:val="00BB7165"/>
    <w:rsid w:val="00BC26BE"/>
    <w:rsid w:val="00BD06AD"/>
    <w:rsid w:val="00BF29A0"/>
    <w:rsid w:val="00C25AFA"/>
    <w:rsid w:val="00C737F6"/>
    <w:rsid w:val="00C73B2A"/>
    <w:rsid w:val="00C848AB"/>
    <w:rsid w:val="00C94CF0"/>
    <w:rsid w:val="00CA73A7"/>
    <w:rsid w:val="00CC4EB5"/>
    <w:rsid w:val="00CC6DF4"/>
    <w:rsid w:val="00D33ACD"/>
    <w:rsid w:val="00D363CF"/>
    <w:rsid w:val="00D41EDC"/>
    <w:rsid w:val="00D95FC3"/>
    <w:rsid w:val="00DA7218"/>
    <w:rsid w:val="00DD53B2"/>
    <w:rsid w:val="00DE7D5D"/>
    <w:rsid w:val="00E76535"/>
    <w:rsid w:val="00EA0760"/>
    <w:rsid w:val="00EB14F3"/>
    <w:rsid w:val="00EB7D45"/>
    <w:rsid w:val="00EC77D8"/>
    <w:rsid w:val="00EF66F0"/>
    <w:rsid w:val="00F0535E"/>
    <w:rsid w:val="00F11304"/>
    <w:rsid w:val="00F269D5"/>
    <w:rsid w:val="00F3552E"/>
    <w:rsid w:val="00F60FF6"/>
    <w:rsid w:val="00F92CDB"/>
    <w:rsid w:val="00FA6EA2"/>
    <w:rsid w:val="0178237D"/>
    <w:rsid w:val="3E937E49"/>
    <w:rsid w:val="5BD0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  <w:ind w:firstLine="567"/>
      <w:jc w:val="both"/>
    </w:pPr>
    <w:rPr>
      <w:rFonts w:ascii="Arial" w:hAnsi="Arial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5">
    <w:name w:val="Balloon Text"/>
    <w:basedOn w:val="1"/>
    <w:link w:val="1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annotation text"/>
    <w:basedOn w:val="1"/>
    <w:link w:val="22"/>
    <w:qFormat/>
    <w:uiPriority w:val="0"/>
    <w:pPr>
      <w:ind w:firstLine="0"/>
      <w:jc w:val="left"/>
    </w:pPr>
    <w:rPr>
      <w:rFonts w:ascii="Times New Roman" w:hAnsi="Times New Roman"/>
      <w:sz w:val="20"/>
      <w:szCs w:val="20"/>
    </w:rPr>
  </w:style>
  <w:style w:type="paragraph" w:styleId="7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</w:pPr>
  </w:style>
  <w:style w:type="paragraph" w:customStyle="1" w:styleId="9">
    <w:name w:val="ConsPlusNormal"/>
    <w:link w:val="23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10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b/>
      <w:sz w:val="22"/>
      <w:szCs w:val="22"/>
      <w:lang w:val="ru-RU" w:eastAsia="ru-RU" w:bidi="ar-SA"/>
    </w:rPr>
  </w:style>
  <w:style w:type="paragraph" w:customStyle="1" w:styleId="11">
    <w:name w:val="ConsPlusTitlePage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cs="Tahoma" w:eastAsiaTheme="minorEastAsia"/>
      <w:sz w:val="20"/>
      <w:szCs w:val="22"/>
      <w:lang w:val="ru-RU" w:eastAsia="ru-RU" w:bidi="ar-SA"/>
    </w:rPr>
  </w:style>
  <w:style w:type="character" w:customStyle="1" w:styleId="12">
    <w:name w:val="Font Style11"/>
    <w:qFormat/>
    <w:uiPriority w:val="99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"/>
    <w:basedOn w:val="2"/>
    <w:link w:val="7"/>
    <w:qFormat/>
    <w:uiPriority w:val="99"/>
  </w:style>
  <w:style w:type="character" w:customStyle="1" w:styleId="14">
    <w:name w:val="Нижний колонтитул Знак"/>
    <w:basedOn w:val="2"/>
    <w:link w:val="8"/>
    <w:qFormat/>
    <w:uiPriority w:val="99"/>
  </w:style>
  <w:style w:type="paragraph" w:styleId="15">
    <w:name w:val="No Spacing"/>
    <w:qFormat/>
    <w:uiPriority w:val="99"/>
    <w:pPr>
      <w:spacing w:after="0" w:line="240" w:lineRule="auto"/>
    </w:pPr>
    <w:rPr>
      <w:rFonts w:ascii="Times New Roman" w:hAnsi="Times New Roman" w:cs="Times New Roman" w:eastAsiaTheme="minorHAnsi"/>
      <w:sz w:val="28"/>
      <w:szCs w:val="28"/>
      <w:lang w:val="ru-RU" w:eastAsia="en-US" w:bidi="ar-SA"/>
    </w:rPr>
  </w:style>
  <w:style w:type="paragraph" w:styleId="16">
    <w:name w:val="List Paragraph"/>
    <w:basedOn w:val="1"/>
    <w:qFormat/>
    <w:uiPriority w:val="0"/>
    <w:pPr>
      <w:spacing w:after="200" w:line="276" w:lineRule="auto"/>
      <w:ind w:left="720" w:firstLine="0"/>
      <w:contextualSpacing/>
      <w:jc w:val="left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17">
    <w:name w:val="Основной текст (5)_"/>
    <w:basedOn w:val="2"/>
    <w:link w:val="18"/>
    <w:qFormat/>
    <w:locked/>
    <w:uiPriority w:val="0"/>
    <w:rPr>
      <w:rFonts w:ascii="Times New Roman" w:hAnsi="Times New Roman" w:eastAsia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18">
    <w:name w:val="Основной текст (5)"/>
    <w:basedOn w:val="1"/>
    <w:link w:val="17"/>
    <w:qFormat/>
    <w:uiPriority w:val="0"/>
    <w:pPr>
      <w:widowControl w:val="0"/>
      <w:shd w:val="clear" w:color="auto" w:fill="FFFFFF"/>
      <w:spacing w:after="540" w:line="562" w:lineRule="exact"/>
      <w:ind w:firstLine="0"/>
      <w:jc w:val="right"/>
    </w:pPr>
    <w:rPr>
      <w:rFonts w:ascii="Times New Roman" w:hAnsi="Times New Roman"/>
      <w:b/>
      <w:bCs/>
      <w:spacing w:val="-10"/>
      <w:sz w:val="30"/>
      <w:szCs w:val="30"/>
      <w:lang w:eastAsia="en-US"/>
    </w:rPr>
  </w:style>
  <w:style w:type="character" w:customStyle="1" w:styleId="19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20">
    <w:name w:val="ConsPlusNonforma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EastAsia"/>
      <w:sz w:val="20"/>
      <w:szCs w:val="20"/>
      <w:lang w:val="ru-RU" w:eastAsia="ru-RU" w:bidi="ar-SA"/>
    </w:rPr>
  </w:style>
  <w:style w:type="character" w:customStyle="1" w:styleId="21">
    <w:name w:val="Основной текст + 4 pt;Интервал 0 pt"/>
    <w:basedOn w:val="2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2">
    <w:name w:val="Текст примечания Знак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3">
    <w:name w:val="ConsPlusNormal Знак"/>
    <w:link w:val="9"/>
    <w:qFormat/>
    <w:locked/>
    <w:uiPriority w:val="0"/>
    <w:rPr>
      <w:rFonts w:ascii="Calibri" w:hAnsi="Calibri" w:cs="Calibri" w:eastAsiaTheme="minorEastAsia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AFA92-9811-43FE-B04F-6467FF04C8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30</Pages>
  <Words>3704</Words>
  <Characters>21118</Characters>
  <Lines>175</Lines>
  <Paragraphs>49</Paragraphs>
  <TotalTime>0</TotalTime>
  <ScaleCrop>false</ScaleCrop>
  <LinksUpToDate>false</LinksUpToDate>
  <CharactersWithSpaces>24773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2025-02-07T06:34:00Z</dcterms:created>
  <dc:creator>комп</dc:creator>
  <cp:lastModifiedBy>Дьяченково</cp:lastModifiedBy>
  <cp:lastPrinted>2025-01-13T11:20:00Z</cp:lastPrinted>
  <dcterms:modified xsi:type="dcterms:W3CDTF">2025-04-30T10:20:58Z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7D3B9EA6A76341A8B5322F6B7335DF31_12</vt:lpwstr>
  </property>
</Properties>
</file>