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307C43" w:rsidRPr="00AC0E7D" w:rsidRDefault="00307C43" w:rsidP="00307C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0E7D">
        <w:rPr>
          <w:rFonts w:ascii="Times New Roman" w:eastAsia="Calibri" w:hAnsi="Times New Roman" w:cs="Times New Roman"/>
          <w:sz w:val="28"/>
          <w:szCs w:val="28"/>
        </w:rPr>
        <w:t>от «28» февраля</w:t>
      </w:r>
      <w:r w:rsidR="00AC0E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E7D">
        <w:rPr>
          <w:rFonts w:ascii="Times New Roman" w:eastAsia="Calibri" w:hAnsi="Times New Roman" w:cs="Times New Roman"/>
          <w:sz w:val="28"/>
          <w:szCs w:val="28"/>
        </w:rPr>
        <w:t>2025 года № 46-р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5B1C9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03B71" w:rsidRDefault="0052420F" w:rsidP="00C03B71">
      <w:pPr>
        <w:pStyle w:val="a5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Направление уведомления о соответствии </w:t>
      </w:r>
      <w:proofErr w:type="gramStart"/>
      <w:r w:rsidR="00C03B71" w:rsidRPr="00C03B71">
        <w:rPr>
          <w:rFonts w:ascii="Times New Roman" w:hAnsi="Times New Roman"/>
          <w:b/>
          <w:sz w:val="28"/>
          <w:szCs w:val="28"/>
        </w:rPr>
        <w:t>указанных</w:t>
      </w:r>
      <w:proofErr w:type="gramEnd"/>
    </w:p>
    <w:p w:rsidR="00C03B71" w:rsidRDefault="00C03B71" w:rsidP="00C03B71">
      <w:pPr>
        <w:pStyle w:val="a5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/>
          <w:b/>
          <w:sz w:val="28"/>
          <w:szCs w:val="28"/>
        </w:rPr>
        <w:t>в уведомлении о планируемом строительстве параметров</w:t>
      </w:r>
    </w:p>
    <w:p w:rsidR="00C03B71" w:rsidRDefault="00C03B71" w:rsidP="00C03B71">
      <w:pPr>
        <w:pStyle w:val="a5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/>
          <w:b/>
          <w:sz w:val="28"/>
          <w:szCs w:val="28"/>
        </w:rPr>
        <w:t xml:space="preserve">объекта индивидуального жилищного строительства </w:t>
      </w:r>
      <w:r w:rsidR="00B957B9">
        <w:rPr>
          <w:rFonts w:ascii="Times New Roman" w:hAnsi="Times New Roman"/>
          <w:b/>
          <w:sz w:val="28"/>
          <w:szCs w:val="28"/>
        </w:rPr>
        <w:t>или</w:t>
      </w:r>
    </w:p>
    <w:p w:rsidR="00C03B71" w:rsidRDefault="00C03B71" w:rsidP="00C03B71">
      <w:pPr>
        <w:pStyle w:val="a5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/>
          <w:b/>
          <w:sz w:val="28"/>
          <w:szCs w:val="28"/>
        </w:rPr>
        <w:t xml:space="preserve">садового дома установленным параметрам и допустимости </w:t>
      </w:r>
    </w:p>
    <w:p w:rsidR="00C03B71" w:rsidRDefault="00C03B71" w:rsidP="00C03B71">
      <w:pPr>
        <w:pStyle w:val="a5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/>
          <w:b/>
          <w:sz w:val="28"/>
          <w:szCs w:val="28"/>
        </w:rPr>
        <w:t xml:space="preserve">размещения объекта индивидуального жилищного строительства </w:t>
      </w:r>
    </w:p>
    <w:p w:rsidR="00C03B71" w:rsidRDefault="00C03B71" w:rsidP="00C03B71">
      <w:pPr>
        <w:pStyle w:val="a5"/>
        <w:rPr>
          <w:rFonts w:ascii="Times New Roman" w:hAnsi="Times New Roman"/>
          <w:b/>
          <w:sz w:val="28"/>
          <w:szCs w:val="28"/>
        </w:rPr>
      </w:pPr>
      <w:r w:rsidRPr="00C03B71">
        <w:rPr>
          <w:rFonts w:ascii="Times New Roman" w:hAnsi="Times New Roman"/>
          <w:b/>
          <w:sz w:val="28"/>
          <w:szCs w:val="28"/>
        </w:rPr>
        <w:t xml:space="preserve">или садового дома на земельном участке» на территории </w:t>
      </w:r>
    </w:p>
    <w:p w:rsidR="0052420F" w:rsidRPr="00C03B71" w:rsidRDefault="00C03B71" w:rsidP="00C03B71">
      <w:pPr>
        <w:pStyle w:val="a5"/>
        <w:rPr>
          <w:b/>
          <w:sz w:val="28"/>
          <w:szCs w:val="28"/>
        </w:rPr>
      </w:pPr>
      <w:r w:rsidRPr="00C03B71">
        <w:rPr>
          <w:rFonts w:ascii="Times New Roman" w:hAnsi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C03B71" w:rsidRPr="002B5A19">
        <w:rPr>
          <w:rFonts w:ascii="Times New Roman" w:hAnsi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Богучарского муниципального района Воронежской области</w:t>
      </w:r>
      <w:bookmarkStart w:id="0" w:name="_GoBack"/>
      <w:bookmarkEnd w:id="0"/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proofErr w:type="gramEnd"/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Богучарского муниципального района от </w:t>
      </w:r>
      <w:r w:rsidR="003D3553">
        <w:rPr>
          <w:rFonts w:ascii="Times New Roman" w:hAnsi="Times New Roman" w:cs="Times New Roman"/>
          <w:sz w:val="28"/>
          <w:szCs w:val="28"/>
        </w:rPr>
        <w:t>1</w:t>
      </w:r>
      <w:r w:rsidR="00C03B71">
        <w:rPr>
          <w:rFonts w:ascii="Times New Roman" w:hAnsi="Times New Roman" w:cs="Times New Roman"/>
          <w:sz w:val="28"/>
          <w:szCs w:val="28"/>
        </w:rPr>
        <w:t>7.12.2019</w:t>
      </w:r>
      <w:r w:rsidRPr="0052420F">
        <w:rPr>
          <w:rFonts w:ascii="Times New Roman" w:hAnsi="Times New Roman" w:cs="Times New Roman"/>
          <w:sz w:val="28"/>
          <w:szCs w:val="28"/>
        </w:rPr>
        <w:t xml:space="preserve"> № </w:t>
      </w:r>
      <w:r w:rsidR="00C03B71">
        <w:rPr>
          <w:rFonts w:ascii="Times New Roman" w:hAnsi="Times New Roman" w:cs="Times New Roman"/>
          <w:sz w:val="28"/>
          <w:szCs w:val="28"/>
        </w:rPr>
        <w:t>360</w:t>
      </w:r>
      <w:r w:rsidRPr="005242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«Об утверждении технологической схемы предоставления </w:t>
      </w:r>
      <w:r w:rsidR="005B1C97">
        <w:rPr>
          <w:rFonts w:ascii="Times New Roman" w:hAnsi="Times New Roman" w:cs="Times New Roman"/>
          <w:sz w:val="28"/>
          <w:szCs w:val="28"/>
        </w:rPr>
        <w:t>муниципальной</w:t>
      </w:r>
      <w:r w:rsidRPr="0052420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2420F" w:rsidRPr="0052420F" w:rsidRDefault="0052420F" w:rsidP="005242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20F">
        <w:rPr>
          <w:rFonts w:ascii="Times New Roman" w:hAnsi="Times New Roman" w:cs="Times New Roman"/>
          <w:sz w:val="28"/>
          <w:szCs w:val="28"/>
        </w:rPr>
        <w:t>«</w:t>
      </w:r>
      <w:r w:rsidR="00C03B71" w:rsidRPr="00425358">
        <w:rPr>
          <w:rFonts w:ascii="Times New Roman" w:hAnsi="Times New Roman" w:cs="Times New Roman"/>
          <w:sz w:val="28"/>
          <w:szCs w:val="28"/>
        </w:rPr>
        <w:t xml:space="preserve">Направление застройщику уведомления о соответствии указанных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</w:t>
      </w:r>
      <w:r w:rsidR="00C03B71" w:rsidRPr="00425358">
        <w:rPr>
          <w:rFonts w:ascii="Times New Roman" w:hAnsi="Times New Roman" w:cs="Times New Roman"/>
          <w:sz w:val="28"/>
          <w:szCs w:val="28"/>
        </w:rPr>
        <w:lastRenderedPageBreak/>
        <w:t>земельном участке либо о несоответствии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</w:t>
      </w:r>
      <w:r w:rsidR="00C03B71">
        <w:rPr>
          <w:rFonts w:ascii="Times New Roman" w:hAnsi="Times New Roman" w:cs="Times New Roman"/>
          <w:sz w:val="28"/>
          <w:szCs w:val="28"/>
        </w:rPr>
        <w:t>ового дома на земельном участке</w:t>
      </w:r>
      <w:r w:rsidRPr="0052420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01D" w:rsidRDefault="0090601D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01D" w:rsidRPr="0052420F" w:rsidRDefault="0090601D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C43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 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                   </w:t>
      </w:r>
      <w:r w:rsidR="0085628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3553" w:rsidRDefault="003D355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07C43" w:rsidRPr="00AC0E7D" w:rsidRDefault="00307C43" w:rsidP="00307C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E7D">
        <w:rPr>
          <w:rFonts w:ascii="Times New Roman" w:eastAsia="Calibri" w:hAnsi="Times New Roman" w:cs="Times New Roman"/>
          <w:sz w:val="24"/>
          <w:szCs w:val="24"/>
        </w:rPr>
        <w:t>от «28» февраля 2025 года № 46-р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Технологическая схема предоставления </w:t>
      </w:r>
      <w:r w:rsidR="005B1C97">
        <w:rPr>
          <w:rFonts w:ascii="Times New Roman" w:hAnsi="Times New Roman"/>
          <w:b/>
          <w:sz w:val="28"/>
        </w:rPr>
        <w:t>муниципальной</w:t>
      </w:r>
      <w:r>
        <w:rPr>
          <w:rFonts w:ascii="Times New Roman" w:hAnsi="Times New Roman"/>
          <w:b/>
          <w:sz w:val="28"/>
        </w:rPr>
        <w:t xml:space="preserve"> услуги</w:t>
      </w:r>
    </w:p>
    <w:p w:rsidR="00307C43" w:rsidRDefault="0052420F" w:rsidP="0052420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3B71">
        <w:rPr>
          <w:rFonts w:ascii="Times New Roman" w:hAnsi="Times New Roman" w:cs="Times New Roman"/>
          <w:b/>
          <w:sz w:val="28"/>
          <w:szCs w:val="28"/>
        </w:rPr>
        <w:t>«</w:t>
      </w:r>
      <w:r w:rsidR="00C03B71" w:rsidRPr="00C03B71">
        <w:rPr>
          <w:rFonts w:ascii="Times New Roman" w:hAnsi="Times New Roman"/>
          <w:b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Богучарского муниципального района </w:t>
      </w:r>
      <w:proofErr w:type="gramEnd"/>
    </w:p>
    <w:p w:rsidR="0052420F" w:rsidRPr="00C03B71" w:rsidRDefault="00C03B71" w:rsidP="005242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7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5B1C97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2A264A" w:rsidRPr="00A37135">
        <w:rPr>
          <w:rFonts w:ascii="Times New Roman" w:hAnsi="Times New Roman" w:cs="Times New Roman"/>
          <w:sz w:val="24"/>
          <w:szCs w:val="24"/>
        </w:rPr>
        <w:t xml:space="preserve">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</w:t>
            </w:r>
          </w:p>
          <w:p w:rsidR="00AE2D22" w:rsidRPr="00CC43A5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3D3553" w:rsidRDefault="00444C8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3600000000166390652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C03B71" w:rsidRDefault="00C03B71" w:rsidP="003D355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Богучарского муниципального района Воронежской области</w:t>
            </w:r>
            <w:proofErr w:type="gramEnd"/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3D3553" w:rsidRDefault="00C03B71" w:rsidP="00A76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Богучарского муниципального района от 11.10.2024 № 75</w:t>
            </w:r>
            <w:r w:rsidR="00C03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Pr="00A371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3B71" w:rsidRPr="00C03B71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указанных </w:t>
            </w:r>
            <w:r w:rsidR="00C03B71" w:rsidRPr="00C03B71">
              <w:rPr>
                <w:rFonts w:ascii="Times New Roman" w:hAnsi="Times New Roman"/>
                <w:sz w:val="24"/>
                <w:szCs w:val="24"/>
              </w:rPr>
              <w:lastRenderedPageBreak/>
      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» на территории Богучарского муниципального р</w:t>
            </w:r>
            <w:r w:rsidR="00307C43">
              <w:rPr>
                <w:rFonts w:ascii="Times New Roman" w:hAnsi="Times New Roman" w:cs="Times New Roman"/>
                <w:sz w:val="24"/>
                <w:szCs w:val="24"/>
              </w:rPr>
              <w:t>айона Воронежской области</w:t>
            </w:r>
            <w:proofErr w:type="gramEnd"/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C03B71" w:rsidP="0010040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444C82" w:rsidRP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Срок предоставления Муниципальной услуги составляет:</w:t>
            </w:r>
          </w:p>
          <w:p w:rsidR="00444C82" w:rsidRP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не более семи рабочих дней со дня поступления уведомления о планируемом строительстве, уведомления об изменении параметров в Администрацию, за исключением случая, предусмотренного частью 8 статьи 51</w:t>
            </w:r>
            <w:r w:rsidR="00856280">
              <w:rPr>
                <w:sz w:val="24"/>
                <w:szCs w:val="24"/>
              </w:rPr>
              <w:t xml:space="preserve"> </w:t>
            </w:r>
            <w:r w:rsidRPr="00444C82">
              <w:rPr>
                <w:sz w:val="24"/>
                <w:szCs w:val="24"/>
              </w:rPr>
              <w:t>Градостроительного кодекса Российской Федерации;</w:t>
            </w:r>
          </w:p>
          <w:p w:rsid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не более двадцати рабочих дней со дня поступления уведомления о планируемом строительстве, уведомления об изменении параметров в Администрацию, в случае, предусмотренном частью 8 статьи 51Градостроительного кодекса Российской Федерации.</w:t>
            </w:r>
          </w:p>
          <w:p w:rsid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44C82">
              <w:rPr>
                <w:rFonts w:eastAsia="Calibri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444C82" w:rsidRPr="00444C82" w:rsidRDefault="00444C82" w:rsidP="00444C82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rFonts w:eastAsia="Calibri"/>
                <w:sz w:val="24"/>
                <w:szCs w:val="24"/>
              </w:rPr>
              <w:lastRenderedPageBreak/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52420F" w:rsidRPr="00444C82" w:rsidRDefault="0052420F" w:rsidP="005B1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C82" w:rsidRPr="0033310C" w:rsidTr="002A264A">
        <w:tc>
          <w:tcPr>
            <w:tcW w:w="851" w:type="dxa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444C82" w:rsidRPr="0033310C" w:rsidRDefault="00444C8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444C82" w:rsidRP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Срок предоставления Муниципальной услуги составляет:</w:t>
            </w:r>
          </w:p>
          <w:p w:rsidR="00444C82" w:rsidRP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не более семи рабочих дней со дня поступления уведомления о планируемом строительстве, уведомления об изменении параметров в Администрацию, за исключением случая, предусмотренного частью 8 статьи 51</w:t>
            </w:r>
            <w:r w:rsidR="00697425">
              <w:rPr>
                <w:sz w:val="24"/>
                <w:szCs w:val="24"/>
              </w:rPr>
              <w:t xml:space="preserve"> </w:t>
            </w:r>
            <w:r w:rsidRPr="00444C82">
              <w:rPr>
                <w:sz w:val="24"/>
                <w:szCs w:val="24"/>
              </w:rPr>
              <w:t>Градостроительного кодекса Российской Федерации;</w:t>
            </w:r>
          </w:p>
          <w:p w:rsid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не более двадцати рабочих дней со дня поступления уведомления о планируемом строительстве, уведомления об изменении параметров в Администрацию, в случае, предусмотренном частью 8 статьи 51</w:t>
            </w:r>
            <w:r w:rsidR="00697425">
              <w:rPr>
                <w:sz w:val="24"/>
                <w:szCs w:val="24"/>
              </w:rPr>
              <w:t xml:space="preserve"> </w:t>
            </w:r>
            <w:r w:rsidRPr="00444C82">
              <w:rPr>
                <w:sz w:val="24"/>
                <w:szCs w:val="24"/>
              </w:rPr>
              <w:t>Градостроительного кодекса Российской Федерации.</w:t>
            </w:r>
          </w:p>
          <w:p w:rsid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444C82">
              <w:rPr>
                <w:rFonts w:eastAsia="Calibri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444C82" w:rsidRPr="00444C82" w:rsidRDefault="00444C82" w:rsidP="00B957B9">
            <w:pPr>
              <w:pStyle w:val="12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444C82">
              <w:rPr>
                <w:rFonts w:eastAsia="Calibri"/>
                <w:sz w:val="24"/>
                <w:szCs w:val="24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444C82" w:rsidRPr="00444C82" w:rsidRDefault="00444C82" w:rsidP="00B95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AA" w:rsidRPr="005B1C97" w:rsidTr="002A264A">
        <w:tc>
          <w:tcPr>
            <w:tcW w:w="851" w:type="dxa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5B1C97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C97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444C82" w:rsidRPr="00444C82" w:rsidRDefault="00444C82" w:rsidP="00444C82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567"/>
              <w:rPr>
                <w:bCs/>
                <w:i w:val="0"/>
                <w:sz w:val="24"/>
                <w:szCs w:val="24"/>
              </w:rPr>
            </w:pPr>
            <w:r w:rsidRPr="00444C82">
              <w:rPr>
                <w:bCs/>
                <w:i w:val="0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444C82" w:rsidRPr="00444C82" w:rsidRDefault="00444C82" w:rsidP="00444C82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567"/>
              <w:rPr>
                <w:i w:val="0"/>
                <w:sz w:val="24"/>
                <w:szCs w:val="24"/>
              </w:rPr>
            </w:pPr>
            <w:r w:rsidRPr="00444C82">
              <w:rPr>
                <w:bCs/>
                <w:i w:val="0"/>
                <w:sz w:val="24"/>
                <w:szCs w:val="24"/>
              </w:rPr>
              <w:t xml:space="preserve"> Заявление подано в орган местного самоуправления, в полномочия которого не входит предоставление Муниципальной услуги</w:t>
            </w:r>
            <w:r w:rsidRPr="00444C82">
              <w:rPr>
                <w:bCs/>
                <w:sz w:val="24"/>
                <w:szCs w:val="24"/>
              </w:rPr>
              <w:t>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 xml:space="preserve">Неполное заполнение полей в форме заявления, </w:t>
            </w: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 в интерактивной форме заявления на ЕПГУ, РПГУ;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  <w:p w:rsidR="00444C82" w:rsidRPr="00444C82" w:rsidRDefault="00444C82" w:rsidP="00444C8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4C82">
              <w:rPr>
                <w:rFonts w:ascii="Times New Roman" w:hAnsi="Times New Roman"/>
                <w:bCs/>
                <w:sz w:val="24"/>
                <w:szCs w:val="24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444C82" w:rsidRPr="00444C82" w:rsidRDefault="00444C82" w:rsidP="00444C82">
            <w:pPr>
              <w:pStyle w:val="12"/>
              <w:tabs>
                <w:tab w:val="left" w:pos="1429"/>
              </w:tabs>
              <w:ind w:firstLine="567"/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Решение об отказе в приеме документов оформляется по форме согласно Приложению № 4 к настоящему Административному регламенту.</w:t>
            </w:r>
          </w:p>
          <w:p w:rsidR="00444C82" w:rsidRPr="00444C82" w:rsidRDefault="00444C82" w:rsidP="00444C82">
            <w:pPr>
              <w:pStyle w:val="12"/>
              <w:tabs>
                <w:tab w:val="left" w:pos="1393"/>
              </w:tabs>
              <w:ind w:firstLine="567"/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Администрацию.</w:t>
            </w:r>
          </w:p>
          <w:p w:rsidR="00444C82" w:rsidRPr="00444C82" w:rsidRDefault="00444C82" w:rsidP="00444C82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Отказ в приеме документов не препятствует повторному обращению заявителя в Администрацию.</w:t>
            </w:r>
          </w:p>
          <w:p w:rsidR="005056AA" w:rsidRPr="00444C82" w:rsidRDefault="005056AA" w:rsidP="00657EEE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100406" w:rsidRPr="005B1C97" w:rsidTr="002A264A">
        <w:tc>
          <w:tcPr>
            <w:tcW w:w="851" w:type="dxa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5B1C97" w:rsidRDefault="00100406" w:rsidP="005B1C97">
            <w:pPr>
              <w:pStyle w:val="a5"/>
              <w:rPr>
                <w:rFonts w:ascii="Times New Roman" w:hAnsi="Times New Roman" w:cs="Times New Roman"/>
              </w:rPr>
            </w:pPr>
            <w:r w:rsidRPr="005B1C97">
              <w:rPr>
                <w:rFonts w:ascii="Times New Roman" w:hAnsi="Times New Roman" w:cs="Times New Roman"/>
              </w:rPr>
              <w:t>Основания отказа в предоставлении услуги</w:t>
            </w:r>
          </w:p>
        </w:tc>
        <w:tc>
          <w:tcPr>
            <w:tcW w:w="5812" w:type="dxa"/>
          </w:tcPr>
          <w:p w:rsidR="00657EEE" w:rsidRPr="00444C82" w:rsidRDefault="00657EEE" w:rsidP="00657EEE">
            <w:pPr>
              <w:pStyle w:val="12"/>
              <w:tabs>
                <w:tab w:val="left" w:pos="1388"/>
              </w:tabs>
              <w:ind w:firstLine="567"/>
              <w:jc w:val="both"/>
              <w:rPr>
                <w:sz w:val="24"/>
                <w:szCs w:val="24"/>
              </w:rPr>
            </w:pPr>
            <w:r w:rsidRPr="00444C82">
              <w:rPr>
                <w:sz w:val="24"/>
                <w:szCs w:val="24"/>
              </w:rPr>
              <w:t>В случае отсутствия в уведомлении о планируемом строительстве, уведомлении об изменении параметров сведений, предусмотренных частью 1 статьи 51Градостроительного кодекса Российской Федерации, или документов, предусмотренных подпунктами «в»</w:t>
            </w:r>
            <w:proofErr w:type="gramStart"/>
            <w:r w:rsidRPr="00444C82">
              <w:rPr>
                <w:sz w:val="24"/>
                <w:szCs w:val="24"/>
              </w:rPr>
              <w:t>–«</w:t>
            </w:r>
            <w:proofErr w:type="gramEnd"/>
            <w:r w:rsidRPr="00444C82">
              <w:rPr>
                <w:sz w:val="24"/>
                <w:szCs w:val="24"/>
              </w:rPr>
              <w:t>д»пп.9.1. пункта 9 настоящего Административного регламента, Администрация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      </w:r>
          </w:p>
          <w:p w:rsidR="00100406" w:rsidRPr="005B1C97" w:rsidRDefault="00100406" w:rsidP="005B1C9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996637" w:rsidRPr="00917EF2" w:rsidRDefault="00996637" w:rsidP="00657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</w:t>
            </w:r>
            <w:r w:rsidR="00657E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657EEE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C5" w:rsidRDefault="00A94BC5" w:rsidP="005B1C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Default="00FF028E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5B1C97" w:rsidRPr="00A37135" w:rsidRDefault="005B1C97" w:rsidP="005B1C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1C97" w:rsidTr="00E26E79">
        <w:trPr>
          <w:trHeight w:val="313"/>
        </w:trPr>
        <w:tc>
          <w:tcPr>
            <w:tcW w:w="769" w:type="dxa"/>
          </w:tcPr>
          <w:p w:rsidR="005B1C97" w:rsidRPr="00745724" w:rsidRDefault="005B1C9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5B1C97" w:rsidRPr="0033310C" w:rsidRDefault="00C03B71" w:rsidP="005B1C97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26E79" w:rsidRPr="00745724" w:rsidRDefault="00E26E79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лица, в том числе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качестве индивидуальных предпринимателей, или юридические лица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Лица, имеющие соответствующие полномочия и действующие на основании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B00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B00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B002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B1C97" w:rsidRPr="0033310C" w:rsidTr="00E26E79">
        <w:tc>
          <w:tcPr>
            <w:tcW w:w="851" w:type="dxa"/>
          </w:tcPr>
          <w:p w:rsidR="005B1C97" w:rsidRPr="0033310C" w:rsidRDefault="005B1C97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B1C97" w:rsidRPr="0033310C" w:rsidRDefault="005B1C9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5B1C97" w:rsidRPr="0033310C" w:rsidRDefault="00C03B71" w:rsidP="00CB1B78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0138EA" w:rsidTr="00E26E79">
        <w:tc>
          <w:tcPr>
            <w:tcW w:w="851" w:type="dxa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0138EA" w:rsidRDefault="00850A5D" w:rsidP="000138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38E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657EEE" w:rsidRPr="00657EEE" w:rsidRDefault="00657EEE" w:rsidP="00657EEE">
            <w:pPr>
              <w:pStyle w:val="12"/>
              <w:numPr>
                <w:ilvl w:val="0"/>
                <w:numId w:val="12"/>
              </w:numPr>
              <w:tabs>
                <w:tab w:val="left" w:pos="-278"/>
              </w:tabs>
              <w:ind w:firstLine="28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уведомление о планируемом строительстве, уведомление о планируемой реконструкции объекта индивидуального жилищного строительства или садового дома, содержащее следующие сведения: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наличии), место жительства застройщика, реквизиты документа, удостоверяющего личность (для физического лица);</w:t>
            </w:r>
            <w:proofErr w:type="gramEnd"/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и место нахождения застройщика (для юридического лица), а также государственный </w:t>
            </w:r>
            <w:r w:rsidRPr="0065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кадастровый номер земельного участка (при его наличии), адрес или описание местоположения земельного участка;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сведения о праве застройщика на земельный участок, а также сведения о наличии прав иных лиц на земельный участок (при наличии таких лиц);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- почтовый адрес и (или) адрес электронной почты для связи с застройщиком;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- способ направления застройщику уведомлений, предусмотренных </w:t>
            </w:r>
            <w:hyperlink r:id="rId10" w:history="1">
              <w:r w:rsidRPr="00657EEE">
                <w:rPr>
                  <w:rFonts w:ascii="Times New Roman" w:hAnsi="Times New Roman" w:cs="Times New Roman"/>
                  <w:sz w:val="24"/>
                  <w:szCs w:val="24"/>
                </w:rPr>
                <w:t>пунктом 2 части 7</w:t>
              </w:r>
            </w:hyperlink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657EEE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8</w:t>
              </w:r>
            </w:hyperlink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статьи 51.1 Градостроительного Кодекса РФ. </w:t>
            </w:r>
          </w:p>
          <w:p w:rsidR="00657EEE" w:rsidRPr="00657EEE" w:rsidRDefault="00657EEE" w:rsidP="00657EEE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Форма уведомления приведена в Приложении № 2 к настоящему Административному регламенту. </w:t>
            </w:r>
          </w:p>
          <w:p w:rsidR="00657EEE" w:rsidRPr="00657EEE" w:rsidRDefault="00657EEE" w:rsidP="00657EEE">
            <w:pPr>
              <w:pStyle w:val="12"/>
              <w:tabs>
                <w:tab w:val="left" w:pos="1042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б)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      </w:r>
          </w:p>
          <w:p w:rsidR="00657EEE" w:rsidRPr="00657EEE" w:rsidRDefault="00657EEE" w:rsidP="00657EEE">
            <w:pPr>
              <w:pStyle w:val="12"/>
              <w:tabs>
                <w:tab w:val="left" w:pos="1062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      </w:r>
            <w:proofErr w:type="gramStart"/>
            <w:r w:rsidRPr="00657EEE">
              <w:rPr>
                <w:sz w:val="24"/>
                <w:szCs w:val="24"/>
              </w:rPr>
              <w:t xml:space="preserve">В случае представления документов в электронной форме посредством Единого портала, </w:t>
            </w:r>
            <w:r w:rsidRPr="00657EEE">
              <w:rPr>
                <w:spacing w:val="7"/>
                <w:sz w:val="24"/>
                <w:szCs w:val="24"/>
              </w:rPr>
              <w:t>РПГУ</w:t>
            </w:r>
            <w:r w:rsidRPr="00657EEE">
              <w:rPr>
                <w:sz w:val="24"/>
                <w:szCs w:val="24"/>
              </w:rPr>
              <w:t xml:space="preserve">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      </w:r>
            <w:proofErr w:type="gramEnd"/>
          </w:p>
          <w:p w:rsidR="00657EEE" w:rsidRPr="00657EEE" w:rsidRDefault="00657EEE" w:rsidP="00657EEE">
            <w:pPr>
              <w:pStyle w:val="12"/>
              <w:tabs>
                <w:tab w:val="left" w:pos="1076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г) заверенный перевод на русский язык </w:t>
            </w:r>
            <w:r w:rsidRPr="00657EEE">
              <w:rPr>
                <w:sz w:val="24"/>
                <w:szCs w:val="24"/>
              </w:rPr>
              <w:lastRenderedPageBreak/>
              <w:t>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 w:rsidR="00657EEE" w:rsidRPr="00657EEE" w:rsidRDefault="00657EEE" w:rsidP="00657EEE">
            <w:pPr>
              <w:pStyle w:val="12"/>
              <w:tabs>
                <w:tab w:val="left" w:pos="1057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д)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 Градостроительного кодекса Российской Федерации.</w:t>
            </w:r>
          </w:p>
          <w:p w:rsidR="00657EEE" w:rsidRPr="00657EEE" w:rsidRDefault="00657EEE" w:rsidP="00657EEE">
            <w:pPr>
              <w:tabs>
                <w:tab w:val="left" w:pos="12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      </w:r>
            <w:proofErr w:type="gramEnd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которым установлены градостроительным регламентом в качестве требований к </w:t>
            </w:r>
            <w:proofErr w:type="gramStart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>архитектурным решениям</w:t>
            </w:r>
            <w:proofErr w:type="gramEnd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      </w:r>
          </w:p>
          <w:p w:rsidR="00657EEE" w:rsidRPr="00657EEE" w:rsidRDefault="00657EEE" w:rsidP="00657EEE">
            <w:pPr>
              <w:tabs>
                <w:tab w:val="left" w:pos="12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7EEE" w:rsidRPr="00657EEE" w:rsidRDefault="00657EEE" w:rsidP="00657EE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      </w:r>
            <w:hyperlink r:id="rId12" w:history="1">
              <w:r w:rsidRPr="00657EEE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</w:t>
            </w:r>
            <w:proofErr w:type="gramEnd"/>
            <w:r w:rsidRPr="00657EEE">
              <w:rPr>
                <w:rFonts w:ascii="Times New Roman" w:hAnsi="Times New Roman" w:cs="Times New Roman"/>
                <w:sz w:val="24"/>
                <w:szCs w:val="24"/>
              </w:rPr>
              <w:t xml:space="preserve"> В этом случае в уведомлении о </w:t>
            </w:r>
            <w:r w:rsidRPr="00657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 </w:t>
            </w:r>
          </w:p>
          <w:p w:rsidR="00657EEE" w:rsidRPr="00657EEE" w:rsidRDefault="00657EEE" w:rsidP="00657EEE">
            <w:pPr>
              <w:pStyle w:val="12"/>
              <w:tabs>
                <w:tab w:val="left" w:pos="1071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При личном обращении Заявителя (его представителя) с заявлением и прилагаемыми к нему документами в Администрацию, в МФЦ, представляется документ, удостоверяющий личность Заявителя или представителя Заявителя.  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657EEE" w:rsidRPr="00657EEE" w:rsidRDefault="00657EEE" w:rsidP="00657EEE">
            <w:pPr>
              <w:pStyle w:val="12"/>
              <w:tabs>
                <w:tab w:val="left" w:pos="1071"/>
              </w:tabs>
              <w:ind w:firstLine="567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Заявитель или его представитель представляет в Администрацию уведомление о планируемом строительстве, уведомление об изменении параметров</w:t>
            </w:r>
            <w:r w:rsidRPr="00657EEE">
              <w:rPr>
                <w:rFonts w:eastAsiaTheme="minorHAnsi"/>
                <w:bCs/>
                <w:sz w:val="24"/>
                <w:szCs w:val="24"/>
              </w:rPr>
              <w:t xml:space="preserve">, </w:t>
            </w:r>
            <w:r w:rsidRPr="00657EEE">
              <w:rPr>
                <w:sz w:val="24"/>
                <w:szCs w:val="24"/>
              </w:rPr>
              <w:t>а также прилагаемые к ним документы одним из следующих способов:</w:t>
            </w:r>
          </w:p>
          <w:p w:rsidR="00657EEE" w:rsidRPr="00657EEE" w:rsidRDefault="00657EEE" w:rsidP="00657EEE">
            <w:pPr>
              <w:pStyle w:val="12"/>
              <w:numPr>
                <w:ilvl w:val="0"/>
                <w:numId w:val="11"/>
              </w:numPr>
              <w:tabs>
                <w:tab w:val="left" w:pos="1059"/>
              </w:tabs>
              <w:ind w:firstLine="70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на бумажном носителе посредством личного обращения в Администрацию либо в МФЦ;</w:t>
            </w:r>
          </w:p>
          <w:p w:rsidR="00657EEE" w:rsidRPr="00657EEE" w:rsidRDefault="00657EEE" w:rsidP="00657EEE">
            <w:pPr>
              <w:pStyle w:val="12"/>
              <w:numPr>
                <w:ilvl w:val="0"/>
                <w:numId w:val="11"/>
              </w:numPr>
              <w:tabs>
                <w:tab w:val="left" w:pos="1059"/>
              </w:tabs>
              <w:ind w:firstLine="70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на бумажном носителе посредством почтового отправления с уведомлением о вручении;</w:t>
            </w:r>
          </w:p>
          <w:p w:rsidR="00657EEE" w:rsidRPr="00657EEE" w:rsidRDefault="00657EEE" w:rsidP="00657EEE">
            <w:pPr>
              <w:pStyle w:val="12"/>
              <w:numPr>
                <w:ilvl w:val="0"/>
                <w:numId w:val="11"/>
              </w:numPr>
              <w:tabs>
                <w:tab w:val="left" w:pos="1059"/>
              </w:tabs>
              <w:ind w:firstLine="70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в электронной форме посредством ЕПГУ, РПГУ;</w:t>
            </w:r>
          </w:p>
          <w:p w:rsidR="00657EEE" w:rsidRPr="00657EEE" w:rsidRDefault="00657EEE" w:rsidP="00657EEE">
            <w:pPr>
              <w:pStyle w:val="12"/>
              <w:numPr>
                <w:ilvl w:val="0"/>
                <w:numId w:val="11"/>
              </w:numPr>
              <w:tabs>
                <w:tab w:val="left" w:pos="1059"/>
              </w:tabs>
              <w:ind w:firstLine="709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 информационно-аналитической поддержки осуществления полномочий в области градостроительной деятельности. </w:t>
            </w:r>
          </w:p>
          <w:p w:rsidR="00657EEE" w:rsidRPr="00657EEE" w:rsidRDefault="00657EEE" w:rsidP="00657EEE">
            <w:pPr>
              <w:pStyle w:val="12"/>
              <w:ind w:firstLine="740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>В случае направления уведомления о планируемом строительстве, уведомления об изменении параметров и прилагаемых к ним документов посредством ЕПГУ, РПГУ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657EEE">
              <w:rPr>
                <w:sz w:val="24"/>
                <w:szCs w:val="24"/>
              </w:rPr>
              <w:t xml:space="preserve">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      </w:r>
            <w:r w:rsidRPr="00657EEE">
              <w:rPr>
                <w:sz w:val="24"/>
                <w:szCs w:val="24"/>
              </w:rPr>
              <w:lastRenderedPageBreak/>
              <w:t>взаимодействие с ЕСИА, при</w:t>
            </w:r>
            <w:proofErr w:type="gramEnd"/>
            <w:r w:rsidRPr="00657EEE">
              <w:rPr>
                <w:sz w:val="24"/>
                <w:szCs w:val="24"/>
              </w:rPr>
              <w:t xml:space="preserve"> </w:t>
            </w:r>
            <w:proofErr w:type="gramStart"/>
            <w:r w:rsidRPr="00657EEE">
              <w:rPr>
                <w:sz w:val="24"/>
                <w:szCs w:val="24"/>
              </w:rPr>
              <w:t>условии</w:t>
            </w:r>
            <w:proofErr w:type="gramEnd"/>
            <w:r w:rsidRPr="00657EEE">
              <w:rPr>
                <w:sz w:val="24"/>
                <w:szCs w:val="24"/>
              </w:rPr>
              <w:t xml:space="preserve">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      </w:r>
          </w:p>
          <w:p w:rsidR="00657EEE" w:rsidRPr="00657EEE" w:rsidRDefault="00657EEE" w:rsidP="00657EEE">
            <w:pPr>
              <w:pStyle w:val="12"/>
              <w:ind w:firstLine="720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подпункте9.1.настоящего пункта. </w:t>
            </w:r>
          </w:p>
          <w:p w:rsidR="00657EEE" w:rsidRPr="00657EEE" w:rsidRDefault="00657EEE" w:rsidP="00657EEE">
            <w:pPr>
              <w:pStyle w:val="12"/>
              <w:ind w:firstLine="720"/>
              <w:jc w:val="both"/>
              <w:rPr>
                <w:sz w:val="24"/>
                <w:szCs w:val="24"/>
              </w:rPr>
            </w:pPr>
            <w:r w:rsidRPr="00657EEE">
              <w:rPr>
                <w:sz w:val="24"/>
                <w:szCs w:val="24"/>
              </w:rPr>
              <w:t xml:space="preserve">Уведомление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      </w:r>
          </w:p>
          <w:p w:rsidR="00850A5D" w:rsidRPr="00657EEE" w:rsidRDefault="00850A5D" w:rsidP="00657E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52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 (запрашивается в Федеральной службе государственной регистрации, кадастра и картографии);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6"/>
              </w:tabs>
              <w:ind w:firstLine="289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3"/>
              </w:numPr>
              <w:tabs>
                <w:tab w:val="left" w:pos="1063"/>
              </w:tabs>
              <w:ind w:firstLine="289"/>
              <w:jc w:val="both"/>
              <w:rPr>
                <w:sz w:val="24"/>
                <w:szCs w:val="24"/>
              </w:rPr>
            </w:pPr>
            <w:proofErr w:type="gramStart"/>
            <w:r w:rsidRPr="006A1011">
              <w:rPr>
                <w:sz w:val="24"/>
                <w:szCs w:val="24"/>
              </w:rPr>
              <w:t xml:space="preserve">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</w:t>
            </w:r>
            <w:r w:rsidRPr="006A1011">
              <w:rPr>
                <w:sz w:val="24"/>
                <w:szCs w:val="24"/>
              </w:rPr>
              <w:lastRenderedPageBreak/>
              <w:t>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  <w:proofErr w:type="gramEnd"/>
          </w:p>
          <w:p w:rsidR="00E26E79" w:rsidRPr="006A1011" w:rsidRDefault="00E26E79" w:rsidP="006A1011">
            <w:pPr>
              <w:ind w:firstLine="28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0138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8EA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138EA" w:rsidRPr="000138EA" w:rsidRDefault="000138EA" w:rsidP="00013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D202E3" w:rsidRDefault="00C03B71" w:rsidP="00C0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SID электронного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6A1011" w:rsidRDefault="006A1011" w:rsidP="006A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1">
              <w:rPr>
                <w:rFonts w:ascii="Times New Roman" w:hAnsi="Times New Roman"/>
                <w:sz w:val="24"/>
                <w:szCs w:val="24"/>
              </w:rPr>
      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1011">
              <w:rPr>
                <w:rFonts w:ascii="Times New Roman" w:hAnsi="Times New Roman"/>
                <w:sz w:val="24"/>
                <w:szCs w:val="24"/>
              </w:rPr>
              <w:t xml:space="preserve"> рабочих дней со дня поступления межведомственного запроса в соответствующий орган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B00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0"/>
        <w:gridCol w:w="4344"/>
        <w:gridCol w:w="5300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01B00" w:rsidRDefault="00444C82" w:rsidP="003B4757">
            <w:pPr>
              <w:jc w:val="both"/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6A1011" w:rsidRPr="006A1011" w:rsidRDefault="006A1011" w:rsidP="006A1011">
            <w:pPr>
              <w:pStyle w:val="12"/>
              <w:numPr>
                <w:ilvl w:val="0"/>
                <w:numId w:val="14"/>
              </w:numPr>
              <w:tabs>
                <w:tab w:val="left" w:pos="1057"/>
              </w:tabs>
              <w:ind w:firstLine="238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4"/>
              </w:numPr>
              <w:tabs>
                <w:tab w:val="left" w:pos="1071"/>
              </w:tabs>
              <w:ind w:firstLine="238"/>
              <w:jc w:val="both"/>
              <w:rPr>
                <w:sz w:val="24"/>
                <w:szCs w:val="24"/>
              </w:rPr>
            </w:pPr>
            <w:proofErr w:type="gramStart"/>
            <w:r w:rsidRPr="006A1011">
              <w:rPr>
                <w:sz w:val="24"/>
                <w:szCs w:val="24"/>
              </w:rPr>
      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оснований, указанных в пункте 12.2. настоящего Административного регламента;</w:t>
            </w:r>
            <w:proofErr w:type="gramEnd"/>
          </w:p>
          <w:p w:rsidR="006A1011" w:rsidRPr="006A1011" w:rsidRDefault="006A1011" w:rsidP="006A1011">
            <w:pPr>
              <w:pStyle w:val="12"/>
              <w:numPr>
                <w:ilvl w:val="0"/>
                <w:numId w:val="14"/>
              </w:numPr>
              <w:tabs>
                <w:tab w:val="left" w:pos="1071"/>
              </w:tabs>
              <w:ind w:firstLine="238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 xml:space="preserve">решение об исправлении допущенных </w:t>
            </w:r>
            <w:r w:rsidRPr="006A1011">
              <w:rPr>
                <w:sz w:val="24"/>
                <w:szCs w:val="24"/>
              </w:rPr>
              <w:lastRenderedPageBreak/>
              <w:t>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6A1011" w:rsidRPr="006A1011" w:rsidRDefault="006A1011" w:rsidP="006A1011">
            <w:pPr>
              <w:pStyle w:val="12"/>
              <w:numPr>
                <w:ilvl w:val="0"/>
                <w:numId w:val="14"/>
              </w:numPr>
              <w:tabs>
                <w:tab w:val="left" w:pos="1071"/>
              </w:tabs>
              <w:ind w:firstLine="238"/>
              <w:jc w:val="both"/>
              <w:rPr>
                <w:sz w:val="24"/>
                <w:szCs w:val="24"/>
              </w:rPr>
            </w:pPr>
            <w:r w:rsidRPr="006A1011">
              <w:rPr>
                <w:sz w:val="24"/>
                <w:szCs w:val="24"/>
              </w:rPr>
              <w:t>выдача дубликата документа, выданного в результате предоставления Муниципальной услуги.</w:t>
            </w:r>
          </w:p>
          <w:p w:rsidR="00927475" w:rsidRPr="006A1011" w:rsidRDefault="00927475" w:rsidP="006A1011">
            <w:pPr>
              <w:pStyle w:val="a5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</w:t>
            </w:r>
            <w:r w:rsidR="00834861">
              <w:rPr>
                <w:rFonts w:ascii="Times New Roman" w:hAnsi="Times New Roman"/>
                <w:sz w:val="24"/>
                <w:szCs w:val="24"/>
              </w:rPr>
              <w:t>ном кабинете на ЕПГУ, в РПГУ</w:t>
            </w:r>
            <w:r w:rsidRPr="006C77D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B00291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B00291" w:rsidRPr="00AE2D22" w:rsidRDefault="00B00291" w:rsidP="00B00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834861" w:rsidRDefault="00444C82" w:rsidP="003B4757">
            <w:pPr>
              <w:jc w:val="both"/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3B47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3B475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</w:t>
            </w:r>
            <w:r w:rsidR="005B1C9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2D1743" w:rsidRDefault="002D1743" w:rsidP="002D174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43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регистрация заявления и документов, представленных заявителем, а также поступление в порядке межведомственного взаимодействия необходимых для предоставления </w:t>
            </w:r>
            <w:r w:rsidR="005B1C9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2D1743">
              <w:rPr>
                <w:rFonts w:ascii="Times New Roman" w:hAnsi="Times New Roman"/>
                <w:sz w:val="24"/>
                <w:szCs w:val="24"/>
              </w:rPr>
              <w:t xml:space="preserve"> услуги сведений 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EA09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A09E2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34861" w:rsidRDefault="00444C82" w:rsidP="003B4757">
            <w:pPr>
              <w:jc w:val="both"/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834861" w:rsidRDefault="00D56B01" w:rsidP="003B4757">
            <w:pPr>
              <w:jc w:val="both"/>
            </w:pPr>
            <w:proofErr w:type="gramStart"/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 xml:space="preserve"> ввыдаче </w:t>
            </w:r>
            <w:r w:rsidR="008348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861" w:rsidRPr="003D3553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 w:rsidR="008348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44C82" w:rsidRPr="00C03B71">
              <w:rPr>
                <w:rFonts w:ascii="Times New Roman" w:hAnsi="Times New Roman"/>
                <w:sz w:val="24"/>
                <w:szCs w:val="24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  <w:p w:rsidR="00D56B01" w:rsidRPr="006978DC" w:rsidRDefault="00D56B01" w:rsidP="003B4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0A3029" w:rsidTr="002A264A">
        <w:tc>
          <w:tcPr>
            <w:tcW w:w="851" w:type="dxa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0A3029" w:rsidRDefault="00D56B01" w:rsidP="000A3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029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3B4757" w:rsidRPr="003B4757" w:rsidRDefault="003B4757" w:rsidP="003B4757">
            <w:pPr>
              <w:pStyle w:val="a8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757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</w:t>
            </w:r>
            <w:r w:rsidRPr="003B4757">
              <w:rPr>
                <w:rFonts w:ascii="Times New Roman" w:hAnsi="Times New Roman"/>
                <w:sz w:val="24"/>
                <w:szCs w:val="24"/>
              </w:rPr>
              <w:lastRenderedPageBreak/>
              <w:t>МФЦ.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 Административного регламента.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обращения, личность Заявителя;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eastAsia="SimSun" w:hAnsi="Times New Roman" w:cs="Times New Roman"/>
                <w:sz w:val="24"/>
                <w:szCs w:val="24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3B4757" w:rsidRPr="003B4757" w:rsidRDefault="003B4757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7">
              <w:rPr>
                <w:rFonts w:ascii="Times New Roman" w:hAnsi="Times New Roman" w:cs="Times New Roman"/>
                <w:sz w:val="24"/>
                <w:szCs w:val="24"/>
              </w:rPr>
              <w:t>- проверяет наличие или отсутствие оснований для отказа в приеме документов, предусмотренных пунктом 11 Административного регламента.</w:t>
            </w:r>
          </w:p>
          <w:p w:rsidR="00D56B01" w:rsidRPr="003B4757" w:rsidRDefault="00D56B01" w:rsidP="003B4757">
            <w:pPr>
              <w:ind w:left="5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5242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3B4757" w:rsidRPr="00AE2D22" w:rsidRDefault="003B4757" w:rsidP="003B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444C8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B71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записи на прием в МФЦ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8348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F34118" w:rsidRPr="00F34118" w:rsidRDefault="00F34118" w:rsidP="00F34118">
            <w:pPr>
              <w:pStyle w:val="a8"/>
              <w:ind w:left="0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 (в случае, если Заявителем не представлены документы, указанные в пункте 10 Административного регламента).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течение 3 рабочих дней с момента поступления уведомления о планируемом строительстве (в пределах сроков, установленных пунктом 7 Административного регламента) </w:t>
            </w: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в случае непредставления сведений и документов Заявителем самостоятельно: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      </w: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б) в Управлении Федеральной налоговой службы по Воронежской области: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F34118" w:rsidRPr="00F34118" w:rsidRDefault="00F34118" w:rsidP="00F34118">
            <w:pPr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eastAsia="SimSun" w:hAnsi="Times New Roman" w:cs="Times New Roman"/>
                <w:sz w:val="24"/>
                <w:szCs w:val="24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предпринимателем).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запрос формируется в соответствии с требованиями Федерального </w:t>
            </w:r>
            <w:hyperlink r:id="rId13" w:history="1">
              <w:r w:rsidRPr="00F34118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№ 210-ФЗ и должен содержать следующие сведения: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органа, направляющего межведомственный запрос;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наименование муниципальной услуги, для предоставления которой необходимо представление документа и (или) информации, а </w:t>
            </w:r>
            <w:proofErr w:type="gramStart"/>
            <w:r w:rsidRPr="00F3411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 если имеется номер (идентификатор) такой услуги в реестре муниципальных услуг;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      </w:r>
            <w:proofErr w:type="gramStart"/>
            <w:r w:rsidRPr="00F34118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и (или) информации;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контактная информация для направления ответа на межведомственный запрос;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дата направления межведомственного запроса;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      </w:r>
          </w:p>
          <w:p w:rsidR="00F34118" w:rsidRPr="00F34118" w:rsidRDefault="00F34118" w:rsidP="00F34118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11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 факте получения согласия на обработку персональных данных. </w:t>
            </w:r>
          </w:p>
          <w:p w:rsidR="00834861" w:rsidRPr="00F34118" w:rsidRDefault="00834861" w:rsidP="00F34118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18" w:rsidRDefault="00F3411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425" w:rsidRDefault="00697425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CB1B7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B66148" w:rsidRPr="00A64FF7">
        <w:rPr>
          <w:rFonts w:ascii="Times New Roman" w:hAnsi="Times New Roman"/>
          <w:bCs/>
          <w:sz w:val="28"/>
          <w:szCs w:val="28"/>
        </w:rPr>
        <w:t xml:space="preserve">риложение № </w:t>
      </w:r>
      <w:r w:rsidR="00B66148">
        <w:rPr>
          <w:rFonts w:ascii="Times New Roman" w:hAnsi="Times New Roman"/>
          <w:bCs/>
          <w:sz w:val="28"/>
          <w:szCs w:val="28"/>
        </w:rPr>
        <w:t>1</w:t>
      </w:r>
    </w:p>
    <w:p w:rsidR="00F34118" w:rsidRPr="00A25894" w:rsidRDefault="00F34118" w:rsidP="00F34118">
      <w:pPr>
        <w:pStyle w:val="40"/>
        <w:spacing w:after="0"/>
        <w:jc w:val="left"/>
        <w:rPr>
          <w:sz w:val="28"/>
          <w:szCs w:val="28"/>
        </w:rPr>
      </w:pPr>
      <w:bookmarkStart w:id="1" w:name="P524"/>
      <w:bookmarkEnd w:id="1"/>
    </w:p>
    <w:p w:rsidR="00F34118" w:rsidRPr="00A25894" w:rsidRDefault="00F34118" w:rsidP="00F34118">
      <w:pPr>
        <w:jc w:val="center"/>
        <w:rPr>
          <w:rFonts w:ascii="Times New Roman" w:hAnsi="Times New Roman" w:cs="Times New Roman"/>
        </w:rPr>
      </w:pPr>
    </w:p>
    <w:p w:rsidR="00F34118" w:rsidRPr="00A25894" w:rsidRDefault="00F34118" w:rsidP="00F34118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>наименование уполномоченного органа местного самоуправления</w:t>
      </w:r>
    </w:p>
    <w:p w:rsidR="00F34118" w:rsidRPr="00A25894" w:rsidRDefault="00F34118" w:rsidP="00F34118">
      <w:pPr>
        <w:ind w:left="4248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>Кому:</w:t>
      </w:r>
    </w:p>
    <w:p w:rsidR="00F34118" w:rsidRPr="00A25894" w:rsidRDefault="00F34118" w:rsidP="00F34118">
      <w:pPr>
        <w:pBdr>
          <w:top w:val="single" w:sz="4" w:space="1" w:color="auto"/>
        </w:pBdr>
        <w:ind w:left="4248"/>
        <w:rPr>
          <w:rFonts w:ascii="Times New Roman" w:hAnsi="Times New Roman" w:cs="Times New Roman"/>
        </w:rPr>
      </w:pPr>
    </w:p>
    <w:p w:rsidR="00F34118" w:rsidRPr="00A25894" w:rsidRDefault="00F34118" w:rsidP="00F34118">
      <w:pPr>
        <w:ind w:left="4248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 xml:space="preserve">Почтовый адрес: </w:t>
      </w:r>
    </w:p>
    <w:p w:rsidR="00F34118" w:rsidRPr="00A25894" w:rsidRDefault="00F34118" w:rsidP="00F34118">
      <w:pPr>
        <w:pBdr>
          <w:top w:val="single" w:sz="4" w:space="1" w:color="auto"/>
        </w:pBdr>
        <w:ind w:left="4248"/>
        <w:rPr>
          <w:rFonts w:ascii="Times New Roman" w:hAnsi="Times New Roman" w:cs="Times New Roman"/>
        </w:rPr>
      </w:pPr>
    </w:p>
    <w:p w:rsidR="00F34118" w:rsidRPr="00A25894" w:rsidRDefault="00F34118" w:rsidP="00F34118">
      <w:pPr>
        <w:ind w:left="4248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 xml:space="preserve">Адрес электронной почты (при наличии): </w:t>
      </w:r>
    </w:p>
    <w:p w:rsidR="00F34118" w:rsidRPr="00A25894" w:rsidRDefault="00F34118" w:rsidP="00F34118">
      <w:pPr>
        <w:pBdr>
          <w:top w:val="single" w:sz="4" w:space="1" w:color="auto"/>
        </w:pBdr>
        <w:spacing w:after="240"/>
        <w:ind w:left="4253"/>
        <w:rPr>
          <w:rFonts w:ascii="Times New Roman" w:hAnsi="Times New Roman" w:cs="Times New Roman"/>
        </w:rPr>
      </w:pPr>
    </w:p>
    <w:p w:rsidR="00F34118" w:rsidRPr="00A25894" w:rsidRDefault="00F34118" w:rsidP="00F34118">
      <w:pPr>
        <w:spacing w:after="240"/>
        <w:jc w:val="center"/>
        <w:rPr>
          <w:rFonts w:ascii="Times New Roman" w:hAnsi="Times New Roman" w:cs="Times New Roman"/>
          <w:b/>
        </w:rPr>
      </w:pPr>
      <w:proofErr w:type="gramStart"/>
      <w:r w:rsidRPr="00A25894">
        <w:rPr>
          <w:rFonts w:ascii="Times New Roman" w:hAnsi="Times New Roman" w:cs="Times New Roman"/>
          <w:b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F34118" w:rsidRPr="00A25894" w:rsidTr="00B957B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jc w:val="right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jc w:val="right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A25894">
              <w:rPr>
                <w:rFonts w:ascii="Times New Roman" w:hAnsi="Times New Roman" w:cs="Times New Roman"/>
              </w:rPr>
              <w:t>г</w:t>
            </w:r>
            <w:proofErr w:type="gramEnd"/>
            <w:r w:rsidRPr="00A258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ind w:right="85"/>
              <w:jc w:val="right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118" w:rsidRPr="00A25894" w:rsidRDefault="00F34118" w:rsidP="00F3411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34118">
        <w:rPr>
          <w:rFonts w:ascii="Times New Roman" w:hAnsi="Times New Roman" w:cs="Times New Roman"/>
        </w:rPr>
        <w:t>По результатам рассмотрения</w:t>
      </w:r>
      <w:r w:rsidRPr="00A25894">
        <w:rPr>
          <w:rFonts w:ascii="Times New Roman" w:hAnsi="Times New Roman" w:cs="Times New Roman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5160"/>
      </w:tblGrid>
      <w:tr w:rsidR="00F34118" w:rsidRPr="00A25894" w:rsidTr="00B957B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F34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направленного</w:t>
            </w:r>
          </w:p>
          <w:p w:rsidR="00F34118" w:rsidRPr="00A25894" w:rsidRDefault="00F34118" w:rsidP="00F34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F34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118" w:rsidRPr="00A25894" w:rsidTr="00B957B9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F34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зарегистрированного</w:t>
            </w:r>
          </w:p>
          <w:p w:rsidR="00F34118" w:rsidRPr="00A25894" w:rsidRDefault="00F34118" w:rsidP="00F34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F34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4118" w:rsidRPr="00A25894" w:rsidRDefault="00F34118" w:rsidP="00F34118">
      <w:pPr>
        <w:spacing w:before="240"/>
        <w:jc w:val="both"/>
        <w:rPr>
          <w:rFonts w:ascii="Times New Roman" w:hAnsi="Times New Roman" w:cs="Times New Roman"/>
        </w:rPr>
      </w:pPr>
      <w:r w:rsidRPr="00F34118">
        <w:rPr>
          <w:rFonts w:ascii="Times New Roman" w:hAnsi="Times New Roman" w:cs="Times New Roman"/>
        </w:rPr>
        <w:t>уведомляем о соответствии</w:t>
      </w:r>
      <w:r w:rsidRPr="00A25894">
        <w:rPr>
          <w:rFonts w:ascii="Times New Roman" w:hAnsi="Times New Roman" w:cs="Times New Roman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</w:t>
      </w:r>
    </w:p>
    <w:p w:rsidR="00F34118" w:rsidRPr="00A25894" w:rsidRDefault="00F34118" w:rsidP="00F34118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49"/>
        <w:gridCol w:w="397"/>
        <w:gridCol w:w="1814"/>
        <w:gridCol w:w="397"/>
        <w:gridCol w:w="2722"/>
      </w:tblGrid>
      <w:tr w:rsidR="00F34118" w:rsidRPr="00A25894" w:rsidTr="00B957B9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4118" w:rsidRPr="00A25894" w:rsidTr="00B957B9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A25894">
              <w:rPr>
                <w:rFonts w:ascii="Times New Roman" w:hAnsi="Times New Roman" w:cs="Times New Roman"/>
                <w:spacing w:val="-2"/>
              </w:rPr>
              <w:t xml:space="preserve">(должность уполномоченного лица уполномоченного </w:t>
            </w:r>
            <w:r w:rsidRPr="00A25894">
              <w:rPr>
                <w:rFonts w:ascii="Times New Roman" w:hAnsi="Times New Roman" w:cs="Times New Roman"/>
              </w:rPr>
              <w:t xml:space="preserve">на выдачу разрешений на строительство федерального органа исполнительной власти, </w:t>
            </w:r>
            <w:r w:rsidRPr="00A25894">
              <w:rPr>
                <w:rFonts w:ascii="Times New Roman" w:hAnsi="Times New Roman" w:cs="Times New Roman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34118" w:rsidRPr="00A25894" w:rsidRDefault="00F34118" w:rsidP="00B957B9">
            <w:pPr>
              <w:jc w:val="center"/>
              <w:rPr>
                <w:rFonts w:ascii="Times New Roman" w:hAnsi="Times New Roman" w:cs="Times New Roman"/>
              </w:rPr>
            </w:pPr>
            <w:r w:rsidRPr="00A258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F34118" w:rsidRPr="00A25894" w:rsidRDefault="00F34118" w:rsidP="00F34118">
      <w:pPr>
        <w:spacing w:before="80"/>
        <w:rPr>
          <w:rFonts w:ascii="Times New Roman" w:hAnsi="Times New Roman" w:cs="Times New Roman"/>
        </w:rPr>
      </w:pPr>
      <w:r w:rsidRPr="00A25894">
        <w:rPr>
          <w:rFonts w:ascii="Times New Roman" w:hAnsi="Times New Roman" w:cs="Times New Roman"/>
        </w:rPr>
        <w:t>М.П.</w:t>
      </w: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035BF" w:rsidRDefault="00B66148" w:rsidP="00CB1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035B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B66148" w:rsidRPr="00F34118" w:rsidRDefault="00CB1B78" w:rsidP="00F34118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B78">
        <w:rPr>
          <w:rFonts w:ascii="Times New Roman" w:hAnsi="Times New Roman" w:cs="Times New Roman"/>
          <w:b/>
          <w:sz w:val="24"/>
          <w:szCs w:val="24"/>
        </w:rPr>
        <w:t xml:space="preserve">направления </w:t>
      </w:r>
      <w:r w:rsidR="00F34118" w:rsidRPr="00F34118">
        <w:rPr>
          <w:rFonts w:ascii="Times New Roman" w:hAnsi="Times New Roman"/>
          <w:b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B66148" w:rsidRPr="00CB1B78" w:rsidRDefault="00B66148" w:rsidP="00D73593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593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</w:t>
      </w:r>
      <w:r w:rsidR="00CB1B78" w:rsidRPr="00D73593">
        <w:rPr>
          <w:rFonts w:ascii="Times New Roman" w:hAnsi="Times New Roman" w:cs="Times New Roman"/>
          <w:sz w:val="24"/>
          <w:szCs w:val="24"/>
        </w:rPr>
        <w:t xml:space="preserve">о направлении </w:t>
      </w:r>
      <w:r w:rsidR="00B00291" w:rsidRPr="00B00291">
        <w:rPr>
          <w:rFonts w:ascii="Times New Roman" w:hAnsi="Times New Roman"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00291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4A" w:rsidRDefault="0077664A" w:rsidP="00850A5D">
      <w:pPr>
        <w:spacing w:after="0" w:line="240" w:lineRule="auto"/>
      </w:pPr>
      <w:r>
        <w:separator/>
      </w:r>
    </w:p>
  </w:endnote>
  <w:endnote w:type="continuationSeparator" w:id="1">
    <w:p w:rsidR="0077664A" w:rsidRDefault="0077664A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4A" w:rsidRDefault="0077664A" w:rsidP="00850A5D">
      <w:pPr>
        <w:spacing w:after="0" w:line="240" w:lineRule="auto"/>
      </w:pPr>
      <w:r>
        <w:separator/>
      </w:r>
    </w:p>
  </w:footnote>
  <w:footnote w:type="continuationSeparator" w:id="1">
    <w:p w:rsidR="0077664A" w:rsidRDefault="0077664A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04C"/>
    <w:multiLevelType w:val="multilevel"/>
    <w:tmpl w:val="265AA0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F4196"/>
    <w:multiLevelType w:val="multilevel"/>
    <w:tmpl w:val="BB9A9C3E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06F9C"/>
    <w:rsid w:val="000138EA"/>
    <w:rsid w:val="00043F23"/>
    <w:rsid w:val="00070289"/>
    <w:rsid w:val="000A3029"/>
    <w:rsid w:val="00100406"/>
    <w:rsid w:val="00106F51"/>
    <w:rsid w:val="001B5260"/>
    <w:rsid w:val="002440B7"/>
    <w:rsid w:val="002A0978"/>
    <w:rsid w:val="002A264A"/>
    <w:rsid w:val="002D1743"/>
    <w:rsid w:val="00307C43"/>
    <w:rsid w:val="00327646"/>
    <w:rsid w:val="003633D9"/>
    <w:rsid w:val="00366D04"/>
    <w:rsid w:val="003A562A"/>
    <w:rsid w:val="003B4757"/>
    <w:rsid w:val="003D3553"/>
    <w:rsid w:val="00444C82"/>
    <w:rsid w:val="00464646"/>
    <w:rsid w:val="005056AA"/>
    <w:rsid w:val="0052420F"/>
    <w:rsid w:val="005B1C97"/>
    <w:rsid w:val="00601B00"/>
    <w:rsid w:val="00603BEA"/>
    <w:rsid w:val="00627F31"/>
    <w:rsid w:val="00630B5A"/>
    <w:rsid w:val="00647291"/>
    <w:rsid w:val="00657EEE"/>
    <w:rsid w:val="00673B3F"/>
    <w:rsid w:val="00697425"/>
    <w:rsid w:val="006A1011"/>
    <w:rsid w:val="006C05F2"/>
    <w:rsid w:val="006C77DC"/>
    <w:rsid w:val="006D1A53"/>
    <w:rsid w:val="00745724"/>
    <w:rsid w:val="0077664A"/>
    <w:rsid w:val="007C1A9F"/>
    <w:rsid w:val="00801004"/>
    <w:rsid w:val="00834861"/>
    <w:rsid w:val="00850A5D"/>
    <w:rsid w:val="00856280"/>
    <w:rsid w:val="0090601D"/>
    <w:rsid w:val="00927475"/>
    <w:rsid w:val="00996637"/>
    <w:rsid w:val="00A764FE"/>
    <w:rsid w:val="00A94BC5"/>
    <w:rsid w:val="00AC0E7D"/>
    <w:rsid w:val="00AE2D22"/>
    <w:rsid w:val="00B00291"/>
    <w:rsid w:val="00B1202A"/>
    <w:rsid w:val="00B66148"/>
    <w:rsid w:val="00B957B9"/>
    <w:rsid w:val="00BE2DB8"/>
    <w:rsid w:val="00C03B71"/>
    <w:rsid w:val="00C0653A"/>
    <w:rsid w:val="00CB1B78"/>
    <w:rsid w:val="00D112F4"/>
    <w:rsid w:val="00D56B01"/>
    <w:rsid w:val="00D73593"/>
    <w:rsid w:val="00E24C13"/>
    <w:rsid w:val="00E26E79"/>
    <w:rsid w:val="00E31957"/>
    <w:rsid w:val="00E35AC6"/>
    <w:rsid w:val="00EA09E2"/>
    <w:rsid w:val="00F34118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D9"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55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3D35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3D3553"/>
    <w:rPr>
      <w:b/>
      <w:bCs/>
    </w:rPr>
  </w:style>
  <w:style w:type="character" w:customStyle="1" w:styleId="20pt">
    <w:name w:val="Основной текст (2) + Курсив;Интервал 0 pt"/>
    <w:rsid w:val="003D355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nformat">
    <w:name w:val="ConsPlusNonformat"/>
    <w:rsid w:val="00CB1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1B78"/>
    <w:rPr>
      <w:rFonts w:ascii="Calibri" w:eastAsiaTheme="minorEastAsia" w:hAnsi="Calibri" w:cs="Calibri"/>
      <w:lang w:eastAsia="ru-RU"/>
    </w:rPr>
  </w:style>
  <w:style w:type="paragraph" w:styleId="af4">
    <w:name w:val="Normal (Web)"/>
    <w:basedOn w:val="a"/>
    <w:uiPriority w:val="99"/>
    <w:unhideWhenUsed/>
    <w:rsid w:val="00CB1B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444C8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444C8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44C8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4">
    <w:name w:val="Основной текст (4)_"/>
    <w:basedOn w:val="a0"/>
    <w:link w:val="40"/>
    <w:rsid w:val="00F34118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34118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44766&amp;date=25.06.202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85E7B06F7085780D8509CA1504A4E45D299A15B7D012523B202E965FA87D229D846594B1AD1ED6353EF30F36A4289AC399B18ADA3BCDO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E85E7B06F7085780D8509CA1504A4E45D299A15B7D012523B202E965FA87D229D846594B1AD1AD6353EF30F36A4289AC399B18ADA3BCDO5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C3FC-ACA3-42BF-9F7E-3234A525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21</Pages>
  <Words>6189</Words>
  <Characters>35280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14</cp:revision>
  <cp:lastPrinted>2025-02-24T12:44:00Z</cp:lastPrinted>
  <dcterms:created xsi:type="dcterms:W3CDTF">2025-02-13T11:53:00Z</dcterms:created>
  <dcterms:modified xsi:type="dcterms:W3CDTF">2025-05-05T11:54:00Z</dcterms:modified>
</cp:coreProperties>
</file>