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52420F" w:rsidRDefault="006955A2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«07</w:t>
      </w:r>
      <w:r w:rsidR="0052420F" w:rsidRPr="0052420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52420F" w:rsidRPr="0052420F">
        <w:rPr>
          <w:rFonts w:ascii="Times New Roman" w:eastAsia="Calibri" w:hAnsi="Times New Roman" w:cs="Times New Roman"/>
          <w:sz w:val="28"/>
          <w:szCs w:val="28"/>
        </w:rPr>
        <w:t xml:space="preserve"> 2025 года № </w:t>
      </w:r>
      <w:r>
        <w:rPr>
          <w:rFonts w:ascii="Times New Roman" w:eastAsia="Calibri" w:hAnsi="Times New Roman" w:cs="Times New Roman"/>
          <w:sz w:val="28"/>
          <w:szCs w:val="28"/>
        </w:rPr>
        <w:t>147-р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5B1C9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D3553" w:rsidRDefault="0052420F" w:rsidP="003D35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3553">
        <w:rPr>
          <w:rFonts w:ascii="Times New Roman" w:hAnsi="Times New Roman" w:cs="Times New Roman"/>
          <w:b/>
          <w:sz w:val="28"/>
          <w:szCs w:val="28"/>
        </w:rPr>
        <w:t>«</w:t>
      </w:r>
      <w:r w:rsidR="003D3553" w:rsidRPr="003D3553">
        <w:rPr>
          <w:rFonts w:ascii="Times New Roman" w:hAnsi="Times New Roman" w:cs="Times New Roman"/>
          <w:b/>
          <w:sz w:val="28"/>
          <w:szCs w:val="28"/>
        </w:rPr>
        <w:t xml:space="preserve">Направление уведомления о соответствии </w:t>
      </w:r>
    </w:p>
    <w:p w:rsidR="003D3553" w:rsidRDefault="003D3553" w:rsidP="003D35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3553">
        <w:rPr>
          <w:rFonts w:ascii="Times New Roman" w:hAnsi="Times New Roman" w:cs="Times New Roman"/>
          <w:b/>
          <w:sz w:val="28"/>
          <w:szCs w:val="28"/>
        </w:rPr>
        <w:t xml:space="preserve">построенных или реконструированных объектов </w:t>
      </w:r>
    </w:p>
    <w:p w:rsidR="003D3553" w:rsidRDefault="003D3553" w:rsidP="003D35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3553">
        <w:rPr>
          <w:rFonts w:ascii="Times New Roman" w:hAnsi="Times New Roman" w:cs="Times New Roman"/>
          <w:b/>
          <w:sz w:val="28"/>
          <w:szCs w:val="28"/>
        </w:rPr>
        <w:t xml:space="preserve">индивидуального жилищного строительства </w:t>
      </w:r>
    </w:p>
    <w:p w:rsidR="003D3553" w:rsidRDefault="003D3553" w:rsidP="003D35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3553">
        <w:rPr>
          <w:rFonts w:ascii="Times New Roman" w:hAnsi="Times New Roman" w:cs="Times New Roman"/>
          <w:b/>
          <w:sz w:val="28"/>
          <w:szCs w:val="28"/>
        </w:rPr>
        <w:t xml:space="preserve">или садового дома требованиям законодательства </w:t>
      </w:r>
    </w:p>
    <w:p w:rsidR="003D3553" w:rsidRDefault="003D3553" w:rsidP="003D35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3553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о градостроительной деятельности» </w:t>
      </w:r>
    </w:p>
    <w:p w:rsidR="003D3553" w:rsidRDefault="003D3553" w:rsidP="003D3553">
      <w:pPr>
        <w:pStyle w:val="a5"/>
        <w:rPr>
          <w:rStyle w:val="20pt"/>
          <w:rFonts w:eastAsia="Arial Unicode MS"/>
          <w:i w:val="0"/>
          <w:sz w:val="28"/>
          <w:szCs w:val="28"/>
        </w:rPr>
      </w:pPr>
      <w:r w:rsidRPr="003D3553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541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553">
        <w:rPr>
          <w:rStyle w:val="20pt"/>
          <w:rFonts w:eastAsia="Arial Unicode MS"/>
          <w:i w:val="0"/>
          <w:sz w:val="28"/>
          <w:szCs w:val="28"/>
        </w:rPr>
        <w:t xml:space="preserve">Богучарского муниципального района </w:t>
      </w:r>
    </w:p>
    <w:p w:rsidR="0052420F" w:rsidRPr="003D3553" w:rsidRDefault="003D3553" w:rsidP="003D355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D3553">
        <w:rPr>
          <w:rStyle w:val="20pt"/>
          <w:rFonts w:eastAsia="Arial Unicode MS"/>
          <w:i w:val="0"/>
          <w:sz w:val="28"/>
          <w:szCs w:val="28"/>
        </w:rPr>
        <w:t>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</w:t>
      </w:r>
      <w:r w:rsidR="005B1C97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3D3553" w:rsidRPr="00967AB0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3D3553" w:rsidRPr="0030079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D3553" w:rsidRPr="003D3553">
        <w:rPr>
          <w:rStyle w:val="20pt"/>
          <w:rFonts w:eastAsia="Arial Unicode MS"/>
          <w:b w:val="0"/>
          <w:i w:val="0"/>
          <w:sz w:val="28"/>
          <w:szCs w:val="28"/>
        </w:rPr>
        <w:t>Богучарского муниципального района Воронежской области</w:t>
      </w:r>
      <w:r w:rsidRPr="0052420F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0F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Богучарского муниципального района от </w:t>
      </w:r>
      <w:r w:rsidR="003D3553">
        <w:rPr>
          <w:rFonts w:ascii="Times New Roman" w:hAnsi="Times New Roman" w:cs="Times New Roman"/>
          <w:sz w:val="28"/>
          <w:szCs w:val="28"/>
        </w:rPr>
        <w:t>16</w:t>
      </w:r>
      <w:r w:rsidRPr="0052420F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3D3553">
        <w:rPr>
          <w:rFonts w:ascii="Times New Roman" w:hAnsi="Times New Roman" w:cs="Times New Roman"/>
          <w:sz w:val="28"/>
          <w:szCs w:val="28"/>
        </w:rPr>
        <w:t>344</w:t>
      </w:r>
      <w:r w:rsidRPr="005242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242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420F">
        <w:rPr>
          <w:rFonts w:ascii="Times New Roman" w:hAnsi="Times New Roman" w:cs="Times New Roman"/>
          <w:sz w:val="28"/>
          <w:szCs w:val="28"/>
        </w:rPr>
        <w:t xml:space="preserve"> «Об утверждении технологической схемы предоставления </w:t>
      </w:r>
      <w:r w:rsidR="005B1C97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420F" w:rsidRPr="0052420F" w:rsidRDefault="0052420F" w:rsidP="00524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420F">
        <w:rPr>
          <w:rFonts w:ascii="Times New Roman" w:hAnsi="Times New Roman" w:cs="Times New Roman"/>
          <w:sz w:val="28"/>
          <w:szCs w:val="28"/>
        </w:rPr>
        <w:t>«</w:t>
      </w:r>
      <w:r w:rsidR="003D3553" w:rsidRPr="00AF3880">
        <w:rPr>
          <w:rStyle w:val="10"/>
          <w:rFonts w:ascii="Times New Roman" w:eastAsiaTheme="minorHAnsi" w:hAnsi="Times New Roman"/>
          <w:b w:val="0"/>
          <w:bCs w:val="0"/>
          <w:sz w:val="28"/>
          <w:szCs w:val="28"/>
        </w:rPr>
        <w:t>Направление</w:t>
      </w:r>
      <w:r w:rsidR="003D3553" w:rsidRPr="003D3553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уведомления о соответствии </w:t>
      </w:r>
      <w:proofErr w:type="gramStart"/>
      <w:r w:rsidR="003D3553" w:rsidRPr="003D3553">
        <w:rPr>
          <w:rStyle w:val="af3"/>
          <w:rFonts w:ascii="Times New Roman" w:hAnsi="Times New Roman" w:cs="Times New Roman"/>
          <w:b w:val="0"/>
          <w:sz w:val="28"/>
          <w:szCs w:val="28"/>
        </w:rPr>
        <w:t>построенных</w:t>
      </w:r>
      <w:proofErr w:type="gramEnd"/>
      <w:r w:rsidR="003D3553" w:rsidRPr="003D3553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</w:t>
      </w:r>
      <w:r w:rsidR="003D3553" w:rsidRPr="003D3553">
        <w:rPr>
          <w:rStyle w:val="af3"/>
          <w:rFonts w:ascii="Times New Roman" w:hAnsi="Times New Roman" w:cs="Times New Roman"/>
          <w:b w:val="0"/>
          <w:sz w:val="28"/>
          <w:szCs w:val="28"/>
        </w:rPr>
        <w:lastRenderedPageBreak/>
        <w:t>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52420F">
        <w:rPr>
          <w:rFonts w:ascii="Times New Roman" w:hAnsi="Times New Roman" w:cs="Times New Roman"/>
          <w:sz w:val="28"/>
          <w:szCs w:val="28"/>
        </w:rPr>
        <w:t>».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района – руководителя аппарата  администрации района </w:t>
      </w:r>
      <w:proofErr w:type="spellStart"/>
      <w:r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01D" w:rsidRDefault="0090601D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01D" w:rsidRDefault="0090601D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01D" w:rsidRPr="0052420F" w:rsidRDefault="0090601D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385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 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                                  </w:t>
      </w:r>
      <w:r w:rsidR="005F738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A264A" w:rsidRDefault="006955A2" w:rsidP="002A264A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от «07</w:t>
      </w:r>
      <w:r w:rsidR="002A264A" w:rsidRPr="00EA076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2A264A" w:rsidRPr="00EA076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147-р</w:t>
      </w: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5B1C97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52420F" w:rsidRDefault="0052420F" w:rsidP="005242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553">
        <w:rPr>
          <w:rFonts w:ascii="Times New Roman" w:hAnsi="Times New Roman" w:cs="Times New Roman"/>
          <w:b/>
          <w:sz w:val="28"/>
          <w:szCs w:val="28"/>
        </w:rPr>
        <w:t>«</w:t>
      </w:r>
      <w:r w:rsidR="003D3553" w:rsidRPr="003D3553">
        <w:rPr>
          <w:rFonts w:ascii="Times New Roman" w:hAnsi="Times New Roman" w:cs="Times New Roman"/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3D355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Богучарского муниципального района Воронежской области»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Общие сведения о</w:t>
      </w:r>
    </w:p>
    <w:p w:rsidR="002A264A" w:rsidRDefault="005B1C97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70770">
        <w:rPr>
          <w:rFonts w:ascii="Times New Roman" w:hAnsi="Times New Roman" w:cs="Times New Roman"/>
          <w:sz w:val="24"/>
          <w:szCs w:val="24"/>
        </w:rPr>
        <w:t xml:space="preserve"> услуге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топливно-энергетическому комплексу, ЖКХ администрации Богучарского муниципального района Воронежской области</w:t>
            </w:r>
          </w:p>
          <w:p w:rsidR="00AE2D22" w:rsidRPr="00CC43A5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3D3553" w:rsidRDefault="003D3553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35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3600000000171540572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3D3553" w:rsidRDefault="003D3553" w:rsidP="003D35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D355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</w:t>
            </w:r>
            <w:r w:rsidRPr="003D3553">
              <w:rPr>
                <w:rStyle w:val="20pt"/>
                <w:rFonts w:eastAsia="Arial Unicode MS"/>
                <w:b w:val="0"/>
                <w:i w:val="0"/>
                <w:sz w:val="24"/>
                <w:szCs w:val="24"/>
              </w:rPr>
              <w:t>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3D3553" w:rsidRDefault="003D3553" w:rsidP="00A76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Богучарского муниципального района от 11.10.2024 № 75</w:t>
            </w:r>
            <w:r w:rsidR="00A76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Pr="00A3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64FE" w:rsidRPr="003D355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» на территории </w:t>
            </w:r>
            <w:proofErr w:type="spell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Богучарскогомуниципального</w:t>
            </w:r>
            <w:proofErr w:type="spellEnd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области»</w:t>
            </w:r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90601D" w:rsidP="0010040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52420F" w:rsidRPr="005B1C97" w:rsidRDefault="0090601D" w:rsidP="005B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1D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0601D">
              <w:rPr>
                <w:rFonts w:ascii="Times New Roman" w:hAnsi="Times New Roman" w:cs="Times New Roman"/>
                <w:sz w:val="24"/>
                <w:szCs w:val="24"/>
              </w:rPr>
              <w:t xml:space="preserve"> услуги составляет 7 рабочих дней со дня поступления уведомления об окончании строительства, представленного способами, указанными в пункте 2.11 Административного регламента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5056AA" w:rsidRPr="005B1C97" w:rsidRDefault="0090601D" w:rsidP="005B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1D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0601D">
              <w:rPr>
                <w:rFonts w:ascii="Times New Roman" w:hAnsi="Times New Roman" w:cs="Times New Roman"/>
                <w:sz w:val="24"/>
                <w:szCs w:val="24"/>
              </w:rPr>
              <w:t xml:space="preserve"> услуги составляет 7 рабочих дней со дня поступления уведомления об окончании строительства, представленного способами, указанными в пункте 2.1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1 Административного регламента.</w:t>
            </w:r>
          </w:p>
        </w:tc>
      </w:tr>
      <w:tr w:rsidR="005056AA" w:rsidRPr="005B1C97" w:rsidTr="002A264A">
        <w:tc>
          <w:tcPr>
            <w:tcW w:w="851" w:type="dxa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5B1C97" w:rsidRPr="005B1C97" w:rsidRDefault="005B1C97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а) в уведомлении об окончании строительства отсутствуют сведения, предусмотренные абзацем 1 части 16 статьи 55 Градостроительного кодекса Российской Федерации;</w:t>
            </w:r>
          </w:p>
          <w:p w:rsidR="005B1C97" w:rsidRPr="005B1C97" w:rsidRDefault="005B1C97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б) отсутствуют документы, прилагаемые к уведомлению об окончании строительства, предусмотренные подпунктами "б" - "е" пункта 2.9 настоящего Административного регламента;</w:t>
            </w:r>
          </w:p>
          <w:p w:rsidR="005B1C97" w:rsidRPr="005B1C97" w:rsidRDefault="005B1C97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C97">
              <w:rPr>
                <w:rFonts w:ascii="Times New Roman" w:hAnsi="Times New Roman" w:cs="Times New Roman"/>
                <w:sz w:val="24"/>
                <w:szCs w:val="24"/>
              </w:rPr>
              <w:t xml:space="preserve">в)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объектов индивидуального жилищного строительства или садового дома, в соответствии с которым осуществлялись строительство или реконструкция объектов индивидуального жилищного строительства или </w:t>
            </w:r>
            <w:r w:rsidRPr="005B1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садового дома;</w:t>
            </w:r>
            <w:proofErr w:type="gramEnd"/>
          </w:p>
          <w:p w:rsidR="005B1C97" w:rsidRPr="005B1C97" w:rsidRDefault="005B1C97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г) уведомление о планируемом строительстве объектов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Федерации).</w:t>
            </w:r>
          </w:p>
          <w:p w:rsidR="005B1C97" w:rsidRPr="005B1C97" w:rsidRDefault="005B1C97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 уведомление об окончании строительства считается ненаправленным. </w:t>
            </w:r>
          </w:p>
          <w:p w:rsidR="005056AA" w:rsidRPr="005B1C97" w:rsidRDefault="005056AA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5B1C97" w:rsidTr="002A264A">
        <w:tc>
          <w:tcPr>
            <w:tcW w:w="851" w:type="dxa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5B1C97" w:rsidRPr="005B1C97" w:rsidRDefault="005B1C97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а) 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      </w:r>
            <w:proofErr w:type="gramEnd"/>
          </w:p>
          <w:p w:rsidR="005B1C97" w:rsidRPr="005B1C97" w:rsidRDefault="005B1C97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б) вид разрешенного использования построенного или реконструированного объектов капитального строительства не соответствует виду разрешенного использования объектов индивидуального жилищного строительства или садового дома, указанному в уведомлении о планируемом строительстве;</w:t>
            </w:r>
          </w:p>
          <w:p w:rsidR="005B1C97" w:rsidRPr="005B1C97" w:rsidRDefault="005B1C97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в) размещение объектов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объектов капитального строительства</w:t>
            </w:r>
            <w:proofErr w:type="gramEnd"/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, и такой объект капитального строительства не введен в эксплуатацию.</w:t>
            </w:r>
          </w:p>
          <w:p w:rsidR="00100406" w:rsidRPr="005B1C97" w:rsidRDefault="00100406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996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РПГУ,</w:t>
            </w:r>
            <w:r>
              <w:rPr>
                <w:rFonts w:ascii="Times New Roman" w:hAnsi="Times New Roman"/>
                <w:sz w:val="24"/>
                <w:szCs w:val="24"/>
              </w:rPr>
              <w:t>ГИСОГД Воронежской области.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3. С использованием ГИСОГД;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4.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Default="00170770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FF028E" w:rsidRPr="00A37135">
        <w:rPr>
          <w:rFonts w:ascii="Times New Roman" w:hAnsi="Times New Roman" w:cs="Times New Roman"/>
          <w:sz w:val="24"/>
          <w:szCs w:val="24"/>
        </w:rPr>
        <w:t>Сведения о заявителях "</w:t>
      </w:r>
      <w:proofErr w:type="spellStart"/>
      <w:r w:rsidR="00FF028E"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FF028E" w:rsidRPr="00A37135">
        <w:rPr>
          <w:rFonts w:ascii="Times New Roman" w:hAnsi="Times New Roman" w:cs="Times New Roman"/>
          <w:sz w:val="24"/>
          <w:szCs w:val="24"/>
        </w:rPr>
        <w:t>"</w:t>
      </w:r>
    </w:p>
    <w:p w:rsidR="005B1C97" w:rsidRPr="00A37135" w:rsidRDefault="005B1C97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97" w:rsidTr="00E26E79">
        <w:trPr>
          <w:trHeight w:val="313"/>
        </w:trPr>
        <w:tc>
          <w:tcPr>
            <w:tcW w:w="769" w:type="dxa"/>
          </w:tcPr>
          <w:p w:rsidR="005B1C97" w:rsidRPr="00745724" w:rsidRDefault="005B1C9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5B1C97" w:rsidRPr="0033310C" w:rsidRDefault="005B1C97" w:rsidP="005B1C97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170770"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E26E79" w:rsidRPr="00745724" w:rsidRDefault="00E26E79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лица, в том числе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в качестве индивидуальных предпринимателей, или юридические лица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="00170770"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F925B5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647291" w:rsidRPr="00A37135">
        <w:rPr>
          <w:rFonts w:ascii="Times New Roman" w:hAnsi="Times New Roman" w:cs="Times New Roman"/>
          <w:sz w:val="24"/>
          <w:szCs w:val="24"/>
        </w:rPr>
        <w:t>Документы, предоставляемые заявителем</w:t>
      </w:r>
    </w:p>
    <w:p w:rsidR="00647291" w:rsidRPr="00A37135" w:rsidRDefault="00647291" w:rsidP="005B1C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647291" w:rsidRDefault="00647291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C97" w:rsidRPr="0033310C" w:rsidTr="00E26E79">
        <w:tc>
          <w:tcPr>
            <w:tcW w:w="851" w:type="dxa"/>
          </w:tcPr>
          <w:p w:rsidR="005B1C97" w:rsidRPr="0033310C" w:rsidRDefault="005B1C97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B1C97" w:rsidRPr="0033310C" w:rsidRDefault="005B1C97" w:rsidP="00CB1B78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5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0138EA" w:rsidTr="00E26E79">
        <w:tc>
          <w:tcPr>
            <w:tcW w:w="851" w:type="dxa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а) уведомление об окончании строительства. </w:t>
            </w:r>
            <w:proofErr w:type="gramStart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их представления в электронной форме посредством Единого портала, регионального портала в соответствии с подпунктом "а" пункта 2.11 Административного регламента указанные уведомление, заявления заполняются путем внесения </w:t>
            </w:r>
            <w:r w:rsidRPr="0001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сведений в интерактивную форму на Едином портале, региональном портале с представлением (в случае направления уведомления об окончании строительства) схематичного изображения построенного или реконструированного объектов капитального строительства на земельном участке;</w:t>
            </w:r>
            <w:proofErr w:type="gramEnd"/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21"/>
            <w:bookmarkEnd w:id="0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личность заявителя или представителя заявителя, в случае представления уведомления об окончании строительства, заявления об исправлении допущенных опечаток и ошибок, заявления о выдаче дубликата посредством личного обращения в Администрацию,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2.11 Административного регламента направление указанного документа не требуется;</w:t>
            </w:r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22"/>
            <w:bookmarkEnd w:id="1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      </w:r>
            <w:proofErr w:type="gramStart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2.11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      </w:r>
            <w:proofErr w:type="gramEnd"/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д) технический план объектов индивидуального жилищного строительства или садового дома;</w:t>
            </w:r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P125"/>
            <w:bookmarkEnd w:id="2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е)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</w:t>
            </w:r>
            <w:r w:rsidRPr="0001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аренды </w:t>
            </w:r>
            <w:proofErr w:type="gramStart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множественностью лиц на стороне арендатора.</w:t>
            </w:r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за выдачей дубликата уведомления, об исправлении допущенных опечаток и (или) ошибок заявитель подает соответствующее заявление и документы, предусмотренные </w:t>
            </w:r>
            <w:proofErr w:type="spellStart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. «б», «в» настоящего пункта. Заявитель вправе приложить к заявлению документы, подтверждающие допущенную опечатку и (или) ошибку. </w:t>
            </w:r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а) уведомление об окончании строительства. </w:t>
            </w:r>
            <w:proofErr w:type="gramStart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В случае их представления в электронной форме посредством Единого портала, регионального портала в соответствии с подпунктом "а" пункта 2.11 Административного регламента указанные уведомление, заявления заполняются путем внесения соответствующих сведений в интерактивную форму на Едином портале, региональном портале с представлением (в случае направления уведомления об окончании строительства) схематичного изображения построенного или реконструированного объектов капитального строительства на земельном участке;</w:t>
            </w:r>
            <w:proofErr w:type="gramEnd"/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личность заявителя или представителя заявителя, в случае представления уведомления об окончании строительства, заявления об исправлении допущенных опечаток и ошибок, заявления о выдаче дубликата посредством личного обращения в Администрацию,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2.11 Административного регламента направление указанного документа не требуется;</w:t>
            </w:r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      </w:r>
            <w:proofErr w:type="gramStart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2.11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      </w:r>
            <w:proofErr w:type="gramEnd"/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г) заверенный перевод на русский язык документов о государственной регистрации юридического лица в </w:t>
            </w:r>
            <w:r w:rsidRPr="0001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д) технический план объектов индивидуального жилищного строительства или садового дома;</w:t>
            </w:r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е)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множественностью лиц на стороне арендатора.</w:t>
            </w:r>
          </w:p>
          <w:p w:rsidR="000138EA" w:rsidRPr="000138EA" w:rsidRDefault="000138EA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за выдачей дубликата уведомления, об исправлении допущенных опечаток и (или) ошибок заявитель подает соответствующее заявление и документы, предусмотренные </w:t>
            </w:r>
            <w:proofErr w:type="spellStart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138EA">
              <w:rPr>
                <w:rFonts w:ascii="Times New Roman" w:hAnsi="Times New Roman" w:cs="Times New Roman"/>
                <w:sz w:val="24"/>
                <w:szCs w:val="24"/>
              </w:rPr>
              <w:t xml:space="preserve">. «б», «в» настоящего пункта. Заявитель вправе приложить к заявлению документы, подтверждающие допущенную опечатку и (или) ошибку. </w:t>
            </w:r>
          </w:p>
          <w:p w:rsidR="00850A5D" w:rsidRPr="000138EA" w:rsidRDefault="00850A5D" w:rsidP="00CB1B7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1) сведения из Единого государственного реестра недвижимости об основных характеристиках и зарегистрированных правах на земельный участок. Запрос о представлении документов (их копий или сведений, содержащихся в них) направляется в управление Федеральной службы государственной регистрации, кадастра и картографии по Воронежской области (</w:t>
            </w:r>
            <w:proofErr w:type="spellStart"/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67"/>
            <w:bookmarkEnd w:id="3"/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2)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федеральной налоговой службы по Воронежской области.</w:t>
            </w:r>
          </w:p>
          <w:p w:rsidR="00E26E79" w:rsidRPr="00601B00" w:rsidRDefault="00E26E79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013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EA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138EA" w:rsidRPr="000138EA" w:rsidRDefault="000138EA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0138EA" w:rsidRDefault="000138EA" w:rsidP="000138EA">
            <w:r w:rsidRPr="003D355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850A5D" w:rsidRPr="00D202E3" w:rsidRDefault="00850A5D" w:rsidP="0001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документов, указанных в подпунктах 1 - 2 пункта 3.17 Административного регламента, срок направления межведомственного запроса составляет не позднее 3 рабочих дней со дня 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уведомления об окончании строительства и приложенных к уведомлению документов.</w:t>
            </w:r>
          </w:p>
          <w:p w:rsidR="00850A5D" w:rsidRPr="00601B00" w:rsidRDefault="00850A5D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2"/>
        <w:gridCol w:w="4344"/>
        <w:gridCol w:w="5298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601B00" w:rsidRDefault="00601B00" w:rsidP="002A264A">
            <w:r w:rsidRPr="003D355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601B00" w:rsidRPr="00601B00" w:rsidRDefault="00601B00" w:rsidP="00CB1B7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а) направленное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B00" w:rsidRPr="00601B00" w:rsidRDefault="00601B00" w:rsidP="00CB1B7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В случае наличия оснований, указанных в подпункте 2.17.1 Административного регламента, заявителю направляется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B00" w:rsidRPr="00601B00" w:rsidRDefault="00601B00" w:rsidP="00CB1B7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86"/>
            <w:bookmarkEnd w:id="4"/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б) выдача дубликата уведомления о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1B00" w:rsidRPr="00601B00" w:rsidRDefault="00601B00" w:rsidP="00CB1B7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88"/>
            <w:bookmarkEnd w:id="5"/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в) исправление допущенных опечаток и ошибок в уведомлении о соответствии.</w:t>
            </w:r>
          </w:p>
          <w:p w:rsidR="00927475" w:rsidRPr="00601B00" w:rsidRDefault="00927475" w:rsidP="00CB1B78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</w:t>
            </w:r>
            <w:r w:rsidR="00834861">
              <w:rPr>
                <w:rFonts w:ascii="Times New Roman" w:hAnsi="Times New Roman"/>
                <w:sz w:val="24"/>
                <w:szCs w:val="24"/>
              </w:rPr>
              <w:t>ном кабинете на ЕПГУ, в РПГУ</w:t>
            </w:r>
            <w:r w:rsidRPr="006C77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850A5D" w:rsidRDefault="00850A5D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834861" w:rsidRDefault="00834861" w:rsidP="00834861">
            <w:r w:rsidRPr="003D355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2D1743" w:rsidRDefault="002D1743" w:rsidP="002D17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43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административной процедуры является регистрация заявления и документов, представленных заявителем, а также поступление в порядке межведомственного </w:t>
            </w:r>
            <w:r w:rsidRPr="002D1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взаимодействия необходимых для предоставления </w:t>
            </w:r>
            <w:r w:rsidR="005B1C9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D1743">
              <w:rPr>
                <w:rFonts w:ascii="Times New Roman" w:hAnsi="Times New Roman"/>
                <w:sz w:val="24"/>
                <w:szCs w:val="24"/>
              </w:rPr>
              <w:t xml:space="preserve"> услуги сведений 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EA09E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A09E2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34861" w:rsidRDefault="00834861" w:rsidP="002A264A">
            <w:r w:rsidRPr="003D355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834861" w:rsidRDefault="00D56B01" w:rsidP="00834861"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предоставлении)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 xml:space="preserve"> ввыдаче </w:t>
            </w:r>
            <w:r w:rsidR="008348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861" w:rsidRPr="003D3553"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 w:rsidR="008348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34861" w:rsidRPr="003D3553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D56B01" w:rsidRPr="006978D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0A3029" w:rsidTr="002A264A">
        <w:tc>
          <w:tcPr>
            <w:tcW w:w="851" w:type="dxa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0A3029" w:rsidRPr="000A3029" w:rsidRDefault="000A3029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Критериями принятия решения о предоставлении Муниципальной услуги являются:</w:t>
            </w:r>
          </w:p>
          <w:p w:rsidR="000A3029" w:rsidRPr="000A3029" w:rsidRDefault="000A3029" w:rsidP="00CB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1) соответствие указанных в уведомлении об окончании строительства параметров построенных или реконструированных объектов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</w:t>
            </w:r>
            <w:proofErr w:type="gramEnd"/>
            <w:r w:rsidRPr="000A3029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другими федеральными законами;</w:t>
            </w:r>
          </w:p>
          <w:p w:rsidR="000A3029" w:rsidRPr="000A3029" w:rsidRDefault="000A3029" w:rsidP="00CB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2) соответствие вида разрешенного использования построенного или реконструированного объектов капитального строительства виду разрешенного использования объектов индивидуального жилищного строительства или садового дома, указанному в уведомлении о планируемом строительстве;</w:t>
            </w:r>
          </w:p>
          <w:p w:rsidR="000A3029" w:rsidRPr="000A3029" w:rsidRDefault="000A3029" w:rsidP="00CB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029">
              <w:rPr>
                <w:rFonts w:ascii="Times New Roman" w:hAnsi="Times New Roman" w:cs="Times New Roman"/>
                <w:sz w:val="24"/>
                <w:szCs w:val="24"/>
              </w:rPr>
              <w:t xml:space="preserve">3) допустимость размещения объектов индивидуального жилищного строительства или </w:t>
            </w:r>
            <w:r w:rsidRPr="000A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объектов капитального строительства, и</w:t>
            </w:r>
            <w:proofErr w:type="gramEnd"/>
            <w:r w:rsidRPr="000A3029">
              <w:rPr>
                <w:rFonts w:ascii="Times New Roman" w:hAnsi="Times New Roman" w:cs="Times New Roman"/>
                <w:sz w:val="24"/>
                <w:szCs w:val="24"/>
              </w:rPr>
              <w:t xml:space="preserve"> такой объект капитального строительства не введен в эксплуатацию.</w:t>
            </w:r>
          </w:p>
          <w:p w:rsidR="000A3029" w:rsidRPr="000A3029" w:rsidRDefault="000A3029" w:rsidP="00CB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 об отказе в предоставлении Муниципальной услуги:</w:t>
            </w:r>
          </w:p>
          <w:p w:rsidR="000A3029" w:rsidRPr="000A3029" w:rsidRDefault="000A3029" w:rsidP="00CB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а) параметры построенных или реконструированных объектов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      </w:r>
            <w:proofErr w:type="gramEnd"/>
          </w:p>
          <w:p w:rsidR="000A3029" w:rsidRPr="000A3029" w:rsidRDefault="000A3029" w:rsidP="00CB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б) вид разрешенного использования построенного или реконструированного объектов капитального строительства не соответствует виду разрешенного использования объектов индивидуального жилищного строительства или садового дома, указанному в уведомлении о планируемом строительстве;</w:t>
            </w:r>
          </w:p>
          <w:p w:rsidR="000A3029" w:rsidRPr="000A3029" w:rsidRDefault="000A3029" w:rsidP="00CB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в) размещение объектов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объектов капитального строительства</w:t>
            </w:r>
            <w:proofErr w:type="gramEnd"/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, и такой объект капитального строительства не введен в эксплуатацию.</w:t>
            </w:r>
          </w:p>
          <w:p w:rsidR="00D56B01" w:rsidRPr="000A3029" w:rsidRDefault="00D56B01" w:rsidP="00CB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5242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A3029" w:rsidRDefault="000A3029" w:rsidP="000A3029">
            <w:r w:rsidRPr="003D3553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834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834861" w:rsidRPr="000A3029" w:rsidRDefault="00834861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выполнения административной процедуры является подписание главой </w:t>
            </w:r>
            <w:r w:rsidR="000A3029" w:rsidRPr="000A30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дминистрации уведомления о соответствии либо уведомления о несоответствии.</w:t>
            </w:r>
          </w:p>
          <w:p w:rsidR="00834861" w:rsidRPr="000A3029" w:rsidRDefault="00834861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      </w:r>
          </w:p>
          <w:p w:rsidR="00834861" w:rsidRPr="000A3029" w:rsidRDefault="00834861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1) на бумажном носителе;</w:t>
            </w:r>
          </w:p>
          <w:p w:rsidR="00D56B01" w:rsidRPr="000A3029" w:rsidRDefault="00834861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2) в форме электронного документа, подписанного с использованием усиленной квалифицированной электронной подписи главой Богучарского муниципального района.</w:t>
            </w:r>
          </w:p>
          <w:p w:rsidR="00834861" w:rsidRPr="000A3029" w:rsidRDefault="00834861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Должностным лицом, ответственным за выполнение административной процедуры, является специалист отдела по строительству и архитектуре, транспорту, топливно-энергетическому комплексу, ЖКХ администрации Богучарского муниципального района.</w:t>
            </w:r>
          </w:p>
          <w:p w:rsidR="00834861" w:rsidRPr="000A3029" w:rsidRDefault="00834861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уведомления об окончании </w:t>
            </w:r>
            <w:r w:rsidRPr="000A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прилагаемых документовв ходе личного приема, посредством почтового отправления уведомление о соответствии выдается заявителю на руки или направляется посредством почтового отправления, если в уведомлении об окончании строительства не был указан иной способ.</w:t>
            </w:r>
          </w:p>
          <w:p w:rsidR="00834861" w:rsidRPr="000A3029" w:rsidRDefault="00834861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При подаче уведомления об окончании строительства и прилагаемых документовпосредством Единого портала, регионального портала направление заявителю уведомления о соответствии осуществляется в личный кабинет заявителя на Едином портале, региональном портале (статус заявления обновляется до статуса "Услуга оказана"), если в уведомлении об окончании строительства не был указан иной способ.</w:t>
            </w:r>
          </w:p>
          <w:p w:rsidR="00834861" w:rsidRPr="000A3029" w:rsidRDefault="00834861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При подаче уведомления об окончании строительства и документов, предусмотренных подпунктами "б" - "ж" пункта 2.9, пунктом 2.10 Административного регламента, через многофункциональный центр уведомление о соответствии направляется в многофункциональный центр, если в уведомлении об окончании строительства не был указан иной способ.</w:t>
            </w:r>
          </w:p>
          <w:p w:rsidR="00834861" w:rsidRPr="000A3029" w:rsidRDefault="00834861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 xml:space="preserve"> Срок предоставления заявителю результата Муниципальной услуги исчисляется со дня подписания уведомления о соответствии и составляет 1 рабочий день, но не превышает срок, установленный в пункте 2.7 Административного регламента.</w:t>
            </w:r>
          </w:p>
          <w:p w:rsidR="00834861" w:rsidRPr="000A3029" w:rsidRDefault="00834861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результата Муниципальной услуги по экстерриториальному принципу отсутствует.</w:t>
            </w:r>
          </w:p>
          <w:p w:rsidR="00834861" w:rsidRPr="000A3029" w:rsidRDefault="00834861" w:rsidP="00CB1B7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CB1B7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66148" w:rsidRPr="00A64FF7">
        <w:rPr>
          <w:rFonts w:ascii="Times New Roman" w:hAnsi="Times New Roman"/>
          <w:bCs/>
          <w:sz w:val="28"/>
          <w:szCs w:val="28"/>
        </w:rPr>
        <w:t xml:space="preserve">риложение № </w:t>
      </w:r>
      <w:r w:rsidR="00B66148">
        <w:rPr>
          <w:rFonts w:ascii="Times New Roman" w:hAnsi="Times New Roman"/>
          <w:bCs/>
          <w:sz w:val="28"/>
          <w:szCs w:val="28"/>
        </w:rPr>
        <w:t>1</w:t>
      </w:r>
    </w:p>
    <w:p w:rsidR="00CB1B78" w:rsidRPr="00F1183F" w:rsidRDefault="00CB1B78" w:rsidP="00CB1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524"/>
      <w:bookmarkEnd w:id="6"/>
      <w:r w:rsidRPr="00F1183F">
        <w:rPr>
          <w:rFonts w:ascii="Times New Roman" w:hAnsi="Times New Roman" w:cs="Times New Roman"/>
          <w:b/>
          <w:sz w:val="24"/>
          <w:szCs w:val="24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CB1B78" w:rsidRPr="00F1183F" w:rsidTr="00CB1B78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B78" w:rsidRPr="00F1183F" w:rsidRDefault="00CB1B78" w:rsidP="00CB1B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OLE_LINK5"/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B78" w:rsidRPr="00F1183F" w:rsidRDefault="00CB1B78" w:rsidP="00CB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B78" w:rsidRPr="00F1183F" w:rsidRDefault="00CB1B78" w:rsidP="00CB1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B78" w:rsidRPr="00F1183F" w:rsidRDefault="00CB1B78" w:rsidP="00CB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B78" w:rsidRPr="00F1183F" w:rsidRDefault="00CB1B78" w:rsidP="00CB1B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B78" w:rsidRPr="00F1183F" w:rsidRDefault="00CB1B78" w:rsidP="00CB1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B78" w:rsidRPr="00F1183F" w:rsidRDefault="00CB1B78" w:rsidP="00CB1B7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7"/>
    </w:tbl>
    <w:p w:rsidR="00CB1B78" w:rsidRPr="00F1183F" w:rsidRDefault="00CB1B78" w:rsidP="00CB1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78" w:rsidRPr="00F1183F" w:rsidRDefault="00CB1B78" w:rsidP="00CB1B7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78" w:rsidRPr="00F1183F" w:rsidRDefault="00CB1B78" w:rsidP="00CB1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78" w:rsidRPr="00F1183F" w:rsidRDefault="00CB1B78" w:rsidP="00CB1B7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83F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CB1B78" w:rsidRPr="00F1183F" w:rsidRDefault="00CB1B78" w:rsidP="00CB1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3F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tbl>
      <w:tblPr>
        <w:tblW w:w="9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3827"/>
      </w:tblGrid>
      <w:tr w:rsidR="00CB1B78" w:rsidRPr="00F1183F" w:rsidTr="00CB1B78">
        <w:trPr>
          <w:trHeight w:val="834"/>
        </w:trPr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7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27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827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27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827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827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CB1B78" w:rsidRPr="00F1183F" w:rsidRDefault="00CB1B78" w:rsidP="00CB1B7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B78" w:rsidRPr="00F1183F" w:rsidRDefault="00CB1B78" w:rsidP="00CB1B78">
      <w:pPr>
        <w:pageBreakBefore/>
        <w:rPr>
          <w:rFonts w:ascii="Times New Roman" w:hAnsi="Times New Roman" w:cs="Times New Roman"/>
          <w:b/>
          <w:sz w:val="24"/>
          <w:szCs w:val="24"/>
        </w:rPr>
      </w:pPr>
      <w:r w:rsidRPr="00F1183F">
        <w:rPr>
          <w:rFonts w:ascii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8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3544"/>
      </w:tblGrid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B78" w:rsidRPr="00F1183F" w:rsidRDefault="00CB1B78" w:rsidP="00CB1B7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3F">
        <w:rPr>
          <w:rFonts w:ascii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8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3544"/>
      </w:tblGrid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78" w:rsidRPr="00F1183F" w:rsidTr="00CB1B78">
        <w:tc>
          <w:tcPr>
            <w:tcW w:w="850" w:type="dxa"/>
          </w:tcPr>
          <w:p w:rsidR="00CB1B78" w:rsidRPr="00F1183F" w:rsidRDefault="00CB1B78" w:rsidP="00CB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44" w:type="dxa"/>
          </w:tcPr>
          <w:p w:rsidR="00CB1B78" w:rsidRPr="00F1183F" w:rsidRDefault="00CB1B78" w:rsidP="00CB1B7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B78" w:rsidRPr="002A1A56" w:rsidRDefault="00CB1B78" w:rsidP="00CB1B78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56">
        <w:rPr>
          <w:rFonts w:ascii="Times New Roman" w:hAnsi="Times New Roman" w:cs="Times New Roman"/>
          <w:b/>
          <w:sz w:val="28"/>
          <w:szCs w:val="28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8817"/>
      </w:tblGrid>
      <w:tr w:rsidR="00CB1B78" w:rsidRPr="002A1A56" w:rsidTr="00CB1B78">
        <w:trPr>
          <w:trHeight w:val="13040"/>
        </w:trPr>
        <w:tc>
          <w:tcPr>
            <w:tcW w:w="8817" w:type="dxa"/>
            <w:shd w:val="clear" w:color="auto" w:fill="auto"/>
          </w:tcPr>
          <w:p w:rsidR="00CB1B78" w:rsidRPr="002A1A56" w:rsidRDefault="00CB1B78" w:rsidP="00CB1B7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B78" w:rsidRPr="002A1A56" w:rsidRDefault="00CB1B78" w:rsidP="00CB1B78">
      <w:pPr>
        <w:pageBreakBefore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1A56">
        <w:rPr>
          <w:rFonts w:ascii="Times New Roman" w:hAnsi="Times New Roman" w:cs="Times New Roman"/>
          <w:sz w:val="28"/>
          <w:szCs w:val="28"/>
        </w:rPr>
        <w:lastRenderedPageBreak/>
        <w:t>Почтовый адрес и (или) адрес электронной почты для связи:</w:t>
      </w:r>
    </w:p>
    <w:p w:rsidR="00CB1B78" w:rsidRPr="002A1A56" w:rsidRDefault="00CB1B78" w:rsidP="00CB1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78" w:rsidRPr="002A1A56" w:rsidRDefault="00CB1B78" w:rsidP="00CB1B7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78" w:rsidRPr="002A1A56" w:rsidRDefault="00CB1B78" w:rsidP="00CB1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A56">
        <w:rPr>
          <w:rFonts w:ascii="Times New Roman" w:hAnsi="Times New Roman" w:cs="Times New Roman"/>
          <w:sz w:val="28"/>
          <w:szCs w:val="28"/>
        </w:rPr>
        <w:t xml:space="preserve">Уведомление о соответствии </w:t>
      </w:r>
      <w:proofErr w:type="gramStart"/>
      <w:r w:rsidRPr="002A1A56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2A1A56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CB1B78" w:rsidRPr="002A1A56" w:rsidRDefault="00CB1B78" w:rsidP="00CB1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78" w:rsidRPr="002A1A56" w:rsidRDefault="00CB1B78" w:rsidP="00CB1B7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1A56">
        <w:rPr>
          <w:rFonts w:ascii="Times New Roman" w:hAnsi="Times New Roman" w:cs="Times New Roman"/>
          <w:spacing w:val="-2"/>
          <w:sz w:val="28"/>
          <w:szCs w:val="28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CB1B78" w:rsidRPr="002A1A56" w:rsidRDefault="00CB1B78" w:rsidP="00CB1B7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56">
        <w:rPr>
          <w:rFonts w:ascii="Times New Roman" w:hAnsi="Times New Roman" w:cs="Times New Roman"/>
          <w:b/>
          <w:sz w:val="28"/>
          <w:szCs w:val="28"/>
        </w:rPr>
        <w:t>Настоящи</w:t>
      </w:r>
      <w:r>
        <w:rPr>
          <w:rFonts w:ascii="Times New Roman" w:hAnsi="Times New Roman" w:cs="Times New Roman"/>
          <w:b/>
          <w:sz w:val="28"/>
          <w:szCs w:val="28"/>
        </w:rPr>
        <w:t xml:space="preserve">м уведомлением подтверждаю, что </w:t>
      </w:r>
      <w:r w:rsidRPr="002A1A56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2A1A56">
        <w:rPr>
          <w:rFonts w:ascii="Times New Roman" w:hAnsi="Times New Roman" w:cs="Times New Roman"/>
          <w:b/>
          <w:sz w:val="28"/>
          <w:szCs w:val="28"/>
        </w:rPr>
        <w:t>предназначен</w:t>
      </w:r>
      <w:proofErr w:type="gramEnd"/>
      <w:r w:rsidRPr="002A1A56">
        <w:rPr>
          <w:rFonts w:ascii="Times New Roman" w:hAnsi="Times New Roman" w:cs="Times New Roman"/>
          <w:b/>
          <w:sz w:val="28"/>
          <w:szCs w:val="28"/>
        </w:rPr>
        <w:t xml:space="preserve"> для</w:t>
      </w:r>
    </w:p>
    <w:p w:rsidR="00CB1B78" w:rsidRPr="002A1A56" w:rsidRDefault="00CB1B78" w:rsidP="00CB1B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3F">
        <w:rPr>
          <w:rFonts w:ascii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  <w:r w:rsidRPr="002A1A56">
        <w:rPr>
          <w:rFonts w:ascii="Times New Roman" w:hAnsi="Times New Roman" w:cs="Times New Roman"/>
          <w:b/>
          <w:sz w:val="28"/>
          <w:szCs w:val="28"/>
        </w:rPr>
        <w:t>раздела на самостоятельные объек</w:t>
      </w:r>
      <w:r>
        <w:rPr>
          <w:rFonts w:ascii="Times New Roman" w:hAnsi="Times New Roman" w:cs="Times New Roman"/>
          <w:b/>
          <w:sz w:val="28"/>
          <w:szCs w:val="28"/>
        </w:rPr>
        <w:t>ты недвижимости, а также оплату г</w:t>
      </w:r>
      <w:r w:rsidRPr="002A1A56">
        <w:rPr>
          <w:rFonts w:ascii="Times New Roman" w:hAnsi="Times New Roman" w:cs="Times New Roman"/>
          <w:b/>
          <w:sz w:val="28"/>
          <w:szCs w:val="28"/>
        </w:rPr>
        <w:t>осударственной пошлины за осуществление государственной регистрации прав</w:t>
      </w:r>
      <w:r w:rsidRPr="002A1A56">
        <w:rPr>
          <w:rFonts w:ascii="Times New Roman" w:hAnsi="Times New Roman" w:cs="Times New Roman"/>
          <w:b/>
          <w:sz w:val="28"/>
          <w:szCs w:val="28"/>
        </w:rPr>
        <w:br/>
      </w:r>
    </w:p>
    <w:p w:rsidR="00CB1B78" w:rsidRPr="00F1183F" w:rsidRDefault="00CB1B78" w:rsidP="00CB1B7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F1183F">
        <w:rPr>
          <w:rFonts w:ascii="Times New Roman" w:hAnsi="Times New Roman" w:cs="Times New Roman"/>
          <w:sz w:val="24"/>
          <w:szCs w:val="24"/>
        </w:rPr>
        <w:t>(реквизиты платежного документа)</w:t>
      </w:r>
    </w:p>
    <w:p w:rsidR="00CB1B78" w:rsidRPr="002A1A56" w:rsidRDefault="00CB1B78" w:rsidP="00CB1B78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A1A56">
        <w:rPr>
          <w:rFonts w:ascii="Times New Roman" w:hAnsi="Times New Roman" w:cs="Times New Roman"/>
          <w:b/>
          <w:sz w:val="28"/>
          <w:szCs w:val="28"/>
        </w:rPr>
        <w:t xml:space="preserve">Настоящим уведомлением я  </w:t>
      </w:r>
    </w:p>
    <w:p w:rsidR="00CB1B78" w:rsidRPr="002A1A56" w:rsidRDefault="00CB1B78" w:rsidP="00CB1B78">
      <w:pPr>
        <w:pBdr>
          <w:top w:val="single" w:sz="4" w:space="1" w:color="auto"/>
        </w:pBdr>
        <w:spacing w:after="0" w:line="240" w:lineRule="auto"/>
        <w:ind w:left="3765"/>
        <w:rPr>
          <w:rFonts w:ascii="Times New Roman" w:hAnsi="Times New Roman" w:cs="Times New Roman"/>
          <w:sz w:val="28"/>
          <w:szCs w:val="28"/>
        </w:rPr>
      </w:pPr>
    </w:p>
    <w:p w:rsidR="00CB1B78" w:rsidRPr="002A1A56" w:rsidRDefault="00CB1B78" w:rsidP="00CB1B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B78" w:rsidRPr="00F1183F" w:rsidRDefault="00CB1B78" w:rsidP="00CB1B7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183F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CB1B78" w:rsidRPr="002A1A56" w:rsidRDefault="00CB1B78" w:rsidP="00CB1B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56">
        <w:rPr>
          <w:rFonts w:ascii="Times New Roman" w:hAnsi="Times New Roman" w:cs="Times New Roman"/>
          <w:b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CB1B78" w:rsidRPr="002A1A56" w:rsidTr="00CB1B78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B78" w:rsidRPr="002A1A56" w:rsidRDefault="00CB1B78" w:rsidP="00CB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B78" w:rsidRPr="002A1A56" w:rsidRDefault="00CB1B78" w:rsidP="00CB1B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B78" w:rsidRPr="002A1A56" w:rsidRDefault="00CB1B78" w:rsidP="00CB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B78" w:rsidRPr="002A1A56" w:rsidRDefault="00CB1B78" w:rsidP="00CB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B78" w:rsidRPr="002A1A56" w:rsidRDefault="00CB1B78" w:rsidP="00CB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78" w:rsidRPr="002A1A56" w:rsidTr="00CB1B78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1B78" w:rsidRPr="00F1183F" w:rsidRDefault="00CB1B78" w:rsidP="00CB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1B78" w:rsidRPr="00F1183F" w:rsidRDefault="00CB1B78" w:rsidP="00CB1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B1B78" w:rsidRPr="00F1183F" w:rsidRDefault="00CB1B78" w:rsidP="00CB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1B78" w:rsidRPr="00F1183F" w:rsidRDefault="00CB1B78" w:rsidP="00CB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B1B78" w:rsidRPr="00F1183F" w:rsidRDefault="00CB1B78" w:rsidP="00CB1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B1B78" w:rsidRPr="002A1A56" w:rsidRDefault="00CB1B78" w:rsidP="00CB1B78">
      <w:pPr>
        <w:spacing w:after="0" w:line="240" w:lineRule="auto"/>
        <w:ind w:left="567" w:right="6237"/>
        <w:jc w:val="center"/>
        <w:rPr>
          <w:rFonts w:ascii="Times New Roman" w:hAnsi="Times New Roman" w:cs="Times New Roman"/>
          <w:sz w:val="28"/>
          <w:szCs w:val="28"/>
        </w:rPr>
      </w:pPr>
      <w:r w:rsidRPr="002A1A56">
        <w:rPr>
          <w:rFonts w:ascii="Times New Roman" w:hAnsi="Times New Roman" w:cs="Times New Roman"/>
          <w:sz w:val="28"/>
          <w:szCs w:val="28"/>
        </w:rPr>
        <w:t>М.П.</w:t>
      </w:r>
      <w:r w:rsidRPr="002A1A56">
        <w:rPr>
          <w:rFonts w:ascii="Times New Roman" w:hAnsi="Times New Roman" w:cs="Times New Roman"/>
          <w:sz w:val="28"/>
          <w:szCs w:val="28"/>
        </w:rPr>
        <w:br/>
      </w:r>
      <w:r w:rsidRPr="00F1183F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CB1B78" w:rsidRPr="002A1A56" w:rsidRDefault="00CB1B78" w:rsidP="00CB1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A56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CB1B78" w:rsidRPr="002A1A56" w:rsidRDefault="00CB1B78" w:rsidP="00CB1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78" w:rsidRPr="002A1A56" w:rsidRDefault="00CB1B78" w:rsidP="00CB1B7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78" w:rsidRPr="002A1A56" w:rsidRDefault="00CB1B78" w:rsidP="00CB1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B78" w:rsidRPr="00F1183F" w:rsidRDefault="00CB1B78" w:rsidP="00CB1B7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83F">
        <w:rPr>
          <w:rFonts w:ascii="Times New Roman" w:hAnsi="Times New Roman" w:cs="Times New Roman"/>
          <w:sz w:val="24"/>
          <w:szCs w:val="24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Pr="00F1183F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F1183F">
        <w:rPr>
          <w:rFonts w:ascii="Times New Roman" w:hAnsi="Times New Roman" w:cs="Times New Roman"/>
          <w:sz w:val="24"/>
          <w:szCs w:val="24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CB1B78" w:rsidRDefault="00CB1B78" w:rsidP="00CB1B7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035BF" w:rsidRDefault="00B66148" w:rsidP="00CB1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035B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CB1B78" w:rsidRDefault="00CB1B78" w:rsidP="00CB1B7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B78">
        <w:rPr>
          <w:rFonts w:ascii="Times New Roman" w:hAnsi="Times New Roman" w:cs="Times New Roman"/>
          <w:b/>
          <w:sz w:val="24"/>
          <w:szCs w:val="24"/>
        </w:rPr>
        <w:t>направления уведомления о соответствии</w:t>
      </w:r>
      <w:bookmarkStart w:id="8" w:name="_GoBack"/>
      <w:bookmarkEnd w:id="8"/>
      <w:r w:rsidRPr="00CB1B78">
        <w:rPr>
          <w:rFonts w:ascii="Times New Roman" w:hAnsi="Times New Roman" w:cs="Times New Roman"/>
          <w:b/>
          <w:sz w:val="24"/>
          <w:szCs w:val="24"/>
        </w:rPr>
        <w:t xml:space="preserve">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:rsidR="00B66148" w:rsidRPr="00CB1B78" w:rsidRDefault="00CB1B78" w:rsidP="00CB1B7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B78">
        <w:rPr>
          <w:rFonts w:ascii="Times New Roman" w:hAnsi="Times New Roman" w:cs="Times New Roman"/>
          <w:b/>
          <w:sz w:val="24"/>
          <w:szCs w:val="24"/>
        </w:rPr>
        <w:t>о градостроительной деятельности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B66148" w:rsidRPr="00CB1B78" w:rsidRDefault="00B66148" w:rsidP="00D73593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593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принятия решения </w:t>
      </w:r>
      <w:r w:rsidR="00CB1B78" w:rsidRPr="00D73593">
        <w:rPr>
          <w:rFonts w:ascii="Times New Roman" w:hAnsi="Times New Roman" w:cs="Times New Roman"/>
          <w:sz w:val="24"/>
          <w:szCs w:val="24"/>
        </w:rPr>
        <w:t>о направлении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2A" w:rsidRDefault="003A562A" w:rsidP="00850A5D">
      <w:pPr>
        <w:spacing w:after="0" w:line="240" w:lineRule="auto"/>
      </w:pPr>
      <w:r>
        <w:separator/>
      </w:r>
    </w:p>
  </w:endnote>
  <w:endnote w:type="continuationSeparator" w:id="1">
    <w:p w:rsidR="003A562A" w:rsidRDefault="003A562A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2A" w:rsidRDefault="003A562A" w:rsidP="00850A5D">
      <w:pPr>
        <w:spacing w:after="0" w:line="240" w:lineRule="auto"/>
      </w:pPr>
      <w:r>
        <w:separator/>
      </w:r>
    </w:p>
  </w:footnote>
  <w:footnote w:type="continuationSeparator" w:id="1">
    <w:p w:rsidR="003A562A" w:rsidRDefault="003A562A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06F9C"/>
    <w:rsid w:val="000138EA"/>
    <w:rsid w:val="00043F23"/>
    <w:rsid w:val="00070289"/>
    <w:rsid w:val="000A3029"/>
    <w:rsid w:val="00100406"/>
    <w:rsid w:val="00106F51"/>
    <w:rsid w:val="00170770"/>
    <w:rsid w:val="001B5260"/>
    <w:rsid w:val="002440B7"/>
    <w:rsid w:val="002A0978"/>
    <w:rsid w:val="002A264A"/>
    <w:rsid w:val="002D1743"/>
    <w:rsid w:val="00327646"/>
    <w:rsid w:val="00366D04"/>
    <w:rsid w:val="003A562A"/>
    <w:rsid w:val="003D3553"/>
    <w:rsid w:val="00464646"/>
    <w:rsid w:val="005056AA"/>
    <w:rsid w:val="0052420F"/>
    <w:rsid w:val="005418D5"/>
    <w:rsid w:val="005B1C97"/>
    <w:rsid w:val="005F7385"/>
    <w:rsid w:val="00601B00"/>
    <w:rsid w:val="00627F31"/>
    <w:rsid w:val="00630B5A"/>
    <w:rsid w:val="00647291"/>
    <w:rsid w:val="00673B3F"/>
    <w:rsid w:val="006955A2"/>
    <w:rsid w:val="006C77DC"/>
    <w:rsid w:val="006D1A53"/>
    <w:rsid w:val="00745724"/>
    <w:rsid w:val="007C1A9F"/>
    <w:rsid w:val="00834861"/>
    <w:rsid w:val="00850A5D"/>
    <w:rsid w:val="0090601D"/>
    <w:rsid w:val="00927475"/>
    <w:rsid w:val="00996637"/>
    <w:rsid w:val="009E05EF"/>
    <w:rsid w:val="00A764FE"/>
    <w:rsid w:val="00A94BC5"/>
    <w:rsid w:val="00AE2D22"/>
    <w:rsid w:val="00B1202A"/>
    <w:rsid w:val="00B66148"/>
    <w:rsid w:val="00BE2DB8"/>
    <w:rsid w:val="00C92822"/>
    <w:rsid w:val="00CB1B78"/>
    <w:rsid w:val="00D30280"/>
    <w:rsid w:val="00D56B01"/>
    <w:rsid w:val="00D73593"/>
    <w:rsid w:val="00E24C13"/>
    <w:rsid w:val="00E24D84"/>
    <w:rsid w:val="00E26E79"/>
    <w:rsid w:val="00E31957"/>
    <w:rsid w:val="00E35AC6"/>
    <w:rsid w:val="00EA09E2"/>
    <w:rsid w:val="00F606E0"/>
    <w:rsid w:val="00F925B5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2"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40BE-BEB1-4A10-BE0D-15E1FD12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22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13</cp:revision>
  <cp:lastPrinted>2025-04-30T08:48:00Z</cp:lastPrinted>
  <dcterms:created xsi:type="dcterms:W3CDTF">2025-02-13T11:53:00Z</dcterms:created>
  <dcterms:modified xsi:type="dcterms:W3CDTF">2025-05-12T11:59:00Z</dcterms:modified>
</cp:coreProperties>
</file>