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7F8" w:rsidRPr="00F509D3" w:rsidRDefault="007807F8" w:rsidP="007807F8">
      <w:pPr>
        <w:pStyle w:val="affff4"/>
        <w:jc w:val="center"/>
        <w:rPr>
          <w:rFonts w:ascii="Arial" w:hAnsi="Arial" w:cs="Arial"/>
        </w:rPr>
      </w:pPr>
      <w:r>
        <w:rPr>
          <w:rFonts w:ascii="Arial" w:hAnsi="Arial" w:cs="Arial"/>
          <w:noProof/>
          <w:lang w:eastAsia="ru-RU"/>
        </w:rPr>
        <w:drawing>
          <wp:inline distT="0" distB="0" distL="0" distR="0">
            <wp:extent cx="609600" cy="742950"/>
            <wp:effectExtent l="0" t="0" r="0" b="0"/>
            <wp:docPr id="2"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лоновскоеСП- ПП-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0"/>
                      <a:ext cx="609600" cy="742950"/>
                    </a:xfrm>
                    <a:prstGeom prst="rect">
                      <a:avLst/>
                    </a:prstGeom>
                    <a:noFill/>
                    <a:ln>
                      <a:noFill/>
                    </a:ln>
                  </pic:spPr>
                </pic:pic>
              </a:graphicData>
            </a:graphic>
          </wp:inline>
        </w:drawing>
      </w:r>
    </w:p>
    <w:p w:rsidR="007807F8" w:rsidRPr="00F509D3" w:rsidRDefault="007807F8" w:rsidP="007807F8">
      <w:pPr>
        <w:pStyle w:val="affff4"/>
        <w:jc w:val="center"/>
        <w:rPr>
          <w:rFonts w:ascii="Arial" w:hAnsi="Arial" w:cs="Arial"/>
        </w:rPr>
      </w:pPr>
      <w:r w:rsidRPr="00F509D3">
        <w:rPr>
          <w:rFonts w:ascii="Arial" w:hAnsi="Arial" w:cs="Arial"/>
        </w:rPr>
        <w:t>АДМИНИСТРАЦИЯ</w:t>
      </w:r>
    </w:p>
    <w:p w:rsidR="007807F8" w:rsidRPr="00F509D3" w:rsidRDefault="007807F8" w:rsidP="007807F8">
      <w:pPr>
        <w:pStyle w:val="affff4"/>
        <w:jc w:val="center"/>
        <w:rPr>
          <w:rFonts w:ascii="Arial" w:hAnsi="Arial" w:cs="Arial"/>
        </w:rPr>
      </w:pPr>
      <w:r w:rsidRPr="00F509D3">
        <w:rPr>
          <w:rFonts w:ascii="Arial" w:hAnsi="Arial" w:cs="Arial"/>
        </w:rPr>
        <w:t>ФИЛОНОВСКОГО СЕЛЬСКОГО ПОСЕЛЕНИЯ</w:t>
      </w:r>
    </w:p>
    <w:p w:rsidR="007807F8" w:rsidRPr="00F509D3" w:rsidRDefault="007807F8" w:rsidP="007807F8">
      <w:pPr>
        <w:pStyle w:val="affff4"/>
        <w:jc w:val="center"/>
        <w:rPr>
          <w:rFonts w:ascii="Arial" w:hAnsi="Arial" w:cs="Arial"/>
        </w:rPr>
      </w:pPr>
      <w:r w:rsidRPr="00F509D3">
        <w:rPr>
          <w:rFonts w:ascii="Arial" w:hAnsi="Arial" w:cs="Arial"/>
        </w:rPr>
        <w:t>БОГУЧАРСКОГО МУНИЦИПАЛЬНОГО РАЙОНА</w:t>
      </w:r>
    </w:p>
    <w:p w:rsidR="007807F8" w:rsidRPr="00F509D3" w:rsidRDefault="007807F8" w:rsidP="007807F8">
      <w:pPr>
        <w:pStyle w:val="affff4"/>
        <w:jc w:val="center"/>
        <w:rPr>
          <w:rFonts w:ascii="Arial" w:hAnsi="Arial" w:cs="Arial"/>
        </w:rPr>
      </w:pPr>
      <w:r w:rsidRPr="00F509D3">
        <w:rPr>
          <w:rFonts w:ascii="Arial" w:hAnsi="Arial" w:cs="Arial"/>
        </w:rPr>
        <w:t>ВОРОНЕЖСКОЙ ОБЛАСТИ</w:t>
      </w:r>
    </w:p>
    <w:p w:rsidR="007807F8" w:rsidRPr="00F509D3" w:rsidRDefault="007807F8" w:rsidP="007807F8">
      <w:pPr>
        <w:pStyle w:val="affff4"/>
        <w:jc w:val="center"/>
        <w:rPr>
          <w:rFonts w:ascii="Arial" w:hAnsi="Arial" w:cs="Arial"/>
        </w:rPr>
      </w:pPr>
      <w:r w:rsidRPr="00F509D3">
        <w:rPr>
          <w:rFonts w:ascii="Arial" w:hAnsi="Arial" w:cs="Arial"/>
        </w:rPr>
        <w:t>ПОСТАНОВЛЕНИЕ</w:t>
      </w:r>
    </w:p>
    <w:p w:rsidR="007807F8" w:rsidRPr="00F509D3" w:rsidRDefault="007807F8" w:rsidP="007807F8">
      <w:pPr>
        <w:pStyle w:val="affff4"/>
        <w:jc w:val="both"/>
        <w:rPr>
          <w:rFonts w:ascii="Arial" w:hAnsi="Arial" w:cs="Arial"/>
        </w:rPr>
      </w:pPr>
    </w:p>
    <w:p w:rsidR="007807F8" w:rsidRPr="00F509D3" w:rsidRDefault="007807F8" w:rsidP="007807F8">
      <w:pPr>
        <w:pStyle w:val="affff4"/>
        <w:jc w:val="both"/>
        <w:rPr>
          <w:rFonts w:ascii="Arial" w:hAnsi="Arial" w:cs="Arial"/>
        </w:rPr>
      </w:pPr>
      <w:r w:rsidRPr="00F509D3">
        <w:rPr>
          <w:rFonts w:ascii="Arial" w:hAnsi="Arial" w:cs="Arial"/>
        </w:rPr>
        <w:t>от «01» июля 2017 г. № 25</w:t>
      </w:r>
    </w:p>
    <w:p w:rsidR="007807F8" w:rsidRPr="00F509D3" w:rsidRDefault="007807F8" w:rsidP="007807F8">
      <w:pPr>
        <w:pStyle w:val="affff4"/>
        <w:jc w:val="both"/>
        <w:rPr>
          <w:rFonts w:ascii="Arial" w:hAnsi="Arial" w:cs="Arial"/>
        </w:rPr>
      </w:pPr>
      <w:r w:rsidRPr="00F509D3">
        <w:rPr>
          <w:rFonts w:ascii="Arial" w:hAnsi="Arial" w:cs="Arial"/>
        </w:rPr>
        <w:t>с. Филоново</w:t>
      </w:r>
    </w:p>
    <w:p w:rsidR="007807F8" w:rsidRPr="00F509D3" w:rsidRDefault="007807F8" w:rsidP="007807F8">
      <w:pPr>
        <w:pStyle w:val="affff4"/>
        <w:jc w:val="both"/>
        <w:rPr>
          <w:rFonts w:ascii="Arial" w:hAnsi="Arial" w:cs="Arial"/>
        </w:rPr>
      </w:pPr>
    </w:p>
    <w:p w:rsidR="007807F8" w:rsidRPr="00F509D3" w:rsidRDefault="007807F8" w:rsidP="007807F8">
      <w:pPr>
        <w:pStyle w:val="Title"/>
        <w:spacing w:before="0" w:after="0"/>
        <w:ind w:firstLine="0"/>
      </w:pPr>
      <w:r w:rsidRPr="00F509D3">
        <w:t xml:space="preserve">Об утверждении административного регламента </w:t>
      </w:r>
    </w:p>
    <w:p w:rsidR="007807F8" w:rsidRPr="00F509D3" w:rsidRDefault="007807F8" w:rsidP="007807F8">
      <w:pPr>
        <w:pStyle w:val="Title"/>
        <w:spacing w:before="0" w:after="0"/>
        <w:ind w:firstLine="0"/>
      </w:pPr>
      <w:r w:rsidRPr="00F509D3">
        <w:t xml:space="preserve">по предоставлению муниципальной услуги </w:t>
      </w:r>
    </w:p>
    <w:p w:rsidR="007807F8" w:rsidRPr="00F509D3" w:rsidRDefault="007807F8" w:rsidP="007807F8">
      <w:pPr>
        <w:pStyle w:val="Title"/>
        <w:tabs>
          <w:tab w:val="center" w:pos="5099"/>
          <w:tab w:val="left" w:pos="8430"/>
        </w:tabs>
        <w:spacing w:before="0" w:after="0"/>
        <w:ind w:firstLine="0"/>
      </w:pPr>
      <w:r w:rsidRPr="00F509D3">
        <w:t>«Согласование проведения работ в технических и охранных зонах»</w:t>
      </w:r>
    </w:p>
    <w:p w:rsidR="007807F8" w:rsidRPr="00F509D3" w:rsidRDefault="007807F8" w:rsidP="007807F8">
      <w:pPr>
        <w:ind w:firstLine="0"/>
        <w:jc w:val="center"/>
      </w:pPr>
    </w:p>
    <w:p w:rsidR="007807F8" w:rsidRPr="00F509D3" w:rsidRDefault="007807F8" w:rsidP="007807F8">
      <w:pPr>
        <w:ind w:firstLine="0"/>
        <w:jc w:val="center"/>
      </w:pPr>
      <w:r w:rsidRPr="00F509D3">
        <w:t>(в редакции постановления от 05.02.2019 № 3)</w:t>
      </w:r>
    </w:p>
    <w:p w:rsidR="007807F8" w:rsidRPr="00F509D3" w:rsidRDefault="007807F8" w:rsidP="007807F8">
      <w:pPr>
        <w:ind w:firstLine="0"/>
      </w:pPr>
    </w:p>
    <w:p w:rsidR="007807F8" w:rsidRPr="00F509D3" w:rsidRDefault="007807F8" w:rsidP="007807F8">
      <w:pPr>
        <w:pStyle w:val="Style4"/>
        <w:spacing w:line="240" w:lineRule="auto"/>
        <w:ind w:firstLine="709"/>
        <w:jc w:val="both"/>
        <w:rPr>
          <w:rStyle w:val="FontStyle18"/>
          <w:rFonts w:ascii="Arial" w:hAnsi="Arial" w:cs="Arial"/>
          <w:b w:val="0"/>
          <w:sz w:val="24"/>
          <w:szCs w:val="24"/>
        </w:rPr>
      </w:pPr>
      <w:r w:rsidRPr="00F509D3">
        <w:rPr>
          <w:rStyle w:val="FontStyle18"/>
          <w:rFonts w:ascii="Arial" w:hAnsi="Arial" w:cs="Arial"/>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Филоновского сельского поселения Богучарского муниципального района Воронежской области, администрация Филонвоского сельского поселения Богучарского муниципального района Воронежской области</w:t>
      </w:r>
    </w:p>
    <w:p w:rsidR="007807F8" w:rsidRPr="00F509D3" w:rsidRDefault="007807F8" w:rsidP="007807F8">
      <w:pPr>
        <w:pStyle w:val="Style4"/>
        <w:spacing w:line="240" w:lineRule="auto"/>
        <w:jc w:val="center"/>
        <w:rPr>
          <w:rStyle w:val="FontStyle18"/>
          <w:rFonts w:ascii="Arial" w:hAnsi="Arial" w:cs="Arial"/>
          <w:b w:val="0"/>
          <w:sz w:val="24"/>
          <w:szCs w:val="24"/>
        </w:rPr>
      </w:pPr>
      <w:r w:rsidRPr="00F509D3">
        <w:rPr>
          <w:rStyle w:val="FontStyle18"/>
          <w:rFonts w:ascii="Arial" w:hAnsi="Arial" w:cs="Arial"/>
          <w:b w:val="0"/>
          <w:sz w:val="24"/>
          <w:szCs w:val="24"/>
        </w:rPr>
        <w:t>ПОСТАНОВЛЯЕТ:</w:t>
      </w:r>
    </w:p>
    <w:p w:rsidR="007807F8" w:rsidRPr="00F509D3" w:rsidRDefault="007807F8" w:rsidP="007807F8">
      <w:pPr>
        <w:ind w:firstLine="709"/>
      </w:pPr>
      <w:r w:rsidRPr="00F509D3">
        <w:t xml:space="preserve">1. Утвердить административный регламент по предоставлению муниципальной услуги «Согласование проведения работ в технических и охранных зонах» согласно приложению. </w:t>
      </w:r>
    </w:p>
    <w:p w:rsidR="007807F8" w:rsidRPr="00F509D3" w:rsidRDefault="007807F8" w:rsidP="007807F8">
      <w:pPr>
        <w:tabs>
          <w:tab w:val="left" w:pos="900"/>
        </w:tabs>
        <w:ind w:firstLine="709"/>
      </w:pPr>
      <w:r w:rsidRPr="00F509D3">
        <w:t>2. Контроль за исполнением настоящего постановления оставляю за собой.</w:t>
      </w:r>
    </w:p>
    <w:p w:rsidR="007807F8" w:rsidRPr="00F509D3" w:rsidRDefault="007807F8" w:rsidP="007807F8">
      <w:pPr>
        <w:pStyle w:val="affff4"/>
        <w:ind w:firstLine="709"/>
        <w:jc w:val="both"/>
        <w:rPr>
          <w:rFonts w:ascii="Arial" w:hAnsi="Arial" w:cs="Arial"/>
        </w:rPr>
      </w:pPr>
    </w:p>
    <w:tbl>
      <w:tblPr>
        <w:tblW w:w="0" w:type="auto"/>
        <w:tblLook w:val="04A0" w:firstRow="1" w:lastRow="0" w:firstColumn="1" w:lastColumn="0" w:noHBand="0" w:noVBand="1"/>
      </w:tblPr>
      <w:tblGrid>
        <w:gridCol w:w="3282"/>
        <w:gridCol w:w="3283"/>
        <w:gridCol w:w="3283"/>
      </w:tblGrid>
      <w:tr w:rsidR="007807F8" w:rsidRPr="00F509D3" w:rsidTr="005A3070">
        <w:tc>
          <w:tcPr>
            <w:tcW w:w="3282" w:type="dxa"/>
          </w:tcPr>
          <w:p w:rsidR="007807F8" w:rsidRPr="00F509D3" w:rsidRDefault="007807F8" w:rsidP="005A3070">
            <w:pPr>
              <w:pStyle w:val="affff4"/>
              <w:jc w:val="both"/>
              <w:rPr>
                <w:rFonts w:ascii="Arial" w:hAnsi="Arial" w:cs="Arial"/>
              </w:rPr>
            </w:pPr>
            <w:r w:rsidRPr="00F509D3">
              <w:rPr>
                <w:rFonts w:ascii="Arial" w:hAnsi="Arial" w:cs="Arial"/>
              </w:rPr>
              <w:t>Глава Филоновского сельского поселения</w:t>
            </w:r>
          </w:p>
        </w:tc>
        <w:tc>
          <w:tcPr>
            <w:tcW w:w="3283" w:type="dxa"/>
          </w:tcPr>
          <w:p w:rsidR="007807F8" w:rsidRPr="00F509D3" w:rsidRDefault="007807F8" w:rsidP="005A3070">
            <w:pPr>
              <w:pStyle w:val="affff4"/>
              <w:jc w:val="both"/>
              <w:rPr>
                <w:rFonts w:ascii="Arial" w:hAnsi="Arial" w:cs="Arial"/>
              </w:rPr>
            </w:pPr>
          </w:p>
        </w:tc>
        <w:tc>
          <w:tcPr>
            <w:tcW w:w="3283" w:type="dxa"/>
          </w:tcPr>
          <w:p w:rsidR="007807F8" w:rsidRPr="00F509D3" w:rsidRDefault="007807F8" w:rsidP="005A3070">
            <w:pPr>
              <w:pStyle w:val="affff4"/>
              <w:jc w:val="both"/>
              <w:rPr>
                <w:rFonts w:ascii="Arial" w:hAnsi="Arial" w:cs="Arial"/>
                <w:bCs/>
              </w:rPr>
            </w:pPr>
            <w:r w:rsidRPr="00F509D3">
              <w:rPr>
                <w:rFonts w:ascii="Arial" w:hAnsi="Arial" w:cs="Arial"/>
              </w:rPr>
              <w:t>С.Н. Булах</w:t>
            </w:r>
          </w:p>
          <w:p w:rsidR="007807F8" w:rsidRPr="00F509D3" w:rsidRDefault="007807F8" w:rsidP="005A3070">
            <w:pPr>
              <w:pStyle w:val="affff4"/>
              <w:jc w:val="both"/>
              <w:rPr>
                <w:rFonts w:ascii="Arial" w:hAnsi="Arial" w:cs="Arial"/>
              </w:rPr>
            </w:pPr>
          </w:p>
        </w:tc>
      </w:tr>
    </w:tbl>
    <w:p w:rsidR="007807F8" w:rsidRPr="00F509D3" w:rsidRDefault="007807F8" w:rsidP="007807F8">
      <w:pPr>
        <w:ind w:left="4536" w:firstLine="0"/>
        <w:jc w:val="left"/>
      </w:pPr>
      <w:r w:rsidRPr="00F509D3">
        <w:br w:type="page"/>
      </w:r>
      <w:r w:rsidRPr="00F509D3">
        <w:lastRenderedPageBreak/>
        <w:t>Приложение</w:t>
      </w:r>
    </w:p>
    <w:p w:rsidR="007807F8" w:rsidRPr="00F509D3" w:rsidRDefault="007807F8" w:rsidP="007807F8">
      <w:pPr>
        <w:ind w:left="4536" w:firstLine="0"/>
        <w:jc w:val="left"/>
      </w:pPr>
      <w:r w:rsidRPr="00F509D3">
        <w:t>к постановлению администрации</w:t>
      </w:r>
    </w:p>
    <w:p w:rsidR="007807F8" w:rsidRPr="00F509D3" w:rsidRDefault="007807F8" w:rsidP="007807F8">
      <w:pPr>
        <w:ind w:left="4536" w:firstLine="0"/>
        <w:jc w:val="left"/>
      </w:pPr>
      <w:r w:rsidRPr="00F509D3">
        <w:t>Филоновского сельского поселения</w:t>
      </w:r>
    </w:p>
    <w:p w:rsidR="007807F8" w:rsidRPr="00F509D3" w:rsidRDefault="007807F8" w:rsidP="007807F8">
      <w:pPr>
        <w:ind w:left="4536" w:firstLine="0"/>
        <w:jc w:val="left"/>
      </w:pPr>
      <w:r w:rsidRPr="00F509D3">
        <w:t>от 01.06.2017 № 25</w:t>
      </w:r>
    </w:p>
    <w:p w:rsidR="007807F8" w:rsidRPr="00F509D3" w:rsidRDefault="007807F8" w:rsidP="007807F8">
      <w:pPr>
        <w:ind w:firstLine="709"/>
      </w:pPr>
    </w:p>
    <w:p w:rsidR="007807F8" w:rsidRPr="00F509D3" w:rsidRDefault="007807F8" w:rsidP="007807F8">
      <w:pPr>
        <w:ind w:firstLine="0"/>
        <w:jc w:val="center"/>
      </w:pPr>
      <w:r w:rsidRPr="00F509D3">
        <w:t>Административный регламент</w:t>
      </w:r>
    </w:p>
    <w:p w:rsidR="007807F8" w:rsidRPr="00F509D3" w:rsidRDefault="007807F8" w:rsidP="007807F8">
      <w:pPr>
        <w:ind w:firstLine="0"/>
        <w:jc w:val="center"/>
      </w:pPr>
      <w:r w:rsidRPr="00F509D3">
        <w:t>по предоставлению муниципальной услуги</w:t>
      </w:r>
    </w:p>
    <w:p w:rsidR="007807F8" w:rsidRPr="00F509D3" w:rsidRDefault="007807F8" w:rsidP="007807F8">
      <w:pPr>
        <w:pStyle w:val="1"/>
        <w:rPr>
          <w:b w:val="0"/>
        </w:rPr>
      </w:pPr>
      <w:r w:rsidRPr="00F509D3">
        <w:rPr>
          <w:b w:val="0"/>
        </w:rPr>
        <w:t>«Согласование проведения работ в технических и охранных зонах»</w:t>
      </w:r>
    </w:p>
    <w:p w:rsidR="007807F8" w:rsidRPr="00F509D3" w:rsidRDefault="007807F8" w:rsidP="007807F8">
      <w:pPr>
        <w:ind w:firstLine="0"/>
        <w:jc w:val="center"/>
      </w:pPr>
    </w:p>
    <w:p w:rsidR="007807F8" w:rsidRPr="00F509D3" w:rsidRDefault="007807F8" w:rsidP="007807F8">
      <w:pPr>
        <w:pStyle w:val="1"/>
        <w:rPr>
          <w:b w:val="0"/>
        </w:rPr>
      </w:pPr>
      <w:bookmarkStart w:id="0" w:name="sub_100"/>
      <w:r w:rsidRPr="00F509D3">
        <w:rPr>
          <w:b w:val="0"/>
        </w:rPr>
        <w:t>1. Общие положения</w:t>
      </w:r>
      <w:bookmarkEnd w:id="0"/>
    </w:p>
    <w:p w:rsidR="007807F8" w:rsidRPr="00F509D3" w:rsidRDefault="007807F8" w:rsidP="007807F8">
      <w:pPr>
        <w:ind w:firstLine="709"/>
      </w:pPr>
      <w:bookmarkStart w:id="1" w:name="sub_101"/>
      <w:r w:rsidRPr="00F509D3">
        <w:t>1.1. Предметом регулирования административного регламента</w:t>
      </w:r>
    </w:p>
    <w:p w:rsidR="007807F8" w:rsidRPr="00F509D3" w:rsidRDefault="007807F8" w:rsidP="007807F8">
      <w:pPr>
        <w:ind w:firstLine="709"/>
      </w:pPr>
      <w:r w:rsidRPr="00F509D3">
        <w:t>1.1.1. Административный регламент администрации Филоновского сельского поселения Богучарского муниципального района Воронежской области по предоставлению муниципальной услуги «Согласование проведения работ в технических и охранных зонах» (далее - Регламент) разработан в целях повышения качества исполнения и доступности результатов муниципальной услуги «Согласование проведения работ в технических и охранных зонах»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с заявителями при предоставлении муниципальной услуги.</w:t>
      </w:r>
      <w:bookmarkStart w:id="2" w:name="sub_102"/>
      <w:bookmarkEnd w:id="1"/>
    </w:p>
    <w:p w:rsidR="007807F8" w:rsidRPr="00F509D3" w:rsidRDefault="007807F8" w:rsidP="007807F8">
      <w:pPr>
        <w:ind w:firstLine="709"/>
      </w:pPr>
      <w:r w:rsidRPr="00F509D3">
        <w:t>1.1.2. Предметом регулирования настоящего Административного регламента являются отношения, возникающие между заявителями, администрацией Филоновского</w:t>
      </w:r>
      <w:r w:rsidRPr="00F509D3">
        <w:rPr>
          <w:rStyle w:val="FontStyle18"/>
          <w:rFonts w:ascii="Arial" w:hAnsi="Arial" w:cs="Arial"/>
          <w:b w:val="0"/>
          <w:sz w:val="24"/>
          <w:szCs w:val="24"/>
        </w:rPr>
        <w:t xml:space="preserve"> сельского поселения Богучарского муниципального района Воронежской области</w:t>
      </w:r>
      <w:r w:rsidRPr="00F509D3">
        <w:t xml:space="preserve"> в связи с предоставлением муниципальной услуги по согласованию проведения работ в технических и охранных зонах. </w:t>
      </w:r>
    </w:p>
    <w:bookmarkEnd w:id="2"/>
    <w:p w:rsidR="007807F8" w:rsidRPr="00F509D3" w:rsidRDefault="007807F8" w:rsidP="007807F8">
      <w:pPr>
        <w:ind w:firstLine="709"/>
        <w:rPr>
          <w:rStyle w:val="affff5"/>
          <w:b w:val="0"/>
        </w:rPr>
      </w:pPr>
      <w:r w:rsidRPr="00F509D3">
        <w:rPr>
          <w:rStyle w:val="affff5"/>
          <w:b w:val="0"/>
        </w:rPr>
        <w:t xml:space="preserve">1.1.3. </w:t>
      </w:r>
      <w:r w:rsidRPr="00F509D3">
        <w:t>Настоящий Регламент определяет порядок согласования проведения работ в технических и охранных зонах Филоновского</w:t>
      </w:r>
      <w:r w:rsidRPr="00F509D3">
        <w:rPr>
          <w:rStyle w:val="FontStyle18"/>
          <w:rFonts w:ascii="Arial" w:hAnsi="Arial" w:cs="Arial"/>
          <w:b w:val="0"/>
          <w:sz w:val="24"/>
          <w:szCs w:val="24"/>
        </w:rPr>
        <w:t xml:space="preserve"> сельского поселения Богучарского муниципального района Воронежской области</w:t>
      </w:r>
      <w:r w:rsidRPr="00F509D3">
        <w:t xml:space="preserve">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w:t>
      </w:r>
    </w:p>
    <w:p w:rsidR="007807F8" w:rsidRPr="00F509D3" w:rsidRDefault="007807F8" w:rsidP="007807F8">
      <w:pPr>
        <w:ind w:firstLine="709"/>
        <w:rPr>
          <w:rStyle w:val="affff5"/>
          <w:b w:val="0"/>
        </w:rPr>
      </w:pPr>
      <w:r w:rsidRPr="00F509D3">
        <w:rPr>
          <w:rStyle w:val="affff5"/>
          <w:b w:val="0"/>
        </w:rPr>
        <w:t>1.1.4. В охранных зонах в целях обеспечения безопасных условий эксплуатации и исключения возможности повреждения линий электропередачи и иных объектов, указанных в п.1.2 настоящего Регламента (далее – организаций).</w:t>
      </w:r>
    </w:p>
    <w:p w:rsidR="007807F8" w:rsidRPr="00F509D3" w:rsidRDefault="007807F8" w:rsidP="007807F8">
      <w:pPr>
        <w:ind w:firstLine="709"/>
        <w:rPr>
          <w:rStyle w:val="affff5"/>
          <w:b w:val="0"/>
        </w:rPr>
      </w:pPr>
      <w:r w:rsidRPr="00F509D3">
        <w:rPr>
          <w:rStyle w:val="affff5"/>
          <w:b w:val="0"/>
        </w:rPr>
        <w:t>1.1.5. Границы охранных зон определяются в соответствии с Правилами, установленными постановлением Правительства Российской Федерации.</w:t>
      </w:r>
    </w:p>
    <w:p w:rsidR="007807F8" w:rsidRPr="00F509D3" w:rsidRDefault="007807F8" w:rsidP="007807F8">
      <w:pPr>
        <w:ind w:firstLine="709"/>
      </w:pPr>
      <w:r w:rsidRPr="00F509D3">
        <w:rPr>
          <w:rStyle w:val="affff5"/>
          <w:b w:val="0"/>
        </w:rPr>
        <w:t>1.1.6.</w:t>
      </w:r>
      <w:r w:rsidRPr="00F509D3">
        <w:t xml:space="preserve"> Согласование проведения работ в технических и охранных зонах (далее – Согласование) представляет собой документ, дающий право осуществлять производство в технических и охранных зонах муниципального образования.</w:t>
      </w:r>
    </w:p>
    <w:p w:rsidR="007807F8" w:rsidRPr="00F509D3" w:rsidRDefault="007807F8" w:rsidP="007807F8">
      <w:pPr>
        <w:ind w:firstLine="709"/>
      </w:pPr>
      <w:r w:rsidRPr="00F509D3">
        <w:t>1.1.7. Охранные зоны подлежат маркировке путем установки за счет организаций предупреждающих знаков, содержащих указание на размер охранной зоны, информацию соответствующей организации, а также необходимость соблюдения предусмотренных ограничений.</w:t>
      </w:r>
    </w:p>
    <w:p w:rsidR="007807F8" w:rsidRPr="00F509D3" w:rsidRDefault="007807F8" w:rsidP="007807F8">
      <w:pPr>
        <w:ind w:firstLine="709"/>
      </w:pPr>
      <w:r w:rsidRPr="00F509D3">
        <w:t xml:space="preserve">1.2. Описание заявителей </w:t>
      </w:r>
    </w:p>
    <w:p w:rsidR="007807F8" w:rsidRPr="00F509D3" w:rsidRDefault="007807F8" w:rsidP="007807F8">
      <w:pPr>
        <w:ind w:firstLine="709"/>
      </w:pPr>
      <w:r w:rsidRPr="00F509D3">
        <w:t xml:space="preserve">Заявителями муниципальной услуги являются физические и юридические лица </w:t>
      </w:r>
      <w:r w:rsidRPr="00F509D3">
        <w:lastRenderedPageBreak/>
        <w:t>(далее – заявитель).</w:t>
      </w:r>
    </w:p>
    <w:p w:rsidR="007807F8" w:rsidRPr="00F509D3" w:rsidRDefault="007807F8" w:rsidP="007807F8">
      <w:pPr>
        <w:ind w:firstLine="709"/>
      </w:pPr>
      <w:r w:rsidRPr="00F509D3">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1.3. Требования к порядку информирования о предоставлении муниципальной услуги</w:t>
      </w:r>
    </w:p>
    <w:p w:rsidR="007807F8" w:rsidRPr="00F509D3" w:rsidRDefault="007807F8" w:rsidP="007807F8">
      <w:pPr>
        <w:pStyle w:val="ConsPlusNormal"/>
        <w:widowControl w:val="0"/>
        <w:tabs>
          <w:tab w:val="num" w:pos="142"/>
        </w:tabs>
        <w:autoSpaceDE w:val="0"/>
        <w:ind w:firstLine="709"/>
        <w:jc w:val="both"/>
        <w:rPr>
          <w:rFonts w:cs="Arial"/>
          <w:color w:val="auto"/>
          <w:sz w:val="24"/>
          <w:szCs w:val="24"/>
        </w:rPr>
      </w:pPr>
      <w:r w:rsidRPr="00F509D3">
        <w:rPr>
          <w:rFonts w:cs="Arial"/>
          <w:color w:val="auto"/>
          <w:sz w:val="24"/>
          <w:szCs w:val="24"/>
        </w:rPr>
        <w:t>1.3.1. Орган, предоставляющий муниципальную услугу: администрация Филоновского сельского поселения Богучарского муниципального района Воронежской области (далее – администрация).</w:t>
      </w:r>
    </w:p>
    <w:p w:rsidR="007807F8" w:rsidRPr="00F509D3" w:rsidRDefault="007807F8" w:rsidP="007807F8">
      <w:pPr>
        <w:tabs>
          <w:tab w:val="num" w:pos="142"/>
          <w:tab w:val="left" w:pos="1440"/>
          <w:tab w:val="left" w:pos="1560"/>
        </w:tabs>
        <w:ind w:firstLine="709"/>
      </w:pPr>
      <w:r w:rsidRPr="00F509D3">
        <w:t>Администрация расположена по адресу:396780 Воронежская область, Богучарский район, с.Филоново, ул.Молодежная, д.4а.</w:t>
      </w:r>
    </w:p>
    <w:p w:rsidR="007807F8" w:rsidRPr="00F509D3" w:rsidRDefault="007807F8" w:rsidP="007807F8">
      <w:pPr>
        <w:tabs>
          <w:tab w:val="num" w:pos="142"/>
        </w:tabs>
        <w:ind w:firstLine="709"/>
      </w:pPr>
      <w:r w:rsidRPr="00F509D3">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Филоновского сельского поселения приводятся в приложении № 3 к настоящему административному регламенту и размещаются:</w:t>
      </w:r>
    </w:p>
    <w:p w:rsidR="007807F8" w:rsidRPr="00F509D3" w:rsidRDefault="007807F8" w:rsidP="007807F8">
      <w:pPr>
        <w:ind w:firstLine="709"/>
      </w:pPr>
      <w:r w:rsidRPr="00F509D3">
        <w:t>- на официальном сайте администрации в сети Интернет (</w:t>
      </w:r>
      <w:r w:rsidRPr="00F509D3">
        <w:rPr>
          <w:lang w:val="en-US"/>
        </w:rPr>
        <w:t>www</w:t>
      </w:r>
      <w:r w:rsidRPr="00F509D3">
        <w:t>.filonovskoe.ru);</w:t>
      </w:r>
    </w:p>
    <w:p w:rsidR="007807F8" w:rsidRPr="00F509D3" w:rsidRDefault="007807F8" w:rsidP="007807F8">
      <w:pPr>
        <w:ind w:firstLine="709"/>
      </w:pPr>
      <w:r w:rsidRPr="00F509D3">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807F8" w:rsidRPr="00F509D3" w:rsidRDefault="007807F8" w:rsidP="007807F8">
      <w:pPr>
        <w:ind w:firstLine="709"/>
      </w:pPr>
      <w:r w:rsidRPr="00F509D3">
        <w:t>- на Едином портале государственных и муниципальных услуг (функций) в сети Интернет (www.gosuslugi.ru);</w:t>
      </w:r>
    </w:p>
    <w:p w:rsidR="007807F8" w:rsidRPr="00F509D3" w:rsidRDefault="007807F8" w:rsidP="007807F8">
      <w:pPr>
        <w:ind w:firstLine="709"/>
      </w:pPr>
      <w:r w:rsidRPr="00F509D3">
        <w:t>- на информационном стенде в администрации.</w:t>
      </w:r>
    </w:p>
    <w:p w:rsidR="007807F8" w:rsidRPr="00F509D3" w:rsidRDefault="007807F8" w:rsidP="007807F8">
      <w:pPr>
        <w:ind w:firstLine="709"/>
      </w:pPr>
      <w:r w:rsidRPr="00F509D3">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807F8" w:rsidRPr="00F509D3" w:rsidRDefault="007807F8" w:rsidP="007807F8">
      <w:pPr>
        <w:ind w:firstLine="709"/>
      </w:pPr>
      <w:r w:rsidRPr="00F509D3">
        <w:t>- непосредственно в администрации;</w:t>
      </w:r>
    </w:p>
    <w:p w:rsidR="007807F8" w:rsidRPr="00F509D3" w:rsidRDefault="007807F8" w:rsidP="007807F8">
      <w:pPr>
        <w:ind w:firstLine="709"/>
      </w:pPr>
      <w:r w:rsidRPr="00F509D3">
        <w:t>- с использованием средств телефонной связи, средств сети Интернет.</w:t>
      </w:r>
    </w:p>
    <w:p w:rsidR="007807F8" w:rsidRPr="00F509D3" w:rsidRDefault="007807F8" w:rsidP="007807F8">
      <w:pPr>
        <w:tabs>
          <w:tab w:val="num" w:pos="142"/>
        </w:tabs>
        <w:ind w:firstLine="709"/>
      </w:pPr>
      <w:r w:rsidRPr="00F509D3">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807F8" w:rsidRPr="00F509D3" w:rsidRDefault="007807F8" w:rsidP="007807F8">
      <w:pPr>
        <w:tabs>
          <w:tab w:val="num" w:pos="142"/>
        </w:tabs>
        <w:ind w:firstLine="709"/>
      </w:pPr>
      <w:r w:rsidRPr="00F509D3">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807F8" w:rsidRPr="00F509D3" w:rsidRDefault="007807F8" w:rsidP="007807F8">
      <w:pPr>
        <w:tabs>
          <w:tab w:val="num" w:pos="142"/>
        </w:tabs>
        <w:ind w:firstLine="709"/>
      </w:pPr>
      <w:r w:rsidRPr="00F509D3">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807F8" w:rsidRPr="00F509D3" w:rsidRDefault="007807F8" w:rsidP="007807F8">
      <w:pPr>
        <w:ind w:firstLine="709"/>
      </w:pPr>
      <w:r w:rsidRPr="00F509D3">
        <w:t>- текст настоящего административного регламента;</w:t>
      </w:r>
    </w:p>
    <w:p w:rsidR="007807F8" w:rsidRPr="00F509D3" w:rsidRDefault="007807F8" w:rsidP="007807F8">
      <w:pPr>
        <w:ind w:firstLine="709"/>
      </w:pPr>
      <w:r w:rsidRPr="00F509D3">
        <w:t>- тексты, выдержки из нормативных правовых актов, регулирующих предоставление муниципальной услуги;</w:t>
      </w:r>
    </w:p>
    <w:p w:rsidR="007807F8" w:rsidRPr="00F509D3" w:rsidRDefault="007807F8" w:rsidP="007807F8">
      <w:pPr>
        <w:ind w:firstLine="709"/>
      </w:pPr>
      <w:r w:rsidRPr="00F509D3">
        <w:t>- формы, образцы заявлений, иных документов.</w:t>
      </w:r>
    </w:p>
    <w:p w:rsidR="007807F8" w:rsidRPr="00F509D3" w:rsidRDefault="007807F8" w:rsidP="007807F8">
      <w:pPr>
        <w:ind w:firstLine="709"/>
      </w:pPr>
      <w:r w:rsidRPr="00F509D3">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807F8" w:rsidRPr="00F509D3" w:rsidRDefault="007807F8" w:rsidP="007807F8">
      <w:pPr>
        <w:ind w:firstLine="709"/>
      </w:pPr>
      <w:r w:rsidRPr="00F509D3">
        <w:t>- о порядке предоставления муниципальной услуги;</w:t>
      </w:r>
    </w:p>
    <w:p w:rsidR="007807F8" w:rsidRPr="00F509D3" w:rsidRDefault="007807F8" w:rsidP="007807F8">
      <w:pPr>
        <w:ind w:firstLine="709"/>
      </w:pPr>
      <w:r w:rsidRPr="00F509D3">
        <w:t>- о ходе предоставления муниципальной услуги;</w:t>
      </w:r>
    </w:p>
    <w:p w:rsidR="007807F8" w:rsidRPr="00F509D3" w:rsidRDefault="007807F8" w:rsidP="007807F8">
      <w:pPr>
        <w:ind w:firstLine="709"/>
      </w:pPr>
      <w:r w:rsidRPr="00F509D3">
        <w:t>- об отказе в предоставлении муниципальной услуги.</w:t>
      </w:r>
    </w:p>
    <w:p w:rsidR="007807F8" w:rsidRPr="00F509D3" w:rsidRDefault="007807F8" w:rsidP="007807F8">
      <w:pPr>
        <w:tabs>
          <w:tab w:val="num" w:pos="142"/>
        </w:tabs>
        <w:ind w:firstLine="709"/>
      </w:pPr>
      <w:r w:rsidRPr="00F509D3">
        <w:t>1.3.6. Информация о сроке завершения оформления документов и возможности их получения заявителю сообщается при подаче документов.</w:t>
      </w:r>
    </w:p>
    <w:p w:rsidR="007807F8" w:rsidRPr="00F509D3" w:rsidRDefault="007807F8" w:rsidP="007807F8">
      <w:pPr>
        <w:tabs>
          <w:tab w:val="num" w:pos="142"/>
        </w:tabs>
        <w:ind w:firstLine="709"/>
      </w:pPr>
      <w:r w:rsidRPr="00F509D3">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807F8" w:rsidRPr="00F509D3" w:rsidRDefault="007807F8" w:rsidP="007807F8">
      <w:pPr>
        <w:tabs>
          <w:tab w:val="num" w:pos="142"/>
        </w:tabs>
        <w:ind w:firstLine="709"/>
      </w:pPr>
      <w:r w:rsidRPr="00F509D3">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807F8" w:rsidRPr="00F509D3" w:rsidRDefault="007807F8" w:rsidP="007807F8">
      <w:pPr>
        <w:tabs>
          <w:tab w:val="num" w:pos="142"/>
        </w:tabs>
        <w:ind w:firstLine="709"/>
      </w:pPr>
      <w:r w:rsidRPr="00F509D3">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807F8" w:rsidRPr="00F509D3" w:rsidRDefault="007807F8" w:rsidP="007807F8">
      <w:pPr>
        <w:pStyle w:val="1"/>
        <w:rPr>
          <w:b w:val="0"/>
        </w:rPr>
      </w:pPr>
      <w:bookmarkStart w:id="3" w:name="sub_200"/>
      <w:r w:rsidRPr="00F509D3">
        <w:rPr>
          <w:b w:val="0"/>
        </w:rPr>
        <w:t>2. Стандарт предоставления муниципальной услуги</w:t>
      </w:r>
      <w:bookmarkEnd w:id="3"/>
    </w:p>
    <w:p w:rsidR="007807F8" w:rsidRPr="00F509D3" w:rsidRDefault="007807F8" w:rsidP="007807F8">
      <w:pPr>
        <w:ind w:firstLine="709"/>
      </w:pPr>
      <w:bookmarkStart w:id="4" w:name="sub_201"/>
      <w:r w:rsidRPr="00F509D3">
        <w:t>2.1. Наименование муниципальной услуги</w:t>
      </w:r>
    </w:p>
    <w:p w:rsidR="007807F8" w:rsidRPr="00F509D3" w:rsidRDefault="007807F8" w:rsidP="007807F8">
      <w:pPr>
        <w:ind w:firstLine="709"/>
        <w:rPr>
          <w:highlight w:val="yellow"/>
        </w:rPr>
      </w:pPr>
      <w:bookmarkStart w:id="5" w:name="sub_203"/>
      <w:bookmarkEnd w:id="4"/>
      <w:r w:rsidRPr="00F509D3">
        <w:t>Наименование муниципальной услуги: «Согласование схемы движения транспорта и пешеходов на период проведения работ на проезжей части».</w:t>
      </w:r>
    </w:p>
    <w:p w:rsidR="007807F8" w:rsidRPr="00F509D3" w:rsidRDefault="007807F8" w:rsidP="007807F8">
      <w:pPr>
        <w:ind w:firstLine="709"/>
      </w:pPr>
      <w:r w:rsidRPr="00F509D3">
        <w:t>2.2. Наименование органа местного самоуправления, предоставляющего муниципальную услугу</w:t>
      </w:r>
    </w:p>
    <w:p w:rsidR="007807F8" w:rsidRPr="00F509D3" w:rsidRDefault="007807F8" w:rsidP="007807F8">
      <w:pPr>
        <w:tabs>
          <w:tab w:val="num" w:pos="142"/>
          <w:tab w:val="left" w:pos="1440"/>
          <w:tab w:val="left" w:pos="1560"/>
        </w:tabs>
        <w:ind w:firstLine="709"/>
      </w:pPr>
      <w:r w:rsidRPr="00F509D3">
        <w:t>2.2.1. Орган, предоставляющий муниципальную услугу: администрация Филоновского сельского поселения Богучарского муниципального района Воронежской области.</w:t>
      </w:r>
    </w:p>
    <w:p w:rsidR="007807F8" w:rsidRPr="00F509D3" w:rsidRDefault="007807F8" w:rsidP="007807F8">
      <w:pPr>
        <w:tabs>
          <w:tab w:val="num" w:pos="142"/>
        </w:tabs>
        <w:ind w:firstLine="709"/>
      </w:pPr>
      <w:r w:rsidRPr="00F509D3">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Филоновского сельского поселения Богучарского муниципального района Воронежской области. </w:t>
      </w:r>
    </w:p>
    <w:p w:rsidR="007807F8" w:rsidRPr="00F509D3" w:rsidRDefault="007807F8" w:rsidP="007807F8">
      <w:pPr>
        <w:ind w:firstLine="709"/>
      </w:pPr>
      <w:r w:rsidRPr="00F509D3">
        <w:t>2.3. Результат предоставления муниципальной услуги</w:t>
      </w:r>
    </w:p>
    <w:p w:rsidR="007807F8" w:rsidRPr="00F509D3" w:rsidRDefault="007807F8" w:rsidP="007807F8">
      <w:pPr>
        <w:ind w:firstLine="709"/>
      </w:pPr>
      <w:r w:rsidRPr="00F509D3">
        <w:t>Результатом предоставления муниципальной услуги является:</w:t>
      </w:r>
    </w:p>
    <w:p w:rsidR="007807F8" w:rsidRPr="00F509D3" w:rsidRDefault="007807F8" w:rsidP="007807F8">
      <w:pPr>
        <w:ind w:firstLine="709"/>
      </w:pPr>
      <w:bookmarkStart w:id="6" w:name="sub_2031"/>
      <w:bookmarkEnd w:id="5"/>
      <w:r w:rsidRPr="00F509D3">
        <w:t>- согласование проведения работ в технических и охранных зонах;</w:t>
      </w:r>
    </w:p>
    <w:p w:rsidR="007807F8" w:rsidRPr="00F509D3" w:rsidRDefault="007807F8" w:rsidP="007807F8">
      <w:pPr>
        <w:ind w:firstLine="709"/>
      </w:pPr>
      <w:bookmarkStart w:id="7" w:name="sub_2032"/>
      <w:bookmarkEnd w:id="6"/>
      <w:r w:rsidRPr="00F509D3">
        <w:t>- отказ в согласовании проведения работ в технических и охранных зонах;</w:t>
      </w:r>
    </w:p>
    <w:p w:rsidR="007807F8" w:rsidRPr="00F509D3" w:rsidRDefault="007807F8" w:rsidP="007807F8">
      <w:pPr>
        <w:ind w:firstLine="709"/>
      </w:pPr>
      <w:bookmarkStart w:id="8" w:name="sub_204"/>
      <w:bookmarkEnd w:id="7"/>
      <w:r w:rsidRPr="00F509D3">
        <w:t>2.4. Срок предоставления муниципальной услуги</w:t>
      </w:r>
    </w:p>
    <w:bookmarkEnd w:id="8"/>
    <w:p w:rsidR="007807F8" w:rsidRPr="00F509D3" w:rsidRDefault="007807F8" w:rsidP="007807F8">
      <w:pPr>
        <w:ind w:firstLine="709"/>
      </w:pPr>
      <w:r w:rsidRPr="00F509D3">
        <w:t xml:space="preserve">Срок предоставления муниципальной услуги согласование проведения работ в технических и охранных зонах или отказ в предоставлении муниципальной услуги осуществляется не позднее 7 дней с даты регистрации заявления. В случае аварии </w:t>
      </w:r>
      <w:r w:rsidRPr="00F509D3">
        <w:lastRenderedPageBreak/>
        <w:t>согласование проведения работ в технических и охранных зонах осуществляется в течение 1 дня.</w:t>
      </w:r>
    </w:p>
    <w:p w:rsidR="007807F8" w:rsidRPr="00F509D3" w:rsidRDefault="007807F8" w:rsidP="007807F8">
      <w:pPr>
        <w:ind w:firstLine="709"/>
      </w:pPr>
      <w:bookmarkStart w:id="9" w:name="sub_205"/>
      <w:r w:rsidRPr="00F509D3">
        <w:t>2.5. Правовые основания предоставления муниципальной услуг</w:t>
      </w:r>
    </w:p>
    <w:p w:rsidR="007807F8" w:rsidRPr="00F509D3" w:rsidRDefault="007807F8" w:rsidP="007807F8">
      <w:pPr>
        <w:ind w:firstLine="709"/>
      </w:pPr>
      <w:r w:rsidRPr="00F509D3">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7807F8" w:rsidRPr="00F509D3" w:rsidRDefault="007807F8" w:rsidP="007807F8">
      <w:pPr>
        <w:ind w:firstLine="709"/>
      </w:pPr>
      <w:r w:rsidRPr="00F509D3">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bookmarkEnd w:id="9"/>
    <w:p w:rsidR="007807F8" w:rsidRPr="00F509D3" w:rsidRDefault="007807F8" w:rsidP="007807F8">
      <w:pPr>
        <w:ind w:firstLine="709"/>
      </w:pPr>
      <w:r w:rsidRPr="00F509D3">
        <w:rPr>
          <w:rFonts w:eastAsia="Calibri"/>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7807F8" w:rsidRPr="00F509D3" w:rsidRDefault="007807F8" w:rsidP="007807F8">
      <w:pPr>
        <w:ind w:firstLine="709"/>
        <w:rPr>
          <w:rFonts w:eastAsia="Calibri"/>
        </w:rPr>
      </w:pPr>
      <w:r w:rsidRPr="00F509D3">
        <w:rPr>
          <w:rFonts w:eastAsia="Calibri"/>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807F8" w:rsidRPr="00F509D3" w:rsidRDefault="007807F8" w:rsidP="007807F8">
      <w:pPr>
        <w:ind w:firstLine="709"/>
        <w:rPr>
          <w:rFonts w:eastAsia="Calibri"/>
        </w:rPr>
      </w:pPr>
      <w:r w:rsidRPr="00F509D3">
        <w:rPr>
          <w:rFonts w:eastAsia="Calibri"/>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807F8" w:rsidRPr="00F509D3" w:rsidRDefault="007807F8" w:rsidP="007807F8">
      <w:pPr>
        <w:ind w:firstLine="709"/>
      </w:pPr>
      <w:bookmarkStart w:id="10" w:name="sub_206"/>
      <w:r w:rsidRPr="00F509D3">
        <w:t>- Уставом Филоновского сельского поселения Богучарского муниципального района Воронежской области (публикация);</w:t>
      </w:r>
    </w:p>
    <w:p w:rsidR="007807F8" w:rsidRPr="00F509D3" w:rsidRDefault="007807F8" w:rsidP="007807F8">
      <w:pPr>
        <w:ind w:firstLine="709"/>
        <w:rPr>
          <w:bCs/>
          <w:iCs/>
        </w:rPr>
      </w:pPr>
      <w:r w:rsidRPr="00F509D3">
        <w:t>- и</w:t>
      </w:r>
      <w:r w:rsidRPr="00F509D3">
        <w:rPr>
          <w:bCs/>
          <w:iCs/>
        </w:rPr>
        <w:t xml:space="preserve">ными нормативными правовыми актами Российской Федерации, Воронежской области и </w:t>
      </w:r>
      <w:r w:rsidRPr="00F509D3">
        <w:t>Филоновского</w:t>
      </w:r>
      <w:r w:rsidRPr="00F509D3">
        <w:rPr>
          <w:bCs/>
          <w:iCs/>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7807F8" w:rsidRPr="00F509D3" w:rsidRDefault="007807F8" w:rsidP="007807F8">
      <w:pPr>
        <w:pStyle w:val="ConsPlusNormal"/>
        <w:ind w:firstLine="709"/>
        <w:jc w:val="both"/>
        <w:rPr>
          <w:rFonts w:cs="Arial"/>
          <w:color w:val="auto"/>
          <w:sz w:val="24"/>
          <w:szCs w:val="24"/>
          <w:highlight w:val="yellow"/>
        </w:rPr>
      </w:pPr>
      <w:r w:rsidRPr="00F509D3">
        <w:rPr>
          <w:rFonts w:cs="Arial"/>
          <w:color w:val="auto"/>
          <w:sz w:val="24"/>
          <w:szCs w:val="24"/>
        </w:rPr>
        <w:t xml:space="preserve">2.6. </w:t>
      </w:r>
      <w:bookmarkStart w:id="11" w:name="sub_20611"/>
      <w:bookmarkEnd w:id="10"/>
      <w:r w:rsidRPr="00F509D3">
        <w:rPr>
          <w:rFonts w:cs="Arial"/>
          <w:color w:val="auto"/>
          <w:sz w:val="24"/>
          <w:szCs w:val="24"/>
        </w:rPr>
        <w:t>Исчерпывающий перечень документов, необходимых для предоставления муниципальной услуги</w:t>
      </w:r>
    </w:p>
    <w:p w:rsidR="007807F8" w:rsidRPr="00F509D3" w:rsidRDefault="007807F8" w:rsidP="007807F8">
      <w:pPr>
        <w:ind w:firstLine="709"/>
      </w:pPr>
      <w:r w:rsidRPr="00F509D3">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807F8" w:rsidRPr="00F509D3" w:rsidRDefault="007807F8" w:rsidP="007807F8">
      <w:pPr>
        <w:ind w:firstLine="709"/>
      </w:pPr>
      <w:r w:rsidRPr="00F509D3">
        <w:t>-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приложению № 1 к настоящему административному регламенту;</w:t>
      </w:r>
    </w:p>
    <w:p w:rsidR="007807F8" w:rsidRPr="00F509D3" w:rsidRDefault="007807F8" w:rsidP="007807F8">
      <w:pPr>
        <w:ind w:firstLine="709"/>
      </w:pPr>
      <w:r w:rsidRPr="00F509D3">
        <w:t>- техническая документация (проекты, паспорта), подготовленная в соответствии с действующим законодательством и (или) иной рабочий проект (ксерокопия документа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проведении работ;</w:t>
      </w:r>
    </w:p>
    <w:p w:rsidR="007807F8" w:rsidRPr="00F509D3" w:rsidRDefault="007807F8" w:rsidP="007807F8">
      <w:pPr>
        <w:ind w:firstLine="709"/>
      </w:pPr>
      <w:bookmarkStart w:id="12" w:name="sub_20612"/>
      <w:bookmarkEnd w:id="11"/>
      <w:r w:rsidRPr="00F509D3">
        <w:t>- разрешение на вырубку зеленых насаждений, выданное администрацией Богучарского муниципального района Воронежской области (при необходимости вырубки зеленых насаждений);</w:t>
      </w:r>
    </w:p>
    <w:p w:rsidR="007807F8" w:rsidRPr="00F509D3" w:rsidRDefault="007807F8" w:rsidP="007807F8">
      <w:pPr>
        <w:ind w:firstLine="709"/>
      </w:pPr>
      <w:bookmarkStart w:id="13" w:name="sub_20613"/>
      <w:bookmarkEnd w:id="12"/>
      <w:r w:rsidRPr="00F509D3">
        <w:t>3) 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7807F8" w:rsidRPr="00F509D3" w:rsidRDefault="007807F8" w:rsidP="007807F8">
      <w:pPr>
        <w:ind w:firstLine="709"/>
      </w:pPr>
      <w:bookmarkStart w:id="14" w:name="sub_2062"/>
      <w:bookmarkEnd w:id="13"/>
      <w:r w:rsidRPr="00F509D3">
        <w:lastRenderedPageBreak/>
        <w:t xml:space="preserve">2.6.2. Для получения разрешения на осуществление аварийно-восстановительных работ заявитель направляет в администрацию Филоновского сельского поселения Богучарского муниципального района Воронежской области заявление о выдаче разрешения на осуществление аварийно-восстановительных работ. </w:t>
      </w:r>
    </w:p>
    <w:p w:rsidR="007807F8" w:rsidRPr="00F509D3" w:rsidRDefault="007807F8" w:rsidP="007807F8">
      <w:pPr>
        <w:ind w:firstLine="709"/>
      </w:pPr>
      <w:r w:rsidRPr="00F509D3">
        <w:t>Для оказания муниципальной услуги необходимы следующие документы:</w:t>
      </w:r>
    </w:p>
    <w:p w:rsidR="007807F8" w:rsidRPr="00F509D3" w:rsidRDefault="007807F8" w:rsidP="007807F8">
      <w:pPr>
        <w:ind w:firstLine="709"/>
      </w:pPr>
      <w:bookmarkStart w:id="15" w:name="sub_20621"/>
      <w:bookmarkEnd w:id="14"/>
      <w:r w:rsidRPr="00F509D3">
        <w:t>- акт аварийности работ;</w:t>
      </w:r>
    </w:p>
    <w:p w:rsidR="007807F8" w:rsidRPr="00F509D3" w:rsidRDefault="007807F8" w:rsidP="007807F8">
      <w:pPr>
        <w:ind w:firstLine="709"/>
      </w:pPr>
      <w:bookmarkStart w:id="16" w:name="sub_20622"/>
      <w:bookmarkEnd w:id="15"/>
      <w:r w:rsidRPr="00F509D3">
        <w:t>- схема инженерных коммуникаций на участке аварии;</w:t>
      </w:r>
    </w:p>
    <w:p w:rsidR="007807F8" w:rsidRPr="00F509D3" w:rsidRDefault="007807F8" w:rsidP="007807F8">
      <w:pPr>
        <w:ind w:firstLine="709"/>
      </w:pPr>
      <w:bookmarkStart w:id="17" w:name="sub_20623"/>
      <w:bookmarkEnd w:id="16"/>
      <w:r w:rsidRPr="00F509D3">
        <w:t>- 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7807F8" w:rsidRPr="00F509D3" w:rsidRDefault="007807F8" w:rsidP="007807F8">
      <w:pPr>
        <w:ind w:firstLine="709"/>
      </w:pPr>
      <w:bookmarkStart w:id="18" w:name="sub_207"/>
      <w:bookmarkEnd w:id="17"/>
      <w:r w:rsidRPr="00F509D3">
        <w:t>2.7. Исчерпывающий перечень оснований для отказа в приеме документов, необходимых для предоставления муниципальной услуги:</w:t>
      </w:r>
    </w:p>
    <w:p w:rsidR="007807F8" w:rsidRPr="00F509D3" w:rsidRDefault="007807F8" w:rsidP="007807F8">
      <w:pPr>
        <w:ind w:firstLine="709"/>
      </w:pPr>
      <w:bookmarkStart w:id="19" w:name="sub_2071"/>
      <w:bookmarkEnd w:id="18"/>
      <w:r w:rsidRPr="00F509D3">
        <w:t>- заявление оформлено не по установленной форме;</w:t>
      </w:r>
    </w:p>
    <w:p w:rsidR="007807F8" w:rsidRPr="00F509D3" w:rsidRDefault="007807F8" w:rsidP="007807F8">
      <w:pPr>
        <w:ind w:firstLine="709"/>
      </w:pPr>
      <w:bookmarkStart w:id="20" w:name="sub_2072"/>
      <w:bookmarkEnd w:id="19"/>
      <w:r w:rsidRPr="00F509D3">
        <w:t>- заявление о выдаче согласования проведения работ в технических и охранных зонах не подписано или подписано лицом, полномочия которого документально не подтверждены, текст заявления не поддается прочтению;</w:t>
      </w:r>
    </w:p>
    <w:p w:rsidR="007807F8" w:rsidRPr="00F509D3" w:rsidRDefault="007807F8" w:rsidP="007807F8">
      <w:pPr>
        <w:ind w:firstLine="709"/>
      </w:pPr>
      <w:bookmarkStart w:id="21" w:name="sub_2073"/>
      <w:bookmarkEnd w:id="20"/>
      <w:r w:rsidRPr="00F509D3">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7807F8" w:rsidRPr="00F509D3" w:rsidRDefault="007807F8" w:rsidP="007807F8">
      <w:pPr>
        <w:ind w:firstLine="709"/>
      </w:pPr>
      <w:bookmarkStart w:id="22" w:name="sub_2074"/>
      <w:bookmarkEnd w:id="21"/>
      <w:r w:rsidRPr="00F509D3">
        <w:t>- документы представлены не в полном объеме.</w:t>
      </w:r>
    </w:p>
    <w:p w:rsidR="007807F8" w:rsidRPr="00F509D3" w:rsidRDefault="007807F8" w:rsidP="007807F8">
      <w:pPr>
        <w:ind w:firstLine="709"/>
      </w:pPr>
      <w:bookmarkStart w:id="23" w:name="sub_208"/>
      <w:bookmarkEnd w:id="22"/>
      <w:r w:rsidRPr="00F509D3">
        <w:t>2.8. Исчерпывающий перечень оснований для отказа в предоставлении муниципальной услуги:</w:t>
      </w:r>
    </w:p>
    <w:p w:rsidR="007807F8" w:rsidRPr="00F509D3" w:rsidRDefault="007807F8" w:rsidP="007807F8">
      <w:pPr>
        <w:ind w:firstLine="709"/>
      </w:pPr>
      <w:bookmarkStart w:id="24" w:name="sub_2081"/>
      <w:bookmarkEnd w:id="23"/>
      <w:r w:rsidRPr="00F509D3">
        <w:t>- отсутствие согласований в установленном порядке, с собственниками инженерных сетей и коммуникаций, автомобильных и железных дорог, трубопроводов, а также иными лицами, чьи интересы могут быть затронуты при проведении работ.</w:t>
      </w:r>
    </w:p>
    <w:bookmarkEnd w:id="24"/>
    <w:p w:rsidR="007807F8" w:rsidRPr="00F509D3" w:rsidRDefault="007807F8" w:rsidP="007807F8">
      <w:pPr>
        <w:ind w:firstLine="709"/>
      </w:pPr>
      <w:r w:rsidRPr="00F509D3">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7807F8" w:rsidRPr="00F509D3" w:rsidRDefault="007807F8" w:rsidP="007807F8">
      <w:pPr>
        <w:ind w:firstLine="709"/>
      </w:pPr>
      <w:r w:rsidRPr="00F509D3">
        <w:t>Муниципальная услуга предоставляется на бесплатной основе.</w:t>
      </w:r>
    </w:p>
    <w:p w:rsidR="007807F8" w:rsidRPr="00F509D3" w:rsidRDefault="007807F8" w:rsidP="007807F8">
      <w:pPr>
        <w:ind w:firstLine="709"/>
      </w:pPr>
      <w:r w:rsidRPr="00F509D3">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807F8" w:rsidRPr="00F509D3" w:rsidRDefault="007807F8" w:rsidP="007807F8">
      <w:pPr>
        <w:ind w:firstLine="709"/>
      </w:pPr>
      <w:r w:rsidRPr="00F509D3">
        <w:t>Максимальный срок ожидания в очереди при подаче заявления о предоставлении муниципальной услуги не должен превышать 15 минут.</w:t>
      </w:r>
    </w:p>
    <w:p w:rsidR="007807F8" w:rsidRPr="00F509D3" w:rsidRDefault="007807F8" w:rsidP="007807F8">
      <w:pPr>
        <w:ind w:firstLine="709"/>
      </w:pPr>
      <w:r w:rsidRPr="00F509D3">
        <w:t>Максимальный срок ожидания в очереди при получении результата предоставления муниципальной услуги не должен превышать 15 минут.</w:t>
      </w:r>
    </w:p>
    <w:p w:rsidR="007807F8" w:rsidRPr="00F509D3" w:rsidRDefault="007807F8" w:rsidP="007807F8">
      <w:pPr>
        <w:ind w:firstLine="709"/>
      </w:pPr>
      <w:r w:rsidRPr="00F509D3">
        <w:t>2.11. Требования к помещениям, в которых предоставляется муниципальная услуга</w:t>
      </w:r>
    </w:p>
    <w:p w:rsidR="007807F8" w:rsidRPr="00F509D3" w:rsidRDefault="007807F8" w:rsidP="007807F8">
      <w:pPr>
        <w:ind w:firstLine="709"/>
      </w:pPr>
      <w:r w:rsidRPr="00F509D3">
        <w:t>2.11.1. Прием граждан осуществляется в специально выделенных для предоставления муниципальных услуг помещениях.</w:t>
      </w:r>
    </w:p>
    <w:p w:rsidR="007807F8" w:rsidRPr="00F509D3" w:rsidRDefault="007807F8" w:rsidP="007807F8">
      <w:pPr>
        <w:ind w:firstLine="709"/>
      </w:pPr>
      <w:r w:rsidRPr="00F509D3">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807F8" w:rsidRPr="00F509D3" w:rsidRDefault="007807F8" w:rsidP="007807F8">
      <w:pPr>
        <w:ind w:firstLine="709"/>
      </w:pPr>
      <w:r w:rsidRPr="00F509D3">
        <w:t>У входа в каждое помещение размещается табличка с наименованием помещения (зал ожидания, приема/выдачи документов и т.д.).</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lastRenderedPageBreak/>
        <w:t>Около здания организуются парковочные места для автотранспорта, в том числе для лиц с ограниченными возможностями здоровья, инвалидов.</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Доступ заявителей к парковочным местам является бесплатным.</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2.11.2. Центральный вход в здание, где предоставляется муниципальная услуга, должен быть оборудован информационной табличкой (вывеской).</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2.11.3.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2.11.4. Места информирования, предназначенные для ознакомления заявителей с информационными материалами, оборудуются:</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 информационными стендами, на которых размещается визуальная и текстовая информация;</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 стульями и столами для оформления документов.</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К информационным стендам должна быть обеспечена возможность свободного доступа граждан.</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номера телефонов, факсов, адреса официальных сайтов, электронной почты местной администрации;</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режим работы органов, предоставляющих муниципальную услугу;</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графики личного приема граждан уполномоченными должностными лицами;</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тексты (выдержки) из нормативных правовых актов, регулирующих предоставление муниципальной услуги;</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образцы оформления документов.</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2.11.6. Требования к обеспечению условий доступности муниципальных услуг для инвалидов.</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2.12. Показатели доступности и качества муниципальной услуги</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lastRenderedPageBreak/>
        <w:t>2.12.1. Показателями доступности муниципальной услуги являются:</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 оборудование помещений управления для предоставления муниципальной услуги местами общего пользования;</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 соблюдение графика работы управления;</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2.12.2. Показателями качества муниципальной услуги являются:</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 соблюдение сроков предоставления муниципальной услуги;</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2.13. Особенности предоставления муниципальной услуги в электронной форме</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Pr="00F509D3">
        <w:rPr>
          <w:rFonts w:cs="Arial"/>
          <w:color w:val="auto"/>
          <w:sz w:val="24"/>
          <w:szCs w:val="24"/>
          <w:lang w:val="en-US"/>
        </w:rPr>
        <w:t>www</w:t>
      </w:r>
      <w:r w:rsidRPr="00F509D3">
        <w:rPr>
          <w:rFonts w:cs="Arial"/>
          <w:color w:val="auto"/>
          <w:sz w:val="24"/>
          <w:szCs w:val="24"/>
        </w:rPr>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7807F8" w:rsidRPr="00F509D3" w:rsidRDefault="007807F8" w:rsidP="007807F8">
      <w:pPr>
        <w:pStyle w:val="ConsPlusNormal"/>
        <w:ind w:firstLine="709"/>
        <w:jc w:val="both"/>
        <w:rPr>
          <w:rFonts w:cs="Arial"/>
          <w:color w:val="auto"/>
          <w:sz w:val="24"/>
          <w:szCs w:val="24"/>
        </w:rPr>
      </w:pPr>
      <w:r w:rsidRPr="00F509D3">
        <w:rPr>
          <w:rFonts w:cs="Arial"/>
          <w:color w:val="auto"/>
          <w:sz w:val="24"/>
          <w:szCs w:val="24"/>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807F8" w:rsidRPr="00F509D3" w:rsidRDefault="007807F8" w:rsidP="007807F8">
      <w:pPr>
        <w:ind w:firstLine="0"/>
        <w:jc w:val="center"/>
      </w:pPr>
      <w:r w:rsidRPr="00F509D3">
        <w:rPr>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7807F8" w:rsidRPr="00F509D3" w:rsidRDefault="007807F8" w:rsidP="007807F8">
      <w:pPr>
        <w:ind w:firstLine="709"/>
      </w:pPr>
      <w:bookmarkStart w:id="25" w:name="sub_3011"/>
      <w:r w:rsidRPr="00F509D3">
        <w:t>3.1. Исчерпывающий перечень административных процедур</w:t>
      </w:r>
    </w:p>
    <w:p w:rsidR="007807F8" w:rsidRPr="00F509D3" w:rsidRDefault="007807F8" w:rsidP="007807F8">
      <w:pPr>
        <w:ind w:firstLine="709"/>
      </w:pPr>
      <w:r w:rsidRPr="00F509D3">
        <w:t>3.1.1. Предоставление муниципальной услуги включает в себя следующие административные процедуры:</w:t>
      </w:r>
    </w:p>
    <w:p w:rsidR="007807F8" w:rsidRPr="00F509D3" w:rsidRDefault="007807F8" w:rsidP="007807F8">
      <w:pPr>
        <w:ind w:firstLine="709"/>
      </w:pPr>
      <w:r w:rsidRPr="00F509D3">
        <w:t>1) прием и регистрация заявления с приложением соответствующих документов;</w:t>
      </w:r>
    </w:p>
    <w:p w:rsidR="007807F8" w:rsidRPr="00F509D3" w:rsidRDefault="007807F8" w:rsidP="007807F8">
      <w:pPr>
        <w:ind w:firstLine="709"/>
      </w:pPr>
      <w:bookmarkStart w:id="26" w:name="sub_3012"/>
      <w:bookmarkEnd w:id="25"/>
      <w:r w:rsidRPr="00F509D3">
        <w:t>2) рассмотрение заявления о предоставлении муниципальной услуги;</w:t>
      </w:r>
    </w:p>
    <w:p w:rsidR="007807F8" w:rsidRPr="00F509D3" w:rsidRDefault="007807F8" w:rsidP="007807F8">
      <w:pPr>
        <w:ind w:firstLine="709"/>
      </w:pPr>
      <w:bookmarkStart w:id="27" w:name="sub_3013"/>
      <w:bookmarkEnd w:id="26"/>
      <w:r w:rsidRPr="00F509D3">
        <w:t xml:space="preserve">3) подготовка и выдача согласования проведения работ в технических и охранных зонах, либо отказа в согласовании проведения работ в технических и </w:t>
      </w:r>
      <w:r w:rsidRPr="00F509D3">
        <w:lastRenderedPageBreak/>
        <w:t>охранных зонах;</w:t>
      </w:r>
    </w:p>
    <w:p w:rsidR="007807F8" w:rsidRPr="00F509D3" w:rsidRDefault="007807F8" w:rsidP="007807F8">
      <w:pPr>
        <w:ind w:firstLine="709"/>
      </w:pPr>
      <w:bookmarkStart w:id="28" w:name="sub_302"/>
      <w:bookmarkEnd w:id="27"/>
      <w:r w:rsidRPr="00F509D3">
        <w:t>3.2. Для получения согласования проведения работ в технических и охранных зонах заявитель обращается в администрацию Филоновского сельского поселения Богучарского муниципального района Воронежской области с заявлением о выдаче согласования проведения работ в технических и охранных зонах.</w:t>
      </w:r>
    </w:p>
    <w:p w:rsidR="007807F8" w:rsidRPr="00F509D3" w:rsidRDefault="007807F8" w:rsidP="007807F8">
      <w:pPr>
        <w:ind w:firstLine="709"/>
      </w:pPr>
      <w:bookmarkStart w:id="29" w:name="sub_3021"/>
      <w:bookmarkEnd w:id="28"/>
      <w:r w:rsidRPr="00F509D3">
        <w:t>3.2.1. 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rsidR="007807F8" w:rsidRPr="00F509D3" w:rsidRDefault="007807F8" w:rsidP="007807F8">
      <w:pPr>
        <w:ind w:firstLine="709"/>
      </w:pPr>
      <w:bookmarkStart w:id="30" w:name="sub_3022"/>
      <w:bookmarkEnd w:id="29"/>
      <w:r w:rsidRPr="00F509D3">
        <w:t>3.2.2. Документы, необходимые для получения муниципальной услуги, предоставляются в подлинниках или копиях, заверенные надлежащим образом.</w:t>
      </w:r>
    </w:p>
    <w:p w:rsidR="007807F8" w:rsidRPr="00F509D3" w:rsidRDefault="007807F8" w:rsidP="007807F8">
      <w:pPr>
        <w:ind w:firstLine="709"/>
      </w:pPr>
      <w:bookmarkStart w:id="31" w:name="sub_3023"/>
      <w:bookmarkEnd w:id="30"/>
      <w:r w:rsidRPr="00F509D3">
        <w:t>3.2.3. Специалист администрации Филоновского сельского поселения Богучарского муниципального района Воронежской проверяет надлежащее оформление заявления и соответствие приложенных к нему документов.</w:t>
      </w:r>
    </w:p>
    <w:p w:rsidR="007807F8" w:rsidRPr="00F509D3" w:rsidRDefault="007807F8" w:rsidP="007807F8">
      <w:pPr>
        <w:ind w:firstLine="709"/>
      </w:pPr>
      <w:bookmarkStart w:id="32" w:name="sub_3024"/>
      <w:bookmarkEnd w:id="31"/>
      <w:r w:rsidRPr="00F509D3">
        <w:t xml:space="preserve">3.2.4. В случае ненадлежащего оформления заявления (при отсутствии сведений о заказчике, подрядчике, подписи заявителя), несоответствия приложенных к нему документов, специалист администрацию Филоновского сельского поселения Богучарского муниципального района Воронежской возвращает документы заявителю и объясняет ему причины возврата. По желанию заявителя причины возврата указываются письменно на заявлении. </w:t>
      </w:r>
    </w:p>
    <w:p w:rsidR="007807F8" w:rsidRPr="00F509D3" w:rsidRDefault="007807F8" w:rsidP="007807F8">
      <w:pPr>
        <w:ind w:firstLine="709"/>
      </w:pPr>
      <w:bookmarkStart w:id="33" w:name="sub_3025"/>
      <w:bookmarkEnd w:id="32"/>
      <w:r w:rsidRPr="00F509D3">
        <w:t>3.2.5. В случае надлежащего оформления заявления и соответствия приложенных к нему документов, специалист администрацию Филоновского сельского поселения Богучарского муниципального района Воронежской регистрирует заявление о выдаче согласования проведения работ в технических и охранных зонах 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
    <w:p w:rsidR="007807F8" w:rsidRPr="00F509D3" w:rsidRDefault="007807F8" w:rsidP="007807F8">
      <w:pPr>
        <w:ind w:firstLine="709"/>
      </w:pPr>
      <w:bookmarkStart w:id="34" w:name="sub_3026"/>
      <w:bookmarkEnd w:id="33"/>
      <w:r w:rsidRPr="00F509D3">
        <w:t xml:space="preserve">3.2.6. Специалист администрацию Филоновского сельского поселения Богучарского муниципального района Воронежской проводит проверку наличия необходимых документов. </w:t>
      </w:r>
    </w:p>
    <w:p w:rsidR="007807F8" w:rsidRPr="00F509D3" w:rsidRDefault="007807F8" w:rsidP="007807F8">
      <w:pPr>
        <w:ind w:firstLine="709"/>
      </w:pPr>
      <w:bookmarkStart w:id="35" w:name="sub_3027"/>
      <w:bookmarkEnd w:id="34"/>
      <w:r w:rsidRPr="00F509D3">
        <w:t xml:space="preserve">3.2.7. По результатам проведенной проверки специалист администрацию Филоновского сельского поселения Богучарского муниципального района Воронежской готовит в двух экземплярах согласования проведения работ в технических и охранных зонах. Максимальный срок проведения проверки, подготовки и выдачи согласования проведения работ в технических и охранных зонах либо отказа в согласования проведения работ в технических и охранных зонах составляет 6 дней. </w:t>
      </w:r>
    </w:p>
    <w:p w:rsidR="007807F8" w:rsidRPr="00F509D3" w:rsidRDefault="007807F8" w:rsidP="007807F8">
      <w:pPr>
        <w:ind w:firstLine="709"/>
      </w:pPr>
      <w:bookmarkStart w:id="36" w:name="sub_3028"/>
      <w:bookmarkEnd w:id="35"/>
      <w:r w:rsidRPr="00F509D3">
        <w:t>3.2.8.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rsidR="007807F8" w:rsidRPr="00F509D3" w:rsidRDefault="007807F8" w:rsidP="007807F8">
      <w:pPr>
        <w:ind w:firstLine="709"/>
      </w:pPr>
      <w:bookmarkStart w:id="37" w:name="sub_3029"/>
      <w:bookmarkEnd w:id="36"/>
      <w:r w:rsidRPr="00F509D3">
        <w:t xml:space="preserve">3.2.9. Заявитель указывает в журнале регистрации свои фамилию, имя, отчество, ставит подпись и дату выдачи согласования. После внесения этих данных специалист администрацию Филоновского сельского поселения Богучарского муниципального района Воронежской выдает заявителю или представителю заявителя согласование проведения работ в технических и охранных зонах. </w:t>
      </w:r>
    </w:p>
    <w:p w:rsidR="007807F8" w:rsidRPr="00F509D3" w:rsidRDefault="007807F8" w:rsidP="007807F8">
      <w:pPr>
        <w:ind w:firstLine="709"/>
      </w:pPr>
      <w:bookmarkStart w:id="38" w:name="sub_30210"/>
      <w:bookmarkEnd w:id="37"/>
      <w:r w:rsidRPr="00F509D3">
        <w:t xml:space="preserve">3.2.10. В случае неявки заявителя в назначенный день, результат предоставления муниципальной услуги на следующий день направляется специалистом администрацию Филоновского сельского поселения Богучарского муниципального района Воронежской по почте заказным письмом с уведомлением. </w:t>
      </w:r>
      <w:bookmarkEnd w:id="38"/>
    </w:p>
    <w:p w:rsidR="007807F8" w:rsidRPr="00F509D3" w:rsidRDefault="007807F8" w:rsidP="007807F8">
      <w:pPr>
        <w:ind w:firstLine="0"/>
        <w:jc w:val="center"/>
      </w:pPr>
      <w:r w:rsidRPr="00F509D3">
        <w:rPr>
          <w:bCs/>
        </w:rPr>
        <w:lastRenderedPageBreak/>
        <w:t>4. Формы контроля за исполнением административного регламента</w:t>
      </w:r>
    </w:p>
    <w:p w:rsidR="007807F8" w:rsidRPr="00F509D3" w:rsidRDefault="007807F8" w:rsidP="007807F8">
      <w:pPr>
        <w:tabs>
          <w:tab w:val="num" w:pos="0"/>
        </w:tabs>
        <w:ind w:firstLine="709"/>
        <w:contextualSpacing/>
        <w:rPr>
          <w:rFonts w:eastAsia="SimSun"/>
          <w:lang w:eastAsia="zh-CN"/>
        </w:rPr>
      </w:pPr>
      <w:r w:rsidRPr="00F509D3">
        <w:rPr>
          <w:rFonts w:eastAsia="SimSu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807F8" w:rsidRPr="00F509D3" w:rsidRDefault="007807F8" w:rsidP="007807F8">
      <w:pPr>
        <w:tabs>
          <w:tab w:val="num" w:pos="0"/>
        </w:tabs>
        <w:ind w:firstLine="709"/>
        <w:contextualSpacing/>
        <w:rPr>
          <w:rFonts w:eastAsia="SimSun"/>
          <w:lang w:eastAsia="zh-CN"/>
        </w:rPr>
      </w:pPr>
      <w:r w:rsidRPr="00F509D3">
        <w:rPr>
          <w:rFonts w:eastAsia="SimSu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807F8" w:rsidRPr="00F509D3" w:rsidRDefault="007807F8" w:rsidP="007807F8">
      <w:pPr>
        <w:tabs>
          <w:tab w:val="num" w:pos="0"/>
        </w:tabs>
        <w:ind w:firstLine="709"/>
        <w:contextualSpacing/>
        <w:rPr>
          <w:rFonts w:eastAsia="SimSun"/>
          <w:lang w:eastAsia="zh-CN"/>
        </w:rPr>
      </w:pPr>
      <w:r w:rsidRPr="00F509D3">
        <w:rPr>
          <w:rFonts w:eastAsia="SimSu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807F8" w:rsidRPr="00F509D3" w:rsidRDefault="007807F8" w:rsidP="007807F8">
      <w:pPr>
        <w:tabs>
          <w:tab w:val="num" w:pos="0"/>
        </w:tabs>
        <w:ind w:firstLine="709"/>
        <w:contextualSpacing/>
        <w:rPr>
          <w:rFonts w:eastAsia="SimSun"/>
          <w:lang w:eastAsia="zh-CN"/>
        </w:rPr>
      </w:pPr>
      <w:r w:rsidRPr="00F509D3">
        <w:rPr>
          <w:rFonts w:eastAsia="SimSu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807F8" w:rsidRPr="00F509D3" w:rsidRDefault="007807F8" w:rsidP="007807F8">
      <w:pPr>
        <w:tabs>
          <w:tab w:val="num" w:pos="0"/>
        </w:tabs>
        <w:ind w:firstLine="709"/>
        <w:contextualSpacing/>
        <w:rPr>
          <w:bCs/>
        </w:rPr>
      </w:pPr>
      <w:r w:rsidRPr="00F509D3">
        <w:rPr>
          <w:bCs/>
        </w:rPr>
        <w:t>4.4. Проведение текущего контроля должно осуществляться не реже двух раз в год.</w:t>
      </w:r>
    </w:p>
    <w:p w:rsidR="007807F8" w:rsidRPr="00F509D3" w:rsidRDefault="007807F8" w:rsidP="007807F8">
      <w:pPr>
        <w:tabs>
          <w:tab w:val="num" w:pos="0"/>
        </w:tabs>
        <w:ind w:firstLine="709"/>
        <w:contextualSpacing/>
        <w:rPr>
          <w:rFonts w:eastAsia="SimSun"/>
          <w:lang w:eastAsia="zh-CN"/>
        </w:rPr>
      </w:pPr>
      <w:r w:rsidRPr="00F509D3">
        <w:rPr>
          <w:rFonts w:eastAsia="SimSu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807F8" w:rsidRPr="00F509D3" w:rsidRDefault="007807F8" w:rsidP="007807F8">
      <w:pPr>
        <w:tabs>
          <w:tab w:val="num" w:pos="0"/>
        </w:tabs>
        <w:ind w:firstLine="709"/>
        <w:contextualSpacing/>
        <w:rPr>
          <w:rFonts w:eastAsia="SimSun"/>
          <w:lang w:eastAsia="zh-CN"/>
        </w:rPr>
      </w:pPr>
      <w:r w:rsidRPr="00F509D3">
        <w:rPr>
          <w:rFonts w:eastAsia="SimSu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7807F8" w:rsidRPr="00F509D3" w:rsidRDefault="007807F8" w:rsidP="007807F8">
      <w:pPr>
        <w:tabs>
          <w:tab w:val="num" w:pos="0"/>
        </w:tabs>
        <w:ind w:firstLine="709"/>
        <w:contextualSpacing/>
        <w:rPr>
          <w:rFonts w:eastAsia="SimSun"/>
          <w:lang w:eastAsia="zh-CN"/>
        </w:rPr>
      </w:pPr>
      <w:r w:rsidRPr="00F509D3">
        <w:rPr>
          <w:rFonts w:eastAsia="SimSu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807F8" w:rsidRPr="00F509D3" w:rsidRDefault="007807F8" w:rsidP="007807F8">
      <w:pPr>
        <w:tabs>
          <w:tab w:val="num" w:pos="0"/>
          <w:tab w:val="left" w:pos="1134"/>
        </w:tabs>
        <w:ind w:firstLine="709"/>
        <w:contextualSpacing/>
        <w:rPr>
          <w:rFonts w:eastAsia="SimSun"/>
          <w:lang w:eastAsia="zh-CN"/>
        </w:rPr>
      </w:pPr>
      <w:r w:rsidRPr="00F509D3">
        <w:rPr>
          <w:rFonts w:eastAsia="SimSun"/>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807F8" w:rsidRPr="00F509D3" w:rsidRDefault="007807F8" w:rsidP="007807F8">
      <w:pPr>
        <w:ind w:firstLine="0"/>
        <w:jc w:val="center"/>
        <w:rPr>
          <w:bCs/>
        </w:rPr>
      </w:pPr>
      <w:r w:rsidRPr="00F509D3">
        <w:rPr>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807F8" w:rsidRPr="00F509D3" w:rsidRDefault="007807F8" w:rsidP="007807F8">
      <w:pPr>
        <w:ind w:firstLine="0"/>
        <w:jc w:val="center"/>
      </w:pPr>
      <w:r w:rsidRPr="00F509D3">
        <w:t>(р.5 в редакции постановления от 05.02.2019 № 3)</w:t>
      </w:r>
    </w:p>
    <w:p w:rsidR="007807F8" w:rsidRPr="00F509D3" w:rsidRDefault="007807F8" w:rsidP="007807F8">
      <w:pPr>
        <w:ind w:firstLine="0"/>
        <w:jc w:val="center"/>
      </w:pPr>
    </w:p>
    <w:p w:rsidR="007807F8" w:rsidRPr="00F509D3" w:rsidRDefault="007807F8" w:rsidP="007807F8">
      <w:pPr>
        <w:ind w:firstLine="709"/>
      </w:pPr>
      <w:r w:rsidRPr="00F509D3">
        <w:t>5.1. Заявитель может обратиться с жалобой в том числе в следующих случаях:</w:t>
      </w:r>
    </w:p>
    <w:p w:rsidR="007807F8" w:rsidRPr="00F509D3" w:rsidRDefault="007807F8" w:rsidP="007807F8">
      <w:pPr>
        <w:ind w:firstLine="709"/>
      </w:pPr>
      <w:r w:rsidRPr="00F509D3">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807F8" w:rsidRPr="00F509D3" w:rsidRDefault="007807F8" w:rsidP="007807F8">
      <w:pPr>
        <w:ind w:firstLine="709"/>
      </w:pPr>
      <w:r w:rsidRPr="00F509D3">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509D3">
        <w:lastRenderedPageBreak/>
        <w:t>частью 1.3 статьи 16 Федерального закона от 27.07.2010 № 210-ФЗ «Об организации предоставления государственных и муниципальных услуг»;</w:t>
      </w:r>
    </w:p>
    <w:p w:rsidR="007807F8" w:rsidRPr="00F509D3" w:rsidRDefault="007807F8" w:rsidP="007807F8">
      <w:pPr>
        <w:ind w:firstLine="709"/>
      </w:pPr>
      <w:r w:rsidRPr="00F509D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7807F8" w:rsidRPr="00F509D3" w:rsidRDefault="007807F8" w:rsidP="007807F8">
      <w:pPr>
        <w:ind w:firstLine="709"/>
      </w:pPr>
      <w:r w:rsidRPr="00F509D3">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7807F8" w:rsidRPr="00F509D3" w:rsidRDefault="007807F8" w:rsidP="007807F8">
      <w:pPr>
        <w:ind w:firstLine="709"/>
      </w:pPr>
      <w:r w:rsidRPr="00F509D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807F8" w:rsidRPr="00F509D3" w:rsidRDefault="007807F8" w:rsidP="007807F8">
      <w:pPr>
        <w:ind w:firstLine="709"/>
      </w:pPr>
      <w:r w:rsidRPr="00F509D3">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7807F8" w:rsidRPr="00F509D3" w:rsidRDefault="007807F8" w:rsidP="007807F8">
      <w:pPr>
        <w:ind w:firstLine="709"/>
      </w:pPr>
      <w:r w:rsidRPr="00F509D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807F8" w:rsidRPr="00F509D3" w:rsidRDefault="007807F8" w:rsidP="007807F8">
      <w:pPr>
        <w:ind w:firstLine="709"/>
      </w:pPr>
      <w:r w:rsidRPr="00F509D3">
        <w:t>8) нарушение срока или порядка выдачи документов по результатам предоставления муниципальной услуги;</w:t>
      </w:r>
    </w:p>
    <w:p w:rsidR="007807F8" w:rsidRPr="00F509D3" w:rsidRDefault="007807F8" w:rsidP="007807F8">
      <w:pPr>
        <w:ind w:firstLine="709"/>
      </w:pPr>
      <w:r w:rsidRPr="00F509D3">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F509D3">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807F8" w:rsidRPr="00F509D3" w:rsidRDefault="007807F8" w:rsidP="007807F8">
      <w:pPr>
        <w:ind w:firstLine="709"/>
      </w:pPr>
      <w:r w:rsidRPr="00F509D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807F8" w:rsidRPr="00F509D3" w:rsidRDefault="007807F8" w:rsidP="007807F8">
      <w:pPr>
        <w:ind w:firstLine="709"/>
      </w:pPr>
      <w:r w:rsidRPr="00F509D3">
        <w:rPr>
          <w:bCs/>
        </w:rPr>
        <w:t>5.2. Общие требования к порядку подачи и рассмотрения жалобы.</w:t>
      </w:r>
    </w:p>
    <w:p w:rsidR="007807F8" w:rsidRPr="00F509D3" w:rsidRDefault="007807F8" w:rsidP="007807F8">
      <w:pPr>
        <w:ind w:firstLine="709"/>
      </w:pPr>
      <w:bookmarkStart w:id="39" w:name="Par22"/>
      <w:bookmarkEnd w:id="39"/>
      <w:r w:rsidRPr="00F509D3">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807F8" w:rsidRPr="00F509D3" w:rsidRDefault="007807F8" w:rsidP="007807F8">
      <w:pPr>
        <w:ind w:firstLine="709"/>
      </w:pPr>
      <w:r w:rsidRPr="00F509D3">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w:t>
      </w:r>
      <w:r w:rsidRPr="00F509D3">
        <w:lastRenderedPageBreak/>
        <w:t>в сети Интернет (</w:t>
      </w:r>
      <w:r w:rsidRPr="00F509D3">
        <w:rPr>
          <w:lang w:val="en-US"/>
        </w:rPr>
        <w:t>govvrn</w:t>
      </w:r>
      <w:r w:rsidRPr="00F509D3">
        <w:t>.</w:t>
      </w:r>
      <w:r w:rsidRPr="00F509D3">
        <w:rPr>
          <w:lang w:val="en-US"/>
        </w:rPr>
        <w:t>ru</w:t>
      </w:r>
      <w:r w:rsidRPr="00F509D3">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F509D3">
        <w:rPr>
          <w:lang w:val="en-US"/>
        </w:rPr>
        <w:t>govvrn</w:t>
      </w:r>
      <w:r w:rsidRPr="00F509D3">
        <w:t>.</w:t>
      </w:r>
      <w:r w:rsidRPr="00F509D3">
        <w:rPr>
          <w:lang w:val="en-US"/>
        </w:rPr>
        <w:t>ru</w:t>
      </w:r>
      <w:r w:rsidRPr="00F509D3">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F509D3">
        <w:rPr>
          <w:lang w:val="en-US"/>
        </w:rPr>
        <w:t>govvrn</w:t>
      </w:r>
      <w:r w:rsidRPr="00F509D3">
        <w:t>.</w:t>
      </w:r>
      <w:r w:rsidRPr="00F509D3">
        <w:rPr>
          <w:lang w:val="en-US"/>
        </w:rPr>
        <w:t>ru</w:t>
      </w:r>
      <w:r w:rsidRPr="00F509D3">
        <w:t>), а также может быть принята при личном приеме заявителя.</w:t>
      </w:r>
    </w:p>
    <w:p w:rsidR="007807F8" w:rsidRPr="00F509D3" w:rsidRDefault="007807F8" w:rsidP="007807F8">
      <w:pPr>
        <w:ind w:firstLine="709"/>
      </w:pPr>
      <w:r w:rsidRPr="00F509D3">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807F8" w:rsidRPr="00F509D3" w:rsidRDefault="007807F8" w:rsidP="007807F8">
      <w:pPr>
        <w:ind w:firstLine="709"/>
      </w:pPr>
      <w:r w:rsidRPr="00F509D3">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7807F8" w:rsidRPr="00F509D3" w:rsidRDefault="007807F8" w:rsidP="007807F8">
      <w:pPr>
        <w:ind w:firstLine="709"/>
      </w:pPr>
      <w:r w:rsidRPr="00F509D3">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807F8" w:rsidRPr="00F509D3" w:rsidRDefault="007807F8" w:rsidP="007807F8">
      <w:pPr>
        <w:ind w:firstLine="709"/>
      </w:pPr>
      <w:r w:rsidRPr="00F509D3">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7807F8" w:rsidRPr="00F509D3" w:rsidRDefault="007807F8" w:rsidP="007807F8">
      <w:pPr>
        <w:ind w:firstLine="709"/>
      </w:pPr>
      <w:r w:rsidRPr="00F509D3">
        <w:lastRenderedPageBreak/>
        <w:t>5. Жалоба должна содержать:</w:t>
      </w:r>
    </w:p>
    <w:p w:rsidR="007807F8" w:rsidRPr="00F509D3" w:rsidRDefault="007807F8" w:rsidP="007807F8">
      <w:pPr>
        <w:ind w:firstLine="709"/>
      </w:pPr>
      <w:r w:rsidRPr="00F509D3">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807F8" w:rsidRPr="00F509D3" w:rsidRDefault="007807F8" w:rsidP="007807F8">
      <w:pPr>
        <w:ind w:firstLine="709"/>
      </w:pPr>
      <w:r w:rsidRPr="00F509D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07F8" w:rsidRPr="00F509D3" w:rsidRDefault="007807F8" w:rsidP="007807F8">
      <w:pPr>
        <w:ind w:firstLine="709"/>
      </w:pPr>
      <w:r w:rsidRPr="00F509D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807F8" w:rsidRPr="00F509D3" w:rsidRDefault="007807F8" w:rsidP="007807F8">
      <w:pPr>
        <w:ind w:firstLine="709"/>
      </w:pPr>
      <w:r w:rsidRPr="00F509D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807F8" w:rsidRPr="00F509D3" w:rsidRDefault="007807F8" w:rsidP="007807F8">
      <w:pPr>
        <w:ind w:firstLine="709"/>
      </w:pPr>
      <w:r w:rsidRPr="00F509D3">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07F8" w:rsidRPr="00F509D3" w:rsidRDefault="007807F8" w:rsidP="007807F8">
      <w:pPr>
        <w:ind w:firstLine="709"/>
      </w:pPr>
      <w:bookmarkStart w:id="40" w:name="Par44"/>
      <w:bookmarkEnd w:id="40"/>
      <w:r w:rsidRPr="00F509D3">
        <w:t>7. По результатам рассмотрения жалобы принимается одно из следующих решений:</w:t>
      </w:r>
    </w:p>
    <w:p w:rsidR="007807F8" w:rsidRPr="00F509D3" w:rsidRDefault="007807F8" w:rsidP="007807F8">
      <w:pPr>
        <w:ind w:firstLine="709"/>
      </w:pPr>
      <w:r w:rsidRPr="00F509D3">
        <w:t xml:space="preserve">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w:t>
      </w:r>
      <w:r w:rsidRPr="00F509D3">
        <w:lastRenderedPageBreak/>
        <w:t>правовыми актами;</w:t>
      </w:r>
    </w:p>
    <w:p w:rsidR="007807F8" w:rsidRPr="00F509D3" w:rsidRDefault="007807F8" w:rsidP="007807F8">
      <w:pPr>
        <w:ind w:firstLine="709"/>
      </w:pPr>
      <w:r w:rsidRPr="00F509D3">
        <w:t>2) в удовлетворении жалобы отказывается.</w:t>
      </w:r>
    </w:p>
    <w:p w:rsidR="007807F8" w:rsidRPr="00F509D3" w:rsidRDefault="007807F8" w:rsidP="007807F8">
      <w:pPr>
        <w:ind w:firstLine="709"/>
      </w:pPr>
      <w:bookmarkStart w:id="41" w:name="Par48"/>
      <w:bookmarkEnd w:id="41"/>
      <w:r w:rsidRPr="00F509D3">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07F8" w:rsidRPr="00F509D3" w:rsidRDefault="007807F8" w:rsidP="007807F8">
      <w:pPr>
        <w:ind w:firstLine="709"/>
      </w:pPr>
      <w:r w:rsidRPr="00F509D3">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07F8" w:rsidRPr="00F509D3" w:rsidRDefault="007807F8" w:rsidP="007807F8">
      <w:pPr>
        <w:ind w:firstLine="709"/>
      </w:pPr>
      <w:r w:rsidRPr="00F509D3">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807F8" w:rsidRPr="00F509D3" w:rsidRDefault="007807F8" w:rsidP="007807F8">
      <w:pPr>
        <w:ind w:firstLine="709"/>
      </w:pPr>
      <w:r w:rsidRPr="00F509D3">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7807F8" w:rsidRPr="00F509D3" w:rsidRDefault="007807F8" w:rsidP="007807F8">
      <w:pPr>
        <w:ind w:firstLine="709"/>
      </w:pPr>
      <w:r w:rsidRPr="00F509D3">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bookmarkStart w:id="42" w:name="sub_1100"/>
    </w:p>
    <w:p w:rsidR="007807F8" w:rsidRPr="00F509D3" w:rsidRDefault="007807F8" w:rsidP="007807F8">
      <w:pPr>
        <w:ind w:firstLine="709"/>
        <w:jc w:val="right"/>
        <w:rPr>
          <w:rStyle w:val="a3"/>
          <w:rFonts w:eastAsia="SimSun"/>
          <w:b w:val="0"/>
          <w:color w:val="auto"/>
        </w:rPr>
      </w:pPr>
      <w:r w:rsidRPr="00F509D3">
        <w:rPr>
          <w:rStyle w:val="a3"/>
          <w:b w:val="0"/>
          <w:color w:val="auto"/>
        </w:rPr>
        <w:br w:type="page"/>
      </w:r>
      <w:bookmarkEnd w:id="42"/>
      <w:r w:rsidRPr="00F509D3">
        <w:rPr>
          <w:rStyle w:val="a3"/>
          <w:rFonts w:eastAsia="SimSun"/>
          <w:b w:val="0"/>
          <w:color w:val="auto"/>
        </w:rPr>
        <w:lastRenderedPageBreak/>
        <w:t>Приложение № 1</w:t>
      </w:r>
    </w:p>
    <w:p w:rsidR="007807F8" w:rsidRPr="00F509D3" w:rsidRDefault="007807F8" w:rsidP="007807F8">
      <w:pPr>
        <w:ind w:firstLine="709"/>
        <w:jc w:val="right"/>
        <w:rPr>
          <w:rStyle w:val="a3"/>
          <w:rFonts w:eastAsia="SimSun"/>
          <w:b w:val="0"/>
          <w:color w:val="auto"/>
        </w:rPr>
      </w:pPr>
      <w:r w:rsidRPr="00F509D3">
        <w:rPr>
          <w:rStyle w:val="a3"/>
          <w:rFonts w:eastAsia="SimSun"/>
          <w:b w:val="0"/>
          <w:color w:val="auto"/>
        </w:rPr>
        <w:t xml:space="preserve">к </w:t>
      </w:r>
      <w:r w:rsidRPr="00F509D3">
        <w:rPr>
          <w:rStyle w:val="a4"/>
          <w:b/>
          <w:color w:val="auto"/>
        </w:rPr>
        <w:t>административному регламенту</w:t>
      </w:r>
    </w:p>
    <w:p w:rsidR="007807F8" w:rsidRPr="00F509D3" w:rsidRDefault="007807F8" w:rsidP="007807F8">
      <w:pPr>
        <w:ind w:firstLine="709"/>
        <w:rPr>
          <w:rFonts w:eastAsia="SimSun"/>
        </w:rPr>
      </w:pPr>
    </w:p>
    <w:tbl>
      <w:tblPr>
        <w:tblW w:w="105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83"/>
        <w:gridCol w:w="1209"/>
        <w:gridCol w:w="708"/>
        <w:gridCol w:w="2597"/>
        <w:gridCol w:w="47"/>
        <w:gridCol w:w="361"/>
        <w:gridCol w:w="301"/>
        <w:gridCol w:w="124"/>
      </w:tblGrid>
      <w:tr w:rsidR="007807F8" w:rsidRPr="00F509D3" w:rsidTr="005A3070">
        <w:trPr>
          <w:gridAfter w:val="2"/>
          <w:wAfter w:w="425" w:type="dxa"/>
        </w:trPr>
        <w:tc>
          <w:tcPr>
            <w:tcW w:w="5185" w:type="dxa"/>
            <w:tcBorders>
              <w:top w:val="nil"/>
              <w:left w:val="nil"/>
              <w:bottom w:val="nil"/>
              <w:right w:val="nil"/>
            </w:tcBorders>
          </w:tcPr>
          <w:p w:rsidR="007807F8" w:rsidRPr="00F509D3" w:rsidRDefault="007807F8" w:rsidP="005A3070">
            <w:pPr>
              <w:pStyle w:val="aff7"/>
              <w:ind w:firstLine="709"/>
            </w:pPr>
          </w:p>
        </w:tc>
        <w:tc>
          <w:tcPr>
            <w:tcW w:w="4923" w:type="dxa"/>
            <w:gridSpan w:val="5"/>
            <w:tcBorders>
              <w:top w:val="nil"/>
              <w:left w:val="nil"/>
              <w:bottom w:val="nil"/>
              <w:right w:val="nil"/>
            </w:tcBorders>
            <w:hideMark/>
          </w:tcPr>
          <w:p w:rsidR="007807F8" w:rsidRPr="00F509D3" w:rsidRDefault="007807F8" w:rsidP="005A3070">
            <w:pPr>
              <w:pStyle w:val="ConsPlusNonformat"/>
              <w:rPr>
                <w:rFonts w:ascii="Arial" w:hAnsi="Arial" w:cs="Arial"/>
                <w:sz w:val="24"/>
                <w:szCs w:val="24"/>
              </w:rPr>
            </w:pPr>
            <w:r w:rsidRPr="00F509D3">
              <w:rPr>
                <w:rFonts w:ascii="Arial" w:hAnsi="Arial" w:cs="Arial"/>
                <w:sz w:val="24"/>
                <w:szCs w:val="24"/>
              </w:rPr>
              <w:t xml:space="preserve">Главе Филоновского сельского поселения </w:t>
            </w:r>
          </w:p>
          <w:p w:rsidR="007807F8" w:rsidRPr="00F509D3" w:rsidRDefault="007807F8" w:rsidP="005A3070">
            <w:pPr>
              <w:pStyle w:val="ConsPlusNonformat"/>
              <w:jc w:val="right"/>
              <w:rPr>
                <w:rFonts w:ascii="Arial" w:hAnsi="Arial" w:cs="Arial"/>
                <w:sz w:val="24"/>
                <w:szCs w:val="24"/>
              </w:rPr>
            </w:pPr>
            <w:r w:rsidRPr="00F509D3">
              <w:rPr>
                <w:rFonts w:ascii="Arial" w:hAnsi="Arial" w:cs="Arial"/>
                <w:sz w:val="24"/>
                <w:szCs w:val="24"/>
              </w:rPr>
              <w:t>___________________________________</w:t>
            </w:r>
          </w:p>
        </w:tc>
      </w:tr>
      <w:tr w:rsidR="007807F8" w:rsidRPr="00F509D3" w:rsidTr="005A3070">
        <w:trPr>
          <w:gridAfter w:val="2"/>
          <w:wAfter w:w="425" w:type="dxa"/>
        </w:trPr>
        <w:tc>
          <w:tcPr>
            <w:tcW w:w="5185" w:type="dxa"/>
            <w:tcBorders>
              <w:top w:val="nil"/>
              <w:left w:val="nil"/>
              <w:bottom w:val="nil"/>
              <w:right w:val="nil"/>
            </w:tcBorders>
          </w:tcPr>
          <w:p w:rsidR="007807F8" w:rsidRPr="00F509D3" w:rsidRDefault="007807F8" w:rsidP="005A3070">
            <w:pPr>
              <w:pStyle w:val="aff7"/>
              <w:ind w:firstLine="709"/>
            </w:pPr>
          </w:p>
        </w:tc>
        <w:tc>
          <w:tcPr>
            <w:tcW w:w="4923" w:type="dxa"/>
            <w:gridSpan w:val="5"/>
            <w:tcBorders>
              <w:top w:val="nil"/>
              <w:left w:val="nil"/>
              <w:bottom w:val="single" w:sz="4" w:space="0" w:color="auto"/>
              <w:right w:val="nil"/>
            </w:tcBorders>
          </w:tcPr>
          <w:p w:rsidR="007807F8" w:rsidRPr="00F509D3" w:rsidRDefault="007807F8" w:rsidP="005A3070">
            <w:pPr>
              <w:pStyle w:val="ConsPlusNonformat"/>
              <w:jc w:val="center"/>
              <w:rPr>
                <w:rFonts w:ascii="Arial" w:hAnsi="Arial" w:cs="Arial"/>
              </w:rPr>
            </w:pPr>
            <w:r w:rsidRPr="00F509D3">
              <w:rPr>
                <w:rFonts w:ascii="Arial" w:hAnsi="Arial" w:cs="Arial"/>
              </w:rPr>
              <w:t>(наименование заявителя - юридического лица,</w:t>
            </w:r>
          </w:p>
          <w:p w:rsidR="007807F8" w:rsidRPr="00F509D3" w:rsidRDefault="007807F8" w:rsidP="005A3070">
            <w:pPr>
              <w:pStyle w:val="ConsPlusNonformat"/>
              <w:jc w:val="center"/>
              <w:rPr>
                <w:rFonts w:ascii="Arial" w:hAnsi="Arial" w:cs="Arial"/>
              </w:rPr>
            </w:pPr>
          </w:p>
        </w:tc>
      </w:tr>
      <w:tr w:rsidR="007807F8" w:rsidRPr="00F509D3" w:rsidTr="005A3070">
        <w:trPr>
          <w:gridAfter w:val="2"/>
          <w:wAfter w:w="425" w:type="dxa"/>
        </w:trPr>
        <w:tc>
          <w:tcPr>
            <w:tcW w:w="5185" w:type="dxa"/>
            <w:tcBorders>
              <w:top w:val="nil"/>
              <w:left w:val="nil"/>
              <w:bottom w:val="nil"/>
              <w:right w:val="nil"/>
            </w:tcBorders>
          </w:tcPr>
          <w:p w:rsidR="007807F8" w:rsidRPr="00F509D3" w:rsidRDefault="007807F8" w:rsidP="005A3070">
            <w:pPr>
              <w:pStyle w:val="aff7"/>
              <w:ind w:firstLine="709"/>
            </w:pPr>
          </w:p>
        </w:tc>
        <w:tc>
          <w:tcPr>
            <w:tcW w:w="4923" w:type="dxa"/>
            <w:gridSpan w:val="5"/>
            <w:tcBorders>
              <w:top w:val="single" w:sz="4" w:space="0" w:color="auto"/>
              <w:left w:val="nil"/>
              <w:bottom w:val="nil"/>
              <w:right w:val="nil"/>
            </w:tcBorders>
            <w:hideMark/>
          </w:tcPr>
          <w:p w:rsidR="007807F8" w:rsidRPr="00F509D3" w:rsidRDefault="007807F8" w:rsidP="005A3070">
            <w:pPr>
              <w:pStyle w:val="ConsPlusNonformat"/>
              <w:jc w:val="both"/>
              <w:rPr>
                <w:rFonts w:ascii="Arial" w:hAnsi="Arial" w:cs="Arial"/>
                <w:sz w:val="24"/>
                <w:szCs w:val="24"/>
              </w:rPr>
            </w:pPr>
            <w:r w:rsidRPr="00F509D3">
              <w:rPr>
                <w:rFonts w:ascii="Arial" w:hAnsi="Arial" w:cs="Arial"/>
                <w:sz w:val="24"/>
                <w:szCs w:val="24"/>
              </w:rPr>
              <w:t>___________________________________</w:t>
            </w:r>
          </w:p>
        </w:tc>
      </w:tr>
      <w:tr w:rsidR="007807F8" w:rsidRPr="00F509D3" w:rsidTr="005A3070">
        <w:trPr>
          <w:gridAfter w:val="2"/>
          <w:wAfter w:w="425" w:type="dxa"/>
        </w:trPr>
        <w:tc>
          <w:tcPr>
            <w:tcW w:w="5185" w:type="dxa"/>
            <w:tcBorders>
              <w:top w:val="nil"/>
              <w:left w:val="nil"/>
              <w:bottom w:val="nil"/>
              <w:right w:val="nil"/>
            </w:tcBorders>
          </w:tcPr>
          <w:p w:rsidR="007807F8" w:rsidRPr="00F509D3" w:rsidRDefault="007807F8" w:rsidP="005A3070">
            <w:pPr>
              <w:pStyle w:val="aff7"/>
              <w:ind w:firstLine="709"/>
              <w:jc w:val="center"/>
              <w:rPr>
                <w:sz w:val="20"/>
                <w:szCs w:val="20"/>
              </w:rPr>
            </w:pPr>
          </w:p>
        </w:tc>
        <w:tc>
          <w:tcPr>
            <w:tcW w:w="4923" w:type="dxa"/>
            <w:gridSpan w:val="5"/>
            <w:tcBorders>
              <w:top w:val="nil"/>
              <w:left w:val="nil"/>
              <w:bottom w:val="single" w:sz="4" w:space="0" w:color="auto"/>
              <w:right w:val="nil"/>
            </w:tcBorders>
          </w:tcPr>
          <w:p w:rsidR="007807F8" w:rsidRPr="00F509D3" w:rsidRDefault="007807F8" w:rsidP="005A3070">
            <w:pPr>
              <w:pStyle w:val="ConsPlusNonformat"/>
              <w:jc w:val="center"/>
              <w:rPr>
                <w:rFonts w:ascii="Arial" w:hAnsi="Arial" w:cs="Arial"/>
              </w:rPr>
            </w:pPr>
            <w:r w:rsidRPr="00F509D3">
              <w:rPr>
                <w:rFonts w:ascii="Arial" w:hAnsi="Arial" w:cs="Arial"/>
              </w:rPr>
              <w:t>(Ф.И.О. заявителя - физического лица,</w:t>
            </w:r>
          </w:p>
          <w:p w:rsidR="007807F8" w:rsidRPr="00F509D3" w:rsidRDefault="007807F8" w:rsidP="005A3070">
            <w:pPr>
              <w:pStyle w:val="ConsPlusNonformat"/>
              <w:jc w:val="center"/>
              <w:rPr>
                <w:rFonts w:ascii="Arial" w:hAnsi="Arial" w:cs="Arial"/>
              </w:rPr>
            </w:pPr>
          </w:p>
        </w:tc>
      </w:tr>
      <w:tr w:rsidR="007807F8" w:rsidRPr="00F509D3" w:rsidTr="005A3070">
        <w:trPr>
          <w:gridAfter w:val="2"/>
          <w:wAfter w:w="425" w:type="dxa"/>
        </w:trPr>
        <w:tc>
          <w:tcPr>
            <w:tcW w:w="5185" w:type="dxa"/>
            <w:tcBorders>
              <w:top w:val="nil"/>
              <w:left w:val="nil"/>
              <w:bottom w:val="nil"/>
              <w:right w:val="nil"/>
            </w:tcBorders>
          </w:tcPr>
          <w:p w:rsidR="007807F8" w:rsidRPr="00F509D3" w:rsidRDefault="007807F8" w:rsidP="005A3070">
            <w:pPr>
              <w:pStyle w:val="aff7"/>
              <w:ind w:firstLine="709"/>
            </w:pPr>
          </w:p>
        </w:tc>
        <w:tc>
          <w:tcPr>
            <w:tcW w:w="4923" w:type="dxa"/>
            <w:gridSpan w:val="5"/>
            <w:tcBorders>
              <w:top w:val="single" w:sz="4" w:space="0" w:color="auto"/>
              <w:left w:val="nil"/>
              <w:bottom w:val="nil"/>
              <w:right w:val="nil"/>
            </w:tcBorders>
            <w:hideMark/>
          </w:tcPr>
          <w:p w:rsidR="007807F8" w:rsidRPr="00F509D3" w:rsidRDefault="007807F8" w:rsidP="005A3070">
            <w:pPr>
              <w:pStyle w:val="ConsPlusNonformat"/>
              <w:jc w:val="both"/>
              <w:rPr>
                <w:rFonts w:ascii="Arial" w:hAnsi="Arial" w:cs="Arial"/>
                <w:sz w:val="24"/>
                <w:szCs w:val="24"/>
              </w:rPr>
            </w:pPr>
            <w:r w:rsidRPr="00F509D3">
              <w:rPr>
                <w:rFonts w:ascii="Arial" w:hAnsi="Arial" w:cs="Arial"/>
                <w:sz w:val="24"/>
                <w:szCs w:val="24"/>
              </w:rPr>
              <w:t>_____________________________________________________________________</w:t>
            </w:r>
          </w:p>
        </w:tc>
      </w:tr>
      <w:tr w:rsidR="007807F8" w:rsidRPr="00F509D3" w:rsidTr="005A3070">
        <w:trPr>
          <w:gridAfter w:val="4"/>
          <w:wAfter w:w="833" w:type="dxa"/>
        </w:trPr>
        <w:tc>
          <w:tcPr>
            <w:tcW w:w="5185" w:type="dxa"/>
            <w:tcBorders>
              <w:top w:val="nil"/>
              <w:left w:val="nil"/>
              <w:bottom w:val="nil"/>
              <w:right w:val="nil"/>
            </w:tcBorders>
          </w:tcPr>
          <w:p w:rsidR="007807F8" w:rsidRPr="00F509D3" w:rsidRDefault="007807F8" w:rsidP="005A3070">
            <w:pPr>
              <w:pStyle w:val="aff7"/>
              <w:ind w:firstLine="709"/>
            </w:pPr>
          </w:p>
        </w:tc>
        <w:tc>
          <w:tcPr>
            <w:tcW w:w="4515" w:type="dxa"/>
            <w:gridSpan w:val="3"/>
            <w:tcBorders>
              <w:top w:val="nil"/>
              <w:left w:val="nil"/>
              <w:bottom w:val="nil"/>
              <w:right w:val="single" w:sz="4" w:space="0" w:color="auto"/>
            </w:tcBorders>
            <w:hideMark/>
          </w:tcPr>
          <w:p w:rsidR="007807F8" w:rsidRPr="00F509D3" w:rsidRDefault="007807F8" w:rsidP="005A3070">
            <w:pPr>
              <w:pStyle w:val="ConsPlusNonformat"/>
              <w:ind w:firstLine="709"/>
              <w:jc w:val="both"/>
              <w:rPr>
                <w:rFonts w:ascii="Arial" w:hAnsi="Arial" w:cs="Arial"/>
                <w:sz w:val="24"/>
                <w:szCs w:val="24"/>
              </w:rPr>
            </w:pPr>
            <w:r w:rsidRPr="00F509D3">
              <w:rPr>
                <w:rFonts w:ascii="Arial" w:hAnsi="Arial" w:cs="Arial"/>
              </w:rPr>
              <w:t>(адрес электронной почты, телефон)</w:t>
            </w:r>
          </w:p>
        </w:tc>
      </w:tr>
      <w:tr w:rsidR="007807F8" w:rsidRPr="00F509D3" w:rsidTr="005A3070">
        <w:tc>
          <w:tcPr>
            <w:tcW w:w="10533" w:type="dxa"/>
            <w:gridSpan w:val="8"/>
            <w:tcBorders>
              <w:top w:val="nil"/>
              <w:left w:val="nil"/>
              <w:bottom w:val="nil"/>
              <w:right w:val="nil"/>
            </w:tcBorders>
          </w:tcPr>
          <w:p w:rsidR="007807F8" w:rsidRPr="00F509D3" w:rsidRDefault="007807F8" w:rsidP="005A3070">
            <w:pPr>
              <w:pStyle w:val="1"/>
              <w:rPr>
                <w:b w:val="0"/>
              </w:rPr>
            </w:pPr>
          </w:p>
          <w:p w:rsidR="007807F8" w:rsidRPr="00F509D3" w:rsidRDefault="007807F8" w:rsidP="005A3070">
            <w:pPr>
              <w:pStyle w:val="1"/>
              <w:rPr>
                <w:b w:val="0"/>
                <w:bCs w:val="0"/>
              </w:rPr>
            </w:pPr>
            <w:r w:rsidRPr="00F509D3">
              <w:rPr>
                <w:b w:val="0"/>
                <w:bCs w:val="0"/>
              </w:rPr>
              <w:t>Заявление</w:t>
            </w:r>
          </w:p>
          <w:p w:rsidR="007807F8" w:rsidRPr="00F509D3" w:rsidRDefault="007807F8" w:rsidP="005A3070">
            <w:pPr>
              <w:pStyle w:val="1"/>
              <w:rPr>
                <w:b w:val="0"/>
              </w:rPr>
            </w:pPr>
            <w:r w:rsidRPr="00F509D3">
              <w:rPr>
                <w:b w:val="0"/>
                <w:bCs w:val="0"/>
              </w:rPr>
              <w:t>на согласование проведения работ в технических и охранных зонах</w:t>
            </w:r>
          </w:p>
        </w:tc>
      </w:tr>
      <w:tr w:rsidR="007807F8" w:rsidRPr="00F509D3" w:rsidTr="005A3070">
        <w:tc>
          <w:tcPr>
            <w:tcW w:w="10533" w:type="dxa"/>
            <w:gridSpan w:val="8"/>
            <w:tcBorders>
              <w:top w:val="nil"/>
              <w:left w:val="nil"/>
              <w:bottom w:val="nil"/>
              <w:right w:val="nil"/>
            </w:tcBorders>
          </w:tcPr>
          <w:p w:rsidR="007807F8" w:rsidRPr="00F509D3" w:rsidRDefault="007807F8" w:rsidP="005A3070">
            <w:pPr>
              <w:pStyle w:val="aff7"/>
              <w:jc w:val="center"/>
            </w:pPr>
          </w:p>
        </w:tc>
      </w:tr>
      <w:tr w:rsidR="007807F8" w:rsidRPr="00F509D3" w:rsidTr="005A3070">
        <w:tc>
          <w:tcPr>
            <w:tcW w:w="10533" w:type="dxa"/>
            <w:gridSpan w:val="8"/>
            <w:tcBorders>
              <w:top w:val="nil"/>
              <w:left w:val="nil"/>
              <w:bottom w:val="nil"/>
              <w:right w:val="nil"/>
            </w:tcBorders>
            <w:hideMark/>
          </w:tcPr>
          <w:p w:rsidR="007807F8" w:rsidRPr="00F509D3" w:rsidRDefault="007807F8" w:rsidP="005A3070">
            <w:pPr>
              <w:pStyle w:val="afff0"/>
              <w:ind w:firstLine="709"/>
              <w:jc w:val="both"/>
            </w:pPr>
            <w:r w:rsidRPr="00F509D3">
              <w:t>Прошу Вас выдать согласование проведения работ в технических и охранных</w:t>
            </w:r>
          </w:p>
          <w:p w:rsidR="007807F8" w:rsidRPr="00F509D3" w:rsidRDefault="007807F8" w:rsidP="005A3070">
            <w:pPr>
              <w:pStyle w:val="afff0"/>
              <w:jc w:val="both"/>
            </w:pPr>
            <w:r w:rsidRPr="00F509D3">
              <w:t>зонах для _______________________________________________________________</w:t>
            </w:r>
          </w:p>
        </w:tc>
      </w:tr>
      <w:tr w:rsidR="007807F8" w:rsidRPr="00F509D3" w:rsidTr="005A3070">
        <w:trPr>
          <w:gridAfter w:val="3"/>
          <w:wAfter w:w="786" w:type="dxa"/>
        </w:trPr>
        <w:tc>
          <w:tcPr>
            <w:tcW w:w="9747" w:type="dxa"/>
            <w:gridSpan w:val="5"/>
            <w:tcBorders>
              <w:top w:val="nil"/>
              <w:left w:val="nil"/>
              <w:bottom w:val="single" w:sz="4" w:space="0" w:color="auto"/>
              <w:right w:val="nil"/>
            </w:tcBorders>
          </w:tcPr>
          <w:p w:rsidR="007807F8" w:rsidRPr="00F509D3" w:rsidRDefault="007807F8" w:rsidP="005A3070">
            <w:pPr>
              <w:pStyle w:val="aff7"/>
              <w:ind w:firstLine="709"/>
            </w:pPr>
          </w:p>
        </w:tc>
      </w:tr>
      <w:tr w:rsidR="007807F8" w:rsidRPr="00F509D3" w:rsidTr="005A3070">
        <w:trPr>
          <w:gridAfter w:val="3"/>
          <w:wAfter w:w="786" w:type="dxa"/>
        </w:trPr>
        <w:tc>
          <w:tcPr>
            <w:tcW w:w="9747" w:type="dxa"/>
            <w:gridSpan w:val="5"/>
            <w:tcBorders>
              <w:top w:val="single" w:sz="4" w:space="0" w:color="auto"/>
              <w:left w:val="nil"/>
              <w:bottom w:val="single" w:sz="4" w:space="0" w:color="auto"/>
              <w:right w:val="nil"/>
            </w:tcBorders>
          </w:tcPr>
          <w:p w:rsidR="007807F8" w:rsidRPr="00F509D3" w:rsidRDefault="007807F8" w:rsidP="005A3070">
            <w:pPr>
              <w:pStyle w:val="aff7"/>
              <w:ind w:firstLine="709"/>
            </w:pPr>
          </w:p>
        </w:tc>
      </w:tr>
      <w:tr w:rsidR="007807F8" w:rsidRPr="00F509D3" w:rsidTr="005A3070">
        <w:trPr>
          <w:gridAfter w:val="3"/>
          <w:wAfter w:w="786" w:type="dxa"/>
        </w:trPr>
        <w:tc>
          <w:tcPr>
            <w:tcW w:w="9747" w:type="dxa"/>
            <w:gridSpan w:val="5"/>
            <w:tcBorders>
              <w:top w:val="single" w:sz="4" w:space="0" w:color="auto"/>
              <w:left w:val="nil"/>
              <w:bottom w:val="nil"/>
              <w:right w:val="nil"/>
            </w:tcBorders>
            <w:hideMark/>
          </w:tcPr>
          <w:p w:rsidR="007807F8" w:rsidRPr="00F509D3" w:rsidRDefault="007807F8" w:rsidP="005A3070">
            <w:pPr>
              <w:pStyle w:val="aff7"/>
              <w:ind w:firstLine="709"/>
              <w:jc w:val="center"/>
              <w:rPr>
                <w:sz w:val="20"/>
                <w:szCs w:val="20"/>
              </w:rPr>
            </w:pPr>
            <w:r w:rsidRPr="00F509D3">
              <w:rPr>
                <w:sz w:val="20"/>
                <w:szCs w:val="20"/>
              </w:rPr>
              <w:t>(указать цель проведения работ)</w:t>
            </w:r>
          </w:p>
        </w:tc>
      </w:tr>
      <w:tr w:rsidR="007807F8" w:rsidRPr="00F509D3" w:rsidTr="005A3070">
        <w:trPr>
          <w:gridAfter w:val="3"/>
          <w:wAfter w:w="786" w:type="dxa"/>
        </w:trPr>
        <w:tc>
          <w:tcPr>
            <w:tcW w:w="7102" w:type="dxa"/>
            <w:gridSpan w:val="3"/>
            <w:tcBorders>
              <w:top w:val="nil"/>
              <w:left w:val="nil"/>
              <w:bottom w:val="nil"/>
              <w:right w:val="nil"/>
            </w:tcBorders>
            <w:hideMark/>
          </w:tcPr>
          <w:p w:rsidR="007807F8" w:rsidRPr="00F509D3" w:rsidRDefault="007807F8" w:rsidP="005A3070">
            <w:pPr>
              <w:pStyle w:val="aff7"/>
            </w:pPr>
            <w:r w:rsidRPr="00F509D3">
              <w:t>на земельном участке, расположенном по адресу:</w:t>
            </w:r>
          </w:p>
        </w:tc>
        <w:tc>
          <w:tcPr>
            <w:tcW w:w="2645" w:type="dxa"/>
            <w:gridSpan w:val="2"/>
            <w:tcBorders>
              <w:top w:val="nil"/>
              <w:left w:val="nil"/>
              <w:bottom w:val="single" w:sz="4" w:space="0" w:color="auto"/>
              <w:right w:val="nil"/>
            </w:tcBorders>
          </w:tcPr>
          <w:p w:rsidR="007807F8" w:rsidRPr="00F509D3" w:rsidRDefault="007807F8" w:rsidP="005A3070">
            <w:pPr>
              <w:pStyle w:val="aff7"/>
              <w:ind w:firstLine="709"/>
            </w:pPr>
          </w:p>
        </w:tc>
      </w:tr>
      <w:tr w:rsidR="007807F8" w:rsidRPr="00F509D3" w:rsidTr="005A3070">
        <w:trPr>
          <w:gridAfter w:val="3"/>
          <w:wAfter w:w="786" w:type="dxa"/>
        </w:trPr>
        <w:tc>
          <w:tcPr>
            <w:tcW w:w="9747" w:type="dxa"/>
            <w:gridSpan w:val="5"/>
            <w:tcBorders>
              <w:top w:val="nil"/>
              <w:left w:val="nil"/>
              <w:bottom w:val="single" w:sz="4" w:space="0" w:color="auto"/>
              <w:right w:val="nil"/>
            </w:tcBorders>
          </w:tcPr>
          <w:p w:rsidR="007807F8" w:rsidRPr="00F509D3" w:rsidRDefault="007807F8" w:rsidP="005A3070">
            <w:pPr>
              <w:pStyle w:val="aff7"/>
              <w:ind w:firstLine="709"/>
            </w:pPr>
          </w:p>
        </w:tc>
      </w:tr>
      <w:tr w:rsidR="007807F8" w:rsidRPr="00F509D3" w:rsidTr="005A3070">
        <w:trPr>
          <w:gridAfter w:val="1"/>
          <w:wAfter w:w="124" w:type="dxa"/>
        </w:trPr>
        <w:tc>
          <w:tcPr>
            <w:tcW w:w="10409" w:type="dxa"/>
            <w:gridSpan w:val="7"/>
            <w:tcBorders>
              <w:top w:val="single" w:sz="4" w:space="0" w:color="auto"/>
              <w:left w:val="nil"/>
              <w:bottom w:val="nil"/>
              <w:right w:val="nil"/>
            </w:tcBorders>
            <w:hideMark/>
          </w:tcPr>
          <w:p w:rsidR="007807F8" w:rsidRPr="00F509D3" w:rsidRDefault="007807F8" w:rsidP="005A3070">
            <w:pPr>
              <w:pStyle w:val="aff7"/>
              <w:ind w:firstLine="709"/>
            </w:pPr>
            <w:r w:rsidRPr="00F509D3">
              <w:t>Сроком с _____._____.____ по _____._____._____.</w:t>
            </w:r>
          </w:p>
        </w:tc>
      </w:tr>
      <w:tr w:rsidR="007807F8" w:rsidRPr="00F509D3" w:rsidTr="005A3070">
        <w:trPr>
          <w:gridAfter w:val="3"/>
          <w:wAfter w:w="786" w:type="dxa"/>
        </w:trPr>
        <w:tc>
          <w:tcPr>
            <w:tcW w:w="6394" w:type="dxa"/>
            <w:gridSpan w:val="2"/>
            <w:tcBorders>
              <w:top w:val="nil"/>
              <w:left w:val="nil"/>
              <w:bottom w:val="nil"/>
              <w:right w:val="nil"/>
            </w:tcBorders>
          </w:tcPr>
          <w:p w:rsidR="007807F8" w:rsidRPr="00F509D3" w:rsidRDefault="007807F8" w:rsidP="005A3070">
            <w:pPr>
              <w:pStyle w:val="aff7"/>
              <w:ind w:firstLine="709"/>
            </w:pPr>
          </w:p>
          <w:p w:rsidR="007807F8" w:rsidRPr="00F509D3" w:rsidRDefault="007807F8" w:rsidP="005A3070">
            <w:pPr>
              <w:pStyle w:val="aff7"/>
              <w:ind w:firstLine="709"/>
            </w:pPr>
            <w:r w:rsidRPr="00F509D3">
              <w:t>Акт согласования на производство работ в</w:t>
            </w:r>
          </w:p>
        </w:tc>
        <w:tc>
          <w:tcPr>
            <w:tcW w:w="3353" w:type="dxa"/>
            <w:gridSpan w:val="3"/>
            <w:tcBorders>
              <w:top w:val="nil"/>
              <w:left w:val="nil"/>
              <w:bottom w:val="single" w:sz="4" w:space="0" w:color="auto"/>
              <w:right w:val="nil"/>
            </w:tcBorders>
          </w:tcPr>
          <w:p w:rsidR="007807F8" w:rsidRPr="00F509D3" w:rsidRDefault="007807F8" w:rsidP="005A3070">
            <w:pPr>
              <w:pStyle w:val="aff7"/>
              <w:ind w:firstLine="709"/>
            </w:pPr>
          </w:p>
        </w:tc>
      </w:tr>
      <w:tr w:rsidR="007807F8" w:rsidRPr="00F509D3" w:rsidTr="005A3070">
        <w:trPr>
          <w:gridAfter w:val="3"/>
          <w:wAfter w:w="786" w:type="dxa"/>
        </w:trPr>
        <w:tc>
          <w:tcPr>
            <w:tcW w:w="9747" w:type="dxa"/>
            <w:gridSpan w:val="5"/>
            <w:tcBorders>
              <w:top w:val="nil"/>
              <w:left w:val="nil"/>
              <w:bottom w:val="single" w:sz="4" w:space="0" w:color="auto"/>
              <w:right w:val="nil"/>
            </w:tcBorders>
          </w:tcPr>
          <w:p w:rsidR="007807F8" w:rsidRPr="00F509D3" w:rsidRDefault="007807F8" w:rsidP="005A3070">
            <w:pPr>
              <w:pStyle w:val="aff7"/>
              <w:ind w:firstLine="709"/>
            </w:pPr>
          </w:p>
        </w:tc>
      </w:tr>
      <w:tr w:rsidR="007807F8" w:rsidRPr="00F509D3" w:rsidTr="005A3070">
        <w:trPr>
          <w:gridAfter w:val="3"/>
          <w:wAfter w:w="786" w:type="dxa"/>
        </w:trPr>
        <w:tc>
          <w:tcPr>
            <w:tcW w:w="9747" w:type="dxa"/>
            <w:gridSpan w:val="5"/>
            <w:tcBorders>
              <w:top w:val="single" w:sz="4" w:space="0" w:color="auto"/>
              <w:left w:val="nil"/>
              <w:bottom w:val="nil"/>
              <w:right w:val="nil"/>
            </w:tcBorders>
          </w:tcPr>
          <w:p w:rsidR="007807F8" w:rsidRPr="00F509D3" w:rsidRDefault="007807F8" w:rsidP="005A3070">
            <w:pPr>
              <w:pStyle w:val="aff7"/>
              <w:ind w:firstLine="709"/>
            </w:pPr>
          </w:p>
          <w:p w:rsidR="007807F8" w:rsidRPr="00F509D3" w:rsidRDefault="007807F8" w:rsidP="005A3070">
            <w:pPr>
              <w:pStyle w:val="aff7"/>
            </w:pPr>
            <w:r w:rsidRPr="00F509D3">
              <w:t>с их собственниками прилагается.</w:t>
            </w:r>
          </w:p>
        </w:tc>
      </w:tr>
      <w:tr w:rsidR="007807F8" w:rsidRPr="00F509D3" w:rsidTr="005A3070">
        <w:tc>
          <w:tcPr>
            <w:tcW w:w="10533" w:type="dxa"/>
            <w:gridSpan w:val="8"/>
            <w:tcBorders>
              <w:top w:val="nil"/>
              <w:left w:val="nil"/>
              <w:bottom w:val="nil"/>
              <w:right w:val="nil"/>
            </w:tcBorders>
            <w:hideMark/>
          </w:tcPr>
          <w:p w:rsidR="007807F8" w:rsidRPr="00F509D3" w:rsidRDefault="007807F8" w:rsidP="005A3070">
            <w:pPr>
              <w:pStyle w:val="aff7"/>
              <w:ind w:firstLine="709"/>
            </w:pPr>
            <w:r w:rsidRPr="00F509D3">
              <w:t>Восстановление нарушенного благоустройства гарантирую.</w:t>
            </w:r>
          </w:p>
        </w:tc>
      </w:tr>
      <w:tr w:rsidR="007807F8" w:rsidRPr="00F509D3" w:rsidTr="005A3070">
        <w:tc>
          <w:tcPr>
            <w:tcW w:w="10533" w:type="dxa"/>
            <w:gridSpan w:val="8"/>
            <w:tcBorders>
              <w:top w:val="nil"/>
              <w:left w:val="nil"/>
              <w:bottom w:val="nil"/>
              <w:right w:val="nil"/>
            </w:tcBorders>
            <w:hideMark/>
          </w:tcPr>
          <w:p w:rsidR="007807F8" w:rsidRPr="00F509D3" w:rsidRDefault="007807F8" w:rsidP="005A3070">
            <w:pPr>
              <w:pStyle w:val="aff7"/>
              <w:ind w:firstLine="709"/>
              <w:rPr>
                <w:sz w:val="20"/>
                <w:szCs w:val="20"/>
              </w:rPr>
            </w:pPr>
            <w:r w:rsidRPr="00F509D3">
              <w:rPr>
                <w:sz w:val="20"/>
                <w:szCs w:val="20"/>
              </w:rPr>
              <w:t>«_______» _________________ ______________________________</w:t>
            </w:r>
          </w:p>
          <w:p w:rsidR="007807F8" w:rsidRPr="00F509D3" w:rsidRDefault="007807F8" w:rsidP="005A3070">
            <w:pPr>
              <w:ind w:firstLine="709"/>
              <w:rPr>
                <w:sz w:val="20"/>
                <w:szCs w:val="20"/>
              </w:rPr>
            </w:pPr>
            <w:r w:rsidRPr="00F509D3">
              <w:rPr>
                <w:sz w:val="20"/>
                <w:szCs w:val="20"/>
              </w:rPr>
              <w:t xml:space="preserve">                       (дата)                         (подпись) (расшифровка)</w:t>
            </w:r>
          </w:p>
        </w:tc>
      </w:tr>
    </w:tbl>
    <w:p w:rsidR="007807F8" w:rsidRPr="00F509D3" w:rsidRDefault="007807F8" w:rsidP="007807F8">
      <w:pPr>
        <w:ind w:firstLine="709"/>
        <w:jc w:val="right"/>
        <w:rPr>
          <w:rStyle w:val="a3"/>
          <w:rFonts w:eastAsia="SimSun"/>
          <w:b w:val="0"/>
          <w:color w:val="auto"/>
        </w:rPr>
      </w:pPr>
      <w:r w:rsidRPr="00F509D3">
        <w:br w:type="page"/>
      </w:r>
      <w:r w:rsidRPr="00F509D3">
        <w:rPr>
          <w:rStyle w:val="a3"/>
          <w:rFonts w:eastAsia="SimSun"/>
          <w:b w:val="0"/>
          <w:color w:val="auto"/>
        </w:rPr>
        <w:lastRenderedPageBreak/>
        <w:t>Приложение № 2</w:t>
      </w:r>
    </w:p>
    <w:p w:rsidR="007807F8" w:rsidRPr="00F509D3" w:rsidRDefault="007807F8" w:rsidP="007807F8">
      <w:pPr>
        <w:ind w:firstLine="709"/>
        <w:jc w:val="right"/>
        <w:rPr>
          <w:rStyle w:val="a3"/>
          <w:rFonts w:eastAsia="SimSun"/>
          <w:b w:val="0"/>
          <w:color w:val="auto"/>
        </w:rPr>
      </w:pPr>
      <w:r w:rsidRPr="00F509D3">
        <w:rPr>
          <w:rStyle w:val="a3"/>
          <w:rFonts w:eastAsia="SimSun"/>
          <w:b w:val="0"/>
          <w:color w:val="auto"/>
        </w:rPr>
        <w:t xml:space="preserve">к </w:t>
      </w:r>
      <w:r w:rsidRPr="00F509D3">
        <w:rPr>
          <w:rStyle w:val="a4"/>
          <w:b/>
          <w:color w:val="auto"/>
        </w:rPr>
        <w:t>административному регламенту</w:t>
      </w:r>
    </w:p>
    <w:p w:rsidR="007807F8" w:rsidRPr="00F509D3" w:rsidRDefault="007807F8" w:rsidP="007807F8">
      <w:pPr>
        <w:pStyle w:val="1"/>
        <w:ind w:firstLine="709"/>
        <w:jc w:val="right"/>
        <w:rPr>
          <w:rFonts w:eastAsia="SimSun"/>
          <w:b w:val="0"/>
        </w:rPr>
      </w:pPr>
    </w:p>
    <w:p w:rsidR="007807F8" w:rsidRPr="00F509D3" w:rsidRDefault="007807F8" w:rsidP="007807F8">
      <w:pPr>
        <w:pStyle w:val="1"/>
        <w:rPr>
          <w:b w:val="0"/>
          <w:bCs w:val="0"/>
        </w:rPr>
      </w:pPr>
      <w:r w:rsidRPr="00F509D3">
        <w:rPr>
          <w:b w:val="0"/>
          <w:bCs w:val="0"/>
        </w:rPr>
        <w:t>Блок-схема</w:t>
      </w:r>
    </w:p>
    <w:p w:rsidR="007807F8" w:rsidRPr="00F509D3" w:rsidRDefault="007807F8" w:rsidP="007807F8">
      <w:pPr>
        <w:pStyle w:val="1"/>
        <w:rPr>
          <w:b w:val="0"/>
        </w:rPr>
      </w:pPr>
      <w:r w:rsidRPr="00F509D3">
        <w:rPr>
          <w:b w:val="0"/>
          <w:bCs w:val="0"/>
        </w:rPr>
        <w:t>предоставления муниципальной услуги</w:t>
      </w:r>
    </w:p>
    <w:p w:rsidR="007807F8" w:rsidRPr="00F509D3" w:rsidRDefault="007807F8" w:rsidP="007807F8">
      <w:pPr>
        <w:pStyle w:val="1"/>
        <w:rPr>
          <w:b w:val="0"/>
          <w:bCs w:val="0"/>
        </w:rPr>
      </w:pPr>
      <w:r w:rsidRPr="00F509D3">
        <w:rPr>
          <w:b w:val="0"/>
          <w:bCs w:val="0"/>
        </w:rPr>
        <w:t>«Согласование проведения работ в технических и охранных зонах»</w:t>
      </w:r>
    </w:p>
    <w:p w:rsidR="007807F8" w:rsidRPr="00F509D3" w:rsidRDefault="007807F8" w:rsidP="007807F8">
      <w:pPr>
        <w:ind w:firstLine="709"/>
      </w:pPr>
    </w:p>
    <w:p w:rsidR="007807F8" w:rsidRPr="00F509D3" w:rsidRDefault="007807F8" w:rsidP="007807F8">
      <w:pPr>
        <w:ind w:firstLine="709"/>
      </w:pPr>
      <w:r w:rsidRPr="00F509D3">
        <w:pict>
          <v:rect id="Прямоугольник 11" o:spid="_x0000_s1036" style="position:absolute;left:0;text-align:left;margin-left:0;margin-top:8pt;width:243.9pt;height:50.9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">
            <v:textbox>
              <w:txbxContent>
                <w:p w:rsidR="007807F8" w:rsidRDefault="007807F8" w:rsidP="007807F8">
                  <w:pPr>
                    <w:ind w:firstLine="0"/>
                    <w:jc w:val="center"/>
                  </w:pPr>
                  <w:r>
                    <w:t>Прием и регистрация заявления с приложением соответствующих документов</w:t>
                  </w:r>
                </w:p>
              </w:txbxContent>
            </v:textbox>
            <w10:wrap anchorx="margin"/>
          </v:rect>
        </w:pict>
      </w:r>
    </w:p>
    <w:p w:rsidR="007807F8" w:rsidRPr="00F509D3" w:rsidRDefault="007807F8" w:rsidP="007807F8">
      <w:pPr>
        <w:ind w:firstLine="709"/>
      </w:pPr>
    </w:p>
    <w:p w:rsidR="007807F8" w:rsidRPr="00F509D3" w:rsidRDefault="007807F8" w:rsidP="007807F8">
      <w:pPr>
        <w:ind w:firstLine="709"/>
      </w:pPr>
    </w:p>
    <w:p w:rsidR="007807F8" w:rsidRPr="00F509D3" w:rsidRDefault="007807F8" w:rsidP="007807F8">
      <w:pPr>
        <w:ind w:firstLine="709"/>
      </w:pPr>
    </w:p>
    <w:p w:rsidR="007807F8" w:rsidRPr="00F509D3" w:rsidRDefault="007807F8" w:rsidP="007807F8">
      <w:pPr>
        <w:ind w:firstLine="709"/>
      </w:pPr>
      <w:r w:rsidRPr="00F509D3">
        <w:pict>
          <v:shapetype id="_x0000_t32" coordsize="21600,21600" o:spt="32" o:oned="t" path="m,l21600,21600e" filled="f">
            <v:path arrowok="t" fillok="f" o:connecttype="none"/>
            <o:lock v:ext="edit" shapetype="t"/>
          </v:shapetype>
          <v:shape id="Прямая со стрелкой 10" o:spid="_x0000_s1038" type="#_x0000_t32" style="position:absolute;left:0;text-align:left;margin-left:227.4pt;margin-top:10.7pt;width:17.1pt;height:0;rotation:90;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" adj="-395053,-1,-395053">
            <v:stroke endarrow="block"/>
          </v:shape>
        </w:pict>
      </w:r>
    </w:p>
    <w:p w:rsidR="007807F8" w:rsidRPr="00F509D3" w:rsidRDefault="007807F8" w:rsidP="007807F8">
      <w:pPr>
        <w:ind w:firstLine="709"/>
      </w:pPr>
      <w:r w:rsidRPr="00F509D3">
        <w:pict>
          <v:rect id="Прямоугольник 9" o:spid="_x0000_s1037" style="position:absolute;left:0;text-align:left;margin-left:97.85pt;margin-top:3.95pt;width:289.05pt;height:51.6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">
            <v:textbox>
              <w:txbxContent>
                <w:p w:rsidR="007807F8" w:rsidRDefault="007807F8" w:rsidP="007807F8">
                  <w:pPr>
                    <w:ind w:firstLine="0"/>
                    <w:jc w:val="center"/>
                  </w:pPr>
                  <w:r>
                    <w:t>Рассмотрение заявления о предоставлении муниципальной услуги</w:t>
                  </w:r>
                </w:p>
              </w:txbxContent>
            </v:textbox>
            <w10:wrap anchorx="margin"/>
          </v:rect>
        </w:pict>
      </w:r>
    </w:p>
    <w:p w:rsidR="007807F8" w:rsidRPr="00F509D3" w:rsidRDefault="007807F8" w:rsidP="007807F8">
      <w:pPr>
        <w:ind w:firstLine="709"/>
      </w:pPr>
    </w:p>
    <w:p w:rsidR="007807F8" w:rsidRPr="00F509D3" w:rsidRDefault="007807F8" w:rsidP="007807F8">
      <w:pPr>
        <w:ind w:firstLine="709"/>
      </w:pPr>
    </w:p>
    <w:p w:rsidR="007807F8" w:rsidRPr="00F509D3" w:rsidRDefault="007807F8" w:rsidP="007807F8">
      <w:pPr>
        <w:ind w:firstLine="709"/>
      </w:pPr>
    </w:p>
    <w:p w:rsidR="007807F8" w:rsidRPr="00F509D3" w:rsidRDefault="007807F8" w:rsidP="007807F8">
      <w:pPr>
        <w:ind w:firstLine="709"/>
      </w:pPr>
      <w:r w:rsidRPr="00F509D3">
        <w:pict>
          <v:shape id="Прямая со стрелкой 4" o:spid="_x0000_s1039" type="#_x0000_t32" style="position:absolute;left:0;text-align:left;margin-left:97.85pt;margin-top:.4pt;width:42.85pt;height:13.6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">
            <v:stroke endarrow="block"/>
          </v:shape>
        </w:pict>
      </w:r>
    </w:p>
    <w:p w:rsidR="007807F8" w:rsidRPr="00F509D3" w:rsidRDefault="007807F8" w:rsidP="007807F8">
      <w:pPr>
        <w:ind w:firstLine="709"/>
      </w:pPr>
      <w:r w:rsidRPr="00F509D3">
        <w:pict>
          <v:rect id="Прямоугольник 14" o:spid="_x0000_s1034" style="position:absolute;left:0;text-align:left;margin-left:-27.2pt;margin-top:.7pt;width:182.5pt;height:83.1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">
            <v:textbox>
              <w:txbxContent>
                <w:p w:rsidR="007807F8" w:rsidRDefault="007807F8" w:rsidP="007807F8">
                  <w:pPr>
                    <w:ind w:firstLine="0"/>
                    <w:jc w:val="center"/>
                  </w:pPr>
                  <w:r>
                    <w:t>Подготовка и выдача согласования проведения работ в технических и охранных зонах (6 дней)</w:t>
                  </w:r>
                </w:p>
              </w:txbxContent>
            </v:textbox>
            <w10:wrap anchorx="margin"/>
          </v:rect>
        </w:pict>
      </w:r>
      <w:r w:rsidRPr="00F509D3">
        <w:pict>
          <v:shape id="Прямая со стрелкой 3" o:spid="_x0000_s1040" type="#_x0000_t32" style="position:absolute;left:0;text-align:left;margin-left:325.75pt;margin-top:-13.4pt;width:32.5pt;height:13.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">
            <v:stroke endarrow="block"/>
          </v:shape>
        </w:pict>
      </w:r>
      <w:r w:rsidRPr="00F509D3">
        <w:pict>
          <v:rect id="Прямоугольник 2" o:spid="_x0000_s1035" style="position:absolute;left:0;text-align:left;margin-left:314.55pt;margin-top:.7pt;width:179.25pt;height:82.3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">
            <v:textbox>
              <w:txbxContent>
                <w:p w:rsidR="007807F8" w:rsidRDefault="007807F8" w:rsidP="007807F8">
                  <w:pPr>
                    <w:ind w:firstLine="0"/>
                    <w:jc w:val="center"/>
                  </w:pPr>
                  <w:r>
                    <w:t>Отказ в согласовании проведения работ в технических и охранных зонах (6 дней)</w:t>
                  </w:r>
                </w:p>
              </w:txbxContent>
            </v:textbox>
            <w10:wrap anchorx="margin"/>
          </v:rect>
        </w:pict>
      </w:r>
    </w:p>
    <w:p w:rsidR="007807F8" w:rsidRPr="00F509D3" w:rsidRDefault="007807F8" w:rsidP="007807F8">
      <w:pPr>
        <w:ind w:firstLine="709"/>
      </w:pPr>
    </w:p>
    <w:p w:rsidR="007807F8" w:rsidRPr="00F509D3" w:rsidRDefault="007807F8" w:rsidP="007807F8">
      <w:pPr>
        <w:ind w:firstLine="709"/>
      </w:pPr>
    </w:p>
    <w:p w:rsidR="007807F8" w:rsidRPr="00F509D3" w:rsidRDefault="007807F8" w:rsidP="007807F8">
      <w:pPr>
        <w:ind w:firstLine="709"/>
      </w:pPr>
    </w:p>
    <w:p w:rsidR="007807F8" w:rsidRPr="00F509D3" w:rsidRDefault="007807F8" w:rsidP="007807F8">
      <w:pPr>
        <w:ind w:firstLine="709"/>
      </w:pPr>
    </w:p>
    <w:p w:rsidR="007807F8" w:rsidRPr="00F509D3" w:rsidRDefault="007807F8" w:rsidP="007807F8">
      <w:pPr>
        <w:ind w:firstLine="709"/>
      </w:pPr>
    </w:p>
    <w:p w:rsidR="007807F8" w:rsidRPr="00F509D3" w:rsidRDefault="007807F8" w:rsidP="007807F8">
      <w:pPr>
        <w:ind w:firstLine="709"/>
      </w:pPr>
    </w:p>
    <w:p w:rsidR="007807F8" w:rsidRPr="00F509D3" w:rsidRDefault="007807F8" w:rsidP="007807F8">
      <w:pPr>
        <w:ind w:firstLine="709"/>
        <w:jc w:val="right"/>
        <w:rPr>
          <w:rFonts w:eastAsia="Calibri"/>
          <w:lang w:eastAsia="en-US"/>
        </w:rPr>
      </w:pPr>
      <w:r w:rsidRPr="00F509D3">
        <w:rPr>
          <w:rFonts w:eastAsia="Calibri"/>
          <w:lang w:eastAsia="en-US"/>
        </w:rPr>
        <w:br w:type="page"/>
      </w:r>
      <w:r w:rsidRPr="00F509D3">
        <w:rPr>
          <w:rFonts w:eastAsia="Calibri"/>
          <w:lang w:eastAsia="en-US"/>
        </w:rPr>
        <w:lastRenderedPageBreak/>
        <w:t>Приложение № 3</w:t>
      </w:r>
    </w:p>
    <w:p w:rsidR="007807F8" w:rsidRPr="00F509D3" w:rsidRDefault="007807F8" w:rsidP="007807F8">
      <w:pPr>
        <w:ind w:firstLine="709"/>
        <w:jc w:val="right"/>
        <w:rPr>
          <w:rFonts w:eastAsia="Calibri"/>
          <w:lang w:eastAsia="en-US"/>
        </w:rPr>
      </w:pPr>
      <w:r w:rsidRPr="00F509D3">
        <w:rPr>
          <w:rFonts w:eastAsia="Calibri"/>
          <w:lang w:eastAsia="en-US"/>
        </w:rPr>
        <w:t>к административному регламенту</w:t>
      </w:r>
    </w:p>
    <w:p w:rsidR="007807F8" w:rsidRPr="00F509D3" w:rsidRDefault="007807F8" w:rsidP="007807F8">
      <w:pPr>
        <w:ind w:firstLine="709"/>
        <w:rPr>
          <w:rFonts w:eastAsia="Calibri"/>
          <w:lang w:eastAsia="en-US"/>
        </w:rPr>
      </w:pPr>
    </w:p>
    <w:p w:rsidR="007807F8" w:rsidRPr="00F509D3" w:rsidRDefault="007807F8" w:rsidP="007807F8">
      <w:pPr>
        <w:ind w:firstLine="709"/>
      </w:pPr>
      <w:r w:rsidRPr="00F509D3">
        <w:rPr>
          <w:rFonts w:eastAsia="Calibri"/>
          <w:lang w:eastAsia="en-US"/>
        </w:rPr>
        <w:t xml:space="preserve">1. </w:t>
      </w:r>
      <w:r w:rsidRPr="00F509D3">
        <w:t>Место нахождения администрации Филоновского сельского поселения Богучарского муниципального района Воронежской области: Воронежская область, Богучарский район , с. Филоново,ул. Молодежная, д. 4 а.</w:t>
      </w:r>
    </w:p>
    <w:p w:rsidR="007807F8" w:rsidRPr="00F509D3" w:rsidRDefault="007807F8" w:rsidP="007807F8">
      <w:pPr>
        <w:ind w:firstLine="709"/>
      </w:pPr>
      <w:r w:rsidRPr="00F509D3">
        <w:t>График работы администрации Филоновского сельского поселения Богучарского муниципального района Воронежской области:</w:t>
      </w:r>
    </w:p>
    <w:p w:rsidR="007807F8" w:rsidRPr="00F509D3" w:rsidRDefault="007807F8" w:rsidP="007807F8">
      <w:pPr>
        <w:ind w:firstLine="709"/>
      </w:pPr>
      <w:r w:rsidRPr="00F509D3">
        <w:t>понедельник - пятница: с 08-00 до 16-00;</w:t>
      </w:r>
    </w:p>
    <w:p w:rsidR="007807F8" w:rsidRPr="00F509D3" w:rsidRDefault="007807F8" w:rsidP="007807F8">
      <w:pPr>
        <w:ind w:firstLine="709"/>
      </w:pPr>
      <w:r w:rsidRPr="00F509D3">
        <w:t>перерыв: с 12-00 до 13-00;</w:t>
      </w:r>
    </w:p>
    <w:p w:rsidR="007807F8" w:rsidRPr="00F509D3" w:rsidRDefault="007807F8" w:rsidP="007807F8">
      <w:pPr>
        <w:ind w:firstLine="709"/>
      </w:pPr>
      <w:r w:rsidRPr="00F509D3">
        <w:t>выходной: суббота, воскресенье.</w:t>
      </w:r>
    </w:p>
    <w:p w:rsidR="007807F8" w:rsidRPr="00F509D3" w:rsidRDefault="007807F8" w:rsidP="007807F8">
      <w:pPr>
        <w:ind w:firstLine="709"/>
      </w:pPr>
      <w:r w:rsidRPr="00F509D3">
        <w:t xml:space="preserve">Официальный сайт администрации Филоновского сельского поселения Богучарского муниципального района Воронежской области в сети Интернет: nad44168559@yandex.ru. </w:t>
      </w:r>
    </w:p>
    <w:p w:rsidR="007807F8" w:rsidRPr="00F509D3" w:rsidRDefault="007807F8" w:rsidP="007807F8">
      <w:pPr>
        <w:ind w:firstLine="709"/>
      </w:pPr>
      <w:r w:rsidRPr="00F509D3">
        <w:t>Адрес электронной почты администрации Филоновского сельского поселения Богучарского муниципального района Воронежской области nad44168559@yandex.ru.</w:t>
      </w:r>
    </w:p>
    <w:p w:rsidR="007807F8" w:rsidRPr="00F509D3" w:rsidRDefault="007807F8" w:rsidP="007807F8">
      <w:pPr>
        <w:ind w:firstLine="709"/>
      </w:pPr>
      <w:r w:rsidRPr="00F509D3">
        <w:t>2. Телефоны для справок:8(47366)5-51-80.</w:t>
      </w:r>
    </w:p>
    <w:p w:rsidR="002E239B" w:rsidRPr="007807F8" w:rsidRDefault="002E239B" w:rsidP="007807F8">
      <w:bookmarkStart w:id="43" w:name="_GoBack"/>
      <w:bookmarkEnd w:id="43"/>
    </w:p>
    <w:sectPr w:rsidR="002E239B" w:rsidRPr="007807F8" w:rsidSect="00E45C02">
      <w:headerReference w:type="even" r:id="rId10"/>
      <w:headerReference w:type="default" r:id="rId11"/>
      <w:footerReference w:type="even" r:id="rId12"/>
      <w:footerReference w:type="default" r:id="rId13"/>
      <w:headerReference w:type="first" r:id="rId14"/>
      <w:footerReference w:type="first" r:id="rId15"/>
      <w:pgSz w:w="11900" w:h="16800"/>
      <w:pgMar w:top="2268" w:right="567" w:bottom="567"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65" w:rsidRDefault="00591865" w:rsidP="004736CF">
      <w:r>
        <w:separator/>
      </w:r>
    </w:p>
  </w:endnote>
  <w:endnote w:type="continuationSeparator" w:id="0">
    <w:p w:rsidR="00591865" w:rsidRDefault="00591865" w:rsidP="0047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02" w:rsidRDefault="007807F8">
    <w:pPr>
      <w:pStyle w:val="aff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02" w:rsidRDefault="007807F8">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02" w:rsidRDefault="007807F8">
    <w:pPr>
      <w:pStyle w:val="aff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65" w:rsidRDefault="00591865" w:rsidP="004736CF">
      <w:r>
        <w:separator/>
      </w:r>
    </w:p>
  </w:footnote>
  <w:footnote w:type="continuationSeparator" w:id="0">
    <w:p w:rsidR="00591865" w:rsidRDefault="00591865" w:rsidP="00473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02" w:rsidRDefault="007807F8">
    <w:pPr>
      <w:pStyle w:val="a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02" w:rsidRPr="00BB370E" w:rsidRDefault="007807F8">
    <w:pPr>
      <w:pStyle w:val="affff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02" w:rsidRDefault="007807F8">
    <w:pPr>
      <w:pStyle w:val="af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20F"/>
    <w:multiLevelType w:val="hybridMultilevel"/>
    <w:tmpl w:val="45566054"/>
    <w:lvl w:ilvl="0" w:tplc="23A0F7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502"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0013"/>
    <w:rsid w:val="000071F8"/>
    <w:rsid w:val="0001487D"/>
    <w:rsid w:val="00043B12"/>
    <w:rsid w:val="00043C8D"/>
    <w:rsid w:val="00060FB2"/>
    <w:rsid w:val="00090AF0"/>
    <w:rsid w:val="000C5331"/>
    <w:rsid w:val="000D1AA0"/>
    <w:rsid w:val="000D35DB"/>
    <w:rsid w:val="00107AF0"/>
    <w:rsid w:val="0011148D"/>
    <w:rsid w:val="00115106"/>
    <w:rsid w:val="001231D8"/>
    <w:rsid w:val="00124087"/>
    <w:rsid w:val="00170E16"/>
    <w:rsid w:val="001B0B51"/>
    <w:rsid w:val="001E7454"/>
    <w:rsid w:val="001F1490"/>
    <w:rsid w:val="001F2FD2"/>
    <w:rsid w:val="00210E09"/>
    <w:rsid w:val="0021239A"/>
    <w:rsid w:val="002316CF"/>
    <w:rsid w:val="00283AC6"/>
    <w:rsid w:val="002D447A"/>
    <w:rsid w:val="002E239B"/>
    <w:rsid w:val="00316755"/>
    <w:rsid w:val="003919EA"/>
    <w:rsid w:val="00392B44"/>
    <w:rsid w:val="003B0D4C"/>
    <w:rsid w:val="003B7681"/>
    <w:rsid w:val="003F5BAE"/>
    <w:rsid w:val="00400B98"/>
    <w:rsid w:val="00402B65"/>
    <w:rsid w:val="00433AE2"/>
    <w:rsid w:val="00436C7B"/>
    <w:rsid w:val="00460A16"/>
    <w:rsid w:val="004736CF"/>
    <w:rsid w:val="004E5594"/>
    <w:rsid w:val="004F6305"/>
    <w:rsid w:val="0059152B"/>
    <w:rsid w:val="00591865"/>
    <w:rsid w:val="00635DA5"/>
    <w:rsid w:val="0066143B"/>
    <w:rsid w:val="006B0013"/>
    <w:rsid w:val="006F3BA6"/>
    <w:rsid w:val="0074468F"/>
    <w:rsid w:val="007807F8"/>
    <w:rsid w:val="00781310"/>
    <w:rsid w:val="007E03DF"/>
    <w:rsid w:val="008041B3"/>
    <w:rsid w:val="008C4558"/>
    <w:rsid w:val="008D24BF"/>
    <w:rsid w:val="008F2647"/>
    <w:rsid w:val="009048CF"/>
    <w:rsid w:val="00941CB6"/>
    <w:rsid w:val="00944DB6"/>
    <w:rsid w:val="00981243"/>
    <w:rsid w:val="00987A8E"/>
    <w:rsid w:val="009A4B82"/>
    <w:rsid w:val="009A6CF0"/>
    <w:rsid w:val="009D60F5"/>
    <w:rsid w:val="00A01289"/>
    <w:rsid w:val="00A272CA"/>
    <w:rsid w:val="00A50D3A"/>
    <w:rsid w:val="00A65042"/>
    <w:rsid w:val="00A837F8"/>
    <w:rsid w:val="00AA4E46"/>
    <w:rsid w:val="00AA4EDD"/>
    <w:rsid w:val="00B55FBF"/>
    <w:rsid w:val="00B62C46"/>
    <w:rsid w:val="00B846B4"/>
    <w:rsid w:val="00BA61A7"/>
    <w:rsid w:val="00BC6E6E"/>
    <w:rsid w:val="00BD2D43"/>
    <w:rsid w:val="00BE645D"/>
    <w:rsid w:val="00C54467"/>
    <w:rsid w:val="00CD2FF1"/>
    <w:rsid w:val="00CD4E6D"/>
    <w:rsid w:val="00D060EF"/>
    <w:rsid w:val="00D06E8A"/>
    <w:rsid w:val="00D678D9"/>
    <w:rsid w:val="00D7217B"/>
    <w:rsid w:val="00D93DBE"/>
    <w:rsid w:val="00DB4546"/>
    <w:rsid w:val="00DF6A99"/>
    <w:rsid w:val="00E35457"/>
    <w:rsid w:val="00E47486"/>
    <w:rsid w:val="00E560B2"/>
    <w:rsid w:val="00E634D7"/>
    <w:rsid w:val="00E81320"/>
    <w:rsid w:val="00E91C2D"/>
    <w:rsid w:val="00EC0B11"/>
    <w:rsid w:val="00EF3795"/>
    <w:rsid w:val="00F06656"/>
    <w:rsid w:val="00F10D7D"/>
    <w:rsid w:val="00F87300"/>
    <w:rsid w:val="00F90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4" type="connector" idref="#_x0000_s1031"/>
        <o:r id="V:Rule5" type="connector" idref="#_x0000_s1032"/>
        <o:r id="V:Rule6" type="connector" idref="#_x0000_s1030"/>
        <o:r id="V:Rule7" type="connector" idref="#Прямая со стрелкой 3"/>
        <o:r id="V:Rule8" type="connector" idref="#Прямая со стрелкой 4"/>
        <o:r id="V:Rule9" type="connector" idref="#Прямая со стрелкой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BF"/>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8D24BF"/>
    <w:pPr>
      <w:spacing w:before="108" w:after="108"/>
      <w:ind w:firstLine="0"/>
      <w:jc w:val="center"/>
      <w:outlineLvl w:val="0"/>
    </w:pPr>
    <w:rPr>
      <w:b/>
      <w:bCs/>
      <w:color w:val="26282F"/>
    </w:rPr>
  </w:style>
  <w:style w:type="paragraph" w:styleId="2">
    <w:name w:val="heading 2"/>
    <w:basedOn w:val="1"/>
    <w:next w:val="a"/>
    <w:link w:val="20"/>
    <w:uiPriority w:val="99"/>
    <w:qFormat/>
    <w:rsid w:val="008D24BF"/>
    <w:pPr>
      <w:outlineLvl w:val="1"/>
    </w:pPr>
  </w:style>
  <w:style w:type="paragraph" w:styleId="3">
    <w:name w:val="heading 3"/>
    <w:basedOn w:val="2"/>
    <w:next w:val="a"/>
    <w:link w:val="30"/>
    <w:uiPriority w:val="99"/>
    <w:qFormat/>
    <w:rsid w:val="008D24BF"/>
    <w:pPr>
      <w:outlineLvl w:val="2"/>
    </w:pPr>
  </w:style>
  <w:style w:type="paragraph" w:styleId="4">
    <w:name w:val="heading 4"/>
    <w:basedOn w:val="3"/>
    <w:next w:val="a"/>
    <w:link w:val="40"/>
    <w:uiPriority w:val="99"/>
    <w:qFormat/>
    <w:rsid w:val="008D24B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D24BF"/>
    <w:rPr>
      <w:b/>
      <w:bCs/>
      <w:color w:val="26282F"/>
    </w:rPr>
  </w:style>
  <w:style w:type="character" w:customStyle="1" w:styleId="a4">
    <w:name w:val="Гипертекстовая ссылка"/>
    <w:basedOn w:val="a3"/>
    <w:rsid w:val="008D24BF"/>
    <w:rPr>
      <w:b w:val="0"/>
      <w:bCs w:val="0"/>
      <w:color w:val="106BBE"/>
    </w:rPr>
  </w:style>
  <w:style w:type="character" w:customStyle="1" w:styleId="a5">
    <w:name w:val="Активная гипертекстовая ссылка"/>
    <w:basedOn w:val="a4"/>
    <w:uiPriority w:val="99"/>
    <w:rsid w:val="008D24BF"/>
    <w:rPr>
      <w:b w:val="0"/>
      <w:bCs w:val="0"/>
      <w:color w:val="106BBE"/>
      <w:u w:val="single"/>
    </w:rPr>
  </w:style>
  <w:style w:type="paragraph" w:customStyle="1" w:styleId="a6">
    <w:name w:val="Внимание"/>
    <w:basedOn w:val="a"/>
    <w:next w:val="a"/>
    <w:uiPriority w:val="99"/>
    <w:rsid w:val="008D24B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D24BF"/>
  </w:style>
  <w:style w:type="paragraph" w:customStyle="1" w:styleId="a8">
    <w:name w:val="Внимание: недобросовестность!"/>
    <w:basedOn w:val="a6"/>
    <w:next w:val="a"/>
    <w:uiPriority w:val="99"/>
    <w:rsid w:val="008D24BF"/>
  </w:style>
  <w:style w:type="character" w:customStyle="1" w:styleId="a9">
    <w:name w:val="Выделение для Базового Поиска"/>
    <w:basedOn w:val="a3"/>
    <w:uiPriority w:val="99"/>
    <w:rsid w:val="008D24BF"/>
    <w:rPr>
      <w:b/>
      <w:bCs/>
      <w:color w:val="0058A9"/>
    </w:rPr>
  </w:style>
  <w:style w:type="character" w:customStyle="1" w:styleId="aa">
    <w:name w:val="Выделение для Базового Поиска (курсив)"/>
    <w:basedOn w:val="a9"/>
    <w:uiPriority w:val="99"/>
    <w:rsid w:val="008D24BF"/>
    <w:rPr>
      <w:b/>
      <w:bCs/>
      <w:i/>
      <w:iCs/>
      <w:color w:val="0058A9"/>
    </w:rPr>
  </w:style>
  <w:style w:type="paragraph" w:customStyle="1" w:styleId="ab">
    <w:name w:val="Дочерний элемент списка"/>
    <w:basedOn w:val="a"/>
    <w:next w:val="a"/>
    <w:uiPriority w:val="99"/>
    <w:rsid w:val="008D24BF"/>
    <w:pPr>
      <w:ind w:firstLine="0"/>
    </w:pPr>
    <w:rPr>
      <w:color w:val="868381"/>
      <w:sz w:val="20"/>
      <w:szCs w:val="20"/>
    </w:rPr>
  </w:style>
  <w:style w:type="paragraph" w:customStyle="1" w:styleId="ac">
    <w:name w:val="Основное меню (преемственное)"/>
    <w:basedOn w:val="a"/>
    <w:next w:val="a"/>
    <w:uiPriority w:val="99"/>
    <w:rsid w:val="008D24BF"/>
    <w:rPr>
      <w:rFonts w:ascii="Verdana" w:hAnsi="Verdana" w:cs="Verdana"/>
      <w:sz w:val="22"/>
      <w:szCs w:val="22"/>
    </w:rPr>
  </w:style>
  <w:style w:type="paragraph" w:customStyle="1" w:styleId="ad">
    <w:name w:val="Заголовок"/>
    <w:basedOn w:val="ac"/>
    <w:next w:val="a"/>
    <w:uiPriority w:val="99"/>
    <w:rsid w:val="008D24BF"/>
    <w:rPr>
      <w:b/>
      <w:bCs/>
      <w:color w:val="0058A9"/>
      <w:shd w:val="clear" w:color="auto" w:fill="F0F0F0"/>
    </w:rPr>
  </w:style>
  <w:style w:type="character" w:customStyle="1" w:styleId="10">
    <w:name w:val="Заголовок 1 Знак"/>
    <w:basedOn w:val="a0"/>
    <w:link w:val="1"/>
    <w:uiPriority w:val="99"/>
    <w:rsid w:val="008D24B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8D24B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D24B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D24BF"/>
    <w:rPr>
      <w:b/>
      <w:bCs/>
      <w:sz w:val="28"/>
      <w:szCs w:val="28"/>
    </w:rPr>
  </w:style>
  <w:style w:type="paragraph" w:customStyle="1" w:styleId="ae">
    <w:name w:val="Заголовок группы контролов"/>
    <w:basedOn w:val="a"/>
    <w:next w:val="a"/>
    <w:uiPriority w:val="99"/>
    <w:rsid w:val="008D24BF"/>
    <w:rPr>
      <w:b/>
      <w:bCs/>
      <w:color w:val="000000"/>
    </w:rPr>
  </w:style>
  <w:style w:type="paragraph" w:customStyle="1" w:styleId="af">
    <w:name w:val="Заголовок для информации об изменениях"/>
    <w:basedOn w:val="1"/>
    <w:next w:val="a"/>
    <w:uiPriority w:val="99"/>
    <w:rsid w:val="008D24B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D24BF"/>
    <w:rPr>
      <w:i/>
      <w:iCs/>
      <w:color w:val="000080"/>
      <w:sz w:val="22"/>
      <w:szCs w:val="22"/>
    </w:rPr>
  </w:style>
  <w:style w:type="character" w:customStyle="1" w:styleId="af1">
    <w:name w:val="Заголовок своего сообщения"/>
    <w:basedOn w:val="a3"/>
    <w:uiPriority w:val="99"/>
    <w:rsid w:val="008D24BF"/>
    <w:rPr>
      <w:b/>
      <w:bCs/>
      <w:color w:val="26282F"/>
    </w:rPr>
  </w:style>
  <w:style w:type="paragraph" w:customStyle="1" w:styleId="af2">
    <w:name w:val="Заголовок статьи"/>
    <w:basedOn w:val="a"/>
    <w:next w:val="a"/>
    <w:uiPriority w:val="99"/>
    <w:rsid w:val="008D24BF"/>
    <w:pPr>
      <w:ind w:left="1612" w:hanging="892"/>
    </w:pPr>
  </w:style>
  <w:style w:type="character" w:customStyle="1" w:styleId="af3">
    <w:name w:val="Заголовок чужого сообщения"/>
    <w:basedOn w:val="a3"/>
    <w:uiPriority w:val="99"/>
    <w:rsid w:val="008D24BF"/>
    <w:rPr>
      <w:b/>
      <w:bCs/>
      <w:color w:val="FF0000"/>
    </w:rPr>
  </w:style>
  <w:style w:type="paragraph" w:customStyle="1" w:styleId="af4">
    <w:name w:val="Заголовок ЭР (левое окно)"/>
    <w:basedOn w:val="a"/>
    <w:next w:val="a"/>
    <w:uiPriority w:val="99"/>
    <w:rsid w:val="008D24B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D24BF"/>
    <w:pPr>
      <w:spacing w:after="0"/>
      <w:jc w:val="left"/>
    </w:pPr>
  </w:style>
  <w:style w:type="paragraph" w:customStyle="1" w:styleId="af6">
    <w:name w:val="Интерактивный заголовок"/>
    <w:basedOn w:val="ad"/>
    <w:next w:val="a"/>
    <w:uiPriority w:val="99"/>
    <w:rsid w:val="008D24BF"/>
    <w:rPr>
      <w:u w:val="single"/>
    </w:rPr>
  </w:style>
  <w:style w:type="paragraph" w:customStyle="1" w:styleId="af7">
    <w:name w:val="Текст информации об изменениях"/>
    <w:basedOn w:val="a"/>
    <w:next w:val="a"/>
    <w:uiPriority w:val="99"/>
    <w:rsid w:val="008D24BF"/>
    <w:rPr>
      <w:color w:val="353842"/>
      <w:sz w:val="18"/>
      <w:szCs w:val="18"/>
    </w:rPr>
  </w:style>
  <w:style w:type="paragraph" w:customStyle="1" w:styleId="af8">
    <w:name w:val="Информация об изменениях"/>
    <w:basedOn w:val="af7"/>
    <w:next w:val="a"/>
    <w:uiPriority w:val="99"/>
    <w:rsid w:val="008D24BF"/>
    <w:pPr>
      <w:spacing w:before="180"/>
      <w:ind w:left="360" w:right="360" w:firstLine="0"/>
    </w:pPr>
    <w:rPr>
      <w:shd w:val="clear" w:color="auto" w:fill="EAEFED"/>
    </w:rPr>
  </w:style>
  <w:style w:type="paragraph" w:customStyle="1" w:styleId="af9">
    <w:name w:val="Текст (справка)"/>
    <w:basedOn w:val="a"/>
    <w:next w:val="a"/>
    <w:uiPriority w:val="99"/>
    <w:rsid w:val="008D24BF"/>
    <w:pPr>
      <w:ind w:left="170" w:right="170" w:firstLine="0"/>
      <w:jc w:val="left"/>
    </w:pPr>
  </w:style>
  <w:style w:type="paragraph" w:customStyle="1" w:styleId="afa">
    <w:name w:val="Комментарий"/>
    <w:basedOn w:val="af9"/>
    <w:next w:val="a"/>
    <w:uiPriority w:val="99"/>
    <w:rsid w:val="008D24B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D24BF"/>
    <w:rPr>
      <w:i/>
      <w:iCs/>
    </w:rPr>
  </w:style>
  <w:style w:type="paragraph" w:customStyle="1" w:styleId="afc">
    <w:name w:val="Текст (лев. подпись)"/>
    <w:basedOn w:val="a"/>
    <w:next w:val="a"/>
    <w:uiPriority w:val="99"/>
    <w:rsid w:val="008D24BF"/>
    <w:pPr>
      <w:ind w:firstLine="0"/>
      <w:jc w:val="left"/>
    </w:pPr>
  </w:style>
  <w:style w:type="paragraph" w:customStyle="1" w:styleId="afd">
    <w:name w:val="Колонтитул (левый)"/>
    <w:basedOn w:val="afc"/>
    <w:next w:val="a"/>
    <w:uiPriority w:val="99"/>
    <w:rsid w:val="008D24BF"/>
    <w:rPr>
      <w:sz w:val="14"/>
      <w:szCs w:val="14"/>
    </w:rPr>
  </w:style>
  <w:style w:type="paragraph" w:customStyle="1" w:styleId="afe">
    <w:name w:val="Текст (прав. подпись)"/>
    <w:basedOn w:val="a"/>
    <w:next w:val="a"/>
    <w:uiPriority w:val="99"/>
    <w:rsid w:val="008D24BF"/>
    <w:pPr>
      <w:ind w:firstLine="0"/>
      <w:jc w:val="right"/>
    </w:pPr>
  </w:style>
  <w:style w:type="paragraph" w:customStyle="1" w:styleId="aff">
    <w:name w:val="Колонтитул (правый)"/>
    <w:basedOn w:val="afe"/>
    <w:next w:val="a"/>
    <w:uiPriority w:val="99"/>
    <w:rsid w:val="008D24BF"/>
    <w:rPr>
      <w:sz w:val="14"/>
      <w:szCs w:val="14"/>
    </w:rPr>
  </w:style>
  <w:style w:type="paragraph" w:customStyle="1" w:styleId="aff0">
    <w:name w:val="Комментарий пользователя"/>
    <w:basedOn w:val="afa"/>
    <w:next w:val="a"/>
    <w:uiPriority w:val="99"/>
    <w:rsid w:val="008D24BF"/>
    <w:pPr>
      <w:jc w:val="left"/>
    </w:pPr>
    <w:rPr>
      <w:shd w:val="clear" w:color="auto" w:fill="FFDFE0"/>
    </w:rPr>
  </w:style>
  <w:style w:type="paragraph" w:customStyle="1" w:styleId="aff1">
    <w:name w:val="Куда обратиться?"/>
    <w:basedOn w:val="a6"/>
    <w:next w:val="a"/>
    <w:uiPriority w:val="99"/>
    <w:rsid w:val="008D24BF"/>
  </w:style>
  <w:style w:type="paragraph" w:customStyle="1" w:styleId="aff2">
    <w:name w:val="Моноширинный"/>
    <w:basedOn w:val="a"/>
    <w:next w:val="a"/>
    <w:uiPriority w:val="99"/>
    <w:rsid w:val="008D24BF"/>
    <w:pPr>
      <w:ind w:firstLine="0"/>
      <w:jc w:val="left"/>
    </w:pPr>
    <w:rPr>
      <w:rFonts w:ascii="Courier New" w:hAnsi="Courier New" w:cs="Courier New"/>
    </w:rPr>
  </w:style>
  <w:style w:type="character" w:customStyle="1" w:styleId="aff3">
    <w:name w:val="Найденные слова"/>
    <w:basedOn w:val="a3"/>
    <w:uiPriority w:val="99"/>
    <w:rsid w:val="008D24BF"/>
    <w:rPr>
      <w:b w:val="0"/>
      <w:bCs w:val="0"/>
      <w:color w:val="26282F"/>
      <w:shd w:val="clear" w:color="auto" w:fill="FFF580"/>
    </w:rPr>
  </w:style>
  <w:style w:type="paragraph" w:customStyle="1" w:styleId="aff4">
    <w:name w:val="Напишите нам"/>
    <w:basedOn w:val="a"/>
    <w:next w:val="a"/>
    <w:uiPriority w:val="99"/>
    <w:rsid w:val="008D24BF"/>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8D24BF"/>
    <w:rPr>
      <w:b w:val="0"/>
      <w:bCs w:val="0"/>
      <w:color w:val="000000"/>
      <w:shd w:val="clear" w:color="auto" w:fill="D8EDE8"/>
    </w:rPr>
  </w:style>
  <w:style w:type="paragraph" w:customStyle="1" w:styleId="aff6">
    <w:name w:val="Необходимые документы"/>
    <w:basedOn w:val="a6"/>
    <w:next w:val="a"/>
    <w:uiPriority w:val="99"/>
    <w:rsid w:val="008D24BF"/>
    <w:pPr>
      <w:ind w:firstLine="118"/>
    </w:pPr>
  </w:style>
  <w:style w:type="paragraph" w:customStyle="1" w:styleId="aff7">
    <w:name w:val="Нормальный (таблица)"/>
    <w:basedOn w:val="a"/>
    <w:next w:val="a"/>
    <w:uiPriority w:val="99"/>
    <w:rsid w:val="008D24BF"/>
    <w:pPr>
      <w:ind w:firstLine="0"/>
    </w:pPr>
  </w:style>
  <w:style w:type="paragraph" w:customStyle="1" w:styleId="aff8">
    <w:name w:val="Таблицы (моноширинный)"/>
    <w:basedOn w:val="a"/>
    <w:next w:val="a"/>
    <w:uiPriority w:val="99"/>
    <w:rsid w:val="008D24BF"/>
    <w:pPr>
      <w:ind w:firstLine="0"/>
      <w:jc w:val="left"/>
    </w:pPr>
    <w:rPr>
      <w:rFonts w:ascii="Courier New" w:hAnsi="Courier New" w:cs="Courier New"/>
    </w:rPr>
  </w:style>
  <w:style w:type="paragraph" w:customStyle="1" w:styleId="aff9">
    <w:name w:val="Оглавление"/>
    <w:basedOn w:val="aff8"/>
    <w:next w:val="a"/>
    <w:uiPriority w:val="99"/>
    <w:rsid w:val="008D24BF"/>
    <w:pPr>
      <w:ind w:left="140"/>
    </w:pPr>
  </w:style>
  <w:style w:type="character" w:customStyle="1" w:styleId="affa">
    <w:name w:val="Опечатки"/>
    <w:uiPriority w:val="99"/>
    <w:rsid w:val="008D24BF"/>
    <w:rPr>
      <w:color w:val="FF0000"/>
    </w:rPr>
  </w:style>
  <w:style w:type="paragraph" w:customStyle="1" w:styleId="affb">
    <w:name w:val="Переменная часть"/>
    <w:basedOn w:val="ac"/>
    <w:next w:val="a"/>
    <w:uiPriority w:val="99"/>
    <w:rsid w:val="008D24BF"/>
    <w:rPr>
      <w:sz w:val="18"/>
      <w:szCs w:val="18"/>
    </w:rPr>
  </w:style>
  <w:style w:type="paragraph" w:customStyle="1" w:styleId="affc">
    <w:name w:val="Подвал для информации об изменениях"/>
    <w:basedOn w:val="1"/>
    <w:next w:val="a"/>
    <w:uiPriority w:val="99"/>
    <w:rsid w:val="008D24B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D24BF"/>
    <w:rPr>
      <w:b/>
      <w:bCs/>
    </w:rPr>
  </w:style>
  <w:style w:type="paragraph" w:customStyle="1" w:styleId="affe">
    <w:name w:val="Подчёркнутый текст"/>
    <w:basedOn w:val="a"/>
    <w:next w:val="a"/>
    <w:uiPriority w:val="99"/>
    <w:rsid w:val="008D24BF"/>
    <w:pPr>
      <w:pBdr>
        <w:bottom w:val="single" w:sz="4" w:space="0" w:color="auto"/>
      </w:pBdr>
    </w:pPr>
  </w:style>
  <w:style w:type="paragraph" w:customStyle="1" w:styleId="afff">
    <w:name w:val="Постоянная часть"/>
    <w:basedOn w:val="ac"/>
    <w:next w:val="a"/>
    <w:uiPriority w:val="99"/>
    <w:rsid w:val="008D24BF"/>
    <w:rPr>
      <w:sz w:val="20"/>
      <w:szCs w:val="20"/>
    </w:rPr>
  </w:style>
  <w:style w:type="paragraph" w:customStyle="1" w:styleId="afff0">
    <w:name w:val="Прижатый влево"/>
    <w:basedOn w:val="a"/>
    <w:next w:val="a"/>
    <w:uiPriority w:val="99"/>
    <w:rsid w:val="008D24BF"/>
    <w:pPr>
      <w:ind w:firstLine="0"/>
      <w:jc w:val="left"/>
    </w:pPr>
  </w:style>
  <w:style w:type="paragraph" w:customStyle="1" w:styleId="afff1">
    <w:name w:val="Пример."/>
    <w:basedOn w:val="a6"/>
    <w:next w:val="a"/>
    <w:uiPriority w:val="99"/>
    <w:rsid w:val="008D24BF"/>
  </w:style>
  <w:style w:type="paragraph" w:customStyle="1" w:styleId="afff2">
    <w:name w:val="Примечание."/>
    <w:basedOn w:val="a6"/>
    <w:next w:val="a"/>
    <w:uiPriority w:val="99"/>
    <w:rsid w:val="008D24BF"/>
  </w:style>
  <w:style w:type="character" w:customStyle="1" w:styleId="afff3">
    <w:name w:val="Продолжение ссылки"/>
    <w:basedOn w:val="a4"/>
    <w:uiPriority w:val="99"/>
    <w:rsid w:val="008D24BF"/>
    <w:rPr>
      <w:b w:val="0"/>
      <w:bCs w:val="0"/>
      <w:color w:val="106BBE"/>
    </w:rPr>
  </w:style>
  <w:style w:type="paragraph" w:customStyle="1" w:styleId="afff4">
    <w:name w:val="Словарная статья"/>
    <w:basedOn w:val="a"/>
    <w:next w:val="a"/>
    <w:uiPriority w:val="99"/>
    <w:rsid w:val="008D24BF"/>
    <w:pPr>
      <w:ind w:right="118" w:firstLine="0"/>
    </w:pPr>
  </w:style>
  <w:style w:type="character" w:customStyle="1" w:styleId="afff5">
    <w:name w:val="Сравнение редакций"/>
    <w:basedOn w:val="a3"/>
    <w:uiPriority w:val="99"/>
    <w:rsid w:val="008D24BF"/>
    <w:rPr>
      <w:b w:val="0"/>
      <w:bCs w:val="0"/>
      <w:color w:val="26282F"/>
    </w:rPr>
  </w:style>
  <w:style w:type="character" w:customStyle="1" w:styleId="afff6">
    <w:name w:val="Сравнение редакций. Добавленный фрагмент"/>
    <w:uiPriority w:val="99"/>
    <w:rsid w:val="008D24BF"/>
    <w:rPr>
      <w:color w:val="000000"/>
      <w:shd w:val="clear" w:color="auto" w:fill="C1D7FF"/>
    </w:rPr>
  </w:style>
  <w:style w:type="character" w:customStyle="1" w:styleId="afff7">
    <w:name w:val="Сравнение редакций. Удаленный фрагмент"/>
    <w:uiPriority w:val="99"/>
    <w:rsid w:val="008D24BF"/>
    <w:rPr>
      <w:color w:val="000000"/>
      <w:shd w:val="clear" w:color="auto" w:fill="C4C413"/>
    </w:rPr>
  </w:style>
  <w:style w:type="paragraph" w:customStyle="1" w:styleId="afff8">
    <w:name w:val="Ссылка на официальную публикацию"/>
    <w:basedOn w:val="a"/>
    <w:next w:val="a"/>
    <w:uiPriority w:val="99"/>
    <w:rsid w:val="008D24BF"/>
  </w:style>
  <w:style w:type="character" w:customStyle="1" w:styleId="afff9">
    <w:name w:val="Ссылка на утративший силу документ"/>
    <w:basedOn w:val="a4"/>
    <w:uiPriority w:val="99"/>
    <w:rsid w:val="008D24BF"/>
    <w:rPr>
      <w:b w:val="0"/>
      <w:bCs w:val="0"/>
      <w:color w:val="749232"/>
    </w:rPr>
  </w:style>
  <w:style w:type="paragraph" w:customStyle="1" w:styleId="afffa">
    <w:name w:val="Текст в таблице"/>
    <w:basedOn w:val="aff7"/>
    <w:next w:val="a"/>
    <w:uiPriority w:val="99"/>
    <w:rsid w:val="008D24BF"/>
    <w:pPr>
      <w:ind w:firstLine="500"/>
    </w:pPr>
  </w:style>
  <w:style w:type="paragraph" w:customStyle="1" w:styleId="afffb">
    <w:name w:val="Текст ЭР (см. также)"/>
    <w:basedOn w:val="a"/>
    <w:next w:val="a"/>
    <w:uiPriority w:val="99"/>
    <w:rsid w:val="008D24BF"/>
    <w:pPr>
      <w:spacing w:before="200"/>
      <w:ind w:firstLine="0"/>
      <w:jc w:val="left"/>
    </w:pPr>
    <w:rPr>
      <w:sz w:val="20"/>
      <w:szCs w:val="20"/>
    </w:rPr>
  </w:style>
  <w:style w:type="paragraph" w:customStyle="1" w:styleId="afffc">
    <w:name w:val="Технический комментарий"/>
    <w:basedOn w:val="a"/>
    <w:next w:val="a"/>
    <w:uiPriority w:val="99"/>
    <w:rsid w:val="008D24BF"/>
    <w:pPr>
      <w:ind w:firstLine="0"/>
      <w:jc w:val="left"/>
    </w:pPr>
    <w:rPr>
      <w:color w:val="463F31"/>
      <w:shd w:val="clear" w:color="auto" w:fill="FFFFA6"/>
    </w:rPr>
  </w:style>
  <w:style w:type="character" w:customStyle="1" w:styleId="afffd">
    <w:name w:val="Утратил силу"/>
    <w:basedOn w:val="a3"/>
    <w:uiPriority w:val="99"/>
    <w:rsid w:val="008D24BF"/>
    <w:rPr>
      <w:b w:val="0"/>
      <w:bCs w:val="0"/>
      <w:strike/>
      <w:color w:val="666600"/>
    </w:rPr>
  </w:style>
  <w:style w:type="paragraph" w:customStyle="1" w:styleId="afffe">
    <w:name w:val="Формула"/>
    <w:basedOn w:val="a"/>
    <w:next w:val="a"/>
    <w:uiPriority w:val="99"/>
    <w:rsid w:val="008D24B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D24BF"/>
    <w:pPr>
      <w:jc w:val="center"/>
    </w:pPr>
  </w:style>
  <w:style w:type="paragraph" w:customStyle="1" w:styleId="-">
    <w:name w:val="ЭР-содержание (правое окно)"/>
    <w:basedOn w:val="a"/>
    <w:next w:val="a"/>
    <w:uiPriority w:val="99"/>
    <w:rsid w:val="008D24BF"/>
    <w:pPr>
      <w:spacing w:before="300"/>
      <w:ind w:firstLine="0"/>
      <w:jc w:val="left"/>
    </w:pPr>
  </w:style>
  <w:style w:type="paragraph" w:styleId="affff0">
    <w:name w:val="header"/>
    <w:basedOn w:val="a"/>
    <w:link w:val="affff1"/>
    <w:uiPriority w:val="99"/>
    <w:unhideWhenUsed/>
    <w:rsid w:val="004736CF"/>
    <w:pPr>
      <w:tabs>
        <w:tab w:val="center" w:pos="4677"/>
        <w:tab w:val="right" w:pos="9355"/>
      </w:tabs>
    </w:pPr>
  </w:style>
  <w:style w:type="character" w:customStyle="1" w:styleId="affff1">
    <w:name w:val="Верхний колонтитул Знак"/>
    <w:basedOn w:val="a0"/>
    <w:link w:val="affff0"/>
    <w:uiPriority w:val="99"/>
    <w:rsid w:val="004736CF"/>
    <w:rPr>
      <w:rFonts w:ascii="Arial" w:hAnsi="Arial" w:cs="Arial"/>
      <w:sz w:val="24"/>
      <w:szCs w:val="24"/>
    </w:rPr>
  </w:style>
  <w:style w:type="paragraph" w:styleId="affff2">
    <w:name w:val="footer"/>
    <w:basedOn w:val="a"/>
    <w:link w:val="affff3"/>
    <w:uiPriority w:val="99"/>
    <w:unhideWhenUsed/>
    <w:rsid w:val="004736CF"/>
    <w:pPr>
      <w:tabs>
        <w:tab w:val="center" w:pos="4677"/>
        <w:tab w:val="right" w:pos="9355"/>
      </w:tabs>
    </w:pPr>
  </w:style>
  <w:style w:type="character" w:customStyle="1" w:styleId="affff3">
    <w:name w:val="Нижний колонтитул Знак"/>
    <w:basedOn w:val="a0"/>
    <w:link w:val="affff2"/>
    <w:uiPriority w:val="99"/>
    <w:rsid w:val="004736CF"/>
    <w:rPr>
      <w:rFonts w:ascii="Arial" w:hAnsi="Arial" w:cs="Arial"/>
      <w:sz w:val="24"/>
      <w:szCs w:val="24"/>
    </w:rPr>
  </w:style>
  <w:style w:type="paragraph" w:styleId="affff4">
    <w:name w:val="No Spacing"/>
    <w:uiPriority w:val="1"/>
    <w:qFormat/>
    <w:rsid w:val="00E47486"/>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E47486"/>
    <w:pPr>
      <w:suppressAutoHyphens/>
      <w:autoSpaceDN/>
      <w:adjustRightInd/>
      <w:spacing w:line="326" w:lineRule="exact"/>
      <w:ind w:firstLine="0"/>
      <w:jc w:val="left"/>
    </w:pPr>
    <w:rPr>
      <w:rFonts w:ascii="Times New Roman" w:eastAsia="Times New Roman" w:hAnsi="Times New Roman" w:cs="Times New Roman"/>
      <w:lang w:eastAsia="ar-SA"/>
    </w:rPr>
  </w:style>
  <w:style w:type="character" w:customStyle="1" w:styleId="FontStyle18">
    <w:name w:val="Font Style18"/>
    <w:rsid w:val="00E47486"/>
    <w:rPr>
      <w:rFonts w:ascii="Times New Roman" w:hAnsi="Times New Roman" w:cs="Times New Roman" w:hint="default"/>
      <w:b/>
      <w:bCs/>
      <w:sz w:val="26"/>
      <w:szCs w:val="26"/>
    </w:rPr>
  </w:style>
  <w:style w:type="character" w:styleId="affff5">
    <w:name w:val="Strong"/>
    <w:basedOn w:val="a0"/>
    <w:qFormat/>
    <w:rsid w:val="008C4558"/>
    <w:rPr>
      <w:b/>
      <w:bCs/>
    </w:rPr>
  </w:style>
  <w:style w:type="paragraph" w:customStyle="1" w:styleId="ConsPlusNormal">
    <w:name w:val="ConsPlusNormal"/>
    <w:link w:val="ConsPlusNormal0"/>
    <w:rsid w:val="00210E09"/>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210E09"/>
    <w:rPr>
      <w:rFonts w:ascii="Arial" w:eastAsia="SimSun" w:hAnsi="Arial" w:cs="Mangal"/>
      <w:color w:val="000000"/>
      <w:kern w:val="1"/>
      <w:sz w:val="20"/>
      <w:szCs w:val="20"/>
      <w:lang w:eastAsia="zh-CN" w:bidi="hi-IN"/>
    </w:rPr>
  </w:style>
  <w:style w:type="paragraph" w:customStyle="1" w:styleId="ConsPlusNonformat">
    <w:name w:val="ConsPlusNonformat"/>
    <w:rsid w:val="001B0B51"/>
    <w:pPr>
      <w:autoSpaceDE w:val="0"/>
      <w:autoSpaceDN w:val="0"/>
      <w:adjustRightInd w:val="0"/>
      <w:spacing w:after="0" w:line="240" w:lineRule="auto"/>
    </w:pPr>
    <w:rPr>
      <w:rFonts w:ascii="Courier New" w:eastAsia="Times New Roman" w:hAnsi="Courier New" w:cs="Courier New"/>
      <w:sz w:val="20"/>
      <w:szCs w:val="20"/>
    </w:rPr>
  </w:style>
  <w:style w:type="character" w:styleId="affff6">
    <w:name w:val="Hyperlink"/>
    <w:basedOn w:val="a0"/>
    <w:unhideWhenUsed/>
    <w:rsid w:val="004E5594"/>
    <w:rPr>
      <w:strike w:val="0"/>
      <w:dstrike w:val="0"/>
      <w:color w:val="0000FF"/>
      <w:u w:val="none"/>
      <w:effect w:val="none"/>
    </w:rPr>
  </w:style>
  <w:style w:type="paragraph" w:styleId="affff7">
    <w:name w:val="Balloon Text"/>
    <w:basedOn w:val="a"/>
    <w:link w:val="affff8"/>
    <w:uiPriority w:val="99"/>
    <w:semiHidden/>
    <w:unhideWhenUsed/>
    <w:rsid w:val="00A50D3A"/>
    <w:rPr>
      <w:rFonts w:ascii="Tahoma" w:hAnsi="Tahoma" w:cs="Tahoma"/>
      <w:sz w:val="16"/>
      <w:szCs w:val="16"/>
    </w:rPr>
  </w:style>
  <w:style w:type="character" w:customStyle="1" w:styleId="affff8">
    <w:name w:val="Текст выноски Знак"/>
    <w:basedOn w:val="a0"/>
    <w:link w:val="affff7"/>
    <w:uiPriority w:val="99"/>
    <w:semiHidden/>
    <w:rsid w:val="00A50D3A"/>
    <w:rPr>
      <w:rFonts w:ascii="Tahoma" w:hAnsi="Tahoma" w:cs="Tahoma"/>
      <w:sz w:val="16"/>
      <w:szCs w:val="16"/>
    </w:rPr>
  </w:style>
  <w:style w:type="paragraph" w:customStyle="1" w:styleId="Title">
    <w:name w:val="Title!Название НПА"/>
    <w:basedOn w:val="a"/>
    <w:rsid w:val="007807F8"/>
    <w:pPr>
      <w:widowControl/>
      <w:autoSpaceDE/>
      <w:autoSpaceDN/>
      <w:adjustRightInd/>
      <w:spacing w:before="240" w:after="60"/>
      <w:ind w:firstLine="567"/>
      <w:jc w:val="center"/>
      <w:outlineLvl w:val="0"/>
    </w:pPr>
    <w:rPr>
      <w:rFonts w:eastAsia="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58E5-CC6C-4E69-A4A3-517F3221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18</Pages>
  <Words>6727</Words>
  <Characters>38347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Войтикова Ирина Николаевна</cp:lastModifiedBy>
  <cp:revision>5</cp:revision>
  <dcterms:created xsi:type="dcterms:W3CDTF">2016-03-10T06:50:00Z</dcterms:created>
  <dcterms:modified xsi:type="dcterms:W3CDTF">2025-03-28T06:58:00Z</dcterms:modified>
</cp:coreProperties>
</file>