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95" w:rsidRDefault="00D83D95" w:rsidP="00D26A77">
      <w:pPr>
        <w:spacing w:after="0"/>
        <w:jc w:val="center"/>
        <w:rPr>
          <w:rFonts w:ascii="Times New Roman" w:hAnsi="Times New Roman"/>
          <w:b/>
          <w:sz w:val="26"/>
          <w:szCs w:val="26"/>
        </w:rPr>
      </w:pPr>
      <w:r w:rsidRPr="00D83D95">
        <w:rPr>
          <w:rFonts w:ascii="Times New Roman" w:hAnsi="Times New Roman"/>
          <w:b/>
          <w:noProof/>
          <w:sz w:val="26"/>
          <w:szCs w:val="26"/>
          <w:lang w:eastAsia="ru-RU"/>
        </w:rPr>
        <w:drawing>
          <wp:inline distT="0" distB="0" distL="0" distR="0">
            <wp:extent cx="685800" cy="762000"/>
            <wp:effectExtent l="19050" t="0" r="0" b="0"/>
            <wp:docPr id="2"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cstate="print"/>
                    <a:srcRect/>
                    <a:stretch>
                      <a:fillRect/>
                    </a:stretch>
                  </pic:blipFill>
                  <pic:spPr bwMode="auto">
                    <a:xfrm>
                      <a:off x="0" y="0"/>
                      <a:ext cx="685800" cy="762000"/>
                    </a:xfrm>
                    <a:prstGeom prst="rect">
                      <a:avLst/>
                    </a:prstGeom>
                    <a:noFill/>
                    <a:ln w="9525">
                      <a:noFill/>
                      <a:miter lim="800000"/>
                      <a:headEnd/>
                      <a:tailEnd/>
                    </a:ln>
                  </pic:spPr>
                </pic:pic>
              </a:graphicData>
            </a:graphic>
          </wp:inline>
        </w:drawing>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АДМИНИСТРАЦИЯ</w:t>
      </w:r>
    </w:p>
    <w:p w:rsidR="00FA69E1" w:rsidRDefault="00D83D95" w:rsidP="00D26A77">
      <w:pPr>
        <w:spacing w:after="0"/>
        <w:jc w:val="center"/>
        <w:rPr>
          <w:rFonts w:ascii="Times New Roman" w:hAnsi="Times New Roman"/>
          <w:b/>
          <w:sz w:val="26"/>
          <w:szCs w:val="26"/>
        </w:rPr>
      </w:pPr>
      <w:r>
        <w:rPr>
          <w:rFonts w:ascii="Times New Roman" w:hAnsi="Times New Roman"/>
          <w:b/>
          <w:sz w:val="26"/>
          <w:szCs w:val="26"/>
        </w:rPr>
        <w:t xml:space="preserve">ПОПОВСКОГО </w:t>
      </w:r>
      <w:r w:rsidR="00FA69E1">
        <w:rPr>
          <w:rFonts w:ascii="Times New Roman" w:hAnsi="Times New Roman"/>
          <w:b/>
          <w:sz w:val="26"/>
          <w:szCs w:val="26"/>
        </w:rPr>
        <w:t xml:space="preserve">СЕЛЬСКОГО ПОСЕЛЕНИЯ </w:t>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БОГУЧАРСКОГО МУНИЦИПАЛЬНОГО РАЙОНА</w:t>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ВОРОНЕЖСКОЙ ОБЛАСТИ</w:t>
      </w:r>
    </w:p>
    <w:p w:rsidR="00FA69E1" w:rsidRDefault="00FA69E1" w:rsidP="00D26A77">
      <w:pPr>
        <w:spacing w:after="0"/>
        <w:jc w:val="center"/>
        <w:rPr>
          <w:rFonts w:ascii="Times New Roman" w:hAnsi="Times New Roman"/>
          <w:b/>
          <w:sz w:val="26"/>
          <w:szCs w:val="26"/>
        </w:rPr>
      </w:pPr>
      <w:r>
        <w:rPr>
          <w:rFonts w:ascii="Times New Roman" w:hAnsi="Times New Roman"/>
          <w:b/>
          <w:sz w:val="26"/>
          <w:szCs w:val="26"/>
        </w:rPr>
        <w:t xml:space="preserve">ПОСТАНОВЛЕНИЕ </w:t>
      </w:r>
    </w:p>
    <w:p w:rsidR="00FA69E1" w:rsidRDefault="00FA69E1" w:rsidP="00D26A77">
      <w:pPr>
        <w:spacing w:after="0"/>
        <w:rPr>
          <w:rFonts w:ascii="Times New Roman" w:hAnsi="Times New Roman"/>
          <w:sz w:val="26"/>
          <w:szCs w:val="26"/>
        </w:rPr>
      </w:pPr>
    </w:p>
    <w:p w:rsidR="00FA69E1" w:rsidRDefault="00D83D95" w:rsidP="00D26A77">
      <w:pPr>
        <w:spacing w:after="0"/>
        <w:rPr>
          <w:rFonts w:ascii="Times New Roman" w:hAnsi="Times New Roman"/>
          <w:sz w:val="26"/>
          <w:szCs w:val="26"/>
        </w:rPr>
      </w:pPr>
      <w:r>
        <w:rPr>
          <w:rFonts w:ascii="Times New Roman" w:hAnsi="Times New Roman"/>
          <w:sz w:val="26"/>
          <w:szCs w:val="26"/>
        </w:rPr>
        <w:t xml:space="preserve">от « 28 </w:t>
      </w:r>
      <w:r w:rsidR="00FA69E1">
        <w:rPr>
          <w:rFonts w:ascii="Times New Roman" w:hAnsi="Times New Roman"/>
          <w:sz w:val="26"/>
          <w:szCs w:val="26"/>
        </w:rPr>
        <w:t>»</w:t>
      </w:r>
      <w:r w:rsidR="00B25FFF">
        <w:rPr>
          <w:rFonts w:ascii="Times New Roman" w:hAnsi="Times New Roman"/>
          <w:sz w:val="26"/>
          <w:szCs w:val="26"/>
        </w:rPr>
        <w:t xml:space="preserve"> сентября  2023 г. № 71</w:t>
      </w:r>
      <w:r w:rsidR="00FA69E1">
        <w:rPr>
          <w:rFonts w:ascii="Times New Roman" w:hAnsi="Times New Roman"/>
          <w:sz w:val="26"/>
          <w:szCs w:val="26"/>
        </w:rPr>
        <w:t xml:space="preserve">                                                               </w:t>
      </w:r>
    </w:p>
    <w:p w:rsidR="00FA69E1" w:rsidRDefault="00D83D95" w:rsidP="00D26A77">
      <w:pPr>
        <w:spacing w:after="0"/>
        <w:rPr>
          <w:rFonts w:ascii="Times New Roman" w:hAnsi="Times New Roman"/>
          <w:sz w:val="26"/>
          <w:szCs w:val="26"/>
        </w:rPr>
      </w:pPr>
      <w:r>
        <w:rPr>
          <w:rFonts w:ascii="Times New Roman" w:hAnsi="Times New Roman"/>
          <w:sz w:val="26"/>
          <w:szCs w:val="26"/>
        </w:rPr>
        <w:t xml:space="preserve">      </w:t>
      </w:r>
      <w:r w:rsidR="00FA69E1">
        <w:rPr>
          <w:rFonts w:ascii="Times New Roman" w:hAnsi="Times New Roman"/>
          <w:sz w:val="26"/>
          <w:szCs w:val="26"/>
        </w:rPr>
        <w:t xml:space="preserve">  с. </w:t>
      </w:r>
      <w:r>
        <w:rPr>
          <w:rFonts w:ascii="Times New Roman" w:hAnsi="Times New Roman"/>
          <w:sz w:val="26"/>
          <w:szCs w:val="26"/>
        </w:rPr>
        <w:t>Лофицкое</w:t>
      </w:r>
    </w:p>
    <w:p w:rsidR="00335E3A" w:rsidRPr="00806EF3" w:rsidRDefault="00335E3A" w:rsidP="00D26A77">
      <w:pPr>
        <w:pStyle w:val="Title"/>
        <w:spacing w:before="0" w:after="0"/>
        <w:ind w:firstLine="0"/>
        <w:rPr>
          <w:rFonts w:ascii="Times New Roman" w:hAnsi="Times New Roman" w:cs="Times New Roman"/>
        </w:rPr>
      </w:pPr>
    </w:p>
    <w:p w:rsidR="00335E3A" w:rsidRDefault="00335E3A" w:rsidP="00D26A77">
      <w:pPr>
        <w:pStyle w:val="Title"/>
        <w:spacing w:before="0" w:after="0"/>
        <w:ind w:right="4111" w:firstLine="0"/>
        <w:jc w:val="both"/>
        <w:rPr>
          <w:rFonts w:ascii="Times New Roman" w:eastAsia="Calibri" w:hAnsi="Times New Roman" w:cs="Times New Roman"/>
          <w:sz w:val="28"/>
          <w:szCs w:val="28"/>
          <w:lang w:eastAsia="en-US"/>
        </w:rPr>
      </w:pPr>
      <w:r w:rsidRPr="00D26A7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D83D95">
        <w:rPr>
          <w:rFonts w:ascii="Times New Roman" w:eastAsia="Calibri" w:hAnsi="Times New Roman" w:cs="Times New Roman"/>
          <w:sz w:val="28"/>
          <w:szCs w:val="28"/>
          <w:lang w:eastAsia="en-US"/>
        </w:rPr>
        <w:t>Поповского</w:t>
      </w:r>
      <w:r w:rsidR="00D26A77" w:rsidRPr="00D26A77">
        <w:rPr>
          <w:rFonts w:ascii="Times New Roman" w:eastAsia="Calibri" w:hAnsi="Times New Roman" w:cs="Times New Roman"/>
          <w:sz w:val="28"/>
          <w:szCs w:val="28"/>
          <w:lang w:eastAsia="en-US"/>
        </w:rPr>
        <w:t xml:space="preserve"> сельского поселения Богучарского муниципального района Воронежской области</w:t>
      </w:r>
      <w:r w:rsidR="00B25FFF" w:rsidRPr="00D26A77">
        <w:rPr>
          <w:rFonts w:ascii="Times New Roman" w:hAnsi="Times New Roman" w:cs="Times New Roman"/>
          <w:sz w:val="28"/>
          <w:szCs w:val="28"/>
        </w:rPr>
        <w:t>»</w:t>
      </w:r>
    </w:p>
    <w:p w:rsidR="00D26A77" w:rsidRPr="00D26A77" w:rsidRDefault="00D26A77" w:rsidP="00D26A77">
      <w:pPr>
        <w:pStyle w:val="Title"/>
        <w:spacing w:before="0" w:after="0"/>
        <w:ind w:right="4111" w:firstLine="0"/>
        <w:jc w:val="both"/>
        <w:rPr>
          <w:rFonts w:ascii="Times New Roman" w:hAnsi="Times New Roman" w:cs="Times New Roman"/>
          <w:sz w:val="28"/>
          <w:szCs w:val="28"/>
        </w:rPr>
      </w:pPr>
    </w:p>
    <w:p w:rsidR="00335E3A" w:rsidRPr="003F4A8D" w:rsidRDefault="00335E3A" w:rsidP="003F4A8D">
      <w:pPr>
        <w:pStyle w:val="a9"/>
        <w:widowControl w:val="0"/>
        <w:tabs>
          <w:tab w:val="left" w:pos="0"/>
        </w:tabs>
        <w:autoSpaceDE w:val="0"/>
        <w:autoSpaceDN w:val="0"/>
        <w:adjustRightInd w:val="0"/>
        <w:ind w:firstLine="709"/>
        <w:jc w:val="both"/>
        <w:rPr>
          <w:b/>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D83D95">
        <w:rPr>
          <w:rStyle w:val="FontStyle18"/>
          <w:b w:val="0"/>
        </w:rPr>
        <w:t xml:space="preserve"> </w:t>
      </w:r>
      <w:r w:rsidR="006741B8" w:rsidRPr="00806EF3">
        <w:rPr>
          <w:lang w:eastAsia="ru-RU"/>
        </w:rPr>
        <w:t>постановление</w:t>
      </w:r>
      <w:r w:rsidR="003A08F5" w:rsidRPr="00806EF3">
        <w:rPr>
          <w:lang w:eastAsia="ru-RU"/>
        </w:rPr>
        <w:t>м</w:t>
      </w:r>
      <w:r w:rsidR="00D83D95">
        <w:rPr>
          <w:lang w:eastAsia="ru-RU"/>
        </w:rPr>
        <w:t xml:space="preserve"> </w:t>
      </w:r>
      <w:r w:rsidRPr="00806EF3">
        <w:t>администраци</w:t>
      </w:r>
      <w:r w:rsidR="003A08F5" w:rsidRPr="00806EF3">
        <w:t xml:space="preserve">и </w:t>
      </w:r>
      <w:r w:rsidR="00D83D95">
        <w:t>Поповского</w:t>
      </w:r>
      <w:r w:rsidR="00D26A77">
        <w:t xml:space="preserve"> сельского поселения Богучарского муниципального района Воронежской области  </w:t>
      </w:r>
      <w:r w:rsidR="006741B8" w:rsidRPr="00806EF3">
        <w:t xml:space="preserve">от </w:t>
      </w:r>
      <w:r w:rsidR="00E66BC8">
        <w:t>19.04.2021</w:t>
      </w:r>
      <w:r w:rsidR="006741B8" w:rsidRPr="00806EF3">
        <w:t xml:space="preserve">№ </w:t>
      </w:r>
      <w:r w:rsidR="00E66BC8">
        <w:t>20</w:t>
      </w:r>
      <w:r w:rsidR="006741B8" w:rsidRPr="00806EF3">
        <w:t xml:space="preserve"> «О Порядке разработки и утверждения административных регламентов администрацией </w:t>
      </w:r>
      <w:r w:rsidR="00D83D95">
        <w:t>Поповского</w:t>
      </w:r>
      <w:r w:rsidR="00D26A77">
        <w:t xml:space="preserve"> сельского поселения Богучарского муниципального района Воронежской области</w:t>
      </w:r>
      <w:r w:rsidR="006741B8" w:rsidRPr="00806EF3">
        <w:t xml:space="preserve">» администрация </w:t>
      </w:r>
      <w:r w:rsidR="00D83D95">
        <w:t>Поповского</w:t>
      </w:r>
      <w:r w:rsidR="00D26A77">
        <w:t xml:space="preserve"> сельского поселения Богучарского муниципального района Воронежской области  </w:t>
      </w:r>
      <w:r w:rsidR="003F4A8D" w:rsidRPr="00806EF3">
        <w:rPr>
          <w:b/>
        </w:rPr>
        <w:t>постановляет</w:t>
      </w:r>
      <w:r w:rsidRPr="00806EF3">
        <w:rPr>
          <w:b/>
        </w:rPr>
        <w:t>:</w:t>
      </w: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D83D95">
        <w:t>Поповского</w:t>
      </w:r>
      <w:r w:rsidR="00D26A77">
        <w:t xml:space="preserve"> сельского поселения Богучарского муниципального района Воронежской области</w:t>
      </w:r>
      <w:r w:rsidR="00B25FFF" w:rsidRPr="00806EF3">
        <w:t>»</w:t>
      </w:r>
      <w:r w:rsidRPr="00806EF3">
        <w:t xml:space="preserve"> согласно приложению к настоящему постановлению.</w:t>
      </w:r>
    </w:p>
    <w:p w:rsidR="00B00128" w:rsidRPr="00B06046" w:rsidRDefault="00335E3A" w:rsidP="00B06046">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sz w:val="28"/>
          <w:szCs w:val="28"/>
        </w:rPr>
        <w:t xml:space="preserve">2. </w:t>
      </w:r>
      <w:r w:rsidR="00B00128" w:rsidRPr="00806EF3">
        <w:rPr>
          <w:rFonts w:ascii="Times New Roman" w:eastAsia="Calibri" w:hAnsi="Times New Roman" w:cs="Times New Roman"/>
          <w:sz w:val="28"/>
          <w:szCs w:val="28"/>
        </w:rPr>
        <w:t xml:space="preserve">Настоящее постановление вступает силу со дня его официального опубликования. </w:t>
      </w:r>
    </w:p>
    <w:p w:rsidR="00B00128" w:rsidRPr="00806EF3" w:rsidRDefault="00B06046"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0128" w:rsidRPr="00806EF3">
        <w:rPr>
          <w:rFonts w:ascii="Times New Roman" w:eastAsia="Calibri" w:hAnsi="Times New Roman" w:cs="Times New Roman"/>
          <w:sz w:val="28"/>
          <w:szCs w:val="28"/>
        </w:rPr>
        <w:t>. Контроль за исполнением настоящего п</w:t>
      </w:r>
      <w:r w:rsidR="00232384">
        <w:rPr>
          <w:rFonts w:ascii="Times New Roman" w:eastAsia="Calibri" w:hAnsi="Times New Roman" w:cs="Times New Roman"/>
          <w:sz w:val="28"/>
          <w:szCs w:val="28"/>
        </w:rPr>
        <w:t>остановления оставляю за собой</w:t>
      </w:r>
      <w:r w:rsidR="00B00128" w:rsidRPr="00806EF3">
        <w:rPr>
          <w:rFonts w:ascii="Times New Roman" w:eastAsia="Calibri" w:hAnsi="Times New Roman" w:cs="Times New Roman"/>
          <w:sz w:val="28"/>
          <w:szCs w:val="28"/>
        </w:rPr>
        <w:t>.</w:t>
      </w: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C32010" w:rsidRDefault="00232384">
      <w:pPr>
        <w:rPr>
          <w:rFonts w:ascii="Times New Roman" w:hAnsi="Times New Roman"/>
          <w:sz w:val="28"/>
          <w:szCs w:val="28"/>
        </w:rPr>
      </w:pPr>
      <w:r>
        <w:rPr>
          <w:rFonts w:ascii="Times New Roman" w:hAnsi="Times New Roman"/>
          <w:sz w:val="26"/>
          <w:szCs w:val="26"/>
        </w:rPr>
        <w:t xml:space="preserve">Глава </w:t>
      </w:r>
      <w:r w:rsidR="00D83D95">
        <w:rPr>
          <w:rFonts w:ascii="Times New Roman" w:hAnsi="Times New Roman"/>
          <w:sz w:val="26"/>
          <w:szCs w:val="26"/>
        </w:rPr>
        <w:t xml:space="preserve"> Поповского </w:t>
      </w:r>
      <w:r>
        <w:rPr>
          <w:rFonts w:ascii="Times New Roman" w:hAnsi="Times New Roman"/>
          <w:sz w:val="26"/>
          <w:szCs w:val="26"/>
        </w:rPr>
        <w:t xml:space="preserve"> сельского поселения                   </w:t>
      </w:r>
      <w:r w:rsidR="00D83D95">
        <w:rPr>
          <w:rFonts w:ascii="Times New Roman" w:hAnsi="Times New Roman"/>
          <w:sz w:val="26"/>
          <w:szCs w:val="26"/>
        </w:rPr>
        <w:t xml:space="preserve">                      О. А. Ленченко</w:t>
      </w:r>
      <w:r w:rsidR="00C32010">
        <w:rPr>
          <w:rFonts w:ascii="Times New Roman" w:hAnsi="Times New Roman"/>
          <w:sz w:val="28"/>
          <w:szCs w:val="28"/>
        </w:rPr>
        <w:br w:type="page"/>
      </w:r>
    </w:p>
    <w:p w:rsidR="00335E3A" w:rsidRPr="00806EF3" w:rsidRDefault="003F4A8D" w:rsidP="00335E3A">
      <w:pPr>
        <w:spacing w:after="0" w:line="240" w:lineRule="auto"/>
        <w:ind w:left="3969"/>
        <w:contextualSpacing/>
        <w:rPr>
          <w:rFonts w:ascii="Times New Roman" w:hAnsi="Times New Roman"/>
          <w:sz w:val="28"/>
          <w:szCs w:val="28"/>
        </w:rPr>
      </w:pPr>
      <w:bookmarkStart w:id="0" w:name="_GoBack"/>
      <w:bookmarkEnd w:id="0"/>
      <w:r>
        <w:rPr>
          <w:rFonts w:ascii="Times New Roman" w:hAnsi="Times New Roman"/>
          <w:sz w:val="28"/>
          <w:szCs w:val="28"/>
        </w:rPr>
        <w:lastRenderedPageBreak/>
        <w:t>П</w:t>
      </w:r>
      <w:r w:rsidR="00335E3A" w:rsidRPr="00806EF3">
        <w:rPr>
          <w:rFonts w:ascii="Times New Roman" w:hAnsi="Times New Roman"/>
          <w:sz w:val="28"/>
          <w:szCs w:val="28"/>
        </w:rPr>
        <w:t>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D26A77" w:rsidRDefault="00D83D95" w:rsidP="00335E3A">
      <w:pPr>
        <w:spacing w:after="0" w:line="240" w:lineRule="auto"/>
        <w:ind w:left="3969"/>
        <w:contextualSpacing/>
        <w:rPr>
          <w:rFonts w:ascii="Times New Roman" w:hAnsi="Times New Roman" w:cs="Times New Roman"/>
          <w:sz w:val="28"/>
          <w:szCs w:val="28"/>
        </w:rPr>
      </w:pPr>
      <w:r>
        <w:rPr>
          <w:rFonts w:ascii="Times New Roman" w:eastAsia="Calibri" w:hAnsi="Times New Roman" w:cs="Times New Roman"/>
          <w:sz w:val="28"/>
          <w:szCs w:val="28"/>
        </w:rPr>
        <w:t xml:space="preserve">Поповского </w:t>
      </w:r>
      <w:r w:rsidR="00D26A77" w:rsidRPr="00D26A77">
        <w:rPr>
          <w:rFonts w:ascii="Times New Roman" w:eastAsia="Calibri" w:hAnsi="Times New Roman" w:cs="Times New Roman"/>
          <w:sz w:val="28"/>
          <w:szCs w:val="28"/>
        </w:rPr>
        <w:t>сельского поселения Богучарского муниципального района Воронежской области</w:t>
      </w:r>
    </w:p>
    <w:p w:rsidR="00335E3A" w:rsidRPr="00806EF3" w:rsidRDefault="00D83D95"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 xml:space="preserve">от « 28 » сентября </w:t>
      </w:r>
      <w:r w:rsidRPr="00806EF3">
        <w:rPr>
          <w:rFonts w:ascii="Times New Roman" w:hAnsi="Times New Roman"/>
          <w:sz w:val="28"/>
          <w:szCs w:val="28"/>
        </w:rPr>
        <w:t xml:space="preserve"> </w:t>
      </w:r>
      <w:r w:rsidR="00335E3A" w:rsidRPr="00806EF3">
        <w:rPr>
          <w:rFonts w:ascii="Times New Roman" w:hAnsi="Times New Roman"/>
          <w:sz w:val="28"/>
          <w:szCs w:val="28"/>
        </w:rPr>
        <w:t xml:space="preserve">2023 г. № </w:t>
      </w:r>
      <w:r>
        <w:rPr>
          <w:rFonts w:ascii="Times New Roman" w:hAnsi="Times New Roman"/>
          <w:sz w:val="28"/>
          <w:szCs w:val="28"/>
        </w:rPr>
        <w:t xml:space="preserve"> 7</w:t>
      </w:r>
      <w:r w:rsidR="00B25FFF">
        <w:rPr>
          <w:rFonts w:ascii="Times New Roman" w:hAnsi="Times New Roman"/>
          <w:sz w:val="28"/>
          <w:szCs w:val="28"/>
        </w:rPr>
        <w:t>1</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3F4A8D" w:rsidRDefault="00335E3A" w:rsidP="00D757D1">
      <w:pPr>
        <w:spacing w:after="0" w:line="240" w:lineRule="auto"/>
        <w:contextualSpacing/>
        <w:jc w:val="center"/>
        <w:rPr>
          <w:rFonts w:ascii="Times New Roman" w:hAnsi="Times New Roman" w:cs="Times New Roman"/>
          <w:b/>
          <w:sz w:val="28"/>
          <w:szCs w:val="28"/>
        </w:rPr>
      </w:pPr>
    </w:p>
    <w:p w:rsidR="00335E3A" w:rsidRPr="003F4A8D" w:rsidRDefault="00A17423" w:rsidP="00335E3A">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 xml:space="preserve">Административный регламент </w:t>
      </w:r>
    </w:p>
    <w:p w:rsidR="00D757D1" w:rsidRPr="000E1D09" w:rsidRDefault="00A17423" w:rsidP="000E1D09">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 xml:space="preserve">предоставления муниципальной услуги «Предоставление жилого помещения </w:t>
      </w:r>
      <w:r w:rsidR="000E1D09">
        <w:rPr>
          <w:rFonts w:ascii="Times New Roman" w:hAnsi="Times New Roman" w:cs="Times New Roman"/>
          <w:b/>
          <w:sz w:val="28"/>
          <w:szCs w:val="28"/>
        </w:rPr>
        <w:t xml:space="preserve"> </w:t>
      </w:r>
      <w:r w:rsidRPr="003F4A8D">
        <w:rPr>
          <w:rFonts w:ascii="Times New Roman" w:hAnsi="Times New Roman" w:cs="Times New Roman"/>
          <w:b/>
          <w:sz w:val="28"/>
          <w:szCs w:val="28"/>
        </w:rPr>
        <w:t>по договору социального найма</w:t>
      </w:r>
      <w:r w:rsidR="00335E3A" w:rsidRPr="003F4A8D">
        <w:rPr>
          <w:rFonts w:ascii="Times New Roman" w:hAnsi="Times New Roman" w:cs="Times New Roman"/>
          <w:b/>
          <w:sz w:val="28"/>
          <w:szCs w:val="28"/>
        </w:rPr>
        <w:t xml:space="preserve"> на территории </w:t>
      </w:r>
      <w:r w:rsidR="00D83D95">
        <w:rPr>
          <w:rFonts w:ascii="Times New Roman" w:eastAsia="Calibri" w:hAnsi="Times New Roman" w:cs="Times New Roman"/>
          <w:b/>
          <w:sz w:val="28"/>
          <w:szCs w:val="28"/>
        </w:rPr>
        <w:t>Поповского</w:t>
      </w:r>
      <w:r w:rsidR="00D26A77" w:rsidRPr="003F4A8D">
        <w:rPr>
          <w:rFonts w:ascii="Times New Roman" w:eastAsia="Calibri" w:hAnsi="Times New Roman" w:cs="Times New Roman"/>
          <w:b/>
          <w:sz w:val="28"/>
          <w:szCs w:val="28"/>
        </w:rPr>
        <w:t xml:space="preserve"> сельского поселения Богучарского муниципального района Воронежской области</w:t>
      </w:r>
      <w:r w:rsidR="00B25FFF" w:rsidRPr="003F4A8D">
        <w:rPr>
          <w:rFonts w:ascii="Times New Roman" w:hAnsi="Times New Roman" w:cs="Times New Roman"/>
          <w:b/>
          <w:sz w:val="28"/>
          <w:szCs w:val="28"/>
        </w:rPr>
        <w:t>»</w:t>
      </w:r>
    </w:p>
    <w:p w:rsidR="003F4A8D" w:rsidRPr="003F4A8D" w:rsidRDefault="003F4A8D" w:rsidP="00D26A77">
      <w:pPr>
        <w:spacing w:after="0" w:line="240" w:lineRule="auto"/>
        <w:contextualSpacing/>
        <w:jc w:val="center"/>
        <w:rPr>
          <w:rFonts w:ascii="Times New Roman" w:hAnsi="Times New Roman" w:cs="Times New Roman"/>
          <w:b/>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D26A77" w:rsidRDefault="003F4A8D"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A17423"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83D95">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D83D95">
        <w:rPr>
          <w:rFonts w:ascii="Times New Roman" w:eastAsia="Calibri" w:hAnsi="Times New Roman" w:cs="Times New Roman"/>
          <w:sz w:val="28"/>
          <w:szCs w:val="28"/>
        </w:rPr>
        <w:t>Поповского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A17423" w:rsidRPr="00D26A77">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3F4A8D" w:rsidRPr="00430630" w:rsidRDefault="00B00128" w:rsidP="003F4A8D">
      <w:pPr>
        <w:jc w:val="center"/>
        <w:rPr>
          <w:rFonts w:ascii="Times New Roman" w:hAnsi="Times New Roman" w:cs="Times New Roman"/>
        </w:rPr>
      </w:pPr>
      <w:r w:rsidRPr="00806EF3">
        <w:rPr>
          <w:rFonts w:ascii="Times New Roman" w:hAnsi="Times New Roman" w:cs="Times New Roman"/>
          <w:b/>
          <w:sz w:val="28"/>
          <w:szCs w:val="28"/>
        </w:rPr>
        <w:t xml:space="preserve">3. </w:t>
      </w:r>
      <w:r w:rsidR="003F4A8D" w:rsidRPr="00430630">
        <w:rPr>
          <w:rFonts w:ascii="Times New Roman" w:hAnsi="Times New Roman" w:cs="Times New Roman"/>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2E6055">
        <w:rPr>
          <w:rFonts w:ascii="Times New Roman" w:eastAsia="Calibri" w:hAnsi="Times New Roman" w:cs="Times New Roman"/>
          <w:sz w:val="28"/>
          <w:szCs w:val="28"/>
        </w:rPr>
        <w:t>Поповского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2E6055">
        <w:rPr>
          <w:rFonts w:ascii="Times New Roman" w:eastAsia="Calibri" w:hAnsi="Times New Roman" w:cs="Times New Roman"/>
          <w:sz w:val="28"/>
          <w:szCs w:val="28"/>
        </w:rPr>
        <w:t xml:space="preserve"> </w:t>
      </w:r>
      <w:r w:rsidRPr="00D26A77">
        <w:rPr>
          <w:rFonts w:ascii="Times New Roman" w:hAnsi="Times New Roman" w:cs="Times New Roman"/>
          <w:sz w:val="28"/>
          <w:szCs w:val="28"/>
        </w:rPr>
        <w:t>(далее – Администрация</w:t>
      </w:r>
      <w:r w:rsidRPr="00806EF3">
        <w:rPr>
          <w:rFonts w:ascii="Times New Roman" w:hAnsi="Times New Roman" w:cs="Times New Roman"/>
          <w:sz w:val="28"/>
          <w:szCs w:val="28"/>
        </w:rPr>
        <w:t>)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2E6055">
        <w:rPr>
          <w:rFonts w:ascii="Times New Roman" w:eastAsia="Calibri" w:hAnsi="Times New Roman" w:cs="Times New Roman"/>
          <w:sz w:val="28"/>
          <w:szCs w:val="28"/>
        </w:rPr>
        <w:t>Поповского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2E6055">
        <w:rPr>
          <w:rFonts w:ascii="Times New Roman" w:hAnsi="Times New Roman" w:cs="Times New Roman"/>
          <w:color w:val="FF0000"/>
          <w:sz w:val="28"/>
          <w:szCs w:val="28"/>
        </w:rPr>
        <w:t xml:space="preserve">  </w:t>
      </w:r>
      <w:r w:rsidR="002E6055" w:rsidRPr="0070224D">
        <w:rPr>
          <w:rFonts w:ascii="Times New Roman" w:hAnsi="Times New Roman" w:cs="Times New Roman"/>
          <w:sz w:val="28"/>
          <w:szCs w:val="28"/>
        </w:rPr>
        <w:t>https://popovskoe-r20.gosweb.gosuslugi.ru</w:t>
      </w:r>
      <w:r w:rsidR="002E6055" w:rsidRPr="00934AF2">
        <w:t xml:space="preserve"> </w:t>
      </w:r>
      <w:r w:rsidR="002E6055" w:rsidRPr="005D0D76">
        <w:t xml:space="preserve"> </w:t>
      </w:r>
      <w:r w:rsidR="002E6055">
        <w:rPr>
          <w:rFonts w:ascii="Times New Roman" w:hAnsi="Times New Roman" w:cs="Times New Roman"/>
          <w:spacing w:val="7"/>
          <w:sz w:val="28"/>
          <w:szCs w:val="28"/>
        </w:rPr>
        <w:t xml:space="preserve"> </w:t>
      </w:r>
      <w:r w:rsidRPr="002E6055">
        <w:rPr>
          <w:rFonts w:ascii="Times New Roman" w:hAnsi="Times New Roman" w:cs="Times New Roman"/>
          <w:sz w:val="28"/>
          <w:szCs w:val="28"/>
        </w:rPr>
        <w:t>(</w:t>
      </w:r>
      <w:r w:rsidRPr="003F4A8D">
        <w:rPr>
          <w:rFonts w:ascii="Times New Roman" w:hAnsi="Times New Roman" w:cs="Times New Roman"/>
          <w:sz w:val="28"/>
          <w:szCs w:val="28"/>
        </w:rPr>
        <w:t>далее - сайт Администрации) в информационно-коммуникационной сети «Интернет» (далее - сеть Интернет), на ЕПГУ –  федеральной государственной</w:t>
      </w:r>
      <w:r w:rsidRPr="00806EF3">
        <w:rPr>
          <w:rFonts w:ascii="Times New Roman" w:hAnsi="Times New Roman" w:cs="Times New Roman"/>
          <w:sz w:val="28"/>
          <w:szCs w:val="28"/>
        </w:rPr>
        <w:t xml:space="preserve">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806EF3">
        <w:rPr>
          <w:rFonts w:ascii="Times New Roman" w:hAnsi="Times New Roman" w:cs="Times New Roman"/>
          <w:sz w:val="28"/>
          <w:szCs w:val="28"/>
        </w:rPr>
        <w:lastRenderedPageBreak/>
        <w:t>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w:t>
      </w:r>
      <w:r w:rsidR="00B20D4F">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 xml:space="preserve">, </w:t>
      </w:r>
      <w:r w:rsidR="00B20D4F">
        <w:rPr>
          <w:rFonts w:ascii="Times New Roman" w:hAnsi="Times New Roman" w:cs="Times New Roman"/>
          <w:sz w:val="28"/>
          <w:szCs w:val="28"/>
        </w:rPr>
        <w:t>непосредственно предоставляющей</w:t>
      </w:r>
      <w:r w:rsidRPr="00806EF3">
        <w:rPr>
          <w:rFonts w:ascii="Times New Roman" w:hAnsi="Times New Roman" w:cs="Times New Roman"/>
          <w:sz w:val="28"/>
          <w:szCs w:val="28"/>
        </w:rPr>
        <w:t xml:space="preserve">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3F4A8D" w:rsidP="005627AF">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униципальная услуга «Предоставление жилого помещения по договору социального найма</w:t>
      </w:r>
      <w:r w:rsidR="00B25FFF">
        <w:rPr>
          <w:rFonts w:ascii="Times New Roman" w:hAnsi="Times New Roman" w:cs="Times New Roman"/>
          <w:sz w:val="28"/>
          <w:szCs w:val="28"/>
        </w:rPr>
        <w:t xml:space="preserve"> на территории Поповского сельского поселения Богучарского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2E6055">
        <w:rPr>
          <w:rFonts w:ascii="Times New Roman" w:eastAsia="Calibri" w:hAnsi="Times New Roman" w:cs="Times New Roman"/>
          <w:sz w:val="28"/>
          <w:szCs w:val="28"/>
        </w:rPr>
        <w:t>Поповского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3F4A8D">
        <w:rPr>
          <w:rFonts w:ascii="Times New Roman" w:eastAsia="Calibri" w:hAnsi="Times New Roman" w:cs="Times New Roman"/>
          <w:sz w:val="28"/>
          <w:szCs w:val="28"/>
        </w:rPr>
        <w:t xml:space="preserve"> (далее – Администрация)</w:t>
      </w:r>
      <w:r w:rsidR="00A17423" w:rsidRPr="00D26A77">
        <w:rPr>
          <w:rFonts w:ascii="Times New Roman" w:hAnsi="Times New Roman" w:cs="Times New Roman"/>
          <w:sz w:val="28"/>
          <w:szCs w:val="28"/>
        </w:rPr>
        <w:t>.</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B25FFF">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w:t>
      </w:r>
      <w:r w:rsidR="00A17423" w:rsidRPr="000E1D09">
        <w:rPr>
          <w:rFonts w:ascii="Times New Roman" w:hAnsi="Times New Roman" w:cs="Times New Roman"/>
          <w:sz w:val="28"/>
          <w:szCs w:val="28"/>
        </w:rPr>
        <w:t xml:space="preserve">получения услуг, включенных в перечень услуг, которые являются необходимыми </w:t>
      </w:r>
      <w:r w:rsidR="000E1D09" w:rsidRPr="000E1D09">
        <w:rPr>
          <w:rFonts w:ascii="Times New Roman" w:hAnsi="Times New Roman" w:cs="Times New Roman"/>
          <w:sz w:val="28"/>
          <w:szCs w:val="28"/>
        </w:rPr>
        <w:t>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Поповск</w:t>
      </w:r>
      <w:r w:rsidR="001F3129">
        <w:rPr>
          <w:rFonts w:ascii="Times New Roman" w:hAnsi="Times New Roman" w:cs="Times New Roman"/>
          <w:sz w:val="28"/>
          <w:szCs w:val="28"/>
        </w:rPr>
        <w:t>ого сельского поселения от 28.08</w:t>
      </w:r>
      <w:r w:rsidR="000E1D09" w:rsidRPr="000E1D09">
        <w:rPr>
          <w:rFonts w:ascii="Times New Roman" w:hAnsi="Times New Roman" w:cs="Times New Roman"/>
          <w:sz w:val="28"/>
          <w:szCs w:val="28"/>
        </w:rPr>
        <w:t>.2023 г.</w:t>
      </w:r>
      <w:r w:rsidR="001F3129">
        <w:rPr>
          <w:rFonts w:ascii="Times New Roman" w:hAnsi="Times New Roman" w:cs="Times New Roman"/>
          <w:sz w:val="28"/>
          <w:szCs w:val="28"/>
        </w:rPr>
        <w:t xml:space="preserve"> № 56</w:t>
      </w:r>
      <w:r w:rsidR="000E1D09" w:rsidRPr="000E1D09">
        <w:rPr>
          <w:rFonts w:ascii="Times New Roman" w:hAnsi="Times New Roman" w:cs="Times New Roman"/>
          <w:sz w:val="28"/>
          <w:szCs w:val="28"/>
        </w:rPr>
        <w:t xml:space="preserve"> администрации Поповского сельского поселения Богучарского муниципального района Воронежской области «Об утверждении перечня муниципальных услуг, оказываемых администрацией  Поповского сельского поселения Богучарского муниципального района».</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lastRenderedPageBreak/>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B25FFF">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B25FFF">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B25FFF">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B25FFF">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7A306F"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7A306F"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2E6055">
        <w:rPr>
          <w:rFonts w:ascii="Times New Roman" w:eastAsia="Calibri" w:hAnsi="Times New Roman" w:cs="Times New Roman"/>
          <w:sz w:val="28"/>
          <w:szCs w:val="28"/>
        </w:rPr>
        <w:t xml:space="preserve"> Поповского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BF5030" w:rsidRPr="00D26A77">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7956E8">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w:t>
      </w:r>
      <w:r w:rsidRPr="00806EF3">
        <w:rPr>
          <w:rFonts w:ascii="Times New Roman" w:hAnsi="Times New Roman" w:cs="Times New Roman"/>
          <w:sz w:val="28"/>
          <w:szCs w:val="28"/>
        </w:rPr>
        <w:lastRenderedPageBreak/>
        <w:t xml:space="preserve">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B25FFF">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B25FFF">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D26A77" w:rsidRDefault="00D26A77" w:rsidP="00905957">
      <w:pPr>
        <w:spacing w:after="0" w:line="240" w:lineRule="auto"/>
        <w:jc w:val="center"/>
        <w:rPr>
          <w:rFonts w:ascii="Times New Roman" w:hAnsi="Times New Roman" w:cs="Times New Roman"/>
          <w:b/>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B25FFF">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w:t>
      </w:r>
      <w:r w:rsidRPr="00806EF3">
        <w:rPr>
          <w:rFonts w:ascii="Times New Roman" w:eastAsia="Calibri" w:hAnsi="Times New Roman" w:cs="Times New Roman"/>
          <w:sz w:val="28"/>
          <w:szCs w:val="28"/>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16.2. В случае, если имеется возможность организации стоянки (парковки) </w:t>
      </w:r>
      <w:r w:rsidRPr="00806EF3">
        <w:rPr>
          <w:rFonts w:ascii="Times New Roman" w:hAnsi="Times New Roman" w:cs="Times New Roman"/>
          <w:sz w:val="28"/>
          <w:szCs w:val="28"/>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B25FFF"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номера кабинета и наименования  кабинета</w:t>
      </w:r>
      <w:r w:rsidR="00E0348D" w:rsidRPr="00806EF3">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входящий регистрационный номер, дату его получения Администрацией</w:t>
      </w:r>
      <w:r w:rsidR="008D0C65">
        <w:rPr>
          <w:rFonts w:ascii="Times New Roman" w:hAnsi="Times New Roman" w:cs="Times New Roman"/>
          <w:sz w:val="28"/>
          <w:szCs w:val="28"/>
        </w:rPr>
        <w:t>,</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806EF3">
        <w:rPr>
          <w:rFonts w:ascii="Times New Roman" w:hAnsi="Times New Roman" w:cs="Times New Roman"/>
          <w:sz w:val="28"/>
          <w:szCs w:val="28"/>
        </w:rPr>
        <w:lastRenderedPageBreak/>
        <w:t xml:space="preserve">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или</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B25FFF">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2E6055">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B25FFF">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B25FFF">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w:t>
      </w:r>
      <w:r w:rsidR="00BD41FF">
        <w:rPr>
          <w:rFonts w:ascii="Times New Roman" w:hAnsi="Times New Roman" w:cs="Times New Roman"/>
          <w:sz w:val="28"/>
          <w:szCs w:val="28"/>
        </w:rPr>
        <w:t xml:space="preserve"> </w:t>
      </w:r>
      <w:r w:rsidRPr="00806EF3">
        <w:rPr>
          <w:rFonts w:ascii="Times New Roman" w:hAnsi="Times New Roman" w:cs="Times New Roman"/>
          <w:sz w:val="28"/>
          <w:szCs w:val="28"/>
        </w:rPr>
        <w:t xml:space="preserve"> предоставления Муниципальной услуги</w:t>
      </w:r>
      <w:r w:rsidR="00B64D45">
        <w:rPr>
          <w:rFonts w:ascii="Times New Roman" w:hAnsi="Times New Roman" w:cs="Times New Roman"/>
          <w:sz w:val="28"/>
          <w:szCs w:val="28"/>
        </w:rPr>
        <w:t xml:space="preserve"> и выдает его Заявителю.</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806EF3">
        <w:rPr>
          <w:rFonts w:ascii="Times New Roman" w:hAnsi="Times New Roman" w:cs="Times New Roman"/>
          <w:bCs/>
          <w:sz w:val="28"/>
          <w:szCs w:val="28"/>
        </w:rPr>
        <w:lastRenderedPageBreak/>
        <w:t>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A2DA3">
        <w:rPr>
          <w:rFonts w:ascii="Times New Roman" w:hAnsi="Times New Roman" w:cs="Times New Roman"/>
          <w:bCs/>
          <w:sz w:val="28"/>
          <w:szCs w:val="28"/>
        </w:rPr>
        <w:t>2</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lastRenderedPageBreak/>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w:t>
      </w:r>
      <w:r w:rsidR="00D26A77">
        <w:rPr>
          <w:rFonts w:ascii="Times New Roman" w:hAnsi="Times New Roman" w:cs="Times New Roman"/>
          <w:bCs/>
          <w:sz w:val="28"/>
          <w:szCs w:val="28"/>
        </w:rPr>
        <w:t>е</w:t>
      </w:r>
      <w:r w:rsidR="002E6055">
        <w:rPr>
          <w:rFonts w:ascii="Times New Roman" w:eastAsia="Calibri" w:hAnsi="Times New Roman" w:cs="Times New Roman"/>
          <w:sz w:val="28"/>
          <w:szCs w:val="28"/>
        </w:rPr>
        <w:t xml:space="preserve"> Поповского </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CD4E8C">
        <w:rPr>
          <w:rFonts w:ascii="Times New Roman" w:eastAsia="Calibri" w:hAnsi="Times New Roman" w:cs="Times New Roman"/>
          <w:sz w:val="28"/>
          <w:szCs w:val="28"/>
        </w:rPr>
        <w:t xml:space="preserve"> </w:t>
      </w:r>
      <w:r w:rsidR="00AA3F89" w:rsidRPr="00D26A77">
        <w:rPr>
          <w:rFonts w:ascii="Times New Roman" w:hAnsi="Times New Roman" w:cs="Times New Roman"/>
          <w:bCs/>
          <w:sz w:val="28"/>
          <w:szCs w:val="28"/>
        </w:rPr>
        <w:t>либо</w:t>
      </w:r>
      <w:r w:rsidR="00AA3F89">
        <w:rPr>
          <w:rFonts w:ascii="Times New Roman" w:hAnsi="Times New Roman" w:cs="Times New Roman"/>
          <w:bCs/>
          <w:sz w:val="28"/>
          <w:szCs w:val="28"/>
        </w:rPr>
        <w:t xml:space="preserve">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w:t>
      </w:r>
      <w:r w:rsidR="00A77FB4">
        <w:rPr>
          <w:rFonts w:ascii="Times New Roman" w:hAnsi="Times New Roman" w:cs="Times New Roman"/>
          <w:sz w:val="28"/>
          <w:szCs w:val="28"/>
        </w:rPr>
        <w:lastRenderedPageBreak/>
        <w:t xml:space="preserve">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главой</w:t>
      </w:r>
      <w:r w:rsidR="002E6055">
        <w:rPr>
          <w:rFonts w:ascii="Times New Roman" w:eastAsia="Calibri" w:hAnsi="Times New Roman" w:cs="Times New Roman"/>
          <w:sz w:val="28"/>
          <w:szCs w:val="28"/>
        </w:rPr>
        <w:t xml:space="preserve"> Поповского</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CD4E8C">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2E6055">
        <w:rPr>
          <w:rFonts w:ascii="Times New Roman" w:eastAsia="Calibri" w:hAnsi="Times New Roman" w:cs="Times New Roman"/>
          <w:sz w:val="28"/>
          <w:szCs w:val="28"/>
        </w:rPr>
        <w:t xml:space="preserve">  Поповского </w:t>
      </w:r>
      <w:r w:rsidR="00D26A77"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CD4E8C">
        <w:rPr>
          <w:rFonts w:ascii="Times New Roman" w:eastAsia="Calibri" w:hAnsi="Times New Roman" w:cs="Times New Roman"/>
          <w:sz w:val="28"/>
          <w:szCs w:val="28"/>
        </w:rPr>
        <w:t xml:space="preserve"> </w:t>
      </w:r>
      <w:r>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lastRenderedPageBreak/>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2E6055">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2E6055">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751A80"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24.8.</w:t>
      </w:r>
      <w:r w:rsidR="00FE2DFD">
        <w:rPr>
          <w:rFonts w:ascii="Times New Roman" w:hAnsi="Times New Roman" w:cs="Times New Roman"/>
          <w:sz w:val="28"/>
          <w:szCs w:val="28"/>
        </w:rPr>
        <w:t xml:space="preserve"> </w:t>
      </w:r>
      <w:r w:rsidR="00FE2DFD"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751A80" w:rsidP="00FE2DFD">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25</w:t>
      </w:r>
      <w:r w:rsidR="00BA2DA3">
        <w:rPr>
          <w:rFonts w:ascii="Times New Roman" w:hAnsi="Times New Roman" w:cs="Times New Roman"/>
          <w:b/>
          <w:sz w:val="28"/>
          <w:szCs w:val="28"/>
        </w:rPr>
        <w:t xml:space="preserve">. </w:t>
      </w:r>
      <w:r w:rsidR="00FE2DFD">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BA2DA3"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2</w:t>
      </w:r>
      <w:r w:rsidR="00751A80">
        <w:rPr>
          <w:rFonts w:ascii="Times New Roman" w:hAnsi="Times New Roman" w:cs="Times New Roman"/>
          <w:sz w:val="28"/>
          <w:szCs w:val="28"/>
        </w:rPr>
        <w:t>5.1</w:t>
      </w:r>
      <w:r>
        <w:rPr>
          <w:rFonts w:ascii="Times New Roman" w:hAnsi="Times New Roman" w:cs="Times New Roman"/>
          <w:sz w:val="28"/>
          <w:szCs w:val="28"/>
        </w:rPr>
        <w:t>.</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751A80" w:rsidP="00F45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2DA3">
        <w:rPr>
          <w:rFonts w:ascii="Times New Roman" w:hAnsi="Times New Roman" w:cs="Times New Roman"/>
          <w:sz w:val="28"/>
          <w:szCs w:val="28"/>
        </w:rPr>
        <w:t>2</w:t>
      </w:r>
      <w:r>
        <w:rPr>
          <w:rFonts w:ascii="Times New Roman" w:hAnsi="Times New Roman" w:cs="Times New Roman"/>
          <w:sz w:val="28"/>
          <w:szCs w:val="28"/>
        </w:rPr>
        <w:t>5.2</w:t>
      </w:r>
      <w:r w:rsidR="00BA2DA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751A80" w:rsidP="00F45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2DA3">
        <w:rPr>
          <w:rFonts w:ascii="Times New Roman" w:hAnsi="Times New Roman" w:cs="Times New Roman"/>
          <w:sz w:val="28"/>
          <w:szCs w:val="28"/>
        </w:rPr>
        <w:t>2</w:t>
      </w:r>
      <w:r>
        <w:rPr>
          <w:rFonts w:ascii="Times New Roman" w:hAnsi="Times New Roman" w:cs="Times New Roman"/>
          <w:sz w:val="28"/>
          <w:szCs w:val="28"/>
        </w:rPr>
        <w:t>5.3</w:t>
      </w:r>
      <w:r w:rsidR="00BA2DA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BA2DA3" w:rsidP="00797D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w:t>
      </w:r>
      <w:r w:rsidR="00751A80">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806EF3" w:rsidRDefault="00F45D03" w:rsidP="00F45D03">
      <w:pPr>
        <w:spacing w:after="0" w:line="240" w:lineRule="auto"/>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BA2DA3">
        <w:rPr>
          <w:rFonts w:ascii="Times New Roman" w:hAnsi="Times New Roman" w:cs="Times New Roman"/>
          <w:sz w:val="28"/>
          <w:szCs w:val="28"/>
        </w:rPr>
        <w:t>6.</w:t>
      </w:r>
      <w:r w:rsidR="00751A80">
        <w:rPr>
          <w:rFonts w:ascii="Times New Roman" w:hAnsi="Times New Roman" w:cs="Times New Roman"/>
          <w:sz w:val="28"/>
          <w:szCs w:val="28"/>
        </w:rPr>
        <w:t>1</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BA2DA3"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w:t>
      </w:r>
      <w:r w:rsidR="00751A80">
        <w:rPr>
          <w:rFonts w:ascii="Times New Roman" w:hAnsi="Times New Roman" w:cs="Times New Roman"/>
          <w:sz w:val="28"/>
          <w:szCs w:val="28"/>
        </w:rPr>
        <w:t>2</w:t>
      </w:r>
      <w:r>
        <w:rPr>
          <w:rFonts w:ascii="Times New Roman" w:hAnsi="Times New Roman" w:cs="Times New Roman"/>
          <w:sz w:val="28"/>
          <w:szCs w:val="28"/>
        </w:rPr>
        <w:t>.</w:t>
      </w:r>
      <w:r w:rsidR="00A17423"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BA2DA3"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w:t>
      </w:r>
      <w:r w:rsidR="00751A80">
        <w:rPr>
          <w:rFonts w:ascii="Times New Roman" w:hAnsi="Times New Roman" w:cs="Times New Roman"/>
          <w:sz w:val="28"/>
          <w:szCs w:val="28"/>
        </w:rPr>
        <w:t>3</w:t>
      </w:r>
      <w:r>
        <w:rPr>
          <w:rFonts w:ascii="Times New Roman" w:hAnsi="Times New Roman" w:cs="Times New Roman"/>
          <w:sz w:val="28"/>
          <w:szCs w:val="28"/>
        </w:rPr>
        <w:t>.</w:t>
      </w:r>
      <w:r w:rsidR="00A17423"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BA2DA3"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w:t>
      </w:r>
      <w:r w:rsidR="00A17423"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00A17423"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00A17423"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BA2DA3"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00A17423"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E70BDA" w:rsidP="00FC570D">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2</w:t>
      </w:r>
      <w:r w:rsidR="00751A80">
        <w:rPr>
          <w:rFonts w:ascii="Times New Roman" w:hAnsi="Times New Roman" w:cs="Times New Roman"/>
          <w:b/>
          <w:sz w:val="28"/>
          <w:szCs w:val="28"/>
        </w:rPr>
        <w:t>7</w:t>
      </w:r>
      <w:r>
        <w:rPr>
          <w:rFonts w:ascii="Times New Roman" w:hAnsi="Times New Roman" w:cs="Times New Roman"/>
          <w:b/>
          <w:sz w:val="28"/>
          <w:szCs w:val="28"/>
        </w:rPr>
        <w:t>.</w:t>
      </w:r>
      <w:r w:rsidR="00751A80">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751A80">
        <w:rPr>
          <w:rFonts w:ascii="Times New Roman" w:hAnsi="Times New Roman" w:cs="Times New Roman"/>
          <w:sz w:val="28"/>
          <w:szCs w:val="28"/>
        </w:rPr>
        <w:t>7.1</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E70BDA"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751A80">
        <w:rPr>
          <w:rFonts w:ascii="Times New Roman" w:hAnsi="Times New Roman" w:cs="Times New Roman"/>
          <w:sz w:val="28"/>
          <w:szCs w:val="28"/>
        </w:rPr>
        <w:t>7.2</w:t>
      </w:r>
      <w:r>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A17423" w:rsidRPr="00806EF3">
        <w:rPr>
          <w:rFonts w:ascii="Times New Roman" w:hAnsi="Times New Roman" w:cs="Times New Roman"/>
          <w:sz w:val="28"/>
          <w:szCs w:val="28"/>
        </w:rPr>
        <w:lastRenderedPageBreak/>
        <w:t xml:space="preserve">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751A80" w:rsidP="00FC570D">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28. </w:t>
      </w:r>
      <w:r w:rsidR="00A17423"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751A80"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28.1.</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751A80"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28.2</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BC487F" w:rsidRPr="00806EF3" w:rsidRDefault="00751A80"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w:t>
      </w:r>
      <w:r w:rsidR="00FC570D" w:rsidRPr="00806EF3">
        <w:rPr>
          <w:rFonts w:ascii="Times New Roman" w:hAnsi="Times New Roman" w:cs="Times New Roman"/>
          <w:sz w:val="28"/>
          <w:szCs w:val="28"/>
        </w:rPr>
        <w:t>.</w:t>
      </w:r>
      <w:r>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CD4E8C">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BC487F" w:rsidRPr="00806EF3" w:rsidRDefault="00AC3DE2" w:rsidP="00FC570D">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30. </w:t>
      </w:r>
      <w:r w:rsidR="00A17423"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AC3DE2">
        <w:rPr>
          <w:rFonts w:ascii="Times New Roman" w:hAnsi="Times New Roman" w:cs="Times New Roman"/>
          <w:sz w:val="28"/>
          <w:szCs w:val="28"/>
        </w:rPr>
        <w:t>0.1.</w:t>
      </w:r>
      <w:r w:rsidRPr="00806EF3">
        <w:rPr>
          <w:rFonts w:ascii="Times New Roman" w:hAnsi="Times New Roman" w:cs="Times New Roman"/>
          <w:sz w:val="28"/>
          <w:szCs w:val="28"/>
        </w:rPr>
        <w:t>.</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главе</w:t>
      </w:r>
      <w:r w:rsidR="00350988">
        <w:rPr>
          <w:rFonts w:ascii="Times New Roman" w:hAnsi="Times New Roman"/>
          <w:spacing w:val="7"/>
          <w:sz w:val="28"/>
          <w:szCs w:val="28"/>
        </w:rPr>
        <w:t xml:space="preserve"> Администрации</w:t>
      </w:r>
      <w:r w:rsidRPr="00902F5A">
        <w:rPr>
          <w:rFonts w:ascii="Times New Roman" w:hAnsi="Times New Roman"/>
          <w:spacing w:val="7"/>
          <w:sz w:val="28"/>
          <w:szCs w:val="28"/>
        </w:rPr>
        <w:t xml:space="preserve"> - на решение и (или) действия (</w:t>
      </w:r>
      <w:r w:rsidR="00A9777F">
        <w:rPr>
          <w:rFonts w:ascii="Times New Roman" w:hAnsi="Times New Roman"/>
          <w:spacing w:val="7"/>
          <w:sz w:val="28"/>
          <w:szCs w:val="28"/>
        </w:rPr>
        <w:t xml:space="preserve">бездействие) должностного лица </w:t>
      </w:r>
      <w:r w:rsidR="00350988">
        <w:rPr>
          <w:rFonts w:ascii="Times New Roman" w:hAnsi="Times New Roman"/>
          <w:spacing w:val="7"/>
          <w:sz w:val="28"/>
          <w:szCs w:val="28"/>
        </w:rPr>
        <w:t>Администрации, муниципального служащего</w:t>
      </w:r>
      <w:r w:rsidRPr="00902F5A">
        <w:rPr>
          <w:rFonts w:ascii="Times New Roman" w:hAnsi="Times New Roman"/>
          <w:spacing w:val="7"/>
          <w:sz w:val="28"/>
          <w:szCs w:val="28"/>
        </w:rPr>
        <w:t>;</w:t>
      </w:r>
    </w:p>
    <w:p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AF626A">
      <w:pPr>
        <w:pStyle w:val="12"/>
        <w:tabs>
          <w:tab w:val="left" w:pos="1310"/>
        </w:tabs>
        <w:ind w:firstLine="567"/>
        <w:jc w:val="both"/>
        <w:rPr>
          <w:spacing w:val="7"/>
        </w:rPr>
      </w:pPr>
      <w:r w:rsidRPr="00902F5A">
        <w:rPr>
          <w:spacing w:val="7"/>
        </w:rPr>
        <w:lastRenderedPageBreak/>
        <w:t>в департамент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работника организации. </w:t>
      </w:r>
    </w:p>
    <w:p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EF3064" w:rsidRPr="00806EF3">
        <w:rPr>
          <w:rFonts w:ascii="Times New Roman" w:hAnsi="Times New Roman" w:cs="Times New Roman"/>
          <w:sz w:val="28"/>
          <w:szCs w:val="28"/>
        </w:rPr>
        <w:t>департаменте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AF626A">
      <w:pPr>
        <w:spacing w:after="0" w:line="240" w:lineRule="auto"/>
        <w:ind w:firstLine="567"/>
        <w:jc w:val="both"/>
        <w:rPr>
          <w:rFonts w:ascii="Times New Roman" w:hAnsi="Times New Roman" w:cs="Times New Roman"/>
          <w:sz w:val="28"/>
          <w:szCs w:val="28"/>
        </w:rPr>
      </w:pPr>
    </w:p>
    <w:p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AC3DE2">
        <w:rPr>
          <w:rFonts w:ascii="Times New Roman" w:hAnsi="Times New Roman"/>
          <w:b/>
          <w:spacing w:val="7"/>
          <w:sz w:val="28"/>
          <w:szCs w:val="28"/>
        </w:rPr>
        <w:t>1</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350988">
      <w:pPr>
        <w:pStyle w:val="12"/>
        <w:tabs>
          <w:tab w:val="left" w:pos="1270"/>
        </w:tabs>
        <w:ind w:firstLine="567"/>
        <w:jc w:val="both"/>
      </w:pPr>
    </w:p>
    <w:p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AC3DE2">
        <w:rPr>
          <w:rFonts w:ascii="Times New Roman" w:hAnsi="Times New Roman"/>
          <w:b/>
          <w:iCs/>
          <w:spacing w:val="1"/>
          <w:sz w:val="28"/>
          <w:szCs w:val="28"/>
        </w:rPr>
        <w:t>2</w:t>
      </w:r>
      <w:r>
        <w:rPr>
          <w:rFonts w:ascii="Times New Roman" w:hAnsi="Times New Roman"/>
          <w:b/>
          <w:iCs/>
          <w:spacing w:val="1"/>
          <w:sz w:val="28"/>
          <w:szCs w:val="28"/>
        </w:rPr>
        <w:t xml:space="preserve">. </w:t>
      </w:r>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
    <w:p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w:t>
      </w:r>
      <w:hyperlink r:id="rId22" w:history="1">
        <w:r w:rsidRPr="00730DB9">
          <w:rPr>
            <w:rFonts w:ascii="Times New Roman" w:hAnsi="Times New Roman" w:cs="Times New Roman"/>
            <w:sz w:val="28"/>
            <w:szCs w:val="28"/>
          </w:rPr>
          <w:t>главой 2.1</w:t>
        </w:r>
      </w:hyperlink>
      <w:r w:rsidRPr="00730DB9">
        <w:rPr>
          <w:rFonts w:ascii="Times New Roman" w:hAnsi="Times New Roman" w:cs="Times New Roman"/>
          <w:sz w:val="28"/>
          <w:szCs w:val="28"/>
        </w:rPr>
        <w:t xml:space="preserve"> Федерального закона № 210-ФЗ; </w:t>
      </w:r>
    </w:p>
    <w:p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xml:space="preserve">- </w:t>
      </w:r>
      <w:hyperlink r:id="rId23" w:history="1">
        <w:r w:rsidRPr="00730DB9">
          <w:rPr>
            <w:rFonts w:ascii="Times New Roman" w:hAnsi="Times New Roman" w:cs="Times New Roman"/>
            <w:sz w:val="28"/>
            <w:szCs w:val="28"/>
          </w:rPr>
          <w:t>Законом</w:t>
        </w:r>
      </w:hyperlink>
      <w:r w:rsidRPr="00730DB9">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350988">
      <w:pPr>
        <w:pStyle w:val="12"/>
        <w:ind w:firstLine="567"/>
        <w:jc w:val="both"/>
        <w:rPr>
          <w:spacing w:val="7"/>
        </w:rPr>
      </w:pPr>
      <w:r w:rsidRPr="00730DB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Default="00A27F9A" w:rsidP="00350988">
      <w:pPr>
        <w:spacing w:after="0" w:line="240" w:lineRule="auto"/>
        <w:ind w:firstLine="567"/>
        <w:jc w:val="both"/>
        <w:rPr>
          <w:rFonts w:ascii="Times New Roman" w:hAnsi="Times New Roman" w:cs="Times New Roman"/>
          <w:sz w:val="28"/>
          <w:szCs w:val="28"/>
        </w:rPr>
      </w:pPr>
    </w:p>
    <w:p w:rsidR="00812497" w:rsidRDefault="00812497">
      <w:pPr>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CD4E8C">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w:t>
      </w:r>
      <w:r w:rsidR="00BC040B">
        <w:rPr>
          <w:rFonts w:ascii="Times New Roman" w:hAnsi="Times New Roman" w:cs="Times New Roman"/>
          <w:sz w:val="28"/>
          <w:szCs w:val="28"/>
        </w:rPr>
        <w:t>_______________________________</w:t>
      </w:r>
      <w:r w:rsidRPr="00806EF3">
        <w:rPr>
          <w:rFonts w:ascii="Times New Roman" w:hAnsi="Times New Roman" w:cs="Times New Roman"/>
          <w:sz w:val="28"/>
          <w:szCs w:val="28"/>
        </w:rPr>
        <w:t xml:space="preserve"> _</w:t>
      </w:r>
      <w:r w:rsidR="00BC040B">
        <w:rPr>
          <w:rFonts w:ascii="Times New Roman" w:hAnsi="Times New Roman" w:cs="Times New Roman"/>
          <w:sz w:val="28"/>
          <w:szCs w:val="28"/>
        </w:rPr>
        <w:t>_______________________________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5E5901" w:rsidRDefault="005E5901" w:rsidP="00F057EA">
      <w:pPr>
        <w:spacing w:after="0" w:line="240" w:lineRule="auto"/>
        <w:rPr>
          <w:rFonts w:ascii="Times New Roman" w:hAnsi="Times New Roman" w:cs="Times New Roman"/>
          <w:sz w:val="28"/>
          <w:szCs w:val="28"/>
        </w:rPr>
      </w:pPr>
    </w:p>
    <w:p w:rsidR="00F057EA" w:rsidRPr="00806EF3" w:rsidRDefault="00F057EA" w:rsidP="00F057EA">
      <w:pPr>
        <w:spacing w:after="0" w:line="240" w:lineRule="auto"/>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w:t>
      </w:r>
      <w:r w:rsidR="00F057EA">
        <w:rPr>
          <w:rFonts w:ascii="Times New Roman" w:hAnsi="Times New Roman" w:cs="Times New Roman"/>
          <w:sz w:val="28"/>
          <w:szCs w:val="28"/>
        </w:rPr>
        <w:t>_______________________________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(телефон и адрес электронной почты)</w:t>
      </w:r>
    </w:p>
    <w:p w:rsidR="008E4C22" w:rsidRPr="00F057EA" w:rsidRDefault="008E4C22" w:rsidP="00F453B5">
      <w:pPr>
        <w:spacing w:after="0" w:line="240" w:lineRule="auto"/>
        <w:rPr>
          <w:rFonts w:ascii="Times New Roman" w:hAnsi="Times New Roman" w:cs="Times New Roman"/>
          <w:sz w:val="16"/>
          <w:szCs w:val="16"/>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F057EA" w:rsidRDefault="008E4C22" w:rsidP="00F453B5">
      <w:pPr>
        <w:spacing w:after="0" w:line="240" w:lineRule="auto"/>
        <w:rPr>
          <w:rFonts w:ascii="Times New Roman" w:hAnsi="Times New Roman" w:cs="Times New Roman"/>
          <w:sz w:val="16"/>
          <w:szCs w:val="16"/>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99"/>
        <w:gridCol w:w="3793"/>
        <w:gridCol w:w="3262"/>
      </w:tblGrid>
      <w:tr w:rsidR="008E4C22" w:rsidRPr="00806EF3" w:rsidTr="00F057EA">
        <w:tc>
          <w:tcPr>
            <w:tcW w:w="2799"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793"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26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F057EA">
        <w:tc>
          <w:tcPr>
            <w:tcW w:w="2799"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793" w:type="dxa"/>
          </w:tcPr>
          <w:p w:rsidR="008E4C22" w:rsidRPr="00806EF3" w:rsidRDefault="008E4C22" w:rsidP="00F453B5">
            <w:pPr>
              <w:rPr>
                <w:rFonts w:ascii="Times New Roman" w:hAnsi="Times New Roman" w:cs="Times New Roman"/>
                <w:sz w:val="28"/>
                <w:szCs w:val="28"/>
              </w:rPr>
            </w:pPr>
          </w:p>
        </w:tc>
        <w:tc>
          <w:tcPr>
            <w:tcW w:w="3262" w:type="dxa"/>
          </w:tcPr>
          <w:p w:rsidR="008E4C22" w:rsidRPr="00806EF3" w:rsidRDefault="008E4C22" w:rsidP="00F453B5">
            <w:pPr>
              <w:rPr>
                <w:rFonts w:ascii="Times New Roman" w:hAnsi="Times New Roman" w:cs="Times New Roman"/>
                <w:sz w:val="28"/>
                <w:szCs w:val="28"/>
              </w:rPr>
            </w:pPr>
          </w:p>
        </w:tc>
      </w:tr>
      <w:tr w:rsidR="008E4C22" w:rsidRPr="00806EF3" w:rsidTr="00F057EA">
        <w:tc>
          <w:tcPr>
            <w:tcW w:w="2799" w:type="dxa"/>
          </w:tcPr>
          <w:p w:rsidR="008E4C22" w:rsidRPr="00806EF3" w:rsidRDefault="008E4C22" w:rsidP="00F453B5">
            <w:pPr>
              <w:rPr>
                <w:rFonts w:ascii="Times New Roman" w:hAnsi="Times New Roman" w:cs="Times New Roman"/>
                <w:sz w:val="28"/>
                <w:szCs w:val="28"/>
              </w:rPr>
            </w:pPr>
          </w:p>
        </w:tc>
        <w:tc>
          <w:tcPr>
            <w:tcW w:w="3793" w:type="dxa"/>
          </w:tcPr>
          <w:p w:rsidR="008E4C22" w:rsidRPr="00806EF3" w:rsidRDefault="008E4C22" w:rsidP="00F453B5">
            <w:pPr>
              <w:rPr>
                <w:rFonts w:ascii="Times New Roman" w:hAnsi="Times New Roman" w:cs="Times New Roman"/>
                <w:sz w:val="28"/>
                <w:szCs w:val="28"/>
              </w:rPr>
            </w:pPr>
          </w:p>
        </w:tc>
        <w:tc>
          <w:tcPr>
            <w:tcW w:w="3262"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w:t>
      </w:r>
      <w:r w:rsidR="00F057EA">
        <w:rPr>
          <w:rFonts w:ascii="Times New Roman" w:hAnsi="Times New Roman" w:cs="Times New Roman"/>
          <w:sz w:val="28"/>
          <w:szCs w:val="28"/>
        </w:rPr>
        <w:t>_______________________________</w:t>
      </w:r>
      <w:r w:rsidRPr="00806EF3">
        <w:rPr>
          <w:rFonts w:ascii="Times New Roman" w:hAnsi="Times New Roman" w:cs="Times New Roman"/>
          <w:sz w:val="28"/>
          <w:szCs w:val="28"/>
        </w:rPr>
        <w:t xml:space="preserve">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w:t>
      </w:r>
      <w:r w:rsidR="00F057EA">
        <w:rPr>
          <w:rFonts w:ascii="Times New Roman" w:hAnsi="Times New Roman" w:cs="Times New Roman"/>
          <w:sz w:val="28"/>
          <w:szCs w:val="28"/>
        </w:rPr>
        <w:t>_______________________________</w:t>
      </w:r>
      <w:r w:rsidRPr="00806EF3">
        <w:rPr>
          <w:rFonts w:ascii="Times New Roman" w:hAnsi="Times New Roman" w:cs="Times New Roman"/>
          <w:sz w:val="28"/>
          <w:szCs w:val="28"/>
        </w:rPr>
        <w:t>_</w:t>
      </w:r>
      <w:r w:rsidR="00F057EA">
        <w:rPr>
          <w:rFonts w:ascii="Times New Roman" w:hAnsi="Times New Roman" w:cs="Times New Roman"/>
          <w:sz w:val="28"/>
          <w:szCs w:val="28"/>
        </w:rPr>
        <w:t>______________________________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034"/>
        <w:gridCol w:w="3071"/>
      </w:tblGrid>
      <w:tr w:rsidR="009B4FD9" w:rsidRPr="00806EF3" w:rsidTr="00F057EA">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034"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071"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057EA">
        <w:tc>
          <w:tcPr>
            <w:tcW w:w="2749" w:type="dxa"/>
          </w:tcPr>
          <w:p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034" w:type="dxa"/>
          </w:tcPr>
          <w:p w:rsidR="009B4FD9" w:rsidRPr="00806EF3" w:rsidRDefault="009B4FD9" w:rsidP="009B4FD9">
            <w:pPr>
              <w:jc w:val="both"/>
              <w:rPr>
                <w:rFonts w:ascii="Times New Roman" w:hAnsi="Times New Roman" w:cs="Times New Roman"/>
                <w:sz w:val="28"/>
                <w:szCs w:val="28"/>
              </w:rPr>
            </w:pPr>
          </w:p>
        </w:tc>
        <w:tc>
          <w:tcPr>
            <w:tcW w:w="3071" w:type="dxa"/>
          </w:tcPr>
          <w:p w:rsidR="009B4FD9" w:rsidRPr="00806EF3" w:rsidRDefault="009B4FD9" w:rsidP="009B4FD9">
            <w:pPr>
              <w:jc w:val="both"/>
              <w:rPr>
                <w:rFonts w:ascii="Times New Roman" w:hAnsi="Times New Roman" w:cs="Times New Roman"/>
                <w:sz w:val="28"/>
                <w:szCs w:val="28"/>
              </w:rPr>
            </w:pPr>
          </w:p>
        </w:tc>
      </w:tr>
      <w:tr w:rsidR="009B4FD9" w:rsidRPr="00806EF3" w:rsidTr="00F057EA">
        <w:tc>
          <w:tcPr>
            <w:tcW w:w="2749" w:type="dxa"/>
          </w:tcPr>
          <w:p w:rsidR="009B4FD9" w:rsidRPr="00806EF3" w:rsidRDefault="009B4FD9" w:rsidP="009B4FD9">
            <w:pPr>
              <w:jc w:val="both"/>
              <w:rPr>
                <w:rFonts w:ascii="Times New Roman" w:hAnsi="Times New Roman" w:cs="Times New Roman"/>
                <w:sz w:val="28"/>
                <w:szCs w:val="28"/>
              </w:rPr>
            </w:pPr>
          </w:p>
        </w:tc>
        <w:tc>
          <w:tcPr>
            <w:tcW w:w="4034" w:type="dxa"/>
          </w:tcPr>
          <w:p w:rsidR="009B4FD9" w:rsidRPr="00806EF3" w:rsidRDefault="009B4FD9" w:rsidP="009B4FD9">
            <w:pPr>
              <w:jc w:val="both"/>
              <w:rPr>
                <w:rFonts w:ascii="Times New Roman" w:hAnsi="Times New Roman" w:cs="Times New Roman"/>
                <w:sz w:val="28"/>
                <w:szCs w:val="28"/>
              </w:rPr>
            </w:pPr>
          </w:p>
        </w:tc>
        <w:tc>
          <w:tcPr>
            <w:tcW w:w="3071"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w:t>
      </w:r>
      <w:r w:rsidR="00F057EA">
        <w:rPr>
          <w:rFonts w:ascii="Times New Roman" w:hAnsi="Times New Roman" w:cs="Times New Roman"/>
          <w:sz w:val="28"/>
          <w:szCs w:val="28"/>
        </w:rPr>
        <w:t>_______________________________</w:t>
      </w:r>
      <w:r w:rsidRPr="00806EF3">
        <w:rPr>
          <w:rFonts w:ascii="Times New Roman" w:hAnsi="Times New Roman" w:cs="Times New Roman"/>
          <w:sz w:val="28"/>
          <w:szCs w:val="28"/>
        </w:rPr>
        <w:t xml:space="preserve">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C91020">
        <w:rPr>
          <w:rFonts w:ascii="Times New Roman" w:hAnsi="Times New Roman" w:cs="Times New Roman"/>
          <w:sz w:val="28"/>
          <w:szCs w:val="28"/>
        </w:rPr>
        <w:t>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D26A77"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D26A77" w:rsidRDefault="007A306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9" style="position:absolute;left:0;text-align:left;margin-left:115pt;margin-top:15.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Pr>
          <w:rFonts w:ascii="Times New Roman" w:hAnsi="Times New Roman" w:cs="Times New Roman"/>
          <w:noProof/>
          <w:sz w:val="28"/>
          <w:szCs w:val="28"/>
          <w:lang w:eastAsia="ru-RU"/>
        </w:rPr>
        <w:pict>
          <v:rect id="Прямоугольник 3" o:spid="_x0000_s1026" style="position:absolute;left:0;text-align:left;margin-left:393.5pt;margin-top:15.85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3. Проживаю одинПроживаю совместно с членами семьи </w:t>
      </w:r>
    </w:p>
    <w:p w:rsidR="00FA70CC" w:rsidRPr="00806EF3" w:rsidRDefault="007A306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28.7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E66BC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w:t>
      </w:r>
    </w:p>
    <w:p w:rsidR="00E66BC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кем выдан: __________________________________________________________ </w:t>
      </w:r>
    </w:p>
    <w:p w:rsidR="00D26A77"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код подразделения: ___________________________________________________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D26A77" w:rsidRDefault="007A306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D26A77"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номер_____________________________ дата выдачи: _________________ кем выдан: __________________________________________________________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E66BC8" w:rsidRDefault="00A17423" w:rsidP="00E66BC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E66BC8"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Степень родства ______________________________________________________ Документ, удостоверяющий личность: наименование: </w:t>
      </w:r>
      <w:r w:rsidRPr="00806EF3">
        <w:rPr>
          <w:rFonts w:ascii="Times New Roman" w:hAnsi="Times New Roman" w:cs="Times New Roman"/>
          <w:sz w:val="28"/>
          <w:szCs w:val="28"/>
        </w:rPr>
        <w:lastRenderedPageBreak/>
        <w:t>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057EA" w:rsidRDefault="00F057E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F057EA">
            <w:pPr>
              <w:autoSpaceDE w:val="0"/>
              <w:autoSpaceDN w:val="0"/>
              <w:adjustRightInd w:val="0"/>
              <w:spacing w:after="0" w:line="240" w:lineRule="auto"/>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3F4A8D">
              <w:rPr>
                <w:rFonts w:ascii="Times New Roman" w:eastAsia="Calibri" w:hAnsi="Times New Roman" w:cs="Times New Roman"/>
                <w:sz w:val="28"/>
                <w:szCs w:val="28"/>
              </w:rPr>
              <w:t>____________</w:t>
            </w:r>
            <w:r w:rsidR="00D26A77" w:rsidRPr="00D26A77">
              <w:rPr>
                <w:rFonts w:ascii="Times New Roman" w:eastAsia="Calibri" w:hAnsi="Times New Roman" w:cs="Times New Roman"/>
                <w:sz w:val="28"/>
                <w:szCs w:val="28"/>
              </w:rPr>
              <w:t xml:space="preserve"> сельского поселения Богучарского му</w:t>
            </w:r>
            <w:r w:rsidR="00D26A77">
              <w:rPr>
                <w:rFonts w:ascii="Times New Roman" w:eastAsia="Calibri" w:hAnsi="Times New Roman" w:cs="Times New Roman"/>
                <w:sz w:val="28"/>
                <w:szCs w:val="28"/>
              </w:rPr>
              <w:t>ниципального района Воронежской</w:t>
            </w:r>
            <w:r w:rsidR="00C91020">
              <w:rPr>
                <w:rFonts w:ascii="Times New Roman" w:eastAsia="Calibri" w:hAnsi="Times New Roman" w:cs="Times New Roman"/>
                <w:sz w:val="28"/>
                <w:szCs w:val="28"/>
              </w:rPr>
              <w:t xml:space="preserve"> </w:t>
            </w:r>
            <w:r w:rsidR="00D26A77" w:rsidRPr="00D26A77">
              <w:rPr>
                <w:rFonts w:ascii="Times New Roman" w:eastAsia="Calibri" w:hAnsi="Times New Roman" w:cs="Times New Roman"/>
                <w:sz w:val="28"/>
                <w:szCs w:val="28"/>
              </w:rPr>
              <w:t>области</w:t>
            </w:r>
            <w:r w:rsidR="00744D45" w:rsidRPr="00D26A77">
              <w:rPr>
                <w:rFonts w:ascii="Times New Roman" w:hAnsi="Times New Roman" w:cs="Times New Roman"/>
                <w:sz w:val="28"/>
                <w:szCs w:val="28"/>
              </w:rPr>
              <w:t>___________________________________</w:t>
            </w:r>
            <w:r w:rsidRPr="00D26A77">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3F4A8D">
              <w:rPr>
                <w:rFonts w:ascii="Times New Roman" w:eastAsia="Calibri" w:hAnsi="Times New Roman" w:cs="Times New Roman"/>
                <w:sz w:val="28"/>
                <w:szCs w:val="28"/>
              </w:rPr>
              <w:t>____________</w:t>
            </w:r>
            <w:r w:rsidR="00A9777F" w:rsidRPr="00A9777F">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r w:rsidR="00CD4E8C">
              <w:rPr>
                <w:rFonts w:ascii="Times New Roman" w:eastAsia="Calibri"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F057EA">
              <w:rPr>
                <w:rFonts w:ascii="Times New Roman" w:hAnsi="Times New Roman" w:cs="Times New Roman"/>
                <w:sz w:val="28"/>
                <w:szCs w:val="28"/>
              </w:rPr>
              <w:t>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C32010">
      <w:headerReference w:type="default" r:id="rId24"/>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EEB" w:rsidRDefault="00E91EEB" w:rsidP="00D757D1">
      <w:pPr>
        <w:spacing w:after="0" w:line="240" w:lineRule="auto"/>
      </w:pPr>
      <w:r>
        <w:separator/>
      </w:r>
    </w:p>
  </w:endnote>
  <w:endnote w:type="continuationSeparator" w:id="1">
    <w:p w:rsidR="00E91EEB" w:rsidRDefault="00E91EEB"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EEB" w:rsidRDefault="00E91EEB" w:rsidP="00D757D1">
      <w:pPr>
        <w:spacing w:after="0" w:line="240" w:lineRule="auto"/>
      </w:pPr>
      <w:r>
        <w:separator/>
      </w:r>
    </w:p>
  </w:footnote>
  <w:footnote w:type="continuationSeparator" w:id="1">
    <w:p w:rsidR="00E91EEB" w:rsidRDefault="00E91EEB"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D26A77" w:rsidRDefault="007A306F">
        <w:pPr>
          <w:pStyle w:val="a3"/>
          <w:jc w:val="center"/>
        </w:pPr>
        <w:r>
          <w:fldChar w:fldCharType="begin"/>
        </w:r>
        <w:r w:rsidR="00812497">
          <w:instrText>PAGE   \* MERGEFORMAT</w:instrText>
        </w:r>
        <w:r>
          <w:fldChar w:fldCharType="separate"/>
        </w:r>
        <w:r w:rsidR="001F3129">
          <w:rPr>
            <w:noProof/>
          </w:rPr>
          <w:t>7</w:t>
        </w:r>
        <w:r>
          <w:rPr>
            <w:noProof/>
          </w:rPr>
          <w:fldChar w:fldCharType="end"/>
        </w:r>
      </w:p>
    </w:sdtContent>
  </w:sdt>
  <w:p w:rsidR="00D26A77" w:rsidRDefault="00D26A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C1CE8"/>
    <w:rsid w:val="000D250F"/>
    <w:rsid w:val="000D47A5"/>
    <w:rsid w:val="000E1D09"/>
    <w:rsid w:val="000F510D"/>
    <w:rsid w:val="00112FB9"/>
    <w:rsid w:val="001312E4"/>
    <w:rsid w:val="00131E88"/>
    <w:rsid w:val="0019085D"/>
    <w:rsid w:val="001C00E6"/>
    <w:rsid w:val="001D2123"/>
    <w:rsid w:val="001F3129"/>
    <w:rsid w:val="001F725E"/>
    <w:rsid w:val="00232384"/>
    <w:rsid w:val="00232C6F"/>
    <w:rsid w:val="00265B97"/>
    <w:rsid w:val="002678C3"/>
    <w:rsid w:val="00271674"/>
    <w:rsid w:val="0028297F"/>
    <w:rsid w:val="002A48FC"/>
    <w:rsid w:val="002B21A7"/>
    <w:rsid w:val="002C48C0"/>
    <w:rsid w:val="002D6427"/>
    <w:rsid w:val="002E6055"/>
    <w:rsid w:val="002F3B9C"/>
    <w:rsid w:val="00324A7C"/>
    <w:rsid w:val="00335E3A"/>
    <w:rsid w:val="003471BE"/>
    <w:rsid w:val="00350988"/>
    <w:rsid w:val="00356893"/>
    <w:rsid w:val="00376574"/>
    <w:rsid w:val="003A08F5"/>
    <w:rsid w:val="003B15B9"/>
    <w:rsid w:val="003F3C53"/>
    <w:rsid w:val="003F4A8D"/>
    <w:rsid w:val="004166FF"/>
    <w:rsid w:val="00447DF5"/>
    <w:rsid w:val="00472862"/>
    <w:rsid w:val="00476F14"/>
    <w:rsid w:val="004811A8"/>
    <w:rsid w:val="0048482E"/>
    <w:rsid w:val="00493F8A"/>
    <w:rsid w:val="004C12A5"/>
    <w:rsid w:val="004D20A6"/>
    <w:rsid w:val="004D26CC"/>
    <w:rsid w:val="004D2B14"/>
    <w:rsid w:val="004E2F13"/>
    <w:rsid w:val="00501184"/>
    <w:rsid w:val="005627AF"/>
    <w:rsid w:val="005C01FD"/>
    <w:rsid w:val="005D380C"/>
    <w:rsid w:val="005D7B45"/>
    <w:rsid w:val="005E5901"/>
    <w:rsid w:val="00603704"/>
    <w:rsid w:val="00621F10"/>
    <w:rsid w:val="006741B8"/>
    <w:rsid w:val="00677DE0"/>
    <w:rsid w:val="0068088B"/>
    <w:rsid w:val="006B554B"/>
    <w:rsid w:val="006F2EB5"/>
    <w:rsid w:val="007019E3"/>
    <w:rsid w:val="0071707B"/>
    <w:rsid w:val="0073351A"/>
    <w:rsid w:val="007358E3"/>
    <w:rsid w:val="00744D45"/>
    <w:rsid w:val="00751A80"/>
    <w:rsid w:val="007708BA"/>
    <w:rsid w:val="007745E4"/>
    <w:rsid w:val="007840E9"/>
    <w:rsid w:val="007956E8"/>
    <w:rsid w:val="00797D87"/>
    <w:rsid w:val="007A306F"/>
    <w:rsid w:val="007C408B"/>
    <w:rsid w:val="007D4F67"/>
    <w:rsid w:val="007E65BC"/>
    <w:rsid w:val="007F097E"/>
    <w:rsid w:val="007F5FAB"/>
    <w:rsid w:val="008040F1"/>
    <w:rsid w:val="00806EF3"/>
    <w:rsid w:val="008110E0"/>
    <w:rsid w:val="00812497"/>
    <w:rsid w:val="008D0C65"/>
    <w:rsid w:val="008E4C22"/>
    <w:rsid w:val="00905957"/>
    <w:rsid w:val="00915947"/>
    <w:rsid w:val="00920CA5"/>
    <w:rsid w:val="00936773"/>
    <w:rsid w:val="00941138"/>
    <w:rsid w:val="00964A1F"/>
    <w:rsid w:val="00976260"/>
    <w:rsid w:val="00990014"/>
    <w:rsid w:val="009A25CE"/>
    <w:rsid w:val="009B4E55"/>
    <w:rsid w:val="009B4FD9"/>
    <w:rsid w:val="009F233A"/>
    <w:rsid w:val="00A17423"/>
    <w:rsid w:val="00A27F9A"/>
    <w:rsid w:val="00A37F8B"/>
    <w:rsid w:val="00A77FB4"/>
    <w:rsid w:val="00A9777F"/>
    <w:rsid w:val="00AA3F89"/>
    <w:rsid w:val="00AB2F77"/>
    <w:rsid w:val="00AC3DE2"/>
    <w:rsid w:val="00AC42C6"/>
    <w:rsid w:val="00AD59D5"/>
    <w:rsid w:val="00AF626A"/>
    <w:rsid w:val="00B00128"/>
    <w:rsid w:val="00B06046"/>
    <w:rsid w:val="00B20D4F"/>
    <w:rsid w:val="00B25FFF"/>
    <w:rsid w:val="00B534BE"/>
    <w:rsid w:val="00B548E1"/>
    <w:rsid w:val="00B64D45"/>
    <w:rsid w:val="00B67CB8"/>
    <w:rsid w:val="00B902DE"/>
    <w:rsid w:val="00BA2DA3"/>
    <w:rsid w:val="00BB3222"/>
    <w:rsid w:val="00BC040B"/>
    <w:rsid w:val="00BC487F"/>
    <w:rsid w:val="00BD41FF"/>
    <w:rsid w:val="00BF5030"/>
    <w:rsid w:val="00C24946"/>
    <w:rsid w:val="00C32010"/>
    <w:rsid w:val="00C612F9"/>
    <w:rsid w:val="00C91020"/>
    <w:rsid w:val="00CB30D1"/>
    <w:rsid w:val="00CD4E8C"/>
    <w:rsid w:val="00CF7E9C"/>
    <w:rsid w:val="00D26A77"/>
    <w:rsid w:val="00D511CC"/>
    <w:rsid w:val="00D517A9"/>
    <w:rsid w:val="00D730EE"/>
    <w:rsid w:val="00D757D1"/>
    <w:rsid w:val="00D83D95"/>
    <w:rsid w:val="00DB5013"/>
    <w:rsid w:val="00DC3E27"/>
    <w:rsid w:val="00DC6B52"/>
    <w:rsid w:val="00E0348D"/>
    <w:rsid w:val="00E10749"/>
    <w:rsid w:val="00E43EB5"/>
    <w:rsid w:val="00E66BC8"/>
    <w:rsid w:val="00E70BDA"/>
    <w:rsid w:val="00E841AE"/>
    <w:rsid w:val="00E841F5"/>
    <w:rsid w:val="00E91EEB"/>
    <w:rsid w:val="00EB1AFA"/>
    <w:rsid w:val="00ED23DB"/>
    <w:rsid w:val="00ED26F9"/>
    <w:rsid w:val="00EF0F2A"/>
    <w:rsid w:val="00EF3064"/>
    <w:rsid w:val="00F057EA"/>
    <w:rsid w:val="00F20496"/>
    <w:rsid w:val="00F23655"/>
    <w:rsid w:val="00F453B5"/>
    <w:rsid w:val="00F45D03"/>
    <w:rsid w:val="00F50808"/>
    <w:rsid w:val="00F652E0"/>
    <w:rsid w:val="00FA69E1"/>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E3"/>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1">
    <w:name w:val="Основной текст + Курсив"/>
    <w:aliases w:val="Интервал 0 pt"/>
    <w:basedOn w:val="a0"/>
    <w:rsid w:val="001C00E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658339742">
      <w:bodyDiv w:val="1"/>
      <w:marLeft w:val="0"/>
      <w:marRight w:val="0"/>
      <w:marTop w:val="0"/>
      <w:marBottom w:val="0"/>
      <w:divBdr>
        <w:top w:val="none" w:sz="0" w:space="0" w:color="auto"/>
        <w:left w:val="none" w:sz="0" w:space="0" w:color="auto"/>
        <w:bottom w:val="none" w:sz="0" w:space="0" w:color="auto"/>
        <w:right w:val="none" w:sz="0" w:space="0" w:color="auto"/>
      </w:divBdr>
    </w:div>
    <w:div w:id="11310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consultantplus://offline/ref=784035910739B053E9F26B3FFEE55A99836A0A7C31C3FDBEF730CBD0CA40A29280AC79396061269720D02A1BB40234DD40044B7C74tBX0I"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08B46-26F1-4E8D-B3D5-8B130241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41</Pages>
  <Words>12793</Words>
  <Characters>72923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popov.boguch</cp:lastModifiedBy>
  <cp:revision>58</cp:revision>
  <cp:lastPrinted>2023-06-14T13:19:00Z</cp:lastPrinted>
  <dcterms:created xsi:type="dcterms:W3CDTF">2023-06-14T13:57:00Z</dcterms:created>
  <dcterms:modified xsi:type="dcterms:W3CDTF">2023-10-06T12:26:00Z</dcterms:modified>
</cp:coreProperties>
</file>