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06" w:rsidRPr="005A7010" w:rsidRDefault="00B20E06" w:rsidP="00B20E06">
      <w:pPr>
        <w:ind w:firstLine="0"/>
        <w:jc w:val="center"/>
        <w:rPr>
          <w:rFonts w:cs="Arial"/>
          <w:bCs/>
          <w:kern w:val="28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165100</wp:posOffset>
            </wp:positionV>
            <wp:extent cx="494665" cy="69405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E06" w:rsidRDefault="00B20E06" w:rsidP="00B20E06">
      <w:pPr>
        <w:ind w:firstLine="0"/>
        <w:jc w:val="center"/>
        <w:rPr>
          <w:rFonts w:cs="Arial"/>
          <w:bCs/>
          <w:kern w:val="28"/>
        </w:rPr>
      </w:pPr>
    </w:p>
    <w:p w:rsidR="00B20E06" w:rsidRPr="005A7010" w:rsidRDefault="00B20E06" w:rsidP="00B20E06">
      <w:pPr>
        <w:ind w:firstLine="0"/>
        <w:jc w:val="center"/>
        <w:rPr>
          <w:rFonts w:cs="Arial"/>
          <w:bCs/>
          <w:kern w:val="28"/>
        </w:rPr>
      </w:pPr>
    </w:p>
    <w:p w:rsidR="00B20E06" w:rsidRPr="005A7010" w:rsidRDefault="00B20E06" w:rsidP="00B20E06">
      <w:pPr>
        <w:ind w:firstLine="0"/>
        <w:jc w:val="center"/>
        <w:rPr>
          <w:rFonts w:cs="Arial"/>
          <w:bCs/>
          <w:kern w:val="28"/>
        </w:rPr>
      </w:pPr>
    </w:p>
    <w:p w:rsidR="00B20E06" w:rsidRPr="005A7010" w:rsidRDefault="00B20E06" w:rsidP="00B20E06">
      <w:pPr>
        <w:ind w:firstLine="0"/>
        <w:jc w:val="center"/>
        <w:rPr>
          <w:rFonts w:cs="Arial"/>
          <w:bCs/>
          <w:kern w:val="28"/>
        </w:rPr>
      </w:pPr>
    </w:p>
    <w:p w:rsidR="00B20E06" w:rsidRPr="005A7010" w:rsidRDefault="00B20E06" w:rsidP="00B20E06">
      <w:pPr>
        <w:ind w:firstLine="0"/>
        <w:jc w:val="center"/>
        <w:rPr>
          <w:rFonts w:cs="Arial"/>
          <w:bCs/>
          <w:kern w:val="28"/>
        </w:rPr>
      </w:pPr>
      <w:r w:rsidRPr="005A7010">
        <w:rPr>
          <w:rFonts w:cs="Arial"/>
          <w:bCs/>
          <w:kern w:val="28"/>
        </w:rPr>
        <w:t>АДМИНИСТРАЦИЯ</w:t>
      </w:r>
    </w:p>
    <w:p w:rsidR="00B20E06" w:rsidRPr="005A7010" w:rsidRDefault="00B20E06" w:rsidP="00B20E06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5A7010">
        <w:rPr>
          <w:rFonts w:cs="Arial"/>
        </w:rPr>
        <w:t>БОГУЧАРСКОГО МУНИЦИПАЛЬНОГО РАЙОНА</w:t>
      </w:r>
    </w:p>
    <w:p w:rsidR="00B20E06" w:rsidRPr="005A7010" w:rsidRDefault="00B20E06" w:rsidP="00B20E06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5A7010">
        <w:rPr>
          <w:rFonts w:cs="Arial"/>
        </w:rPr>
        <w:t>ВОРОНЕЖСКОЙ ОБЛАСТИ</w:t>
      </w:r>
    </w:p>
    <w:p w:rsidR="00B20E06" w:rsidRPr="005A7010" w:rsidRDefault="00B20E06" w:rsidP="00B20E06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5A7010">
        <w:rPr>
          <w:rFonts w:cs="Arial"/>
        </w:rPr>
        <w:t>ПОСТАНОВЛЕНИЕ</w:t>
      </w:r>
    </w:p>
    <w:p w:rsidR="00B20E06" w:rsidRPr="005A7010" w:rsidRDefault="00B20E06" w:rsidP="00B20E0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cs="Arial"/>
        </w:rPr>
      </w:pPr>
    </w:p>
    <w:p w:rsidR="00B20E06" w:rsidRPr="005A7010" w:rsidRDefault="00B20E06" w:rsidP="00B20E0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cs="Arial"/>
        </w:rPr>
      </w:pPr>
      <w:r w:rsidRPr="005A7010">
        <w:rPr>
          <w:rFonts w:cs="Arial"/>
        </w:rPr>
        <w:t xml:space="preserve">от </w:t>
      </w:r>
      <w:r w:rsidRPr="005A7010">
        <w:rPr>
          <w:rFonts w:eastAsia="Calibri" w:cs="Arial"/>
        </w:rPr>
        <w:t>«23»августа 2023 г</w:t>
      </w:r>
      <w:r>
        <w:rPr>
          <w:rFonts w:cs="Arial"/>
        </w:rPr>
        <w:t>.</w:t>
      </w:r>
      <w:r w:rsidRPr="005A7010">
        <w:rPr>
          <w:rFonts w:eastAsia="Calibri" w:cs="Arial"/>
        </w:rPr>
        <w:t xml:space="preserve"> № 576</w:t>
      </w:r>
    </w:p>
    <w:p w:rsidR="00B20E06" w:rsidRPr="005A7010" w:rsidRDefault="00B20E06" w:rsidP="00B20E0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cs="Arial"/>
        </w:rPr>
      </w:pPr>
      <w:r w:rsidRPr="005A7010">
        <w:rPr>
          <w:rFonts w:cs="Arial"/>
        </w:rPr>
        <w:t>г. Богучар</w:t>
      </w:r>
    </w:p>
    <w:p w:rsidR="00B20E06" w:rsidRPr="005A7010" w:rsidRDefault="00B20E06" w:rsidP="00B20E0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cs="Arial"/>
        </w:rPr>
      </w:pPr>
    </w:p>
    <w:p w:rsidR="00B20E06" w:rsidRPr="005A7010" w:rsidRDefault="00B20E06" w:rsidP="00B20E06">
      <w:pPr>
        <w:pStyle w:val="Title"/>
        <w:spacing w:before="0" w:after="0"/>
        <w:ind w:firstLine="0"/>
      </w:pPr>
      <w:r w:rsidRPr="005A7010">
        <w:t>Об утверждении перечней государственных и муниципальных услуг, предоставляемых администрацией Богучарского муниципального района</w:t>
      </w:r>
    </w:p>
    <w:p w:rsidR="00B20E06" w:rsidRDefault="00B20E06" w:rsidP="00B20E06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cs="Arial"/>
        </w:rPr>
        <w:t>(в редакции постановления от 26.10.2023 № 726, от 04.04.2024 № 179</w:t>
      </w:r>
      <w:r w:rsidR="003F04CD">
        <w:rPr>
          <w:rFonts w:cs="Arial"/>
        </w:rPr>
        <w:t>, от 05.08.2024 № 441</w:t>
      </w:r>
      <w:r>
        <w:rPr>
          <w:rFonts w:cs="Arial"/>
        </w:rPr>
        <w:t>)</w:t>
      </w:r>
    </w:p>
    <w:p w:rsidR="00B20E06" w:rsidRPr="005A7010" w:rsidRDefault="00B20E06" w:rsidP="00B20E06">
      <w:pPr>
        <w:autoSpaceDE w:val="0"/>
        <w:autoSpaceDN w:val="0"/>
        <w:adjustRightInd w:val="0"/>
        <w:ind w:firstLine="709"/>
        <w:rPr>
          <w:rFonts w:cs="Arial"/>
        </w:rPr>
      </w:pPr>
    </w:p>
    <w:p w:rsidR="00B20E06" w:rsidRDefault="00B20E06" w:rsidP="00B20E06">
      <w:pPr>
        <w:autoSpaceDE w:val="0"/>
        <w:autoSpaceDN w:val="0"/>
        <w:adjustRightInd w:val="0"/>
        <w:ind w:firstLine="709"/>
        <w:rPr>
          <w:rFonts w:cs="Arial"/>
        </w:rPr>
      </w:pPr>
      <w:r w:rsidRPr="005A7010">
        <w:rPr>
          <w:rFonts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в связи с изменениями действующего законодательства, Устава Богучарского муниципального района администрация Богучарского муниципального района</w:t>
      </w:r>
    </w:p>
    <w:p w:rsidR="00B20E06" w:rsidRPr="005A7010" w:rsidRDefault="00B20E06" w:rsidP="00B20E06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5A7010">
        <w:rPr>
          <w:rFonts w:cs="Arial"/>
        </w:rPr>
        <w:t>ПОСТАНОВЛЯЕТ:</w:t>
      </w:r>
    </w:p>
    <w:p w:rsidR="00B20E06" w:rsidRPr="005A7010" w:rsidRDefault="00B20E06" w:rsidP="00B20E06">
      <w:pPr>
        <w:autoSpaceDE w:val="0"/>
        <w:autoSpaceDN w:val="0"/>
        <w:adjustRightInd w:val="0"/>
        <w:ind w:firstLine="709"/>
        <w:rPr>
          <w:rFonts w:cs="Arial"/>
        </w:rPr>
      </w:pPr>
      <w:r w:rsidRPr="005A7010">
        <w:rPr>
          <w:rFonts w:cs="Arial"/>
        </w:rPr>
        <w:t>1.Утвердить:</w:t>
      </w:r>
    </w:p>
    <w:p w:rsidR="00B20E06" w:rsidRPr="005A7010" w:rsidRDefault="00B20E06" w:rsidP="00B20E06">
      <w:pPr>
        <w:autoSpaceDE w:val="0"/>
        <w:autoSpaceDN w:val="0"/>
        <w:adjustRightInd w:val="0"/>
        <w:ind w:firstLine="709"/>
        <w:rPr>
          <w:rFonts w:cs="Arial"/>
        </w:rPr>
      </w:pPr>
      <w:r w:rsidRPr="005A7010">
        <w:rPr>
          <w:rFonts w:cs="Arial"/>
        </w:rPr>
        <w:t>1.1. Перечень муниципальных услуг, предоставляемых администрацией Богучарского муниципального района Воронежской области согласно приложению № 1.</w:t>
      </w:r>
    </w:p>
    <w:p w:rsidR="00B20E06" w:rsidRPr="005A7010" w:rsidRDefault="00B20E06" w:rsidP="00B20E06">
      <w:pPr>
        <w:widowControl w:val="0"/>
        <w:suppressAutoHyphens/>
        <w:ind w:firstLine="709"/>
        <w:rPr>
          <w:rFonts w:cs="Arial"/>
        </w:rPr>
      </w:pPr>
      <w:r w:rsidRPr="005A7010">
        <w:rPr>
          <w:rFonts w:cs="Arial"/>
        </w:rPr>
        <w:t>1.2.</w:t>
      </w:r>
      <w:r w:rsidRPr="005A7010">
        <w:rPr>
          <w:rFonts w:eastAsia="DejaVu Sans" w:cs="Arial"/>
          <w:lang w:bidi="ru-RU"/>
        </w:rPr>
        <w:t>Перечень государственных услуг, предоставляемых администрацией Богучарского муниципального района Воронежской области при осуществлении переданных отдельных государственных полномочий Воронежской области</w:t>
      </w:r>
      <w:r w:rsidRPr="005A7010">
        <w:rPr>
          <w:rFonts w:cs="Arial"/>
        </w:rPr>
        <w:t xml:space="preserve"> согласно приложению № 2.</w:t>
      </w:r>
    </w:p>
    <w:p w:rsidR="00B20E06" w:rsidRPr="005A7010" w:rsidRDefault="00B20E06" w:rsidP="00B20E06">
      <w:pPr>
        <w:widowControl w:val="0"/>
        <w:suppressAutoHyphens/>
        <w:ind w:firstLine="709"/>
        <w:rPr>
          <w:rFonts w:cs="Arial"/>
        </w:rPr>
      </w:pPr>
      <w:r w:rsidRPr="005A7010">
        <w:rPr>
          <w:rFonts w:cs="Arial"/>
        </w:rPr>
        <w:t>1.3. Перечень муниципальных услуг, предоставляемых администрацией Богучарского муниципального района Воронежской области при осуществлении переданных отдельных полномочий городского и сельских поселений Богучарского муниципального района Воронежской области согласно приложению № 3.</w:t>
      </w:r>
    </w:p>
    <w:p w:rsidR="00B20E06" w:rsidRPr="005A7010" w:rsidRDefault="00B20E06" w:rsidP="00B20E06">
      <w:pPr>
        <w:widowControl w:val="0"/>
        <w:suppressAutoHyphens/>
        <w:ind w:firstLine="709"/>
        <w:rPr>
          <w:rFonts w:cs="Arial"/>
        </w:rPr>
      </w:pPr>
      <w:r w:rsidRPr="005A7010">
        <w:rPr>
          <w:rFonts w:cs="Arial"/>
        </w:rPr>
        <w:t>2.Признать утратившим силу постановление администрации Богучарского муниципального района от 19.09.2022 № 628 «Об утверждении перечней государственных и муниципальных услуг, предоставляемых администрацией Богучарского муниципального района».</w:t>
      </w:r>
    </w:p>
    <w:p w:rsidR="00B20E06" w:rsidRPr="005A7010" w:rsidRDefault="00B20E06" w:rsidP="00B20E0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5A7010">
        <w:rPr>
          <w:rFonts w:cs="Arial"/>
        </w:rPr>
        <w:t xml:space="preserve">3. </w:t>
      </w:r>
      <w:proofErr w:type="gramStart"/>
      <w:r w:rsidRPr="005A7010">
        <w:rPr>
          <w:rFonts w:cs="Arial"/>
        </w:rPr>
        <w:t>Контроль за</w:t>
      </w:r>
      <w:proofErr w:type="gramEnd"/>
      <w:r w:rsidRPr="005A7010">
        <w:rPr>
          <w:rFonts w:cs="Arial"/>
        </w:rPr>
        <w:t xml:space="preserve"> исполнением настоящего постановления возложить на</w:t>
      </w:r>
      <w:r w:rsidRPr="005A7010">
        <w:rPr>
          <w:rFonts w:cs="Arial"/>
        </w:rPr>
        <w:br/>
        <w:t xml:space="preserve">заместителя главы администрации Богучарского муниципального района - руководителя аппарата администрации района </w:t>
      </w:r>
      <w:proofErr w:type="spellStart"/>
      <w:r w:rsidRPr="005A7010">
        <w:rPr>
          <w:rFonts w:cs="Arial"/>
        </w:rPr>
        <w:t>Самодурову</w:t>
      </w:r>
      <w:proofErr w:type="spellEnd"/>
      <w:r w:rsidRPr="005A7010">
        <w:rPr>
          <w:rFonts w:cs="Arial"/>
        </w:rPr>
        <w:t xml:space="preserve"> Н.А.</w:t>
      </w:r>
    </w:p>
    <w:p w:rsidR="00B20E06" w:rsidRDefault="00B20E06" w:rsidP="00B20E06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20E06" w:rsidRPr="007701F4" w:rsidTr="004F6A1C">
        <w:tc>
          <w:tcPr>
            <w:tcW w:w="3284" w:type="dxa"/>
            <w:shd w:val="clear" w:color="auto" w:fill="auto"/>
          </w:tcPr>
          <w:p w:rsidR="00B20E06" w:rsidRPr="007701F4" w:rsidRDefault="00B20E06" w:rsidP="004F6A1C">
            <w:pPr>
              <w:ind w:firstLine="0"/>
              <w:rPr>
                <w:rFonts w:cs="Arial"/>
              </w:rPr>
            </w:pPr>
            <w:r w:rsidRPr="007701F4">
              <w:rPr>
                <w:rFonts w:cs="Arial"/>
              </w:rPr>
              <w:t>Глава Богучарского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20E06" w:rsidRPr="007701F4" w:rsidRDefault="00B20E06" w:rsidP="004F6A1C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20E06" w:rsidRPr="007701F4" w:rsidRDefault="00B20E06" w:rsidP="004F6A1C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701F4">
              <w:rPr>
                <w:rFonts w:cs="Arial"/>
              </w:rPr>
              <w:t>В.В.Кузнецов</w:t>
            </w:r>
          </w:p>
        </w:tc>
      </w:tr>
    </w:tbl>
    <w:p w:rsidR="00B20E06" w:rsidRPr="005A7010" w:rsidRDefault="00B20E06" w:rsidP="00B20E06">
      <w:pPr>
        <w:tabs>
          <w:tab w:val="left" w:pos="993"/>
        </w:tabs>
        <w:autoSpaceDE w:val="0"/>
        <w:autoSpaceDN w:val="0"/>
        <w:adjustRightInd w:val="0"/>
        <w:ind w:left="3969" w:firstLine="0"/>
        <w:jc w:val="left"/>
        <w:rPr>
          <w:rFonts w:eastAsia="Calibri" w:cs="Arial"/>
        </w:rPr>
      </w:pPr>
      <w:r>
        <w:rPr>
          <w:rFonts w:cs="Arial"/>
        </w:rPr>
        <w:br w:type="page"/>
      </w:r>
      <w:r w:rsidRPr="005A7010">
        <w:rPr>
          <w:rFonts w:eastAsia="Calibri" w:cs="Arial"/>
        </w:rPr>
        <w:lastRenderedPageBreak/>
        <w:t xml:space="preserve">Приложение № 1 </w:t>
      </w:r>
    </w:p>
    <w:p w:rsidR="00B20E06" w:rsidRPr="005A7010" w:rsidRDefault="00B20E06" w:rsidP="00B20E06">
      <w:pPr>
        <w:ind w:left="3969" w:firstLine="0"/>
        <w:jc w:val="left"/>
        <w:rPr>
          <w:rFonts w:eastAsia="Calibri" w:cs="Arial"/>
        </w:rPr>
      </w:pPr>
      <w:r w:rsidRPr="005A7010">
        <w:rPr>
          <w:rFonts w:eastAsia="Calibri" w:cs="Arial"/>
        </w:rPr>
        <w:t xml:space="preserve">к постановлению администрации </w:t>
      </w:r>
    </w:p>
    <w:p w:rsidR="00B20E06" w:rsidRPr="005A7010" w:rsidRDefault="00B20E06" w:rsidP="00B20E06">
      <w:pPr>
        <w:ind w:left="3969" w:firstLine="0"/>
        <w:jc w:val="left"/>
        <w:rPr>
          <w:rFonts w:eastAsia="Calibri" w:cs="Arial"/>
        </w:rPr>
      </w:pPr>
      <w:r w:rsidRPr="005A7010">
        <w:rPr>
          <w:rFonts w:eastAsia="Calibri" w:cs="Arial"/>
        </w:rPr>
        <w:t xml:space="preserve">Богучарского муниципального района </w:t>
      </w:r>
    </w:p>
    <w:p w:rsidR="00B20E06" w:rsidRDefault="00B20E06" w:rsidP="00B20E06">
      <w:pPr>
        <w:ind w:left="3969" w:firstLine="0"/>
        <w:jc w:val="left"/>
        <w:rPr>
          <w:rFonts w:eastAsia="Calibri" w:cs="Arial"/>
        </w:rPr>
      </w:pPr>
      <w:r>
        <w:rPr>
          <w:rFonts w:eastAsia="Calibri" w:cs="Arial"/>
        </w:rPr>
        <w:t xml:space="preserve">от </w:t>
      </w:r>
      <w:r w:rsidRPr="005A7010">
        <w:rPr>
          <w:rFonts w:eastAsia="Calibri" w:cs="Arial"/>
        </w:rPr>
        <w:t>23</w:t>
      </w:r>
      <w:r>
        <w:rPr>
          <w:rFonts w:eastAsia="Calibri" w:cs="Arial"/>
        </w:rPr>
        <w:t>.08.</w:t>
      </w:r>
      <w:r w:rsidRPr="005A7010">
        <w:rPr>
          <w:rFonts w:eastAsia="Calibri" w:cs="Arial"/>
        </w:rPr>
        <w:t>2023 № 576</w:t>
      </w:r>
    </w:p>
    <w:p w:rsidR="00B20E06" w:rsidRPr="005A7010" w:rsidRDefault="00B20E06" w:rsidP="00B20E06">
      <w:pPr>
        <w:ind w:left="3969" w:firstLine="0"/>
        <w:jc w:val="left"/>
        <w:rPr>
          <w:rFonts w:eastAsia="Calibri" w:cs="Arial"/>
        </w:rPr>
      </w:pPr>
      <w:r>
        <w:rPr>
          <w:rFonts w:eastAsia="Calibri" w:cs="Arial"/>
        </w:rPr>
        <w:t>(прил. в ред. пост</w:t>
      </w:r>
      <w:proofErr w:type="gramStart"/>
      <w:r>
        <w:rPr>
          <w:rFonts w:eastAsia="Calibri" w:cs="Arial"/>
        </w:rPr>
        <w:t>.о</w:t>
      </w:r>
      <w:proofErr w:type="gramEnd"/>
      <w:r>
        <w:rPr>
          <w:rFonts w:eastAsia="Calibri" w:cs="Arial"/>
        </w:rPr>
        <w:t>т 04.04.2024 № 179)</w:t>
      </w:r>
    </w:p>
    <w:p w:rsidR="00B20E06" w:rsidRPr="005A7010" w:rsidRDefault="00B20E06" w:rsidP="00B20E06">
      <w:pPr>
        <w:ind w:firstLine="709"/>
        <w:rPr>
          <w:rFonts w:eastAsia="Calibri" w:cs="Arial"/>
        </w:rPr>
      </w:pPr>
    </w:p>
    <w:p w:rsidR="00B20E06" w:rsidRPr="005A7010" w:rsidRDefault="00B20E06" w:rsidP="00B20E06">
      <w:pPr>
        <w:widowControl w:val="0"/>
        <w:suppressAutoHyphens/>
        <w:ind w:firstLine="709"/>
        <w:jc w:val="center"/>
        <w:rPr>
          <w:rFonts w:cs="Arial"/>
        </w:rPr>
      </w:pPr>
      <w:r w:rsidRPr="005A7010">
        <w:rPr>
          <w:rFonts w:cs="Arial"/>
        </w:rPr>
        <w:t>Перечень</w:t>
      </w:r>
    </w:p>
    <w:p w:rsidR="00B20E06" w:rsidRPr="005A7010" w:rsidRDefault="00B20E06" w:rsidP="00B20E06">
      <w:pPr>
        <w:widowControl w:val="0"/>
        <w:suppressAutoHyphens/>
        <w:ind w:firstLine="709"/>
        <w:jc w:val="center"/>
        <w:rPr>
          <w:rFonts w:cs="Arial"/>
        </w:rPr>
      </w:pPr>
      <w:r w:rsidRPr="005A7010">
        <w:rPr>
          <w:rFonts w:cs="Arial"/>
        </w:rPr>
        <w:t>муниципальных услуг, предоставляемых администрацией</w:t>
      </w:r>
    </w:p>
    <w:p w:rsidR="00B20E06" w:rsidRPr="005A7010" w:rsidRDefault="00B20E06" w:rsidP="00B20E06">
      <w:pPr>
        <w:widowControl w:val="0"/>
        <w:suppressAutoHyphens/>
        <w:ind w:firstLine="709"/>
        <w:jc w:val="center"/>
        <w:rPr>
          <w:rFonts w:cs="Arial"/>
        </w:rPr>
      </w:pPr>
      <w:r w:rsidRPr="005A7010">
        <w:rPr>
          <w:rFonts w:cs="Arial"/>
        </w:rPr>
        <w:t>Богучарского муниципального района Воронежской области</w:t>
      </w:r>
    </w:p>
    <w:p w:rsidR="00B20E06" w:rsidRPr="005A7010" w:rsidRDefault="00B20E06" w:rsidP="00B20E06">
      <w:pPr>
        <w:widowControl w:val="0"/>
        <w:suppressAutoHyphens/>
        <w:ind w:firstLine="709"/>
        <w:rPr>
          <w:rFonts w:cs="Arial"/>
        </w:rPr>
      </w:pP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1.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B20E06" w:rsidRPr="00E71DDE" w:rsidRDefault="00B20E06" w:rsidP="00B20E06">
      <w:pPr>
        <w:ind w:firstLine="709"/>
        <w:rPr>
          <w:rFonts w:cs="Arial"/>
        </w:rPr>
      </w:pPr>
      <w:r w:rsidRPr="00E71DDE">
        <w:rPr>
          <w:rFonts w:cs="Arial"/>
        </w:rPr>
        <w:t>2. Утверждение схемы расположения земельного участка или земельных участков на кадастровом плане территории.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3.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4. 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5.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6.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7.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 xml:space="preserve">8. Установка информационной вывески, согласование </w:t>
      </w:r>
      <w:proofErr w:type="gramStart"/>
      <w:r w:rsidRPr="00E71DDE">
        <w:rPr>
          <w:rFonts w:cs="Arial"/>
        </w:rPr>
        <w:t>дизайн-проекта</w:t>
      </w:r>
      <w:proofErr w:type="gramEnd"/>
      <w:r w:rsidRPr="00E71DDE">
        <w:rPr>
          <w:rFonts w:cs="Arial"/>
        </w:rPr>
        <w:t xml:space="preserve"> размещения вывески.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9. Предварительное согласование предоставления земельного участка.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10.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11. Предоставление земельного участка, находящегося в муниципальной собственности, гражданину или юридическому лицу в собственность.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12. Запись на обучение по дополнительной общеобразовательной программе.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13. Предоставление информации об объектах учета из реестра муниципального имущества.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14. Постановка на учет и направление детей в образовательные учреждения, реализующие образовательные программы дошкольного образования.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15.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16. Присвоение квалификационных категорий спортивных судей.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17. Присвоение спортивных разрядов.</w:t>
      </w:r>
    </w:p>
    <w:p w:rsidR="00B20E06" w:rsidRPr="00E71DDE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E71DDE">
        <w:rPr>
          <w:rFonts w:cs="Arial"/>
        </w:rPr>
        <w:t>18. Выплата компенсации части родительской платы за присмотр и уход за детьми в муниципальных образовательных организациях.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B20E06" w:rsidRPr="00E71DDE" w:rsidTr="004F6A1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20E06" w:rsidRPr="00E71DDE" w:rsidRDefault="00B20E06" w:rsidP="004F6A1C">
            <w:pPr>
              <w:tabs>
                <w:tab w:val="left" w:pos="851"/>
              </w:tabs>
              <w:ind w:firstLine="709"/>
              <w:rPr>
                <w:rFonts w:cs="Arial"/>
              </w:rPr>
            </w:pPr>
            <w:r w:rsidRPr="00E71DDE">
              <w:rPr>
                <w:rFonts w:cs="Arial"/>
              </w:rPr>
              <w:lastRenderedPageBreak/>
              <w:t>19. Выдача архивных документов (архивных справок, выписок и копий).</w:t>
            </w:r>
          </w:p>
          <w:p w:rsidR="00B20E06" w:rsidRPr="00E71DDE" w:rsidRDefault="00B20E06" w:rsidP="004F6A1C">
            <w:pPr>
              <w:tabs>
                <w:tab w:val="left" w:pos="851"/>
              </w:tabs>
              <w:ind w:firstLine="709"/>
              <w:rPr>
                <w:rFonts w:cs="Arial"/>
              </w:rPr>
            </w:pPr>
            <w:r w:rsidRPr="00E71DDE">
              <w:rPr>
                <w:rFonts w:cs="Arial"/>
                <w:lang w:eastAsia="en-US"/>
              </w:rPr>
              <w:t xml:space="preserve">20. </w:t>
            </w:r>
            <w:r w:rsidRPr="00E71DDE">
              <w:rPr>
                <w:rFonts w:cs="Arial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</w:tr>
    </w:tbl>
    <w:p w:rsidR="00B20E06" w:rsidRPr="00E71DDE" w:rsidRDefault="00B20E06" w:rsidP="00B20E06">
      <w:pPr>
        <w:tabs>
          <w:tab w:val="left" w:pos="1056"/>
        </w:tabs>
        <w:adjustRightInd w:val="0"/>
        <w:ind w:firstLine="709"/>
        <w:rPr>
          <w:rFonts w:cs="Arial"/>
        </w:rPr>
      </w:pPr>
      <w:r w:rsidRPr="00E71DDE">
        <w:rPr>
          <w:rFonts w:cs="Arial"/>
        </w:rPr>
        <w:t xml:space="preserve">21. 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собственности. </w:t>
      </w:r>
    </w:p>
    <w:p w:rsidR="00B20E06" w:rsidRPr="00E71DDE" w:rsidRDefault="00B20E06" w:rsidP="00B20E06">
      <w:pPr>
        <w:adjustRightInd w:val="0"/>
        <w:ind w:firstLine="709"/>
        <w:rPr>
          <w:rFonts w:cs="Arial"/>
          <w:bCs/>
        </w:rPr>
      </w:pPr>
      <w:r w:rsidRPr="00E71DDE">
        <w:rPr>
          <w:rFonts w:cs="Arial"/>
          <w:bCs/>
        </w:rPr>
        <w:t xml:space="preserve">22.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 </w:t>
      </w:r>
    </w:p>
    <w:p w:rsidR="00B20E06" w:rsidRPr="00E71DDE" w:rsidRDefault="00B20E06" w:rsidP="00B20E06">
      <w:pPr>
        <w:widowControl w:val="0"/>
        <w:suppressAutoHyphens/>
        <w:adjustRightInd w:val="0"/>
        <w:ind w:firstLine="709"/>
        <w:rPr>
          <w:rFonts w:cs="Arial"/>
        </w:rPr>
      </w:pPr>
      <w:r w:rsidRPr="00E71DDE">
        <w:rPr>
          <w:rFonts w:cs="Arial"/>
        </w:rPr>
        <w:t>23. Предоставление в аренду и безвозмездное пользование муниципального имущества.</w:t>
      </w:r>
    </w:p>
    <w:p w:rsidR="00B20E06" w:rsidRPr="00E71DDE" w:rsidRDefault="00B20E06" w:rsidP="00B20E06">
      <w:pPr>
        <w:widowControl w:val="0"/>
        <w:suppressAutoHyphens/>
        <w:ind w:firstLine="709"/>
        <w:rPr>
          <w:rFonts w:cs="Arial"/>
        </w:rPr>
      </w:pPr>
      <w:r w:rsidRPr="00E71DDE">
        <w:rPr>
          <w:rFonts w:cs="Arial"/>
        </w:rPr>
        <w:t>24. 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B20E06" w:rsidRPr="00E71DDE" w:rsidRDefault="00B20E06" w:rsidP="00B20E06">
      <w:pPr>
        <w:widowControl w:val="0"/>
        <w:suppressAutoHyphens/>
        <w:ind w:firstLine="709"/>
        <w:rPr>
          <w:rFonts w:cs="Arial"/>
        </w:rPr>
      </w:pPr>
      <w:r w:rsidRPr="00E71DDE">
        <w:rPr>
          <w:rFonts w:cs="Arial"/>
        </w:rPr>
        <w:t>25. Передача материалов для размещения в информационной системе обеспечения градостроительной деятельности.</w:t>
      </w:r>
    </w:p>
    <w:p w:rsidR="00B20E06" w:rsidRPr="00E71DDE" w:rsidRDefault="00B20E06" w:rsidP="00B20E06">
      <w:pPr>
        <w:widowControl w:val="0"/>
        <w:suppressAutoHyphens/>
        <w:ind w:firstLine="709"/>
        <w:rPr>
          <w:rFonts w:cs="Arial"/>
        </w:rPr>
      </w:pPr>
      <w:r w:rsidRPr="00E71DDE">
        <w:rPr>
          <w:rFonts w:cs="Arial"/>
        </w:rPr>
        <w:t>26.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</w:r>
    </w:p>
    <w:p w:rsidR="00B20E06" w:rsidRPr="00E71DDE" w:rsidRDefault="00B20E06" w:rsidP="00B20E06">
      <w:pPr>
        <w:adjustRightInd w:val="0"/>
        <w:ind w:firstLine="709"/>
        <w:rPr>
          <w:rFonts w:cs="Arial"/>
        </w:rPr>
      </w:pPr>
      <w:r w:rsidRPr="00E71DDE">
        <w:rPr>
          <w:rFonts w:cs="Arial"/>
        </w:rPr>
        <w:t>27. Включение в реестр многодетных граждан, имеющих права на бесплатное предоставление земельных участков.</w:t>
      </w:r>
    </w:p>
    <w:p w:rsidR="00B20E06" w:rsidRPr="00E71DDE" w:rsidRDefault="00B20E06" w:rsidP="00B20E06">
      <w:pPr>
        <w:ind w:firstLine="709"/>
        <w:rPr>
          <w:rFonts w:cs="Arial"/>
        </w:rPr>
      </w:pPr>
      <w:r w:rsidRPr="00E71DDE">
        <w:rPr>
          <w:rFonts w:cs="Arial"/>
        </w:rPr>
        <w:t>28. 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сборах.</w:t>
      </w:r>
    </w:p>
    <w:p w:rsidR="00B20E06" w:rsidRPr="005A7010" w:rsidRDefault="00B20E06" w:rsidP="00B20E06">
      <w:pPr>
        <w:autoSpaceDE w:val="0"/>
        <w:autoSpaceDN w:val="0"/>
        <w:adjustRightInd w:val="0"/>
        <w:ind w:left="3969" w:firstLine="0"/>
        <w:jc w:val="left"/>
        <w:rPr>
          <w:rFonts w:cs="Arial"/>
        </w:rPr>
      </w:pPr>
      <w:r>
        <w:rPr>
          <w:rFonts w:cs="Arial"/>
        </w:rPr>
        <w:br w:type="page"/>
      </w:r>
      <w:r w:rsidRPr="005A7010">
        <w:rPr>
          <w:rFonts w:cs="Arial"/>
        </w:rPr>
        <w:lastRenderedPageBreak/>
        <w:t>Приложение № 2</w:t>
      </w:r>
    </w:p>
    <w:p w:rsidR="00B20E06" w:rsidRPr="005A7010" w:rsidRDefault="00B20E06" w:rsidP="00B20E06">
      <w:pPr>
        <w:ind w:left="3969" w:firstLine="0"/>
        <w:jc w:val="left"/>
        <w:rPr>
          <w:rFonts w:eastAsia="Calibri" w:cs="Arial"/>
        </w:rPr>
      </w:pPr>
      <w:r w:rsidRPr="005A7010">
        <w:rPr>
          <w:rFonts w:eastAsia="Calibri" w:cs="Arial"/>
        </w:rPr>
        <w:t>к постановлению администрации</w:t>
      </w:r>
    </w:p>
    <w:p w:rsidR="00B20E06" w:rsidRPr="005A7010" w:rsidRDefault="00B20E06" w:rsidP="00B20E06">
      <w:pPr>
        <w:ind w:left="3969" w:firstLine="0"/>
        <w:jc w:val="left"/>
        <w:rPr>
          <w:rFonts w:eastAsia="Calibri" w:cs="Arial"/>
        </w:rPr>
      </w:pPr>
      <w:r w:rsidRPr="005A7010">
        <w:rPr>
          <w:rFonts w:eastAsia="Calibri" w:cs="Arial"/>
        </w:rPr>
        <w:t>Богучарского муниципального района</w:t>
      </w:r>
    </w:p>
    <w:p w:rsidR="00B20E06" w:rsidRDefault="00B20E06" w:rsidP="00B20E06">
      <w:pPr>
        <w:tabs>
          <w:tab w:val="left" w:pos="8053"/>
        </w:tabs>
        <w:ind w:left="3969" w:firstLine="0"/>
        <w:jc w:val="left"/>
        <w:rPr>
          <w:rFonts w:cs="Arial"/>
        </w:rPr>
      </w:pPr>
      <w:r w:rsidRPr="005A7010">
        <w:rPr>
          <w:rFonts w:eastAsia="Calibri" w:cs="Arial"/>
        </w:rPr>
        <w:t xml:space="preserve">от </w:t>
      </w:r>
      <w:r>
        <w:rPr>
          <w:rFonts w:eastAsia="Calibri" w:cs="Arial"/>
        </w:rPr>
        <w:t>23.08.</w:t>
      </w:r>
      <w:r w:rsidRPr="005A7010">
        <w:rPr>
          <w:rFonts w:eastAsia="Calibri" w:cs="Arial"/>
        </w:rPr>
        <w:t xml:space="preserve">2023 № </w:t>
      </w:r>
      <w:r>
        <w:rPr>
          <w:rFonts w:eastAsia="Calibri" w:cs="Arial"/>
        </w:rPr>
        <w:t>576</w:t>
      </w:r>
    </w:p>
    <w:p w:rsidR="00B20E06" w:rsidRPr="005A7010" w:rsidRDefault="00B20E06" w:rsidP="00B20E06">
      <w:pPr>
        <w:tabs>
          <w:tab w:val="left" w:pos="8053"/>
        </w:tabs>
        <w:ind w:left="3969" w:firstLine="0"/>
        <w:jc w:val="left"/>
        <w:rPr>
          <w:rFonts w:eastAsia="Calibri" w:cs="Arial"/>
        </w:rPr>
      </w:pPr>
      <w:r>
        <w:rPr>
          <w:rFonts w:cs="Arial"/>
        </w:rPr>
        <w:t xml:space="preserve">(прил. в ред. </w:t>
      </w:r>
      <w:proofErr w:type="spellStart"/>
      <w:r>
        <w:rPr>
          <w:rFonts w:cs="Arial"/>
        </w:rPr>
        <w:t>пост.от</w:t>
      </w:r>
      <w:proofErr w:type="spellEnd"/>
      <w:r>
        <w:rPr>
          <w:rFonts w:cs="Arial"/>
        </w:rPr>
        <w:t xml:space="preserve"> 04.04.2024 № 179</w:t>
      </w:r>
      <w:r w:rsidR="003F04CD">
        <w:rPr>
          <w:rFonts w:cs="Arial"/>
        </w:rPr>
        <w:t>, от 05</w:t>
      </w:r>
      <w:bookmarkStart w:id="0" w:name="_GoBack"/>
      <w:bookmarkEnd w:id="0"/>
      <w:r w:rsidR="003F04CD">
        <w:rPr>
          <w:rFonts w:cs="Arial"/>
        </w:rPr>
        <w:t>.08.2024 № 441</w:t>
      </w:r>
      <w:r>
        <w:rPr>
          <w:rFonts w:cs="Arial"/>
        </w:rPr>
        <w:t>)</w:t>
      </w:r>
    </w:p>
    <w:p w:rsidR="00B20E06" w:rsidRPr="005A7010" w:rsidRDefault="00B20E06" w:rsidP="00B20E06">
      <w:pPr>
        <w:ind w:firstLine="709"/>
        <w:rPr>
          <w:rFonts w:eastAsia="Calibri" w:cs="Arial"/>
        </w:rPr>
      </w:pPr>
    </w:p>
    <w:p w:rsidR="00B20E06" w:rsidRPr="005A7010" w:rsidRDefault="00B20E06" w:rsidP="00B20E06">
      <w:pPr>
        <w:widowControl w:val="0"/>
        <w:suppressAutoHyphens/>
        <w:ind w:firstLine="709"/>
        <w:jc w:val="center"/>
        <w:rPr>
          <w:rFonts w:eastAsia="DejaVu Sans" w:cs="Arial"/>
          <w:lang w:bidi="ru-RU"/>
        </w:rPr>
      </w:pPr>
      <w:r w:rsidRPr="005A7010">
        <w:rPr>
          <w:rFonts w:eastAsia="DejaVu Sans" w:cs="Arial"/>
          <w:lang w:bidi="ru-RU"/>
        </w:rPr>
        <w:t>Перечень</w:t>
      </w:r>
    </w:p>
    <w:p w:rsidR="00B20E06" w:rsidRPr="005A7010" w:rsidRDefault="00B20E06" w:rsidP="00B20E06">
      <w:pPr>
        <w:widowControl w:val="0"/>
        <w:suppressAutoHyphens/>
        <w:ind w:firstLine="709"/>
        <w:jc w:val="center"/>
        <w:rPr>
          <w:rFonts w:eastAsia="DejaVu Sans" w:cs="Arial"/>
          <w:lang w:bidi="ru-RU"/>
        </w:rPr>
      </w:pPr>
      <w:r w:rsidRPr="005A7010">
        <w:rPr>
          <w:rFonts w:eastAsia="DejaVu Sans" w:cs="Arial"/>
          <w:lang w:bidi="ru-RU"/>
        </w:rPr>
        <w:t>государственных услуг, предоставляемых администрацией Богучарского муниципального района Воронежской области при осуществлении переданных отдельных государственных полномочий Воронежской области</w:t>
      </w:r>
    </w:p>
    <w:p w:rsidR="00B20E06" w:rsidRPr="005A7010" w:rsidRDefault="00B20E06" w:rsidP="00B20E06">
      <w:pPr>
        <w:widowControl w:val="0"/>
        <w:suppressAutoHyphens/>
        <w:ind w:firstLine="709"/>
        <w:rPr>
          <w:rFonts w:eastAsia="DejaVu Sans" w:cs="Arial"/>
          <w:lang w:bidi="ru-RU"/>
        </w:rPr>
      </w:pPr>
    </w:p>
    <w:p w:rsidR="003F04CD" w:rsidRPr="003F04CD" w:rsidRDefault="003F04CD" w:rsidP="003F04CD">
      <w:pPr>
        <w:pStyle w:val="a9"/>
        <w:rPr>
          <w:rFonts w:eastAsia="DejaVu Sans" w:cs="Arial"/>
          <w:lang w:bidi="ru-RU"/>
        </w:rPr>
      </w:pPr>
      <w:r w:rsidRPr="003F04CD">
        <w:rPr>
          <w:rFonts w:eastAsia="DejaVu Sans" w:cs="Arial"/>
          <w:lang w:bidi="ru-RU"/>
        </w:rPr>
        <w:t>1. Подбор, учет и подготовка в порядке, определяемом Правительством Российской Федерации, граждан, выразивших желание стать опекунами или попечителями в отношении лиц, признанных судом недееспособными или ограниченно дееспособными.</w:t>
      </w:r>
    </w:p>
    <w:p w:rsidR="003F04CD" w:rsidRPr="003F04CD" w:rsidRDefault="003F04CD" w:rsidP="003F04CD">
      <w:pPr>
        <w:pStyle w:val="a9"/>
        <w:rPr>
          <w:rFonts w:eastAsia="DejaVu Sans" w:cs="Arial"/>
          <w:lang w:bidi="ru-RU"/>
        </w:rPr>
      </w:pPr>
      <w:r w:rsidRPr="003F04CD">
        <w:rPr>
          <w:rFonts w:eastAsia="DejaVu Sans" w:cs="Arial"/>
          <w:lang w:bidi="ru-RU"/>
        </w:rPr>
        <w:t>2. Принятие решения о назначении опекуна, попечителя в отношении лиц, признанных судом недееспособными или ограниченно дееспособными.</w:t>
      </w:r>
    </w:p>
    <w:p w:rsidR="003F04CD" w:rsidRPr="003F04CD" w:rsidRDefault="003F04CD" w:rsidP="003F04CD">
      <w:pPr>
        <w:pStyle w:val="a9"/>
        <w:rPr>
          <w:rFonts w:eastAsia="DejaVu Sans" w:cs="Arial"/>
          <w:lang w:bidi="ru-RU"/>
        </w:rPr>
      </w:pPr>
      <w:r w:rsidRPr="003F04CD">
        <w:rPr>
          <w:rFonts w:eastAsia="DejaVu Sans" w:cs="Arial"/>
          <w:lang w:bidi="ru-RU"/>
        </w:rPr>
        <w:t>3. Принятие решения об освобождении опекуна, попечителя от исполнения ими своих обязанностей, в отношении лиц, признанных судом недееспособными или ограниченно дееспособными.</w:t>
      </w:r>
    </w:p>
    <w:p w:rsidR="003F04CD" w:rsidRPr="003F04CD" w:rsidRDefault="003F04CD" w:rsidP="003F04CD">
      <w:pPr>
        <w:pStyle w:val="a9"/>
        <w:rPr>
          <w:rFonts w:eastAsia="DejaVu Sans" w:cs="Arial"/>
          <w:lang w:bidi="ru-RU"/>
        </w:rPr>
      </w:pPr>
      <w:r w:rsidRPr="003F04CD">
        <w:rPr>
          <w:rFonts w:eastAsia="DejaVu Sans" w:cs="Arial"/>
          <w:lang w:bidi="ru-RU"/>
        </w:rPr>
        <w:t>4. Подготовка в соответствии с Федеральным законом «Об опеке и попечительстве» разрешений на совершение сделок с имуществом подопечных, признанных судом недееспособными или ограниченно дееспособными.</w:t>
      </w:r>
    </w:p>
    <w:p w:rsidR="003F04CD" w:rsidRPr="003F04CD" w:rsidRDefault="003F04CD" w:rsidP="003F04CD">
      <w:pPr>
        <w:pStyle w:val="a9"/>
        <w:rPr>
          <w:rFonts w:eastAsia="DejaVu Sans" w:cs="Arial"/>
          <w:lang w:bidi="ru-RU"/>
        </w:rPr>
      </w:pPr>
      <w:r w:rsidRPr="003F04CD">
        <w:rPr>
          <w:rFonts w:eastAsia="DejaVu Sans" w:cs="Arial"/>
          <w:lang w:bidi="ru-RU"/>
        </w:rPr>
        <w:t>5. Подготовка предварительного разрешения расходования опекуном или попечителем доходов подопечного, признанного судом недееспособным или ограниченно дееспособным.</w:t>
      </w:r>
    </w:p>
    <w:p w:rsidR="003F04CD" w:rsidRP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  <w:r w:rsidRPr="003F04CD">
        <w:rPr>
          <w:rStyle w:val="11pt"/>
          <w:rFonts w:ascii="Arial" w:eastAsia="Calibri" w:hAnsi="Arial" w:cs="Arial"/>
          <w:spacing w:val="3"/>
          <w:sz w:val="24"/>
          <w:szCs w:val="24"/>
        </w:rPr>
        <w:t>6.Назначение ежемесячной выплаты на содержание ребенка в семье опекуна (попечителя) и приемной семье.</w:t>
      </w: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  <w:r w:rsidRPr="003F04CD">
        <w:rPr>
          <w:rStyle w:val="11pt"/>
          <w:rFonts w:ascii="Arial" w:eastAsia="Calibri" w:hAnsi="Arial" w:cs="Arial"/>
          <w:spacing w:val="3"/>
          <w:sz w:val="24"/>
          <w:szCs w:val="24"/>
        </w:rPr>
        <w:t>7.Установление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</w:t>
      </w: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3F04CD">
      <w:pPr>
        <w:pStyle w:val="a9"/>
        <w:rPr>
          <w:rStyle w:val="11pt"/>
          <w:rFonts w:ascii="Arial" w:eastAsia="Calibri" w:hAnsi="Arial" w:cs="Arial"/>
          <w:spacing w:val="3"/>
          <w:sz w:val="24"/>
          <w:szCs w:val="24"/>
        </w:rPr>
      </w:pPr>
    </w:p>
    <w:p w:rsidR="003F04CD" w:rsidRDefault="003F04CD" w:rsidP="00B20E06">
      <w:pPr>
        <w:ind w:left="3969" w:firstLine="0"/>
        <w:jc w:val="left"/>
        <w:rPr>
          <w:rFonts w:cs="Arial"/>
        </w:rPr>
      </w:pPr>
    </w:p>
    <w:p w:rsidR="00B20E06" w:rsidRPr="005A7010" w:rsidRDefault="003F04CD" w:rsidP="00B20E06">
      <w:pPr>
        <w:ind w:left="3969" w:firstLine="0"/>
        <w:jc w:val="left"/>
        <w:rPr>
          <w:rFonts w:cs="Arial"/>
        </w:rPr>
      </w:pPr>
      <w:r>
        <w:rPr>
          <w:rFonts w:cs="Arial"/>
        </w:rPr>
        <w:lastRenderedPageBreak/>
        <w:t>П</w:t>
      </w:r>
      <w:r w:rsidR="00B20E06" w:rsidRPr="005A7010">
        <w:rPr>
          <w:rFonts w:cs="Arial"/>
        </w:rPr>
        <w:t xml:space="preserve">риложение № 3 </w:t>
      </w:r>
    </w:p>
    <w:p w:rsidR="00B20E06" w:rsidRPr="005A7010" w:rsidRDefault="00B20E06" w:rsidP="00B20E06">
      <w:pPr>
        <w:ind w:left="3969" w:firstLine="0"/>
        <w:jc w:val="left"/>
        <w:rPr>
          <w:rFonts w:eastAsia="Calibri" w:cs="Arial"/>
        </w:rPr>
      </w:pPr>
      <w:r w:rsidRPr="005A7010">
        <w:rPr>
          <w:rFonts w:eastAsia="Calibri" w:cs="Arial"/>
        </w:rPr>
        <w:t xml:space="preserve">к постановлению администрации </w:t>
      </w:r>
    </w:p>
    <w:p w:rsidR="00B20E06" w:rsidRPr="005A7010" w:rsidRDefault="00B20E06" w:rsidP="00B20E06">
      <w:pPr>
        <w:ind w:left="3969" w:firstLine="0"/>
        <w:jc w:val="left"/>
        <w:rPr>
          <w:rFonts w:eastAsia="Calibri" w:cs="Arial"/>
        </w:rPr>
      </w:pPr>
      <w:r w:rsidRPr="005A7010">
        <w:rPr>
          <w:rFonts w:eastAsia="Calibri" w:cs="Arial"/>
        </w:rPr>
        <w:t>Богучарского муниципального района</w:t>
      </w:r>
    </w:p>
    <w:p w:rsidR="00B20E06" w:rsidRDefault="00B20E06" w:rsidP="00B20E06">
      <w:pPr>
        <w:ind w:left="3969" w:firstLine="0"/>
        <w:jc w:val="left"/>
        <w:rPr>
          <w:rFonts w:eastAsia="Calibri" w:cs="Arial"/>
        </w:rPr>
      </w:pPr>
      <w:r w:rsidRPr="005A7010">
        <w:rPr>
          <w:rFonts w:eastAsia="Calibri" w:cs="Arial"/>
        </w:rPr>
        <w:t xml:space="preserve">от </w:t>
      </w:r>
      <w:r>
        <w:rPr>
          <w:rFonts w:eastAsia="Calibri" w:cs="Arial"/>
        </w:rPr>
        <w:t>23.08.2023</w:t>
      </w:r>
      <w:r w:rsidRPr="005A7010">
        <w:rPr>
          <w:rFonts w:eastAsia="Calibri" w:cs="Arial"/>
        </w:rPr>
        <w:t xml:space="preserve"> № </w:t>
      </w:r>
      <w:r>
        <w:rPr>
          <w:rFonts w:eastAsia="Calibri" w:cs="Arial"/>
        </w:rPr>
        <w:t>576</w:t>
      </w:r>
    </w:p>
    <w:p w:rsidR="00B20E06" w:rsidRPr="005A7010" w:rsidRDefault="00B20E06" w:rsidP="00B20E06">
      <w:pPr>
        <w:ind w:left="3969" w:firstLine="0"/>
        <w:jc w:val="left"/>
        <w:rPr>
          <w:rFonts w:eastAsia="Calibri" w:cs="Arial"/>
        </w:rPr>
      </w:pPr>
      <w:r>
        <w:rPr>
          <w:rFonts w:eastAsia="Calibri" w:cs="Arial"/>
        </w:rPr>
        <w:t>(прил. в ред. пост</w:t>
      </w:r>
      <w:proofErr w:type="gramStart"/>
      <w:r>
        <w:rPr>
          <w:rFonts w:eastAsia="Calibri" w:cs="Arial"/>
        </w:rPr>
        <w:t>.о</w:t>
      </w:r>
      <w:proofErr w:type="gramEnd"/>
      <w:r>
        <w:rPr>
          <w:rFonts w:eastAsia="Calibri" w:cs="Arial"/>
        </w:rPr>
        <w:t>т 04.04.2024 № 179)</w:t>
      </w:r>
    </w:p>
    <w:p w:rsidR="00B20E06" w:rsidRPr="005A7010" w:rsidRDefault="00B20E06" w:rsidP="00B20E06">
      <w:pPr>
        <w:ind w:firstLine="709"/>
        <w:jc w:val="center"/>
        <w:rPr>
          <w:rFonts w:eastAsia="Calibri" w:cs="Arial"/>
        </w:rPr>
      </w:pPr>
    </w:p>
    <w:p w:rsidR="00B20E06" w:rsidRPr="005A7010" w:rsidRDefault="00B20E06" w:rsidP="00B20E06">
      <w:pPr>
        <w:ind w:firstLine="709"/>
        <w:jc w:val="center"/>
        <w:rPr>
          <w:rFonts w:cs="Arial"/>
        </w:rPr>
      </w:pPr>
      <w:r w:rsidRPr="005A7010">
        <w:rPr>
          <w:rFonts w:cs="Arial"/>
        </w:rPr>
        <w:t>Перечень</w:t>
      </w:r>
    </w:p>
    <w:p w:rsidR="00B20E06" w:rsidRDefault="00B20E06" w:rsidP="00B20E06">
      <w:pPr>
        <w:widowControl w:val="0"/>
        <w:suppressAutoHyphens/>
        <w:ind w:firstLine="709"/>
        <w:jc w:val="center"/>
        <w:rPr>
          <w:rFonts w:cs="Arial"/>
        </w:rPr>
      </w:pPr>
      <w:r w:rsidRPr="005A7010">
        <w:rPr>
          <w:rFonts w:cs="Arial"/>
        </w:rPr>
        <w:t>муниципальных услуг, предоставляемых администрацией Богучарского муниципального района Воронежской области при осуществлении переданных отдельных полномочий городского и сельских поселений Богучарского муниципального района Воронежской области</w:t>
      </w:r>
    </w:p>
    <w:p w:rsidR="00B20E06" w:rsidRPr="005A7010" w:rsidRDefault="00B20E06" w:rsidP="00B20E06">
      <w:pPr>
        <w:widowControl w:val="0"/>
        <w:suppressAutoHyphens/>
        <w:ind w:firstLine="709"/>
        <w:jc w:val="center"/>
        <w:rPr>
          <w:rFonts w:cs="Arial"/>
        </w:rPr>
      </w:pPr>
    </w:p>
    <w:p w:rsidR="00B20E06" w:rsidRPr="00992D6D" w:rsidRDefault="00B20E06" w:rsidP="00B20E06">
      <w:pPr>
        <w:pStyle w:val="a3"/>
        <w:tabs>
          <w:tab w:val="left" w:pos="851"/>
        </w:tabs>
        <w:spacing w:after="0" w:line="240" w:lineRule="auto"/>
        <w:ind w:left="709" w:firstLine="0"/>
        <w:rPr>
          <w:rFonts w:ascii="Arial" w:hAnsi="Arial" w:cs="Arial"/>
        </w:rPr>
      </w:pPr>
      <w:r w:rsidRPr="00992D6D">
        <w:rPr>
          <w:rFonts w:ascii="Arial" w:hAnsi="Arial" w:cs="Arial"/>
        </w:rPr>
        <w:t>1. Выдача разрешения на ввод объекта в эксплуатацию.</w:t>
      </w:r>
    </w:p>
    <w:p w:rsidR="00B20E06" w:rsidRPr="00992D6D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992D6D">
        <w:rPr>
          <w:rFonts w:cs="Arial"/>
        </w:rPr>
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B20E06" w:rsidRPr="00992D6D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992D6D">
        <w:rPr>
          <w:rFonts w:cs="Arial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B20E06" w:rsidRPr="00992D6D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992D6D">
        <w:rPr>
          <w:rFonts w:cs="Arial"/>
        </w:rPr>
        <w:t>4.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B20E06" w:rsidRPr="00992D6D" w:rsidRDefault="00B20E06" w:rsidP="00B20E06">
      <w:pPr>
        <w:tabs>
          <w:tab w:val="left" w:pos="851"/>
        </w:tabs>
        <w:ind w:firstLine="709"/>
        <w:rPr>
          <w:rFonts w:cs="Arial"/>
        </w:rPr>
      </w:pPr>
      <w:r w:rsidRPr="00992D6D">
        <w:rPr>
          <w:rFonts w:cs="Arial"/>
        </w:rPr>
        <w:t>5. Выдача градостроительного плана земельного участка.</w:t>
      </w:r>
    </w:p>
    <w:p w:rsidR="00B20E06" w:rsidRPr="00992D6D" w:rsidRDefault="00B20E06" w:rsidP="00B20E06">
      <w:pPr>
        <w:ind w:firstLine="709"/>
        <w:rPr>
          <w:rFonts w:eastAsia="Calibri" w:cs="Arial"/>
        </w:rPr>
      </w:pPr>
      <w:r w:rsidRPr="00992D6D">
        <w:rPr>
          <w:rFonts w:eastAsia="Calibri" w:cs="Arial"/>
        </w:rPr>
        <w:t xml:space="preserve"> 6.</w:t>
      </w:r>
      <w:r w:rsidRPr="00992D6D">
        <w:rPr>
          <w:rFonts w:cs="Arial"/>
        </w:rPr>
        <w:t>Предоставление решения о согласовании архитектурно-градостроительного облика объекта</w:t>
      </w:r>
      <w:r w:rsidRPr="00992D6D">
        <w:rPr>
          <w:rFonts w:eastAsia="Calibri" w:cs="Arial"/>
        </w:rPr>
        <w:t>.</w:t>
      </w:r>
    </w:p>
    <w:p w:rsidR="00B20E06" w:rsidRPr="00992D6D" w:rsidRDefault="00B20E06" w:rsidP="00B20E0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92D6D">
        <w:rPr>
          <w:rFonts w:cs="Arial"/>
        </w:rPr>
        <w:t>7.Предоставление жилых помещений муниципального специализированного жилищного фонда</w:t>
      </w:r>
      <w:r w:rsidRPr="00992D6D">
        <w:rPr>
          <w:rFonts w:eastAsia="Calibri" w:cs="Arial"/>
        </w:rPr>
        <w:t>.</w:t>
      </w:r>
    </w:p>
    <w:p w:rsidR="00B20E06" w:rsidRPr="00992D6D" w:rsidRDefault="00B20E06" w:rsidP="00B20E06">
      <w:pPr>
        <w:autoSpaceDE w:val="0"/>
        <w:autoSpaceDN w:val="0"/>
        <w:adjustRightInd w:val="0"/>
        <w:ind w:firstLine="709"/>
        <w:rPr>
          <w:rFonts w:cs="Arial"/>
        </w:rPr>
      </w:pPr>
      <w:r w:rsidRPr="00992D6D">
        <w:rPr>
          <w:rStyle w:val="11pt0pt"/>
          <w:rFonts w:eastAsia="Calibri" w:cs="Arial"/>
        </w:rPr>
        <w:t>8.</w:t>
      </w:r>
      <w:r w:rsidRPr="00992D6D">
        <w:rPr>
          <w:rFonts w:eastAsia="Calibri" w:cs="Arial"/>
          <w:lang w:eastAsia="en-US"/>
        </w:rPr>
        <w:t>Выдача разрешений на право вырубки зеленых насаждений.</w:t>
      </w:r>
    </w:p>
    <w:p w:rsidR="00B20E06" w:rsidRPr="00992D6D" w:rsidRDefault="00B20E06" w:rsidP="00B20E06">
      <w:pPr>
        <w:widowControl w:val="0"/>
        <w:suppressAutoHyphens/>
        <w:ind w:firstLine="709"/>
        <w:rPr>
          <w:rFonts w:cs="Arial"/>
        </w:rPr>
      </w:pPr>
    </w:p>
    <w:p w:rsidR="00B20E06" w:rsidRPr="00992D6D" w:rsidRDefault="00B20E06" w:rsidP="00B20E06">
      <w:pPr>
        <w:widowControl w:val="0"/>
        <w:suppressAutoHyphens/>
        <w:ind w:firstLine="709"/>
        <w:rPr>
          <w:rFonts w:cs="Arial"/>
        </w:rPr>
      </w:pPr>
    </w:p>
    <w:p w:rsidR="001A3883" w:rsidRDefault="001A3883"/>
    <w:sectPr w:rsidR="001A3883" w:rsidSect="005A7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4A" w:rsidRDefault="002F0C4A" w:rsidP="000C0254">
      <w:r>
        <w:separator/>
      </w:r>
    </w:p>
  </w:endnote>
  <w:endnote w:type="continuationSeparator" w:id="0">
    <w:p w:rsidR="002F0C4A" w:rsidRDefault="002F0C4A" w:rsidP="000C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10" w:rsidRDefault="002F0C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10" w:rsidRDefault="002F0C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10" w:rsidRDefault="002F0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4A" w:rsidRDefault="002F0C4A" w:rsidP="000C0254">
      <w:r>
        <w:separator/>
      </w:r>
    </w:p>
  </w:footnote>
  <w:footnote w:type="continuationSeparator" w:id="0">
    <w:p w:rsidR="002F0C4A" w:rsidRDefault="002F0C4A" w:rsidP="000C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10" w:rsidRDefault="002F0C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10" w:rsidRPr="00462CC5" w:rsidRDefault="002F0C4A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10" w:rsidRDefault="002F0C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BAD"/>
    <w:rsid w:val="00064BAD"/>
    <w:rsid w:val="000C0254"/>
    <w:rsid w:val="001A3883"/>
    <w:rsid w:val="002F0C4A"/>
    <w:rsid w:val="003D18DD"/>
    <w:rsid w:val="003F04CD"/>
    <w:rsid w:val="005F3D2D"/>
    <w:rsid w:val="00954B9E"/>
    <w:rsid w:val="00B20E06"/>
    <w:rsid w:val="00D645AE"/>
    <w:rsid w:val="00E3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0E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06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4">
    <w:name w:val="Normal (Web)"/>
    <w:basedOn w:val="a"/>
    <w:uiPriority w:val="99"/>
    <w:unhideWhenUsed/>
    <w:rsid w:val="00B20E0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1pt0pt">
    <w:name w:val="Основной текст + 11 pt;Интервал 0 pt"/>
    <w:rsid w:val="00B20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rsid w:val="00B20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customStyle="1" w:styleId="Title">
    <w:name w:val="Title!Название НПА"/>
    <w:basedOn w:val="a"/>
    <w:rsid w:val="00B20E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0E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E0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0E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E0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rsid w:val="00B20E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lang w:val="ru-RU"/>
    </w:rPr>
  </w:style>
  <w:style w:type="paragraph" w:styleId="a9">
    <w:name w:val="No Spacing"/>
    <w:uiPriority w:val="1"/>
    <w:qFormat/>
    <w:rsid w:val="003F04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0E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06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4">
    <w:name w:val="Normal (Web)"/>
    <w:basedOn w:val="a"/>
    <w:uiPriority w:val="99"/>
    <w:unhideWhenUsed/>
    <w:rsid w:val="00B20E0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1pt0pt">
    <w:name w:val="Основной текст + 11 pt;Интервал 0 pt"/>
    <w:rsid w:val="00B20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rsid w:val="00B20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customStyle="1" w:styleId="Title">
    <w:name w:val="Title!Название НПА"/>
    <w:basedOn w:val="a"/>
    <w:rsid w:val="00B20E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0E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E0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0E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E0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rsid w:val="00B20E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комп</cp:lastModifiedBy>
  <cp:revision>4</cp:revision>
  <cp:lastPrinted>2024-05-28T11:38:00Z</cp:lastPrinted>
  <dcterms:created xsi:type="dcterms:W3CDTF">2024-05-28T11:39:00Z</dcterms:created>
  <dcterms:modified xsi:type="dcterms:W3CDTF">2024-08-08T07:38:00Z</dcterms:modified>
</cp:coreProperties>
</file>