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B8" w:rsidRPr="00B22947" w:rsidRDefault="00C135B8" w:rsidP="00C135B8">
      <w:pPr>
        <w:pStyle w:val="af5"/>
        <w:spacing w:before="0" w:after="0" w:line="240" w:lineRule="auto"/>
        <w:jc w:val="center"/>
        <w:rPr>
          <w:rStyle w:val="FontStyle11"/>
          <w:b/>
          <w:i w:val="0"/>
          <w:noProof/>
          <w:sz w:val="28"/>
          <w:szCs w:val="28"/>
        </w:rPr>
      </w:pPr>
      <w:r w:rsidRPr="00B22947">
        <w:rPr>
          <w:b/>
          <w:i w:val="0"/>
          <w:noProof/>
          <w:sz w:val="28"/>
          <w:szCs w:val="28"/>
          <w:lang w:eastAsia="ru-RU" w:bidi="ar-SA"/>
        </w:rPr>
        <w:drawing>
          <wp:inline distT="0" distB="0" distL="0" distR="0">
            <wp:extent cx="665480" cy="731520"/>
            <wp:effectExtent l="19050" t="0" r="1270" b="0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B8" w:rsidRPr="00B22947" w:rsidRDefault="00C135B8" w:rsidP="00C135B8">
      <w:pPr>
        <w:pStyle w:val="af5"/>
        <w:spacing w:before="0" w:after="0" w:line="240" w:lineRule="auto"/>
        <w:jc w:val="center"/>
        <w:rPr>
          <w:rStyle w:val="FontStyle11"/>
          <w:b/>
          <w:i w:val="0"/>
          <w:sz w:val="28"/>
          <w:szCs w:val="28"/>
        </w:rPr>
      </w:pPr>
      <w:r w:rsidRPr="00B22947">
        <w:rPr>
          <w:rStyle w:val="FontStyle11"/>
          <w:b/>
          <w:i w:val="0"/>
          <w:sz w:val="28"/>
          <w:szCs w:val="28"/>
        </w:rPr>
        <w:t>АДМИНИСТРАЦИЯ</w:t>
      </w:r>
    </w:p>
    <w:p w:rsidR="00C135B8" w:rsidRPr="00B22947" w:rsidRDefault="00C135B8" w:rsidP="00C135B8">
      <w:pPr>
        <w:pStyle w:val="af5"/>
        <w:spacing w:before="0" w:after="0" w:line="240" w:lineRule="auto"/>
        <w:jc w:val="center"/>
        <w:rPr>
          <w:b/>
          <w:i w:val="0"/>
        </w:rPr>
      </w:pPr>
      <w:r w:rsidRPr="00B22947">
        <w:rPr>
          <w:rStyle w:val="FontStyle11"/>
          <w:b/>
          <w:i w:val="0"/>
          <w:sz w:val="28"/>
          <w:szCs w:val="28"/>
        </w:rPr>
        <w:t>МОНАСТЫРЩИНСКОГО СЕЛЬСКОГО ПОСЕЛЕНИЯ</w:t>
      </w:r>
    </w:p>
    <w:p w:rsidR="00C135B8" w:rsidRPr="00B22947" w:rsidRDefault="00C135B8" w:rsidP="00C135B8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B22947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C135B8" w:rsidRPr="00B22947" w:rsidRDefault="00C135B8" w:rsidP="00C135B8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B22947">
        <w:rPr>
          <w:rStyle w:val="FontStyle11"/>
          <w:b/>
          <w:sz w:val="28"/>
          <w:szCs w:val="28"/>
        </w:rPr>
        <w:t>ВОРОНЕЖСКОЙ ОБЛАСТИ</w:t>
      </w:r>
    </w:p>
    <w:p w:rsidR="00C135B8" w:rsidRPr="00B22947" w:rsidRDefault="00C135B8" w:rsidP="00C135B8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B22947">
        <w:rPr>
          <w:rStyle w:val="FontStyle11"/>
          <w:b/>
          <w:bCs/>
          <w:sz w:val="28"/>
          <w:szCs w:val="28"/>
        </w:rPr>
        <w:t>ПОСТАНОВЛЕНИЕ</w:t>
      </w:r>
    </w:p>
    <w:p w:rsidR="00C135B8" w:rsidRDefault="00C135B8" w:rsidP="00C135B8">
      <w:pPr>
        <w:widowControl w:val="0"/>
        <w:rPr>
          <w:rFonts w:ascii="Times New Roman" w:hAnsi="Times New Roman"/>
          <w:sz w:val="26"/>
          <w:szCs w:val="26"/>
        </w:rPr>
      </w:pPr>
    </w:p>
    <w:p w:rsidR="00C135B8" w:rsidRDefault="0060386D" w:rsidP="00C135B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от </w:t>
      </w:r>
      <w:r w:rsidR="00C135B8">
        <w:rPr>
          <w:rStyle w:val="FontStyle11"/>
          <w:sz w:val="28"/>
          <w:szCs w:val="28"/>
        </w:rPr>
        <w:t>«27» сентября 2023 г. №</w:t>
      </w:r>
      <w:r>
        <w:rPr>
          <w:rStyle w:val="FontStyle11"/>
          <w:sz w:val="28"/>
          <w:szCs w:val="28"/>
        </w:rPr>
        <w:t xml:space="preserve"> 40</w:t>
      </w:r>
      <w:r w:rsidR="00C135B8">
        <w:rPr>
          <w:rStyle w:val="FontStyle11"/>
          <w:sz w:val="28"/>
          <w:szCs w:val="28"/>
        </w:rPr>
        <w:t xml:space="preserve">                                                       </w:t>
      </w:r>
    </w:p>
    <w:p w:rsidR="00C135B8" w:rsidRDefault="00C135B8" w:rsidP="00C135B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с</w:t>
      </w:r>
      <w:proofErr w:type="gramEnd"/>
      <w:r>
        <w:rPr>
          <w:rStyle w:val="FontStyle11"/>
          <w:sz w:val="28"/>
          <w:szCs w:val="28"/>
        </w:rPr>
        <w:t>. Монастырщина</w:t>
      </w:r>
    </w:p>
    <w:p w:rsidR="00CD2D55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EA6" w:rsidRPr="00FC5764" w:rsidRDefault="00224EA6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CD2D55" w:rsidP="00DD77AD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proofErr w:type="spellStart"/>
      <w:r w:rsidR="00C135B8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FC576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C576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D2D55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224EA6" w:rsidRPr="005D0D76" w:rsidRDefault="00224EA6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9E565C" w:rsidRDefault="00CD2D55" w:rsidP="009E56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="00FC5764">
        <w:rPr>
          <w:rStyle w:val="FontStyle18"/>
          <w:b w:val="0"/>
          <w:sz w:val="28"/>
          <w:szCs w:val="28"/>
        </w:rPr>
        <w:t xml:space="preserve"> </w:t>
      </w:r>
      <w:r w:rsidRPr="005D0D7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D0D76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C135B8">
        <w:t>Монастырщинского</w:t>
      </w:r>
      <w:proofErr w:type="spellEnd"/>
      <w:r w:rsidR="00C135B8">
        <w:t xml:space="preserve"> </w:t>
      </w:r>
      <w:r w:rsidR="00FC5764">
        <w:t>сельского</w:t>
      </w:r>
      <w:r w:rsidRPr="005D0D76">
        <w:t xml:space="preserve"> поселения </w:t>
      </w:r>
      <w:proofErr w:type="spellStart"/>
      <w:r w:rsidR="00FC5764">
        <w:t>Богучарского</w:t>
      </w:r>
      <w:proofErr w:type="spellEnd"/>
      <w:r w:rsidRPr="005D0D76">
        <w:t xml:space="preserve"> муниципального района Воронежской области администрация </w:t>
      </w:r>
      <w:proofErr w:type="spellStart"/>
      <w:r w:rsidR="00C135B8">
        <w:t>Монастырщинского</w:t>
      </w:r>
      <w:proofErr w:type="spellEnd"/>
      <w:r w:rsidR="00FC5764">
        <w:t xml:space="preserve"> сельского</w:t>
      </w:r>
      <w:r w:rsidRPr="005D0D76">
        <w:t xml:space="preserve"> поселения </w:t>
      </w:r>
      <w:proofErr w:type="spellStart"/>
      <w:r w:rsidR="00FC5764">
        <w:t>Богучарского</w:t>
      </w:r>
      <w:proofErr w:type="spellEnd"/>
      <w:r w:rsidRPr="005D0D76">
        <w:t xml:space="preserve"> муниципального района Воронежской области</w:t>
      </w:r>
      <w:r w:rsidR="00C27461">
        <w:t xml:space="preserve"> </w:t>
      </w:r>
      <w:r w:rsidR="009E565C">
        <w:t xml:space="preserve"> </w:t>
      </w:r>
      <w:proofErr w:type="gramStart"/>
      <w:r w:rsidR="00224EA6">
        <w:rPr>
          <w:b/>
        </w:rPr>
        <w:t>п</w:t>
      </w:r>
      <w:proofErr w:type="gramEnd"/>
      <w:r w:rsidR="00224EA6">
        <w:rPr>
          <w:b/>
        </w:rPr>
        <w:t xml:space="preserve"> о с т а н о в л я е т</w:t>
      </w:r>
      <w:r w:rsidRPr="005D0D76">
        <w:rPr>
          <w:b/>
        </w:rPr>
        <w:t>: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proofErr w:type="spellStart"/>
      <w:r w:rsidR="00C135B8">
        <w:t>Монастырщинского</w:t>
      </w:r>
      <w:proofErr w:type="spellEnd"/>
      <w:r w:rsidR="009E565C">
        <w:t xml:space="preserve"> сельского</w:t>
      </w:r>
      <w:r w:rsidRPr="005D0D76">
        <w:t xml:space="preserve"> поселения </w:t>
      </w:r>
      <w:proofErr w:type="spellStart"/>
      <w:r w:rsidR="009E565C">
        <w:t>Богучарского</w:t>
      </w:r>
      <w:proofErr w:type="spellEnd"/>
      <w:r w:rsidRPr="005D0D76">
        <w:t xml:space="preserve"> муниципального района Воронежской области согласно приложению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2. Признать утратившими силу постановлени</w:t>
      </w:r>
      <w:r w:rsidR="00224EA6">
        <w:rPr>
          <w:rFonts w:ascii="Times New Roman" w:hAnsi="Times New Roman"/>
          <w:sz w:val="28"/>
          <w:szCs w:val="28"/>
        </w:rPr>
        <w:t>е</w:t>
      </w:r>
      <w:r w:rsidRPr="005D0D7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135B8" w:rsidRPr="00C135B8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9E565C">
        <w:rPr>
          <w:rFonts w:ascii="Times New Roman" w:hAnsi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9E565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9E565C">
        <w:rPr>
          <w:rFonts w:ascii="Times New Roman" w:hAnsi="Times New Roman"/>
          <w:sz w:val="28"/>
          <w:szCs w:val="28"/>
        </w:rPr>
        <w:t xml:space="preserve"> </w:t>
      </w:r>
      <w:r w:rsidRPr="005D0D76">
        <w:rPr>
          <w:rFonts w:ascii="Times New Roman" w:hAnsi="Times New Roman"/>
          <w:sz w:val="28"/>
          <w:szCs w:val="28"/>
        </w:rPr>
        <w:t>муниципального района Воронежской обла</w:t>
      </w:r>
      <w:r w:rsidR="00224EA6">
        <w:rPr>
          <w:rFonts w:ascii="Times New Roman" w:hAnsi="Times New Roman"/>
          <w:sz w:val="28"/>
          <w:szCs w:val="28"/>
        </w:rPr>
        <w:t xml:space="preserve">сти </w:t>
      </w:r>
      <w:r w:rsidRPr="005D0D76">
        <w:rPr>
          <w:rFonts w:ascii="Times New Roman" w:hAnsi="Times New Roman"/>
          <w:sz w:val="28"/>
          <w:szCs w:val="28"/>
        </w:rPr>
        <w:t xml:space="preserve">от </w:t>
      </w:r>
      <w:r w:rsidR="00C135B8">
        <w:rPr>
          <w:rFonts w:ascii="Times New Roman" w:hAnsi="Times New Roman"/>
          <w:sz w:val="28"/>
          <w:szCs w:val="28"/>
        </w:rPr>
        <w:t>31.08.2023</w:t>
      </w:r>
      <w:r w:rsidRPr="005D0D76">
        <w:rPr>
          <w:rFonts w:ascii="Times New Roman" w:hAnsi="Times New Roman"/>
          <w:sz w:val="28"/>
          <w:szCs w:val="28"/>
        </w:rPr>
        <w:t xml:space="preserve"> № </w:t>
      </w:r>
      <w:r w:rsidR="00C135B8">
        <w:rPr>
          <w:rFonts w:ascii="Times New Roman" w:hAnsi="Times New Roman"/>
          <w:sz w:val="28"/>
          <w:szCs w:val="28"/>
        </w:rPr>
        <w:t>32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5D0D76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224EA6">
        <w:rPr>
          <w:rFonts w:ascii="Times New Roman" w:hAnsi="Times New Roman"/>
          <w:sz w:val="28"/>
          <w:szCs w:val="28"/>
        </w:rPr>
        <w:t>.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Pr="005D0D76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5D0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5D0D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2D55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224EA6" w:rsidRDefault="00224EA6" w:rsidP="00C135B8">
      <w:pPr>
        <w:ind w:firstLine="0"/>
        <w:rPr>
          <w:rFonts w:ascii="Times New Roman" w:hAnsi="Times New Roman"/>
          <w:sz w:val="28"/>
          <w:szCs w:val="28"/>
        </w:rPr>
      </w:pPr>
    </w:p>
    <w:p w:rsidR="003A69FF" w:rsidRDefault="003A69FF" w:rsidP="003A69FF">
      <w:pPr>
        <w:widowControl w:val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 w:rsidR="00BC1C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Ю.Н. Сывороткин</w:t>
      </w: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637A51" w:rsidRPr="00637A51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DD77AD" w:rsidRDefault="00DD77A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0D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0A5D4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</w:t>
      </w:r>
      <w:r w:rsidR="00BC1C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настырщинского</w:t>
      </w:r>
      <w:proofErr w:type="spellEnd"/>
      <w:r w:rsidR="00B45F9D">
        <w:rPr>
          <w:rFonts w:ascii="Times New Roman" w:hAnsi="Times New Roman"/>
          <w:sz w:val="28"/>
          <w:szCs w:val="28"/>
        </w:rPr>
        <w:t xml:space="preserve"> </w:t>
      </w:r>
      <w:r w:rsidR="00B45F9D" w:rsidRPr="005D0D76">
        <w:rPr>
          <w:rFonts w:ascii="Times New Roman" w:hAnsi="Times New Roman"/>
          <w:sz w:val="28"/>
          <w:szCs w:val="28"/>
        </w:rPr>
        <w:t xml:space="preserve"> </w:t>
      </w:r>
      <w:r w:rsidR="00B45F9D"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 </w:t>
      </w:r>
    </w:p>
    <w:p w:rsidR="00CD2D55" w:rsidRPr="005D0D76" w:rsidRDefault="00B45F9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D2D55" w:rsidRPr="005D0D7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от </w:t>
      </w:r>
      <w:r w:rsidR="000A5D4B">
        <w:rPr>
          <w:rFonts w:ascii="Times New Roman" w:hAnsi="Times New Roman"/>
          <w:sz w:val="28"/>
          <w:szCs w:val="28"/>
        </w:rPr>
        <w:t xml:space="preserve">27.09.2023 </w:t>
      </w:r>
      <w:r w:rsidRPr="005D0D76">
        <w:rPr>
          <w:rFonts w:ascii="Times New Roman" w:hAnsi="Times New Roman"/>
          <w:sz w:val="28"/>
          <w:szCs w:val="28"/>
        </w:rPr>
        <w:t xml:space="preserve"> № </w:t>
      </w:r>
      <w:r w:rsidR="0060386D">
        <w:rPr>
          <w:rFonts w:ascii="Times New Roman" w:hAnsi="Times New Roman"/>
          <w:sz w:val="28"/>
          <w:szCs w:val="28"/>
        </w:rPr>
        <w:t>40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BC248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BC248F">
        <w:rPr>
          <w:b/>
          <w:i w:val="0"/>
          <w:sz w:val="28"/>
          <w:szCs w:val="28"/>
        </w:rPr>
        <w:t xml:space="preserve"> на территории </w:t>
      </w:r>
      <w:proofErr w:type="spellStart"/>
      <w:r w:rsidR="000A5D4B">
        <w:rPr>
          <w:b/>
          <w:i w:val="0"/>
          <w:sz w:val="28"/>
          <w:szCs w:val="28"/>
        </w:rPr>
        <w:t>Монастырщинского</w:t>
      </w:r>
      <w:proofErr w:type="spellEnd"/>
      <w:r w:rsidR="00BC248F">
        <w:rPr>
          <w:b/>
          <w:i w:val="0"/>
          <w:sz w:val="28"/>
          <w:szCs w:val="28"/>
        </w:rPr>
        <w:t xml:space="preserve"> сельского</w:t>
      </w:r>
      <w:r w:rsidRPr="005D0D76">
        <w:rPr>
          <w:b/>
          <w:i w:val="0"/>
          <w:sz w:val="28"/>
          <w:szCs w:val="28"/>
        </w:rPr>
        <w:t xml:space="preserve"> поселения </w:t>
      </w:r>
      <w:proofErr w:type="spellStart"/>
      <w:r w:rsidR="00BC248F">
        <w:rPr>
          <w:b/>
          <w:i w:val="0"/>
          <w:sz w:val="28"/>
          <w:szCs w:val="28"/>
        </w:rPr>
        <w:t>Богучарского</w:t>
      </w:r>
      <w:proofErr w:type="spellEnd"/>
      <w:r w:rsidR="00BC248F">
        <w:rPr>
          <w:b/>
          <w:i w:val="0"/>
          <w:sz w:val="28"/>
          <w:szCs w:val="28"/>
        </w:rPr>
        <w:t xml:space="preserve"> </w:t>
      </w:r>
      <w:r w:rsidRPr="005D0D76">
        <w:rPr>
          <w:b/>
          <w:i w:val="0"/>
          <w:sz w:val="28"/>
          <w:szCs w:val="28"/>
        </w:rPr>
        <w:t>муниципального района</w:t>
      </w:r>
      <w:r w:rsidR="00BC248F">
        <w:rPr>
          <w:b/>
          <w:i w:val="0"/>
          <w:sz w:val="28"/>
          <w:szCs w:val="28"/>
        </w:rPr>
        <w:t xml:space="preserve"> </w:t>
      </w:r>
      <w:r w:rsidRPr="005D0D76">
        <w:rPr>
          <w:b/>
          <w:i w:val="0"/>
          <w:sz w:val="28"/>
          <w:szCs w:val="28"/>
        </w:rPr>
        <w:t>Воронежской области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 xml:space="preserve">Предметом регулирования </w:t>
      </w:r>
      <w:proofErr w:type="spellStart"/>
      <w:r w:rsidR="00240B3C" w:rsidRPr="005D0D76">
        <w:rPr>
          <w:sz w:val="28"/>
          <w:szCs w:val="28"/>
        </w:rPr>
        <w:t>настоящегоА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proofErr w:type="spellEnd"/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proofErr w:type="spellStart"/>
      <w:r w:rsidR="00BC248F">
        <w:rPr>
          <w:sz w:val="28"/>
          <w:szCs w:val="28"/>
        </w:rPr>
        <w:t>Богучарского</w:t>
      </w:r>
      <w:proofErr w:type="spellEnd"/>
      <w:r w:rsidR="00CD2D55" w:rsidRPr="005D0D76">
        <w:rPr>
          <w:sz w:val="28"/>
          <w:szCs w:val="28"/>
        </w:rPr>
        <w:t xml:space="preserve"> муниципального района </w:t>
      </w:r>
      <w:r w:rsidR="00455B0C" w:rsidRPr="005D0D76">
        <w:rPr>
          <w:sz w:val="28"/>
          <w:szCs w:val="28"/>
        </w:rPr>
        <w:t>Воронежской области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BC248F">
        <w:rPr>
          <w:sz w:val="28"/>
          <w:szCs w:val="28"/>
        </w:rPr>
        <w:t xml:space="preserve"> сельского поселения </w:t>
      </w:r>
      <w:proofErr w:type="spellStart"/>
      <w:r w:rsidR="00BC248F">
        <w:rPr>
          <w:sz w:val="28"/>
          <w:szCs w:val="28"/>
        </w:rPr>
        <w:t>Богучарского</w:t>
      </w:r>
      <w:proofErr w:type="spellEnd"/>
      <w:r w:rsidR="00BC248F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муниципального района Воронежской области (далее – Административный регламент, Муниципальная услуга).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0A5D4B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BC248F">
        <w:rPr>
          <w:sz w:val="28"/>
          <w:szCs w:val="28"/>
        </w:rPr>
        <w:t xml:space="preserve"> сельского</w:t>
      </w:r>
      <w:r w:rsidR="00327994" w:rsidRPr="005D0D76">
        <w:rPr>
          <w:sz w:val="28"/>
          <w:szCs w:val="28"/>
        </w:rPr>
        <w:t xml:space="preserve"> поселения </w:t>
      </w:r>
      <w:proofErr w:type="spellStart"/>
      <w:r w:rsidR="00BC248F">
        <w:rPr>
          <w:sz w:val="28"/>
          <w:szCs w:val="28"/>
        </w:rPr>
        <w:t>Богучарского</w:t>
      </w:r>
      <w:proofErr w:type="spellEnd"/>
      <w:r w:rsidR="00BC248F">
        <w:rPr>
          <w:sz w:val="28"/>
          <w:szCs w:val="28"/>
        </w:rPr>
        <w:t xml:space="preserve"> 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BC248F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BC248F">
        <w:rPr>
          <w:sz w:val="28"/>
          <w:szCs w:val="28"/>
        </w:rPr>
        <w:t xml:space="preserve"> сельского</w:t>
      </w:r>
      <w:r w:rsidR="00327994" w:rsidRPr="005D0D76">
        <w:rPr>
          <w:sz w:val="28"/>
          <w:szCs w:val="28"/>
        </w:rPr>
        <w:t xml:space="preserve"> поселения </w:t>
      </w:r>
      <w:proofErr w:type="spellStart"/>
      <w:r w:rsidR="00BC248F">
        <w:rPr>
          <w:sz w:val="28"/>
          <w:szCs w:val="28"/>
        </w:rPr>
        <w:t>Богучарского</w:t>
      </w:r>
      <w:proofErr w:type="spellEnd"/>
      <w:r w:rsidR="00BC248F">
        <w:rPr>
          <w:sz w:val="28"/>
          <w:szCs w:val="28"/>
        </w:rPr>
        <w:t xml:space="preserve"> 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5D0D76">
        <w:rPr>
          <w:sz w:val="28"/>
          <w:szCs w:val="28"/>
        </w:rPr>
        <w:t xml:space="preserve">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proofErr w:type="gramStart"/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 xml:space="preserve">3.1. Муниципальная </w:t>
      </w:r>
      <w:proofErr w:type="gramStart"/>
      <w:r w:rsidRPr="005D0D76">
        <w:rPr>
          <w:i w:val="0"/>
          <w:sz w:val="28"/>
          <w:szCs w:val="28"/>
        </w:rPr>
        <w:t>услуга</w:t>
      </w:r>
      <w:proofErr w:type="gramEnd"/>
      <w:r w:rsidRPr="005D0D76">
        <w:rPr>
          <w:i w:val="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proofErr w:type="spellStart"/>
      <w:r w:rsidR="00BC248F">
        <w:rPr>
          <w:sz w:val="28"/>
          <w:szCs w:val="28"/>
        </w:rPr>
        <w:t>Богучарского</w:t>
      </w:r>
      <w:proofErr w:type="spellEnd"/>
      <w:r w:rsidR="00BC248F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муниципального района Воронежской области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 xml:space="preserve">На официальном сайте Администрации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0A5D4B">
        <w:rPr>
          <w:sz w:val="28"/>
          <w:szCs w:val="28"/>
        </w:rPr>
        <w:t xml:space="preserve"> </w:t>
      </w:r>
      <w:r w:rsidR="00CF05C3">
        <w:rPr>
          <w:sz w:val="28"/>
          <w:szCs w:val="28"/>
        </w:rPr>
        <w:t xml:space="preserve">сельского поселения </w:t>
      </w:r>
      <w:r w:rsidR="000A5D4B" w:rsidRPr="000A5D4B">
        <w:rPr>
          <w:color w:val="000000" w:themeColor="text1"/>
          <w:sz w:val="28"/>
          <w:szCs w:val="28"/>
        </w:rPr>
        <w:t>(https://monastyrshhinskoe-r20.gosweb.gosuslugi.ru/)</w:t>
      </w:r>
      <w:r w:rsidR="00CF05C3" w:rsidRPr="000A5D4B">
        <w:rPr>
          <w:color w:val="000000" w:themeColor="text1"/>
          <w:sz w:val="28"/>
          <w:szCs w:val="28"/>
        </w:rPr>
        <w:t xml:space="preserve"> </w:t>
      </w:r>
      <w:r w:rsidR="00CD2D55" w:rsidRPr="000A5D4B">
        <w:rPr>
          <w:color w:val="000000" w:themeColor="text1"/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proofErr w:type="spellStart"/>
      <w:r w:rsidR="00CD2D55" w:rsidRPr="005D0D76">
        <w:rPr>
          <w:sz w:val="28"/>
          <w:szCs w:val="28"/>
          <w:lang w:val="en-US"/>
        </w:rPr>
        <w:t>gosuslugi</w:t>
      </w:r>
      <w:proofErr w:type="spellEnd"/>
      <w:r w:rsidR="00CD2D55" w:rsidRPr="005D0D76">
        <w:rPr>
          <w:sz w:val="28"/>
          <w:szCs w:val="28"/>
        </w:rPr>
        <w:t>.</w:t>
      </w:r>
      <w:proofErr w:type="spellStart"/>
      <w:r w:rsidR="00CD2D55" w:rsidRPr="005D0D76">
        <w:rPr>
          <w:sz w:val="28"/>
          <w:szCs w:val="28"/>
          <w:lang w:val="en-US"/>
        </w:rPr>
        <w:t>ru</w:t>
      </w:r>
      <w:proofErr w:type="spellEnd"/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  <w:proofErr w:type="gramEnd"/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</w:t>
      </w:r>
      <w:r w:rsidR="00BC248F">
        <w:rPr>
          <w:sz w:val="28"/>
          <w:szCs w:val="28"/>
        </w:rPr>
        <w:t>равочные телефоны Администрации;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</w:t>
      </w:r>
      <w:r w:rsidRPr="005D0D76">
        <w:rPr>
          <w:sz w:val="28"/>
          <w:szCs w:val="28"/>
        </w:rPr>
        <w:lastRenderedPageBreak/>
        <w:t>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</w:t>
      </w:r>
      <w:r w:rsidR="00BC248F">
        <w:rPr>
          <w:sz w:val="28"/>
          <w:szCs w:val="28"/>
        </w:rPr>
        <w:t xml:space="preserve"> администрации</w:t>
      </w:r>
      <w:r w:rsidRPr="005D0D76">
        <w:rPr>
          <w:sz w:val="28"/>
          <w:szCs w:val="28"/>
        </w:rPr>
        <w:t xml:space="preserve">, непосредственно </w:t>
      </w:r>
      <w:proofErr w:type="gramStart"/>
      <w:r w:rsidRPr="005D0D76">
        <w:rPr>
          <w:sz w:val="28"/>
          <w:szCs w:val="28"/>
        </w:rPr>
        <w:t>предоставляющего</w:t>
      </w:r>
      <w:proofErr w:type="gramEnd"/>
      <w:r w:rsidRPr="005D0D76">
        <w:rPr>
          <w:sz w:val="28"/>
          <w:szCs w:val="28"/>
        </w:rPr>
        <w:t xml:space="preserve">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r w:rsidRPr="005D0D76">
        <w:rPr>
          <w:sz w:val="28"/>
          <w:szCs w:val="28"/>
        </w:rPr>
        <w:lastRenderedPageBreak/>
        <w:t>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="00CD2D55" w:rsidRPr="005D0D76">
        <w:rPr>
          <w:sz w:val="28"/>
          <w:szCs w:val="28"/>
        </w:rPr>
        <w:t>приняв вызов по телефону представляется</w:t>
      </w:r>
      <w:proofErr w:type="gramEnd"/>
      <w:r w:rsidR="00CD2D55" w:rsidRPr="005D0D76">
        <w:rPr>
          <w:sz w:val="28"/>
          <w:szCs w:val="28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Информирование</w:t>
      </w:r>
      <w:proofErr w:type="gramEnd"/>
      <w:r w:rsidRPr="005D0D76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5D0D76">
        <w:rPr>
          <w:sz w:val="28"/>
          <w:szCs w:val="28"/>
        </w:rPr>
        <w:t>произносят слова четко и не прерывают</w:t>
      </w:r>
      <w:proofErr w:type="gramEnd"/>
      <w:r w:rsidRPr="005D0D76">
        <w:rPr>
          <w:sz w:val="28"/>
          <w:szCs w:val="28"/>
        </w:rPr>
        <w:t xml:space="preserve">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5D0D76">
        <w:rPr>
          <w:sz w:val="28"/>
          <w:szCs w:val="28"/>
        </w:rPr>
        <w:t>обратившемуся</w:t>
      </w:r>
      <w:proofErr w:type="gramEnd"/>
      <w:r w:rsidR="00CD2D55" w:rsidRPr="005D0D76">
        <w:rPr>
          <w:sz w:val="28"/>
          <w:szCs w:val="28"/>
        </w:rPr>
        <w:t xml:space="preserve">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proofErr w:type="gramStart"/>
      <w:r w:rsidRPr="005D0D76">
        <w:rPr>
          <w:rFonts w:ascii="Times New Roman" w:hAnsi="Times New Roman"/>
          <w:sz w:val="28"/>
          <w:szCs w:val="28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1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</w:t>
      </w:r>
      <w:r w:rsidR="00224EA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 xml:space="preserve">дминистрацией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BC248F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proofErr w:type="spellStart"/>
      <w:r w:rsidR="00BC248F">
        <w:rPr>
          <w:sz w:val="28"/>
          <w:szCs w:val="28"/>
        </w:rPr>
        <w:t>Богучарского</w:t>
      </w:r>
      <w:proofErr w:type="spellEnd"/>
      <w:r w:rsidR="00BC248F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муниципального района Воронежской области</w:t>
      </w:r>
      <w:r w:rsidR="00224EA6">
        <w:rPr>
          <w:sz w:val="28"/>
          <w:szCs w:val="28"/>
        </w:rPr>
        <w:t xml:space="preserve">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9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0A28AF" w:rsidRDefault="00CD2D55" w:rsidP="000A28AF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5D0D76">
        <w:rPr>
          <w:rFonts w:ascii="Times New Roman" w:hAnsi="Times New Roman"/>
          <w:sz w:val="28"/>
          <w:szCs w:val="28"/>
        </w:rPr>
        <w:lastRenderedPageBreak/>
        <w:t xml:space="preserve">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D0D76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услуг, утвержденным </w:t>
      </w:r>
      <w:r w:rsidR="000A28AF" w:rsidRPr="00BA737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0A28AF" w:rsidRPr="00BA737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A28AF" w:rsidRPr="00BA7370">
        <w:rPr>
          <w:rFonts w:ascii="Times New Roman" w:hAnsi="Times New Roman"/>
          <w:sz w:val="28"/>
          <w:szCs w:val="28"/>
        </w:rPr>
        <w:t xml:space="preserve"> сельского поселения от  28.08.2023 № 31 «Об утверждении перечня муниципальных услуг, предоставляемых администрацией </w:t>
      </w:r>
      <w:proofErr w:type="spellStart"/>
      <w:r w:rsidR="000A28AF" w:rsidRPr="00BA737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A28AF" w:rsidRPr="00BA737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A28AF" w:rsidRPr="00BA737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0A28AF" w:rsidRPr="00BA737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CD2D55" w:rsidRPr="005D0D76" w:rsidRDefault="00CD2D55" w:rsidP="00BC248F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МФЦ,</w:t>
      </w:r>
      <w:r w:rsidR="00BC248F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="00BC2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D4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BC248F">
        <w:rPr>
          <w:rFonts w:ascii="Times New Roman" w:hAnsi="Times New Roman"/>
          <w:sz w:val="28"/>
          <w:szCs w:val="28"/>
        </w:rPr>
        <w:t xml:space="preserve"> сельского</w:t>
      </w:r>
      <w:r w:rsidR="00A23FF2" w:rsidRPr="005D0D7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BC248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C248F">
        <w:rPr>
          <w:rFonts w:ascii="Times New Roman" w:hAnsi="Times New Roman"/>
          <w:sz w:val="28"/>
          <w:szCs w:val="28"/>
        </w:rPr>
        <w:t xml:space="preserve"> </w:t>
      </w:r>
      <w:r w:rsidR="00A23FF2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proofErr w:type="spellStart"/>
      <w:r w:rsidR="000A5D4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BC248F">
        <w:rPr>
          <w:rFonts w:ascii="Times New Roman" w:hAnsi="Times New Roman"/>
          <w:sz w:val="28"/>
          <w:szCs w:val="28"/>
        </w:rPr>
        <w:t xml:space="preserve"> сельского</w:t>
      </w:r>
      <w:r w:rsidRPr="005D0D7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BC248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5D0D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5D0D76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C74D7" w:rsidRPr="006C3388">
        <w:rPr>
          <w:sz w:val="28"/>
          <w:szCs w:val="28"/>
        </w:rPr>
        <w:t xml:space="preserve">в </w:t>
      </w:r>
      <w:r w:rsidR="005C74D7">
        <w:rPr>
          <w:sz w:val="28"/>
          <w:szCs w:val="28"/>
        </w:rPr>
        <w:t>разделе «Муниципальные услуги»</w:t>
      </w:r>
      <w:r w:rsidR="005C74D7" w:rsidRPr="006C3388">
        <w:rPr>
          <w:sz w:val="28"/>
          <w:szCs w:val="28"/>
        </w:rPr>
        <w:t xml:space="preserve"> по адресу</w:t>
      </w:r>
      <w:r w:rsidR="005C74D7">
        <w:rPr>
          <w:sz w:val="28"/>
          <w:szCs w:val="28"/>
        </w:rPr>
        <w:t>:</w:t>
      </w:r>
      <w:r w:rsidR="005C74D7" w:rsidRPr="006C3388">
        <w:rPr>
          <w:sz w:val="28"/>
          <w:szCs w:val="28"/>
        </w:rPr>
        <w:t xml:space="preserve"> </w:t>
      </w:r>
      <w:r w:rsidR="000A5D4B" w:rsidRPr="00C27461">
        <w:rPr>
          <w:color w:val="000000" w:themeColor="text1"/>
          <w:sz w:val="28"/>
          <w:szCs w:val="28"/>
        </w:rPr>
        <w:t>(https://monastyrshhinskoe-r20.gosweb.gosuslugi.ru/)</w:t>
      </w:r>
      <w:r w:rsidR="00C27461">
        <w:rPr>
          <w:color w:val="000000" w:themeColor="text1"/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9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</w:t>
      </w:r>
      <w:proofErr w:type="gramStart"/>
      <w:r w:rsidRPr="005D0D76">
        <w:rPr>
          <w:i w:val="0"/>
          <w:sz w:val="28"/>
          <w:szCs w:val="28"/>
        </w:rPr>
        <w:t>ор</w:t>
      </w:r>
      <w:proofErr w:type="gramEnd"/>
      <w:r w:rsidRPr="005D0D76">
        <w:rPr>
          <w:i w:val="0"/>
          <w:sz w:val="28"/>
          <w:szCs w:val="28"/>
        </w:rPr>
        <w:t xml:space="preserve">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1B189D" w:rsidRPr="00C42161" w:rsidRDefault="00515829" w:rsidP="00C42161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</w:t>
      </w:r>
      <w:proofErr w:type="gramStart"/>
      <w:r w:rsidRPr="005D0D76">
        <w:rPr>
          <w:i w:val="0"/>
          <w:sz w:val="28"/>
          <w:szCs w:val="28"/>
        </w:rPr>
        <w:t>ор</w:t>
      </w:r>
      <w:proofErr w:type="gramEnd"/>
      <w:r w:rsidRPr="005D0D76">
        <w:rPr>
          <w:i w:val="0"/>
          <w:sz w:val="28"/>
          <w:szCs w:val="28"/>
        </w:rPr>
        <w:t>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5D0D76">
        <w:rPr>
          <w:i w:val="0"/>
          <w:sz w:val="28"/>
          <w:szCs w:val="28"/>
        </w:rPr>
        <w:t>автозаполнение</w:t>
      </w:r>
      <w:proofErr w:type="spellEnd"/>
      <w:r w:rsidR="007E215D"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</w:t>
      </w:r>
      <w:proofErr w:type="spellStart"/>
      <w:r w:rsidRPr="005D0D76">
        <w:rPr>
          <w:i w:val="0"/>
          <w:sz w:val="28"/>
          <w:szCs w:val="28"/>
        </w:rPr>
        <w:t>документупри</w:t>
      </w:r>
      <w:proofErr w:type="spellEnd"/>
      <w:r w:rsidRPr="005D0D76">
        <w:rPr>
          <w:i w:val="0"/>
          <w:sz w:val="28"/>
          <w:szCs w:val="28"/>
        </w:rPr>
        <w:t xml:space="preserve"> подаче</w:t>
      </w:r>
      <w:r w:rsidR="00CD5FF3" w:rsidRPr="005D0D76">
        <w:rPr>
          <w:i w:val="0"/>
          <w:sz w:val="28"/>
          <w:szCs w:val="28"/>
        </w:rPr>
        <w:t xml:space="preserve">– </w:t>
      </w:r>
      <w:proofErr w:type="gramStart"/>
      <w:r w:rsidR="00CD5FF3" w:rsidRPr="005D0D76">
        <w:rPr>
          <w:i w:val="0"/>
          <w:sz w:val="28"/>
          <w:szCs w:val="28"/>
        </w:rPr>
        <w:t>ор</w:t>
      </w:r>
      <w:proofErr w:type="gramEnd"/>
      <w:r w:rsidR="00CD5FF3" w:rsidRPr="005D0D76">
        <w:rPr>
          <w:i w:val="0"/>
          <w:sz w:val="28"/>
          <w:szCs w:val="28"/>
        </w:rPr>
        <w:t>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lastRenderedPageBreak/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5D0D76">
        <w:rPr>
          <w:i w:val="0"/>
          <w:sz w:val="28"/>
          <w:szCs w:val="28"/>
        </w:rPr>
        <w:t>автозаполнение</w:t>
      </w:r>
      <w:proofErr w:type="spellEnd"/>
      <w:r w:rsidR="007E215D"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F301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9" w:history="1">
        <w:r w:rsidRPr="008F301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8F301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  <w:proofErr w:type="gramEnd"/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5D0D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0A5D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5D0D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9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0A5D4B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0A5D4B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0A5D4B">
        <w:rPr>
          <w:sz w:val="28"/>
          <w:szCs w:val="28"/>
        </w:rPr>
        <w:t xml:space="preserve"> 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</w:t>
      </w:r>
      <w:proofErr w:type="gramStart"/>
      <w:r w:rsidR="00CD2D55" w:rsidRPr="005D0D76">
        <w:rPr>
          <w:sz w:val="28"/>
          <w:szCs w:val="28"/>
        </w:rPr>
        <w:t>,</w:t>
      </w:r>
      <w:proofErr w:type="gramEnd"/>
      <w:r w:rsidR="00CD2D55" w:rsidRPr="005D0D7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C27461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color w:val="000000" w:themeColor="text1"/>
          <w:sz w:val="28"/>
          <w:szCs w:val="28"/>
        </w:rPr>
      </w:pPr>
      <w:r w:rsidRPr="00C27461">
        <w:rPr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</w:t>
      </w:r>
      <w:r w:rsidR="00675F9A">
        <w:rPr>
          <w:sz w:val="28"/>
          <w:szCs w:val="28"/>
        </w:rPr>
        <w:t>зания первой медицинской помощи.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допуск </w:t>
      </w:r>
      <w:proofErr w:type="spellStart"/>
      <w:r w:rsidRPr="005D0D76">
        <w:rPr>
          <w:sz w:val="28"/>
          <w:szCs w:val="28"/>
        </w:rPr>
        <w:t>сурдопереводчика</w:t>
      </w:r>
      <w:proofErr w:type="spellEnd"/>
      <w:r w:rsidRPr="005D0D76">
        <w:rPr>
          <w:sz w:val="28"/>
          <w:szCs w:val="28"/>
        </w:rPr>
        <w:t xml:space="preserve"> и </w:t>
      </w:r>
      <w:proofErr w:type="spellStart"/>
      <w:r w:rsidRPr="005D0D76">
        <w:rPr>
          <w:sz w:val="28"/>
          <w:szCs w:val="28"/>
        </w:rPr>
        <w:t>тифлосурдоисреводчика</w:t>
      </w:r>
      <w:proofErr w:type="spellEnd"/>
      <w:r w:rsidRPr="005D0D76">
        <w:rPr>
          <w:sz w:val="28"/>
          <w:szCs w:val="28"/>
        </w:rPr>
        <w:t>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5D0D76">
        <w:rPr>
          <w:sz w:val="28"/>
          <w:szCs w:val="28"/>
        </w:rPr>
        <w:lastRenderedPageBreak/>
        <w:t>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proofErr w:type="spellStart"/>
      <w:r w:rsidRPr="005D0D76">
        <w:rPr>
          <w:sz w:val="28"/>
          <w:szCs w:val="28"/>
          <w:lang w:val="en-US"/>
        </w:rPr>
        <w:t>pdf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9"/>
          <w:sz w:val="28"/>
          <w:szCs w:val="28"/>
        </w:rPr>
        <w:t>xlIsx</w:t>
      </w:r>
      <w:proofErr w:type="spellEnd"/>
      <w:proofErr w:type="gramStart"/>
      <w:r w:rsidR="00CD2D55" w:rsidRPr="005D0D76">
        <w:rPr>
          <w:sz w:val="28"/>
          <w:szCs w:val="28"/>
        </w:rPr>
        <w:t>или</w:t>
      </w:r>
      <w:proofErr w:type="gramEnd"/>
      <w:r w:rsidR="00CD2D55" w:rsidRPr="005D0D76">
        <w:rPr>
          <w:sz w:val="28"/>
          <w:szCs w:val="28"/>
        </w:rPr>
        <w:t xml:space="preserve">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</w:t>
      </w:r>
      <w:proofErr w:type="gramStart"/>
      <w:r w:rsidR="00CD2D55" w:rsidRPr="00CE66EA">
        <w:rPr>
          <w:sz w:val="28"/>
          <w:szCs w:val="28"/>
        </w:rPr>
        <w:t>заверение выписок</w:t>
      </w:r>
      <w:proofErr w:type="gramEnd"/>
      <w:r w:rsidR="00CD2D55" w:rsidRPr="00CE66EA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5D0D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  <w:proofErr w:type="gramEnd"/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0A5D4B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2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22.2.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 xml:space="preserve">Ответственное за формирование результатов Муниципальной услуги лицо </w:t>
      </w:r>
      <w:proofErr w:type="gramStart"/>
      <w:r w:rsidR="00416AC1">
        <w:rPr>
          <w:rFonts w:ascii="Times New Roman" w:eastAsiaTheme="minorHAnsi" w:hAnsi="Times New Roman"/>
          <w:sz w:val="28"/>
          <w:szCs w:val="28"/>
        </w:rPr>
        <w:t>осуществляет поиск заданного объекта и осуществляет</w:t>
      </w:r>
      <w:proofErr w:type="gramEnd"/>
      <w:r w:rsidR="00416AC1">
        <w:rPr>
          <w:rFonts w:ascii="Times New Roman" w:eastAsiaTheme="minorHAnsi" w:hAnsi="Times New Roman"/>
          <w:sz w:val="28"/>
          <w:szCs w:val="28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8.3.Ответственное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3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осуществления текущего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 xml:space="preserve">.1. Текущий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proofErr w:type="gramStart"/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  <w:proofErr w:type="gramEnd"/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5D0D76">
        <w:rPr>
          <w:sz w:val="28"/>
          <w:szCs w:val="28"/>
        </w:rPr>
        <w:t>контроль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675F9A">
        <w:rPr>
          <w:sz w:val="28"/>
          <w:szCs w:val="28"/>
        </w:rPr>
        <w:t xml:space="preserve"> сельского</w:t>
      </w:r>
      <w:r w:rsidRPr="005D0D76">
        <w:rPr>
          <w:sz w:val="28"/>
          <w:szCs w:val="28"/>
        </w:rPr>
        <w:t xml:space="preserve"> поселения </w:t>
      </w:r>
      <w:proofErr w:type="spellStart"/>
      <w:r w:rsidR="00675F9A">
        <w:rPr>
          <w:sz w:val="28"/>
          <w:szCs w:val="28"/>
        </w:rPr>
        <w:t>Богучарского</w:t>
      </w:r>
      <w:proofErr w:type="spellEnd"/>
      <w:r w:rsidR="00675F9A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муниципального района Воронежской области;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0A5D4B">
        <w:rPr>
          <w:sz w:val="28"/>
          <w:szCs w:val="28"/>
        </w:rPr>
        <w:t>Монастырщинского</w:t>
      </w:r>
      <w:proofErr w:type="spellEnd"/>
      <w:r w:rsidR="00675F9A">
        <w:rPr>
          <w:sz w:val="28"/>
          <w:szCs w:val="28"/>
        </w:rPr>
        <w:t xml:space="preserve"> сельского</w:t>
      </w:r>
      <w:r w:rsidR="00CD2D55" w:rsidRPr="005D0D76">
        <w:rPr>
          <w:sz w:val="28"/>
          <w:szCs w:val="28"/>
        </w:rPr>
        <w:t xml:space="preserve"> поселения </w:t>
      </w:r>
      <w:proofErr w:type="spellStart"/>
      <w:r w:rsidR="00675F9A">
        <w:rPr>
          <w:sz w:val="28"/>
          <w:szCs w:val="28"/>
        </w:rPr>
        <w:t>Богучарского</w:t>
      </w:r>
      <w:proofErr w:type="spellEnd"/>
      <w:r w:rsidR="00CD2D55" w:rsidRPr="005D0D76">
        <w:rPr>
          <w:sz w:val="28"/>
          <w:szCs w:val="28"/>
        </w:rPr>
        <w:t xml:space="preserve"> муниципального района Воронежской области осуществляется </w:t>
      </w:r>
      <w:r w:rsidR="00CD2D55" w:rsidRPr="005D0D76">
        <w:rPr>
          <w:sz w:val="28"/>
          <w:szCs w:val="28"/>
        </w:rPr>
        <w:lastRenderedPageBreak/>
        <w:t>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5D0D76">
        <w:rPr>
          <w:b/>
          <w:sz w:val="28"/>
          <w:szCs w:val="28"/>
        </w:rPr>
        <w:t>контроля за</w:t>
      </w:r>
      <w:proofErr w:type="gramEnd"/>
      <w:r w:rsidR="00CF0636" w:rsidRPr="005D0D76">
        <w:rPr>
          <w:b/>
          <w:sz w:val="28"/>
          <w:szCs w:val="28"/>
        </w:rPr>
        <w:t xml:space="preserve">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013F98" w:rsidRDefault="00013F98" w:rsidP="00013F98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13F98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013F98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3F98" w:rsidRDefault="00013F98" w:rsidP="00013F9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33</w:t>
      </w:r>
      <w:r w:rsidR="00013F98">
        <w:rPr>
          <w:rFonts w:ascii="Times New Roman" w:hAnsi="Times New Roman"/>
          <w:bCs/>
          <w:sz w:val="28"/>
          <w:szCs w:val="28"/>
        </w:rPr>
        <w:t>. Заявители имеют право на обжалование решений и действий (бездействия) администрации</w:t>
      </w:r>
      <w:r w:rsidR="00013F98">
        <w:rPr>
          <w:rFonts w:ascii="Times New Roman" w:hAnsi="Times New Roman"/>
          <w:bCs/>
          <w:i/>
          <w:sz w:val="28"/>
          <w:szCs w:val="28"/>
        </w:rPr>
        <w:t>,</w:t>
      </w:r>
      <w:r w:rsidR="00013F98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3" w:history="1"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="00013F98">
        <w:rPr>
          <w:rFonts w:ascii="Times New Roman" w:hAnsi="Times New Roman"/>
          <w:bCs/>
          <w:sz w:val="28"/>
          <w:szCs w:val="28"/>
        </w:rPr>
        <w:t xml:space="preserve">. Заявитель может обратиться с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="00013F98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4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статье 15.1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0A5D4B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0A5D4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0A5D4B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0A5D4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4718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A54718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proofErr w:type="gramEnd"/>
      <w:r w:rsidR="00A5471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/>
          <w:bCs/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4718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A54718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="00A54718" w:rsidRPr="00A547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4718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A54718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proofErr w:type="gramEnd"/>
      <w:r w:rsidR="00A5471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</w:t>
      </w:r>
      <w:r>
        <w:rPr>
          <w:rFonts w:ascii="Times New Roman" w:hAnsi="Times New Roman"/>
          <w:bCs/>
          <w:sz w:val="28"/>
          <w:szCs w:val="28"/>
        </w:rPr>
        <w:lastRenderedPageBreak/>
        <w:t>ФЗ «Об организации предоставления государственных и муниципальных услуг».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013F98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привлекаемые организации.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>
        <w:rPr>
          <w:rStyle w:val="af4"/>
          <w:bCs/>
          <w:sz w:val="28"/>
          <w:szCs w:val="28"/>
        </w:rPr>
        <w:footnoteReference w:id="1"/>
      </w:r>
      <w:r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.6. Жалоба должна содержать: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A547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4718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A54718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A54718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A54718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49"/>
      <w:bookmarkEnd w:id="4"/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4718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A5471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.10.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013F98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.11. </w:t>
      </w:r>
      <w:r w:rsidR="00013F98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013F98">
        <w:rPr>
          <w:rFonts w:ascii="Times New Roman" w:hAnsi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54"/>
      <w:bookmarkEnd w:id="5"/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21" w:anchor="Par49" w:history="1"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 xml:space="preserve">пункте </w:t>
        </w:r>
        <w:r w:rsidR="001105B1">
          <w:rPr>
            <w:rStyle w:val="aa"/>
            <w:rFonts w:ascii="Times New Roman" w:hAnsi="Times New Roman"/>
            <w:bCs/>
            <w:sz w:val="28"/>
            <w:szCs w:val="28"/>
          </w:rPr>
          <w:t>33</w:t>
        </w:r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.9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.14.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В случае признания жалобы подлежащей удовлетворению в ответе</w:t>
      </w:r>
      <w:r w:rsidR="001105B1">
        <w:rPr>
          <w:rFonts w:ascii="Times New Roman" w:hAnsi="Times New Roman"/>
          <w:bCs/>
          <w:sz w:val="28"/>
          <w:szCs w:val="28"/>
        </w:rPr>
        <w:t xml:space="preserve"> заявителю, указанном в пункте 33</w:t>
      </w:r>
      <w:r w:rsidR="00013F98">
        <w:rPr>
          <w:rFonts w:ascii="Times New Roman" w:hAnsi="Times New Roman"/>
          <w:bCs/>
          <w:sz w:val="28"/>
          <w:szCs w:val="28"/>
        </w:rPr>
        <w:t xml:space="preserve"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="00013F98">
        <w:rPr>
          <w:rFonts w:ascii="Times New Roman" w:hAnsi="Times New Roman"/>
          <w:bCs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  <w:proofErr w:type="gramEnd"/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.15. В случае признания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="00013F98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r:id="rId22" w:anchor="Par54" w:history="1"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 xml:space="preserve">пункте </w:t>
        </w:r>
        <w:r w:rsidR="001105B1">
          <w:rPr>
            <w:rStyle w:val="aa"/>
            <w:rFonts w:ascii="Times New Roman" w:hAnsi="Times New Roman"/>
            <w:bCs/>
            <w:sz w:val="28"/>
            <w:szCs w:val="28"/>
          </w:rPr>
          <w:t>33</w:t>
        </w:r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.13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3F98" w:rsidRDefault="00C27461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.16. В случае установления в ходе или по результатам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13F98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A54718" w:rsidRDefault="00A54718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</w:t>
      </w:r>
      <w:r w:rsidR="00675F9A">
        <w:rPr>
          <w:b/>
        </w:rPr>
        <w:t>ндивидуальным предпринимателем</w:t>
      </w:r>
      <w:r w:rsidRPr="005D0D76">
        <w:rPr>
          <w:b/>
        </w:rPr>
        <w:t>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lastRenderedPageBreak/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нения действия/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используемая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5D0D76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e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c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c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 xml:space="preserve">олный перечень административных процедур и действий содержится в соответствующем </w:t>
      </w:r>
      <w:r w:rsidRPr="00EA27F5">
        <w:rPr>
          <w:color w:val="000000"/>
          <w:lang w:eastAsia="ru-RU" w:bidi="ru-RU"/>
        </w:rPr>
        <w:lastRenderedPageBreak/>
        <w:t>справочнике.</w:t>
      </w:r>
    </w:p>
    <w:p w:rsidR="005D0D76" w:rsidRPr="005D0D76" w:rsidRDefault="00EA27F5" w:rsidP="00EA27F5">
      <w:pPr>
        <w:pStyle w:val="ac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0F00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E7" w:rsidRDefault="00D660E7" w:rsidP="00013F98">
      <w:r>
        <w:separator/>
      </w:r>
    </w:p>
  </w:endnote>
  <w:endnote w:type="continuationSeparator" w:id="0">
    <w:p w:rsidR="00D660E7" w:rsidRDefault="00D660E7" w:rsidP="0001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E7" w:rsidRDefault="00D660E7" w:rsidP="00013F98">
      <w:r>
        <w:separator/>
      </w:r>
    </w:p>
  </w:footnote>
  <w:footnote w:type="continuationSeparator" w:id="0">
    <w:p w:rsidR="00D660E7" w:rsidRDefault="00D660E7" w:rsidP="00013F98">
      <w:r>
        <w:continuationSeparator/>
      </w:r>
    </w:p>
  </w:footnote>
  <w:footnote w:id="1">
    <w:p w:rsidR="000A5D4B" w:rsidRDefault="000A5D4B" w:rsidP="00013F98">
      <w:pPr>
        <w:pStyle w:val="af2"/>
      </w:pPr>
      <w:r>
        <w:rPr>
          <w:rStyle w:val="af4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036AD"/>
    <w:rsid w:val="000114DF"/>
    <w:rsid w:val="00013F98"/>
    <w:rsid w:val="00021ACC"/>
    <w:rsid w:val="000410C2"/>
    <w:rsid w:val="00076DC7"/>
    <w:rsid w:val="00096256"/>
    <w:rsid w:val="000A28AF"/>
    <w:rsid w:val="000A5D4B"/>
    <w:rsid w:val="000E1FF0"/>
    <w:rsid w:val="000F00FD"/>
    <w:rsid w:val="000F4A0D"/>
    <w:rsid w:val="00100305"/>
    <w:rsid w:val="00100BE5"/>
    <w:rsid w:val="00103EF0"/>
    <w:rsid w:val="00105E68"/>
    <w:rsid w:val="001105B1"/>
    <w:rsid w:val="00124806"/>
    <w:rsid w:val="001655EB"/>
    <w:rsid w:val="00167419"/>
    <w:rsid w:val="001812C8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24EA6"/>
    <w:rsid w:val="002349F5"/>
    <w:rsid w:val="00240B3C"/>
    <w:rsid w:val="002509F3"/>
    <w:rsid w:val="002837BD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61259"/>
    <w:rsid w:val="00376232"/>
    <w:rsid w:val="003774FF"/>
    <w:rsid w:val="003A141F"/>
    <w:rsid w:val="003A4B64"/>
    <w:rsid w:val="003A69FF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422E"/>
    <w:rsid w:val="00475267"/>
    <w:rsid w:val="00475D33"/>
    <w:rsid w:val="004A77CD"/>
    <w:rsid w:val="004B7252"/>
    <w:rsid w:val="004C3888"/>
    <w:rsid w:val="004C44F2"/>
    <w:rsid w:val="004C6F1F"/>
    <w:rsid w:val="004D6F28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4D7"/>
    <w:rsid w:val="005C7535"/>
    <w:rsid w:val="005D0CD9"/>
    <w:rsid w:val="005D0D76"/>
    <w:rsid w:val="005D47CF"/>
    <w:rsid w:val="0060386D"/>
    <w:rsid w:val="00621192"/>
    <w:rsid w:val="00637A51"/>
    <w:rsid w:val="00675F9A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C7DF6"/>
    <w:rsid w:val="008D126D"/>
    <w:rsid w:val="008D2A25"/>
    <w:rsid w:val="008D419C"/>
    <w:rsid w:val="008E3F57"/>
    <w:rsid w:val="008E7EF3"/>
    <w:rsid w:val="008F3016"/>
    <w:rsid w:val="00920A22"/>
    <w:rsid w:val="00953337"/>
    <w:rsid w:val="00980997"/>
    <w:rsid w:val="00995718"/>
    <w:rsid w:val="009A57FA"/>
    <w:rsid w:val="009B7009"/>
    <w:rsid w:val="009C0000"/>
    <w:rsid w:val="009C691B"/>
    <w:rsid w:val="009D41B2"/>
    <w:rsid w:val="009E565C"/>
    <w:rsid w:val="00A06CC4"/>
    <w:rsid w:val="00A22057"/>
    <w:rsid w:val="00A23FF2"/>
    <w:rsid w:val="00A26ADC"/>
    <w:rsid w:val="00A27F16"/>
    <w:rsid w:val="00A44880"/>
    <w:rsid w:val="00A51ADC"/>
    <w:rsid w:val="00A54718"/>
    <w:rsid w:val="00A637C0"/>
    <w:rsid w:val="00A923AF"/>
    <w:rsid w:val="00AB0863"/>
    <w:rsid w:val="00AB5CF0"/>
    <w:rsid w:val="00AC31AE"/>
    <w:rsid w:val="00AC62E1"/>
    <w:rsid w:val="00AF44A7"/>
    <w:rsid w:val="00AF6772"/>
    <w:rsid w:val="00B050CF"/>
    <w:rsid w:val="00B45F9D"/>
    <w:rsid w:val="00B53239"/>
    <w:rsid w:val="00B546F7"/>
    <w:rsid w:val="00B63FD6"/>
    <w:rsid w:val="00B657FA"/>
    <w:rsid w:val="00B67E74"/>
    <w:rsid w:val="00B7642B"/>
    <w:rsid w:val="00B819E3"/>
    <w:rsid w:val="00B90005"/>
    <w:rsid w:val="00B90FE3"/>
    <w:rsid w:val="00B951A4"/>
    <w:rsid w:val="00BA2A4C"/>
    <w:rsid w:val="00BA7ECF"/>
    <w:rsid w:val="00BC177E"/>
    <w:rsid w:val="00BC1CE9"/>
    <w:rsid w:val="00BC248F"/>
    <w:rsid w:val="00BD06A1"/>
    <w:rsid w:val="00BF5EA5"/>
    <w:rsid w:val="00C135B8"/>
    <w:rsid w:val="00C27461"/>
    <w:rsid w:val="00C36ACC"/>
    <w:rsid w:val="00C42161"/>
    <w:rsid w:val="00C57EC9"/>
    <w:rsid w:val="00C63793"/>
    <w:rsid w:val="00CA373F"/>
    <w:rsid w:val="00CB3ED7"/>
    <w:rsid w:val="00CC3C1D"/>
    <w:rsid w:val="00CD2D55"/>
    <w:rsid w:val="00CD5FF3"/>
    <w:rsid w:val="00CE66EA"/>
    <w:rsid w:val="00CF05C3"/>
    <w:rsid w:val="00CF0636"/>
    <w:rsid w:val="00CF184D"/>
    <w:rsid w:val="00CF29C8"/>
    <w:rsid w:val="00CF6105"/>
    <w:rsid w:val="00D129B1"/>
    <w:rsid w:val="00D24709"/>
    <w:rsid w:val="00D3692F"/>
    <w:rsid w:val="00D42193"/>
    <w:rsid w:val="00D42421"/>
    <w:rsid w:val="00D660E7"/>
    <w:rsid w:val="00D70AC1"/>
    <w:rsid w:val="00D7763C"/>
    <w:rsid w:val="00DB39CD"/>
    <w:rsid w:val="00DC4A9A"/>
    <w:rsid w:val="00DD77AD"/>
    <w:rsid w:val="00DE1393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0582A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C5764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C57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7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13F9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F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3F98"/>
    <w:rPr>
      <w:rFonts w:ascii="Calibri" w:eastAsia="Calibri" w:hAnsi="Calibri" w:cs="Times New Roman"/>
    </w:rPr>
  </w:style>
  <w:style w:type="character" w:styleId="af4">
    <w:name w:val="footnote reference"/>
    <w:basedOn w:val="a0"/>
    <w:uiPriority w:val="99"/>
    <w:semiHidden/>
    <w:unhideWhenUsed/>
    <w:rsid w:val="00013F98"/>
    <w:rPr>
      <w:vertAlign w:val="superscript"/>
    </w:rPr>
  </w:style>
  <w:style w:type="paragraph" w:styleId="af5">
    <w:name w:val="Title"/>
    <w:basedOn w:val="a"/>
    <w:link w:val="af6"/>
    <w:qFormat/>
    <w:rsid w:val="00C135B8"/>
    <w:pPr>
      <w:suppressLineNumbers/>
      <w:suppressAutoHyphens/>
      <w:spacing w:before="120" w:after="120" w:line="276" w:lineRule="auto"/>
      <w:ind w:firstLine="0"/>
      <w:jc w:val="left"/>
      <w:textAlignment w:val="baseline"/>
    </w:pPr>
    <w:rPr>
      <w:rFonts w:ascii="Times New Roman" w:eastAsia="SimSun" w:hAnsi="Times New Roman" w:cs="Mangal"/>
      <w:i/>
      <w:iCs/>
      <w:lang w:eastAsia="zh-CN" w:bidi="hi-IN"/>
    </w:rPr>
  </w:style>
  <w:style w:type="character" w:customStyle="1" w:styleId="af6">
    <w:name w:val="Название Знак"/>
    <w:basedOn w:val="a0"/>
    <w:link w:val="af5"/>
    <w:rsid w:val="00C135B8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customStyle="1" w:styleId="Style1">
    <w:name w:val="Style1"/>
    <w:basedOn w:val="a"/>
    <w:uiPriority w:val="99"/>
    <w:rsid w:val="00C135B8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135B8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C135B8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2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5D14-5251-47F5-ABB8-E6FE7CF2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49</Pages>
  <Words>15132</Words>
  <Characters>86258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35</cp:revision>
  <cp:lastPrinted>2023-04-11T13:40:00Z</cp:lastPrinted>
  <dcterms:created xsi:type="dcterms:W3CDTF">2023-04-11T13:48:00Z</dcterms:created>
  <dcterms:modified xsi:type="dcterms:W3CDTF">2023-10-06T07:44:00Z</dcterms:modified>
</cp:coreProperties>
</file>