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AC8" w:rsidRDefault="00184AC8" w:rsidP="00184AC8">
      <w:pPr>
        <w:rPr>
          <w:color w:val="auto"/>
          <w:kern w:val="36"/>
          <w:lang w:eastAsia="ru-RU"/>
        </w:rPr>
      </w:pPr>
    </w:p>
    <w:p w:rsidR="00184AC8" w:rsidRDefault="00184AC8" w:rsidP="00184AC8">
      <w:pPr>
        <w:rPr>
          <w:color w:val="auto"/>
          <w:kern w:val="36"/>
          <w:lang w:eastAsia="ru-RU"/>
        </w:rPr>
      </w:pPr>
    </w:p>
    <w:p w:rsidR="00184AC8" w:rsidRDefault="00184AC8" w:rsidP="00184AC8">
      <w:pPr>
        <w:spacing w:after="0" w:line="240" w:lineRule="auto"/>
        <w:jc w:val="center"/>
        <w:rPr>
          <w:b/>
          <w:bCs/>
          <w:color w:val="auto"/>
        </w:rPr>
      </w:pPr>
      <w:r>
        <w:rPr>
          <w:b/>
          <w:bCs/>
          <w:color w:val="auto"/>
        </w:rPr>
        <w:t>АДМИНИСТРАЦИЯ</w:t>
      </w:r>
    </w:p>
    <w:p w:rsidR="00184AC8" w:rsidRDefault="00184AC8" w:rsidP="00184AC8">
      <w:pPr>
        <w:spacing w:after="0" w:line="240" w:lineRule="auto"/>
        <w:jc w:val="center"/>
        <w:rPr>
          <w:b/>
          <w:bCs/>
          <w:color w:val="auto"/>
        </w:rPr>
      </w:pPr>
      <w:r>
        <w:rPr>
          <w:b/>
          <w:bCs/>
          <w:color w:val="auto"/>
        </w:rPr>
        <w:t>ДЬЯЧЕНКОВСКОГО СЕЛЬСКОГО ПОСЕЛЕНИЯ</w:t>
      </w:r>
    </w:p>
    <w:p w:rsidR="00184AC8" w:rsidRDefault="00184AC8" w:rsidP="00184AC8">
      <w:pPr>
        <w:spacing w:after="0" w:line="240" w:lineRule="auto"/>
        <w:jc w:val="center"/>
        <w:rPr>
          <w:b/>
          <w:bCs/>
          <w:color w:val="auto"/>
        </w:rPr>
      </w:pPr>
      <w:r>
        <w:rPr>
          <w:b/>
          <w:bCs/>
          <w:color w:val="auto"/>
        </w:rPr>
        <w:t>БОГУЧАРСКОГО МУНИЦИПАЛЬНОГО РАЙОНА</w:t>
      </w:r>
    </w:p>
    <w:p w:rsidR="00184AC8" w:rsidRDefault="00184AC8" w:rsidP="00184AC8">
      <w:pPr>
        <w:spacing w:after="0" w:line="240" w:lineRule="auto"/>
        <w:jc w:val="center"/>
        <w:rPr>
          <w:b/>
          <w:bCs/>
          <w:color w:val="auto"/>
        </w:rPr>
      </w:pPr>
      <w:r>
        <w:rPr>
          <w:b/>
          <w:bCs/>
          <w:color w:val="auto"/>
        </w:rPr>
        <w:t>ВОРОНЕЖСКОЙ ОБЛАСТИ</w:t>
      </w:r>
    </w:p>
    <w:p w:rsidR="00184AC8" w:rsidRDefault="00184AC8" w:rsidP="00184AC8">
      <w:pPr>
        <w:spacing w:after="0" w:line="240" w:lineRule="auto"/>
        <w:jc w:val="center"/>
        <w:rPr>
          <w:color w:val="auto"/>
        </w:rPr>
      </w:pPr>
    </w:p>
    <w:p w:rsidR="00184AC8" w:rsidRDefault="00184AC8" w:rsidP="00184AC8">
      <w:pPr>
        <w:pBdr>
          <w:bottom w:val="single" w:sz="12" w:space="1" w:color="auto"/>
        </w:pBdr>
        <w:spacing w:after="0" w:line="240" w:lineRule="auto"/>
        <w:jc w:val="center"/>
        <w:rPr>
          <w:b/>
          <w:bCs/>
          <w:color w:val="auto"/>
        </w:rPr>
      </w:pPr>
      <w:r>
        <w:rPr>
          <w:b/>
          <w:bCs/>
          <w:color w:val="auto"/>
        </w:rPr>
        <w:t>ПОСТАНОВЛЕНИЕ</w:t>
      </w:r>
    </w:p>
    <w:p w:rsidR="00184AC8" w:rsidRDefault="00184AC8" w:rsidP="00184AC8">
      <w:pPr>
        <w:rPr>
          <w:color w:val="auto"/>
        </w:rPr>
      </w:pPr>
    </w:p>
    <w:p w:rsidR="00184AC8" w:rsidRDefault="00184AC8" w:rsidP="00184AC8">
      <w:pPr>
        <w:pStyle w:val="a4"/>
        <w:jc w:val="both"/>
        <w:rPr>
          <w:color w:val="auto"/>
        </w:rPr>
      </w:pPr>
      <w:r>
        <w:rPr>
          <w:color w:val="auto"/>
        </w:rPr>
        <w:t xml:space="preserve">от 19.01.2015 г. № 7 </w:t>
      </w:r>
    </w:p>
    <w:p w:rsidR="00184AC8" w:rsidRDefault="00184AC8" w:rsidP="00184AC8">
      <w:pPr>
        <w:pStyle w:val="a4"/>
        <w:jc w:val="both"/>
        <w:rPr>
          <w:color w:val="auto"/>
        </w:rPr>
      </w:pPr>
      <w:r>
        <w:rPr>
          <w:color w:val="auto"/>
        </w:rPr>
        <w:t xml:space="preserve">                с.  </w:t>
      </w:r>
      <w:proofErr w:type="spellStart"/>
      <w:r>
        <w:rPr>
          <w:color w:val="auto"/>
        </w:rPr>
        <w:t>Дьяченково</w:t>
      </w:r>
      <w:proofErr w:type="spellEnd"/>
    </w:p>
    <w:p w:rsidR="00184AC8" w:rsidRDefault="00184AC8" w:rsidP="00184AC8">
      <w:pPr>
        <w:pStyle w:val="a4"/>
        <w:jc w:val="both"/>
        <w:rPr>
          <w:color w:val="auto"/>
        </w:rPr>
      </w:pPr>
    </w:p>
    <w:p w:rsidR="00184AC8" w:rsidRDefault="00184AC8" w:rsidP="00184AC8">
      <w:pPr>
        <w:pStyle w:val="a4"/>
        <w:ind w:right="4819"/>
        <w:jc w:val="both"/>
        <w:rPr>
          <w:b/>
          <w:color w:val="auto"/>
        </w:rPr>
      </w:pPr>
      <w:r>
        <w:rPr>
          <w:b/>
          <w:color w:val="auto"/>
        </w:rPr>
        <w:t xml:space="preserve">Об утверждении административного регламента по предоставлению </w:t>
      </w:r>
      <w:proofErr w:type="gramStart"/>
      <w:r>
        <w:rPr>
          <w:b/>
          <w:color w:val="auto"/>
        </w:rPr>
        <w:t>муниципальной</w:t>
      </w:r>
      <w:proofErr w:type="gramEnd"/>
      <w:r>
        <w:rPr>
          <w:b/>
          <w:color w:val="auto"/>
        </w:rPr>
        <w:t xml:space="preserve"> услуги «</w:t>
      </w:r>
      <w:r>
        <w:rPr>
          <w:b/>
          <w:color w:val="auto"/>
          <w:kern w:val="36"/>
          <w:lang w:eastAsia="ru-RU"/>
        </w:rPr>
        <w:t>Прием заявлений и выдача документов о согласовании переустройства и (или) перепланировки жилого помещения</w:t>
      </w:r>
      <w:r>
        <w:rPr>
          <w:b/>
          <w:color w:val="auto"/>
        </w:rPr>
        <w:t>»</w:t>
      </w:r>
    </w:p>
    <w:p w:rsidR="00184AC8" w:rsidRDefault="00184AC8" w:rsidP="00184AC8">
      <w:pPr>
        <w:pStyle w:val="a4"/>
        <w:rPr>
          <w:color w:val="auto"/>
        </w:rPr>
      </w:pPr>
    </w:p>
    <w:p w:rsidR="00184AC8" w:rsidRDefault="00184AC8" w:rsidP="00184AC8">
      <w:pPr>
        <w:pStyle w:val="a4"/>
        <w:ind w:firstLine="851"/>
        <w:jc w:val="both"/>
        <w:rPr>
          <w:color w:val="auto"/>
        </w:rPr>
      </w:pPr>
      <w:r>
        <w:rPr>
          <w:color w:val="auto"/>
        </w:rPr>
        <w:t xml:space="preserve">В </w:t>
      </w:r>
      <w:r>
        <w:rPr>
          <w:rStyle w:val="FontStyle11"/>
          <w:color w:val="auto"/>
        </w:rPr>
        <w:t xml:space="preserve">соответствии с Федеральными законами: от 06.10.2003 № 131 - ФЗ «Об общих принципах организации местного самоуправления в Российской Федерации», </w:t>
      </w:r>
      <w:r>
        <w:rPr>
          <w:color w:val="auto"/>
        </w:rPr>
        <w:t>от 27.07.2010 № 210-ФЗ «Об организации предоставления государственных и муниципальных услуг», уставом Дьяченковского сельского поселения администрация Дьяченковского сельского поселения сельского поселения</w:t>
      </w:r>
      <w:r>
        <w:rPr>
          <w:b/>
          <w:bCs/>
          <w:color w:val="auto"/>
        </w:rPr>
        <w:t xml:space="preserve"> </w:t>
      </w:r>
      <w:proofErr w:type="spellStart"/>
      <w:r>
        <w:rPr>
          <w:bCs/>
          <w:color w:val="auto"/>
        </w:rPr>
        <w:t>Богучарского</w:t>
      </w:r>
      <w:proofErr w:type="spellEnd"/>
      <w:r>
        <w:rPr>
          <w:bCs/>
          <w:color w:val="auto"/>
        </w:rPr>
        <w:t xml:space="preserve"> муниципального района</w:t>
      </w:r>
      <w:r>
        <w:rPr>
          <w:b/>
          <w:bCs/>
          <w:color w:val="auto"/>
        </w:rPr>
        <w:t xml:space="preserve"> </w:t>
      </w:r>
      <w:proofErr w:type="spellStart"/>
      <w:proofErr w:type="gramStart"/>
      <w:r>
        <w:rPr>
          <w:b/>
          <w:bCs/>
          <w:color w:val="auto"/>
        </w:rPr>
        <w:t>п</w:t>
      </w:r>
      <w:proofErr w:type="spellEnd"/>
      <w:proofErr w:type="gramEnd"/>
      <w:r>
        <w:rPr>
          <w:b/>
          <w:bCs/>
          <w:color w:val="auto"/>
        </w:rPr>
        <w:t xml:space="preserve"> о с т а </w:t>
      </w:r>
      <w:proofErr w:type="spellStart"/>
      <w:r>
        <w:rPr>
          <w:b/>
          <w:bCs/>
          <w:color w:val="auto"/>
        </w:rPr>
        <w:t>н</w:t>
      </w:r>
      <w:proofErr w:type="spellEnd"/>
      <w:r>
        <w:rPr>
          <w:b/>
          <w:bCs/>
          <w:color w:val="auto"/>
        </w:rPr>
        <w:t xml:space="preserve"> о в л я е т:</w:t>
      </w:r>
      <w:r>
        <w:rPr>
          <w:color w:val="auto"/>
        </w:rPr>
        <w:t xml:space="preserve">       </w:t>
      </w:r>
    </w:p>
    <w:p w:rsidR="00184AC8" w:rsidRDefault="00184AC8" w:rsidP="00184AC8">
      <w:pPr>
        <w:pStyle w:val="a4"/>
        <w:ind w:firstLine="851"/>
        <w:jc w:val="both"/>
        <w:rPr>
          <w:b/>
          <w:bCs/>
          <w:color w:val="auto"/>
        </w:rPr>
      </w:pPr>
    </w:p>
    <w:p w:rsidR="00184AC8" w:rsidRDefault="00184AC8" w:rsidP="00184AC8">
      <w:pPr>
        <w:pStyle w:val="a4"/>
        <w:ind w:firstLine="851"/>
        <w:rPr>
          <w:color w:val="auto"/>
        </w:rPr>
      </w:pPr>
      <w:r>
        <w:rPr>
          <w:color w:val="auto"/>
        </w:rPr>
        <w:t xml:space="preserve"> 1. Утвердить административный регламент по предоставлению муниципальной услуги «</w:t>
      </w:r>
      <w:r>
        <w:rPr>
          <w:color w:val="auto"/>
          <w:kern w:val="36"/>
          <w:lang w:eastAsia="ru-RU"/>
        </w:rPr>
        <w:t>Прием заявлений и выдача документов о согласовании переустройства и (или) перепланировки жилого помещения</w:t>
      </w:r>
      <w:r>
        <w:rPr>
          <w:color w:val="auto"/>
        </w:rPr>
        <w:t>»  согласно приложению.</w:t>
      </w:r>
    </w:p>
    <w:p w:rsidR="00184AC8" w:rsidRDefault="00184AC8" w:rsidP="00184AC8">
      <w:pPr>
        <w:pStyle w:val="a4"/>
        <w:ind w:firstLine="851"/>
        <w:jc w:val="both"/>
        <w:rPr>
          <w:color w:val="auto"/>
        </w:rPr>
      </w:pPr>
      <w:r>
        <w:rPr>
          <w:color w:val="auto"/>
        </w:rPr>
        <w:t xml:space="preserve">        </w:t>
      </w:r>
    </w:p>
    <w:p w:rsidR="00184AC8" w:rsidRDefault="00184AC8" w:rsidP="00184AC8">
      <w:pPr>
        <w:pStyle w:val="a4"/>
        <w:ind w:firstLine="851"/>
        <w:jc w:val="both"/>
        <w:rPr>
          <w:rStyle w:val="apple-converted-space"/>
          <w:color w:val="1E1E1E"/>
        </w:rPr>
      </w:pPr>
      <w:r>
        <w:rPr>
          <w:color w:val="auto"/>
        </w:rPr>
        <w:t xml:space="preserve">2. </w:t>
      </w:r>
      <w:proofErr w:type="gramStart"/>
      <w:r>
        <w:rPr>
          <w:color w:val="1E1E1E"/>
        </w:rPr>
        <w:t>Контроль за</w:t>
      </w:r>
      <w:proofErr w:type="gramEnd"/>
      <w:r>
        <w:rPr>
          <w:color w:val="1E1E1E"/>
        </w:rPr>
        <w:t xml:space="preserve"> исполнением настоящего постановления оставляю за собой.</w:t>
      </w:r>
      <w:r>
        <w:rPr>
          <w:rStyle w:val="apple-converted-space"/>
          <w:color w:val="1E1E1E"/>
        </w:rPr>
        <w:t> </w:t>
      </w:r>
    </w:p>
    <w:p w:rsidR="00184AC8" w:rsidRDefault="00184AC8" w:rsidP="00184AC8">
      <w:pPr>
        <w:pStyle w:val="a4"/>
        <w:ind w:firstLine="851"/>
        <w:jc w:val="both"/>
        <w:rPr>
          <w:rStyle w:val="apple-converted-space"/>
          <w:color w:val="1E1E1E"/>
        </w:rPr>
      </w:pPr>
    </w:p>
    <w:p w:rsidR="00184AC8" w:rsidRDefault="00184AC8" w:rsidP="00184AC8">
      <w:pPr>
        <w:pStyle w:val="a4"/>
        <w:jc w:val="both"/>
        <w:rPr>
          <w:rStyle w:val="apple-converted-space"/>
          <w:color w:val="1E1E1E"/>
        </w:rPr>
      </w:pPr>
    </w:p>
    <w:p w:rsidR="00184AC8" w:rsidRDefault="00184AC8" w:rsidP="00184AC8">
      <w:pPr>
        <w:pStyle w:val="a4"/>
        <w:jc w:val="both"/>
        <w:rPr>
          <w:color w:val="auto"/>
        </w:rPr>
      </w:pPr>
      <w:r>
        <w:rPr>
          <w:color w:val="auto"/>
        </w:rPr>
        <w:t xml:space="preserve">Глава Дьяченковского </w:t>
      </w:r>
      <w:proofErr w:type="gramStart"/>
      <w:r>
        <w:rPr>
          <w:color w:val="auto"/>
        </w:rPr>
        <w:t>сельского</w:t>
      </w:r>
      <w:proofErr w:type="gramEnd"/>
      <w:r>
        <w:rPr>
          <w:color w:val="auto"/>
        </w:rPr>
        <w:t xml:space="preserve"> </w:t>
      </w:r>
    </w:p>
    <w:p w:rsidR="00184AC8" w:rsidRDefault="00184AC8" w:rsidP="00184AC8">
      <w:pPr>
        <w:pStyle w:val="a4"/>
        <w:jc w:val="both"/>
        <w:rPr>
          <w:color w:val="auto"/>
        </w:rPr>
      </w:pPr>
      <w:r>
        <w:rPr>
          <w:color w:val="auto"/>
        </w:rPr>
        <w:t xml:space="preserve">поселения                                                   </w:t>
      </w:r>
      <w:proofErr w:type="spellStart"/>
      <w:r>
        <w:rPr>
          <w:color w:val="auto"/>
        </w:rPr>
        <w:t>В.И.Сыкалов</w:t>
      </w:r>
      <w:proofErr w:type="spellEnd"/>
      <w:r>
        <w:rPr>
          <w:color w:val="auto"/>
        </w:rPr>
        <w:t xml:space="preserve">               </w:t>
      </w:r>
    </w:p>
    <w:p w:rsidR="00184AC8" w:rsidRPr="00184AC8" w:rsidRDefault="00184AC8" w:rsidP="00184AC8">
      <w:pPr>
        <w:jc w:val="center"/>
        <w:rPr>
          <w:color w:val="auto"/>
          <w:kern w:val="36"/>
          <w:lang w:eastAsia="ru-RU"/>
        </w:rPr>
      </w:pPr>
      <w:r>
        <w:rPr>
          <w:color w:val="auto"/>
        </w:rPr>
        <w:t xml:space="preserve">                                                                                      </w:t>
      </w:r>
      <w:r>
        <w:rPr>
          <w:color w:val="auto"/>
          <w:lang w:eastAsia="ru-RU"/>
        </w:rPr>
        <w:t xml:space="preserve">                                 </w:t>
      </w:r>
    </w:p>
    <w:p w:rsidR="00184AC8" w:rsidRDefault="00184AC8" w:rsidP="00184AC8">
      <w:pPr>
        <w:spacing w:after="0" w:line="240" w:lineRule="auto"/>
        <w:jc w:val="right"/>
        <w:rPr>
          <w:color w:val="auto"/>
          <w:lang w:eastAsia="ru-RU"/>
        </w:rPr>
      </w:pPr>
    </w:p>
    <w:p w:rsidR="00184AC8" w:rsidRDefault="00184AC8" w:rsidP="00184AC8">
      <w:pPr>
        <w:spacing w:after="0" w:line="240" w:lineRule="auto"/>
        <w:jc w:val="right"/>
        <w:rPr>
          <w:color w:val="auto"/>
        </w:rPr>
      </w:pPr>
      <w:r>
        <w:rPr>
          <w:color w:val="auto"/>
          <w:lang w:eastAsia="ru-RU"/>
        </w:rPr>
        <w:lastRenderedPageBreak/>
        <w:t xml:space="preserve"> </w:t>
      </w:r>
      <w:r>
        <w:rPr>
          <w:color w:val="auto"/>
        </w:rPr>
        <w:t>Приложение</w:t>
      </w:r>
    </w:p>
    <w:p w:rsidR="00184AC8" w:rsidRDefault="00184AC8" w:rsidP="00184AC8">
      <w:pPr>
        <w:spacing w:after="0" w:line="240" w:lineRule="auto"/>
        <w:jc w:val="right"/>
        <w:rPr>
          <w:color w:val="auto"/>
        </w:rPr>
      </w:pPr>
      <w:r>
        <w:rPr>
          <w:color w:val="auto"/>
        </w:rPr>
        <w:t>к постановлению администрации</w:t>
      </w:r>
    </w:p>
    <w:p w:rsidR="00184AC8" w:rsidRDefault="00184AC8" w:rsidP="00184AC8">
      <w:pPr>
        <w:spacing w:after="0" w:line="240" w:lineRule="auto"/>
        <w:jc w:val="right"/>
        <w:rPr>
          <w:color w:val="auto"/>
        </w:rPr>
      </w:pPr>
      <w:r>
        <w:rPr>
          <w:color w:val="auto"/>
        </w:rPr>
        <w:t xml:space="preserve">Дьяченковского сельского поселения </w:t>
      </w:r>
    </w:p>
    <w:p w:rsidR="00184AC8" w:rsidRDefault="00184AC8" w:rsidP="00184AC8">
      <w:pPr>
        <w:spacing w:after="0" w:line="240" w:lineRule="auto"/>
        <w:jc w:val="right"/>
        <w:rPr>
          <w:color w:val="auto"/>
        </w:rPr>
      </w:pPr>
      <w:proofErr w:type="spellStart"/>
      <w:r>
        <w:rPr>
          <w:color w:val="auto"/>
        </w:rPr>
        <w:t>Богучарского</w:t>
      </w:r>
      <w:proofErr w:type="spellEnd"/>
      <w:r>
        <w:rPr>
          <w:color w:val="auto"/>
        </w:rPr>
        <w:t xml:space="preserve"> муниципального района</w:t>
      </w:r>
    </w:p>
    <w:p w:rsidR="00184AC8" w:rsidRDefault="00184AC8" w:rsidP="00184AC8">
      <w:pPr>
        <w:pStyle w:val="a4"/>
        <w:jc w:val="right"/>
        <w:rPr>
          <w:color w:val="auto"/>
        </w:rPr>
      </w:pPr>
      <w:r>
        <w:rPr>
          <w:color w:val="auto"/>
        </w:rPr>
        <w:t xml:space="preserve">от 19.01.2015 г. № 7 </w:t>
      </w:r>
    </w:p>
    <w:p w:rsidR="00184AC8" w:rsidRDefault="00184AC8" w:rsidP="00184AC8">
      <w:pPr>
        <w:pStyle w:val="ConsPlusNormal"/>
        <w:jc w:val="right"/>
        <w:outlineLvl w:val="0"/>
        <w:rPr>
          <w:rFonts w:ascii="Times New Roman" w:hAnsi="Times New Roman" w:cs="Times New Roman"/>
          <w:sz w:val="28"/>
          <w:szCs w:val="28"/>
        </w:rPr>
      </w:pPr>
    </w:p>
    <w:p w:rsidR="00184AC8" w:rsidRDefault="00184AC8" w:rsidP="00184AC8">
      <w:pPr>
        <w:adjustRightInd w:val="0"/>
        <w:spacing w:after="0"/>
        <w:jc w:val="right"/>
        <w:outlineLvl w:val="1"/>
      </w:pPr>
      <w:r>
        <w:t xml:space="preserve">                                                                                                        </w:t>
      </w:r>
    </w:p>
    <w:p w:rsidR="00184AC8" w:rsidRDefault="00184AC8" w:rsidP="00184AC8">
      <w:pPr>
        <w:pStyle w:val="ConsPlusNormal"/>
        <w:widowControl/>
        <w:ind w:firstLine="709"/>
        <w:jc w:val="center"/>
        <w:rPr>
          <w:rFonts w:ascii="Times New Roman" w:hAnsi="Times New Roman" w:cs="Times New Roman"/>
          <w:b/>
          <w:bCs/>
          <w:sz w:val="28"/>
          <w:szCs w:val="28"/>
        </w:rPr>
      </w:pPr>
    </w:p>
    <w:p w:rsidR="00184AC8" w:rsidRDefault="00184AC8" w:rsidP="00184AC8">
      <w:pPr>
        <w:pStyle w:val="ConsPlusNormal"/>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184AC8" w:rsidRDefault="00184AC8" w:rsidP="00184AC8">
      <w:pPr>
        <w:spacing w:line="240" w:lineRule="auto"/>
        <w:ind w:firstLine="709"/>
        <w:jc w:val="center"/>
        <w:rPr>
          <w:b/>
          <w:bCs/>
          <w:color w:val="auto"/>
        </w:rPr>
      </w:pPr>
      <w:r>
        <w:rPr>
          <w:b/>
          <w:bCs/>
          <w:color w:val="auto"/>
        </w:rPr>
        <w:t>по предоставлению муниципальной услуги</w:t>
      </w:r>
    </w:p>
    <w:p w:rsidR="00184AC8" w:rsidRDefault="00184AC8" w:rsidP="00184AC8">
      <w:pPr>
        <w:pStyle w:val="a4"/>
        <w:jc w:val="center"/>
        <w:rPr>
          <w:b/>
          <w:bCs/>
          <w:color w:val="auto"/>
          <w:kern w:val="36"/>
          <w:lang w:eastAsia="ru-RU"/>
        </w:rPr>
      </w:pPr>
      <w:r>
        <w:rPr>
          <w:b/>
          <w:bCs/>
          <w:color w:val="auto"/>
        </w:rPr>
        <w:t>«</w:t>
      </w:r>
      <w:r>
        <w:rPr>
          <w:b/>
          <w:bCs/>
          <w:color w:val="auto"/>
          <w:kern w:val="36"/>
          <w:lang w:eastAsia="ru-RU"/>
        </w:rPr>
        <w:t>Прием заявлений и выдача документов о согласовании переустройства и (или) перепланировки жилого помещения</w:t>
      </w:r>
      <w:r>
        <w:rPr>
          <w:b/>
          <w:bCs/>
          <w:color w:val="auto"/>
        </w:rPr>
        <w:t>»</w:t>
      </w:r>
    </w:p>
    <w:p w:rsidR="00184AC8" w:rsidRDefault="00184AC8" w:rsidP="00184AC8">
      <w:pPr>
        <w:spacing w:before="100" w:beforeAutospacing="1" w:after="100" w:afterAutospacing="1" w:line="240" w:lineRule="auto"/>
        <w:jc w:val="center"/>
        <w:outlineLvl w:val="2"/>
        <w:rPr>
          <w:b/>
          <w:bCs/>
          <w:color w:val="auto"/>
          <w:lang w:eastAsia="ru-RU"/>
        </w:rPr>
      </w:pPr>
      <w:r>
        <w:rPr>
          <w:b/>
          <w:bCs/>
          <w:color w:val="auto"/>
          <w:lang w:eastAsia="ru-RU"/>
        </w:rPr>
        <w:t>1. Общие положения</w:t>
      </w:r>
    </w:p>
    <w:p w:rsidR="00184AC8" w:rsidRDefault="00184AC8" w:rsidP="00184AC8">
      <w:pPr>
        <w:spacing w:after="100" w:afterAutospacing="1" w:line="240" w:lineRule="auto"/>
        <w:jc w:val="both"/>
        <w:rPr>
          <w:b/>
          <w:color w:val="auto"/>
          <w:lang w:eastAsia="ru-RU"/>
        </w:rPr>
      </w:pPr>
      <w:proofErr w:type="gramStart"/>
      <w:r>
        <w:rPr>
          <w:b/>
          <w:color w:val="auto"/>
          <w:lang w:eastAsia="ru-RU"/>
        </w:rPr>
        <w:t xml:space="preserve">1.1.Административный регламент по предоставлению муниципальной услуги «Приему заявлений и выдаче документов о согласовании переустройства и (или) перепланировки жилого помещения» (далее - административный регламент.  </w:t>
      </w:r>
      <w:proofErr w:type="gramEnd"/>
    </w:p>
    <w:p w:rsidR="00184AC8" w:rsidRDefault="00184AC8" w:rsidP="00184AC8">
      <w:pPr>
        <w:spacing w:after="100" w:afterAutospacing="1" w:line="240" w:lineRule="auto"/>
        <w:jc w:val="both"/>
        <w:rPr>
          <w:color w:val="auto"/>
          <w:lang w:eastAsia="ru-RU"/>
        </w:rPr>
      </w:pPr>
      <w:proofErr w:type="gramStart"/>
      <w:r>
        <w:rPr>
          <w:color w:val="auto"/>
          <w:lang w:eastAsia="ru-RU"/>
        </w:rPr>
        <w:t>Административный регламент устанавливает порядок и стандарт предоставления муниципальной услуги по приему заявлений и выдаче документов о согласовании переустройства и (или) перепланировки жилого помещения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w:t>
      </w:r>
      <w:proofErr w:type="gramEnd"/>
      <w:r>
        <w:rPr>
          <w:color w:val="auto"/>
          <w:lang w:eastAsia="ru-RU"/>
        </w:rPr>
        <w:t xml:space="preserve"> </w:t>
      </w:r>
      <w:proofErr w:type="gramStart"/>
      <w:r>
        <w:rPr>
          <w:color w:val="auto"/>
          <w:lang w:eastAsia="ru-RU"/>
        </w:rPr>
        <w:t>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сельского поселения (далее - администрации), предоставляющей муниципальную услугу, должностного лица администрации либо муниципального служащего при предоставлении муниципальной услуги.</w:t>
      </w:r>
      <w:proofErr w:type="gramEnd"/>
      <w:r>
        <w:rPr>
          <w:color w:val="auto"/>
          <w:lang w:eastAsia="ru-RU"/>
        </w:rPr>
        <w:br/>
      </w:r>
      <w:proofErr w:type="gramStart"/>
      <w:r>
        <w:rPr>
          <w:color w:val="auto"/>
          <w:lang w:eastAsia="ru-RU"/>
        </w:rPr>
        <w:t>Муниципальная услуга предоставляется юридическим или физическим лицам, являющимся собственниками жилых помещений, имеющим намерения осуществить установку, замену или перенос инженерных сетей, санитарно-технического, электрического или другого оборудования и (или) изменение конфигурации жилого помещения, требующие внесения изменения в технический паспорт жилого помещения (далее - собственник).</w:t>
      </w:r>
      <w:proofErr w:type="gramEnd"/>
    </w:p>
    <w:p w:rsidR="00184AC8" w:rsidRDefault="00184AC8" w:rsidP="00184AC8">
      <w:pPr>
        <w:ind w:firstLine="851"/>
        <w:jc w:val="both"/>
        <w:rPr>
          <w:b/>
          <w:bCs/>
          <w:color w:val="auto"/>
          <w:lang w:eastAsia="ru-RU"/>
        </w:rPr>
      </w:pPr>
    </w:p>
    <w:p w:rsidR="00184AC8" w:rsidRDefault="00184AC8" w:rsidP="00184AC8">
      <w:pPr>
        <w:ind w:firstLine="851"/>
        <w:jc w:val="both"/>
        <w:rPr>
          <w:b/>
          <w:bCs/>
          <w:color w:val="auto"/>
          <w:lang w:eastAsia="ru-RU"/>
        </w:rPr>
      </w:pPr>
      <w:r>
        <w:rPr>
          <w:b/>
          <w:bCs/>
          <w:color w:val="auto"/>
          <w:lang w:eastAsia="ru-RU"/>
        </w:rPr>
        <w:lastRenderedPageBreak/>
        <w:t>1.2. Правовые основания принятия административного регламента</w:t>
      </w:r>
    </w:p>
    <w:p w:rsidR="00184AC8" w:rsidRDefault="00184AC8" w:rsidP="00184AC8">
      <w:pPr>
        <w:ind w:firstLine="851"/>
        <w:jc w:val="both"/>
        <w:rPr>
          <w:b/>
          <w:color w:val="auto"/>
          <w:u w:val="single"/>
          <w:lang w:eastAsia="ru-RU"/>
        </w:rPr>
      </w:pPr>
      <w:proofErr w:type="gramStart"/>
      <w:r>
        <w:rPr>
          <w:color w:val="auto"/>
          <w:lang w:eastAsia="ru-RU"/>
        </w:rPr>
        <w:t xml:space="preserve">Административный регламент разработан в соответствии с </w:t>
      </w:r>
      <w:hyperlink r:id="rId5" w:history="1">
        <w:r>
          <w:rPr>
            <w:rStyle w:val="a3"/>
            <w:color w:val="auto"/>
            <w:u w:val="none"/>
            <w:lang w:eastAsia="ru-RU"/>
          </w:rPr>
          <w:t>Федеральным законом от 27.07.2010 N 210-ФЗ "Об организации предоставления государственных и муниципальных услуг"</w:t>
        </w:r>
      </w:hyperlink>
      <w:r>
        <w:rPr>
          <w:color w:val="auto"/>
          <w:lang w:eastAsia="ru-RU"/>
        </w:rPr>
        <w:t xml:space="preserve">, </w:t>
      </w:r>
      <w:hyperlink r:id="rId6" w:history="1">
        <w:r>
          <w:rPr>
            <w:rStyle w:val="a3"/>
            <w:color w:val="auto"/>
            <w:u w:val="none"/>
            <w:lang w:eastAsia="ru-RU"/>
          </w:rPr>
          <w:t>Федеральным законом от 06.10.2003 № 131-ФЗ «Об общих принципах организации местного самоуправления в Российской Федерации</w:t>
        </w:r>
      </w:hyperlink>
      <w:r>
        <w:rPr>
          <w:color w:val="auto"/>
          <w:lang w:eastAsia="ru-RU"/>
        </w:rPr>
        <w:t xml:space="preserve">», во исполнение постановления администрации Дьяченковского сельского поселения </w:t>
      </w:r>
      <w:r>
        <w:rPr>
          <w:color w:val="auto"/>
        </w:rPr>
        <w:t xml:space="preserve"> </w:t>
      </w:r>
      <w:hyperlink r:id="rId7" w:history="1">
        <w:r>
          <w:rPr>
            <w:rStyle w:val="a3"/>
            <w:color w:val="auto"/>
            <w:u w:val="none"/>
            <w:lang w:eastAsia="ru-RU"/>
          </w:rPr>
          <w:t xml:space="preserve"> </w:t>
        </w:r>
        <w:r>
          <w:rPr>
            <w:rStyle w:val="a3"/>
            <w:color w:val="auto"/>
            <w:u w:val="none"/>
          </w:rPr>
          <w:t>от 18.03.2014  № 35 «Об утверждении перечня муниципальных услуг, оказываемых администрацией Дьяченковского сельского поселения»</w:t>
        </w:r>
      </w:hyperlink>
      <w:r>
        <w:rPr>
          <w:color w:val="auto"/>
          <w:lang w:eastAsia="ru-RU"/>
        </w:rPr>
        <w:t xml:space="preserve">, постановления администрации </w:t>
      </w:r>
      <w:hyperlink r:id="rId8" w:history="1">
        <w:r>
          <w:rPr>
            <w:rStyle w:val="a3"/>
            <w:color w:val="auto"/>
            <w:lang w:eastAsia="ru-RU"/>
          </w:rPr>
          <w:t xml:space="preserve"> </w:t>
        </w:r>
        <w:r>
          <w:rPr>
            <w:rStyle w:val="a3"/>
            <w:color w:val="auto"/>
            <w:u w:val="none"/>
            <w:lang w:eastAsia="ru-RU"/>
          </w:rPr>
          <w:t>Дьяченковского сельского поселения</w:t>
        </w:r>
        <w:r>
          <w:rPr>
            <w:rStyle w:val="a3"/>
            <w:color w:val="auto"/>
            <w:lang w:eastAsia="ru-RU"/>
          </w:rPr>
          <w:t xml:space="preserve"> </w:t>
        </w:r>
        <w:r>
          <w:rPr>
            <w:rStyle w:val="a3"/>
            <w:color w:val="auto"/>
            <w:u w:val="none"/>
          </w:rPr>
          <w:t>от 25.01.2011</w:t>
        </w:r>
        <w:proofErr w:type="gramEnd"/>
        <w:r>
          <w:rPr>
            <w:rStyle w:val="a3"/>
            <w:color w:val="auto"/>
            <w:u w:val="none"/>
          </w:rPr>
          <w:t xml:space="preserve"> № 9 «Об утверждении порядка  разработки и утверждения  административных регламентов  предоставления муниципальных услуг»</w:t>
        </w:r>
      </w:hyperlink>
      <w:r>
        <w:rPr>
          <w:b/>
          <w:color w:val="auto"/>
          <w:lang w:eastAsia="ru-RU"/>
        </w:rPr>
        <w:t xml:space="preserve">. </w:t>
      </w:r>
    </w:p>
    <w:p w:rsidR="00184AC8" w:rsidRDefault="00184AC8" w:rsidP="00184AC8">
      <w:pPr>
        <w:ind w:firstLine="851"/>
        <w:jc w:val="both"/>
        <w:rPr>
          <w:b/>
          <w:bCs/>
          <w:color w:val="auto"/>
          <w:lang w:eastAsia="ru-RU"/>
        </w:rPr>
      </w:pPr>
      <w:r>
        <w:rPr>
          <w:b/>
          <w:bCs/>
          <w:color w:val="auto"/>
          <w:lang w:eastAsia="ru-RU"/>
        </w:rPr>
        <w:t>1.3 Разработчик регламента</w:t>
      </w:r>
    </w:p>
    <w:p w:rsidR="00184AC8" w:rsidRDefault="00184AC8" w:rsidP="00184AC8">
      <w:pPr>
        <w:ind w:firstLine="851"/>
        <w:jc w:val="both"/>
        <w:rPr>
          <w:color w:val="auto"/>
          <w:lang w:eastAsia="ru-RU"/>
        </w:rPr>
      </w:pPr>
      <w:r>
        <w:rPr>
          <w:color w:val="auto"/>
          <w:lang w:eastAsia="ru-RU"/>
        </w:rPr>
        <w:t>Разработчиком административного регламента является администрация Дьяченковского сельского поселения (далее Администрация).</w:t>
      </w:r>
    </w:p>
    <w:p w:rsidR="00184AC8" w:rsidRDefault="00184AC8" w:rsidP="00184AC8">
      <w:pPr>
        <w:ind w:firstLine="851"/>
        <w:jc w:val="both"/>
        <w:rPr>
          <w:b/>
          <w:bCs/>
          <w:color w:val="auto"/>
          <w:lang w:eastAsia="ru-RU"/>
        </w:rPr>
      </w:pPr>
      <w:r>
        <w:rPr>
          <w:b/>
          <w:bCs/>
          <w:color w:val="auto"/>
          <w:lang w:eastAsia="ru-RU"/>
        </w:rPr>
        <w:t>1.4 Права заявителей при получении муниципальной услуги</w:t>
      </w:r>
    </w:p>
    <w:p w:rsidR="00184AC8" w:rsidRDefault="00184AC8" w:rsidP="00184AC8">
      <w:pPr>
        <w:pStyle w:val="a4"/>
        <w:ind w:firstLine="851"/>
        <w:jc w:val="both"/>
        <w:rPr>
          <w:color w:val="auto"/>
          <w:lang w:eastAsia="ru-RU"/>
        </w:rPr>
      </w:pPr>
      <w:r>
        <w:rPr>
          <w:color w:val="auto"/>
          <w:lang w:eastAsia="ru-RU"/>
        </w:rPr>
        <w:t xml:space="preserve">Административный регламент разработан в целях реализации прав заявителей </w:t>
      </w:r>
      <w:proofErr w:type="gramStart"/>
      <w:r>
        <w:rPr>
          <w:color w:val="auto"/>
          <w:lang w:eastAsia="ru-RU"/>
        </w:rPr>
        <w:t>на</w:t>
      </w:r>
      <w:proofErr w:type="gramEnd"/>
      <w:r>
        <w:rPr>
          <w:color w:val="auto"/>
          <w:lang w:eastAsia="ru-RU"/>
        </w:rPr>
        <w:t>:</w:t>
      </w:r>
    </w:p>
    <w:p w:rsidR="00184AC8" w:rsidRDefault="00184AC8" w:rsidP="00184AC8">
      <w:pPr>
        <w:pStyle w:val="a4"/>
        <w:ind w:firstLine="851"/>
        <w:jc w:val="both"/>
        <w:rPr>
          <w:color w:val="auto"/>
          <w:lang w:eastAsia="ru-RU"/>
        </w:rPr>
      </w:pPr>
      <w:r>
        <w:rPr>
          <w:color w:val="auto"/>
          <w:lang w:eastAsia="ru-RU"/>
        </w:rPr>
        <w:t>- получение муниципальной услуги своевременно и в соответствии со стандартом предоставления муниципальной услуги;</w:t>
      </w:r>
      <w:r>
        <w:rPr>
          <w:color w:val="auto"/>
          <w:lang w:eastAsia="ru-RU"/>
        </w:rPr>
        <w:br/>
        <w:t>- получение муниципальной услуги в электронной форме, а также в иных формах, предусмотренных законодательством, по выбору заявителя;</w:t>
      </w:r>
      <w:r>
        <w:rPr>
          <w:color w:val="auto"/>
          <w:lang w:eastAsia="ru-RU"/>
        </w:rPr>
        <w:br/>
        <w:t>- досудебное (внесудебное) рассмотрение жалоб (претензий) в процессе предоставления муниципальной услуги;</w:t>
      </w:r>
      <w:r>
        <w:rPr>
          <w:color w:val="auto"/>
          <w:lang w:eastAsia="ru-RU"/>
        </w:rPr>
        <w:br/>
        <w:t>- обеспечение конфиденциальности персональных данных заявителя при обработке, хранении и использовании.</w:t>
      </w:r>
    </w:p>
    <w:p w:rsidR="00184AC8" w:rsidRDefault="00184AC8" w:rsidP="00184AC8">
      <w:pPr>
        <w:pStyle w:val="a4"/>
        <w:ind w:firstLine="851"/>
        <w:jc w:val="both"/>
        <w:rPr>
          <w:color w:val="auto"/>
          <w:lang w:eastAsia="ru-RU"/>
        </w:rPr>
      </w:pPr>
    </w:p>
    <w:p w:rsidR="00184AC8" w:rsidRDefault="00184AC8" w:rsidP="00184AC8">
      <w:pPr>
        <w:ind w:firstLine="851"/>
        <w:jc w:val="both"/>
        <w:rPr>
          <w:b/>
          <w:bCs/>
          <w:color w:val="auto"/>
          <w:lang w:eastAsia="ru-RU"/>
        </w:rPr>
      </w:pPr>
      <w:r>
        <w:rPr>
          <w:b/>
          <w:bCs/>
          <w:color w:val="auto"/>
          <w:lang w:eastAsia="ru-RU"/>
        </w:rPr>
        <w:t>1.5 Описание заявителей</w:t>
      </w:r>
    </w:p>
    <w:p w:rsidR="00184AC8" w:rsidRDefault="00184AC8" w:rsidP="00184AC8">
      <w:pPr>
        <w:pStyle w:val="ConsPlusNorma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Заявителями на предоставление муниципальной услуги являются собственники жилых помещений (физические или юридические лица) или уполномоченные собственниками  помещений лица, обратившиеся за предоставлением муниципальной услуги.</w:t>
      </w:r>
    </w:p>
    <w:p w:rsidR="00184AC8" w:rsidRDefault="00184AC8" w:rsidP="00184AC8">
      <w:pPr>
        <w:pStyle w:val="ConsPlusNorma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184AC8" w:rsidRDefault="00184AC8" w:rsidP="00184AC8">
      <w:pPr>
        <w:ind w:firstLine="851"/>
        <w:jc w:val="both"/>
        <w:rPr>
          <w:b/>
          <w:bCs/>
          <w:color w:val="auto"/>
          <w:lang w:eastAsia="ru-RU"/>
        </w:rPr>
      </w:pPr>
    </w:p>
    <w:p w:rsidR="00184AC8" w:rsidRDefault="00184AC8" w:rsidP="00184AC8">
      <w:pPr>
        <w:ind w:firstLine="851"/>
        <w:jc w:val="both"/>
        <w:rPr>
          <w:b/>
          <w:bCs/>
          <w:color w:val="auto"/>
          <w:lang w:eastAsia="ru-RU"/>
        </w:rPr>
      </w:pPr>
      <w:r>
        <w:rPr>
          <w:b/>
          <w:bCs/>
          <w:color w:val="auto"/>
          <w:lang w:eastAsia="ru-RU"/>
        </w:rPr>
        <w:lastRenderedPageBreak/>
        <w:t>1.6.  Порядок информирования о предоставлении муниципальной услуги</w:t>
      </w:r>
      <w:r>
        <w:rPr>
          <w:color w:val="auto"/>
        </w:rPr>
        <w:t>.</w:t>
      </w:r>
    </w:p>
    <w:p w:rsidR="00184AC8" w:rsidRDefault="00184AC8" w:rsidP="00184AC8">
      <w:pPr>
        <w:ind w:firstLine="851"/>
        <w:jc w:val="both"/>
        <w:rPr>
          <w:color w:val="auto"/>
        </w:rPr>
      </w:pPr>
      <w:r>
        <w:rPr>
          <w:color w:val="auto"/>
        </w:rPr>
        <w:t>За получением муниципальной услуги заявитель вправе обратиться в автономное учреждение Воронежской области «Многофункциональный центр предоставления государственных и муниципальных услуг», расположенный по адресу: Воронежская область, город Богучар, проспект 50 лет Победы, д. 6.</w:t>
      </w:r>
    </w:p>
    <w:p w:rsidR="00184AC8" w:rsidRDefault="00184AC8" w:rsidP="00184AC8">
      <w:pPr>
        <w:widowControl w:val="0"/>
        <w:tabs>
          <w:tab w:val="left" w:pos="0"/>
          <w:tab w:val="left" w:pos="10080"/>
        </w:tabs>
        <w:ind w:firstLine="851"/>
        <w:jc w:val="both"/>
        <w:rPr>
          <w:color w:val="auto"/>
        </w:rPr>
      </w:pPr>
      <w:r>
        <w:rPr>
          <w:color w:val="auto"/>
        </w:rPr>
        <w:t>Информация о муниципальной услуге предоставляется заявителям по их запросу (по письменному запросу – в письменном виде, по устному запросу – в устной форме и в электронном виде).</w:t>
      </w:r>
    </w:p>
    <w:p w:rsidR="00184AC8" w:rsidRDefault="00184AC8" w:rsidP="00184AC8">
      <w:pPr>
        <w:spacing w:after="0"/>
        <w:ind w:firstLine="851"/>
        <w:jc w:val="both"/>
        <w:rPr>
          <w:color w:val="auto"/>
          <w:lang w:eastAsia="ru-RU"/>
        </w:rPr>
      </w:pPr>
      <w:r>
        <w:rPr>
          <w:color w:val="auto"/>
          <w:lang w:eastAsia="ru-RU"/>
        </w:rPr>
        <w:t xml:space="preserve">1.6.1. Порядок получения информации Заявителем (представителем заявителя) по вопросам предоставления муниципальной услуги </w:t>
      </w:r>
    </w:p>
    <w:p w:rsidR="00184AC8" w:rsidRDefault="00184AC8" w:rsidP="00184AC8">
      <w:pPr>
        <w:ind w:firstLine="851"/>
        <w:jc w:val="both"/>
        <w:rPr>
          <w:color w:val="auto"/>
          <w:lang w:eastAsia="ru-RU"/>
        </w:rPr>
      </w:pPr>
      <w:r>
        <w:rPr>
          <w:color w:val="auto"/>
          <w:lang w:eastAsia="ru-RU"/>
        </w:rPr>
        <w:t>При ответах на телефонные звонки и устные обращения специалист администрации Дьяченковского сельского поселения (далее - специалист, ответственный за предоставление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r>
        <w:rPr>
          <w:color w:val="auto"/>
          <w:lang w:eastAsia="ru-RU"/>
        </w:rPr>
        <w:br/>
        <w:t>Информация по вопросам предоставления муниципальной услуги, в том числе о ходе предоставления муниципальной услуги, доводится специалистом, ответственными за предоставление муниципальной услуги при личном контакте с заявителями (представителями заявителей), с использованием почтовой, телефонной связи, посредством электронной почты.</w:t>
      </w:r>
      <w:r>
        <w:rPr>
          <w:color w:val="auto"/>
          <w:lang w:eastAsia="ru-RU"/>
        </w:rPr>
        <w:br/>
        <w:t>Заявители (представители заявителей),  обратившиеся в администрацию Дьяченковского  сельского поселения для предоставления муниципальной услуги в установленном порядке информируются:</w:t>
      </w:r>
    </w:p>
    <w:p w:rsidR="00184AC8" w:rsidRDefault="00184AC8" w:rsidP="00184AC8">
      <w:pPr>
        <w:ind w:firstLine="851"/>
        <w:jc w:val="both"/>
        <w:rPr>
          <w:color w:val="auto"/>
          <w:lang w:eastAsia="ru-RU"/>
        </w:rPr>
      </w:pPr>
      <w:proofErr w:type="gramStart"/>
      <w:r>
        <w:rPr>
          <w:color w:val="auto"/>
          <w:lang w:eastAsia="ru-RU"/>
        </w:rPr>
        <w:t>- о процедуре предоставления муниципальной услуги;</w:t>
      </w:r>
      <w:r>
        <w:rPr>
          <w:color w:val="auto"/>
          <w:lang w:eastAsia="ru-RU"/>
        </w:rPr>
        <w:br/>
        <w:t>- о перечне документов, представляемых для выдачи распоряжений, и требованиях предъявляемых к их оформлению;</w:t>
      </w:r>
      <w:proofErr w:type="gramEnd"/>
    </w:p>
    <w:p w:rsidR="00184AC8" w:rsidRDefault="00184AC8" w:rsidP="00184AC8">
      <w:pPr>
        <w:ind w:firstLine="851"/>
        <w:jc w:val="both"/>
        <w:rPr>
          <w:color w:val="auto"/>
          <w:lang w:eastAsia="ru-RU"/>
        </w:rPr>
      </w:pPr>
      <w:r>
        <w:rPr>
          <w:color w:val="auto"/>
          <w:lang w:eastAsia="ru-RU"/>
        </w:rPr>
        <w:t>- о режиме работы по предоставлению муниципальной услуги;</w:t>
      </w:r>
      <w:r>
        <w:rPr>
          <w:color w:val="auto"/>
          <w:lang w:eastAsia="ru-RU"/>
        </w:rPr>
        <w:br/>
        <w:t>- об основаниях отказа в приеме заявления;</w:t>
      </w:r>
    </w:p>
    <w:p w:rsidR="00184AC8" w:rsidRDefault="00184AC8" w:rsidP="00184AC8">
      <w:pPr>
        <w:ind w:firstLine="851"/>
        <w:jc w:val="both"/>
        <w:rPr>
          <w:color w:val="auto"/>
          <w:lang w:eastAsia="ru-RU"/>
        </w:rPr>
      </w:pPr>
      <w:r>
        <w:rPr>
          <w:color w:val="auto"/>
          <w:lang w:eastAsia="ru-RU"/>
        </w:rPr>
        <w:t>- о сроке завершения предоставления муниципальной услуги;</w:t>
      </w:r>
      <w:r>
        <w:rPr>
          <w:color w:val="auto"/>
          <w:lang w:eastAsia="ru-RU"/>
        </w:rPr>
        <w:br/>
        <w:t>- о порядке обжалования действий (бездействия) и решений, осуществляемых и принимаемых в ходе предоставления муниципальной услуги.</w:t>
      </w:r>
      <w:r>
        <w:rPr>
          <w:color w:val="auto"/>
          <w:lang w:eastAsia="ru-RU"/>
        </w:rPr>
        <w:br/>
      </w:r>
      <w:r>
        <w:rPr>
          <w:color w:val="auto"/>
          <w:lang w:eastAsia="ru-RU"/>
        </w:rPr>
        <w:lastRenderedPageBreak/>
        <w:t>Основными требованиями к информированию заявителей (представителей заявителей) являются:</w:t>
      </w:r>
    </w:p>
    <w:p w:rsidR="00184AC8" w:rsidRDefault="00184AC8" w:rsidP="00184AC8">
      <w:pPr>
        <w:jc w:val="both"/>
        <w:rPr>
          <w:color w:val="auto"/>
          <w:lang w:eastAsia="ru-RU"/>
        </w:rPr>
      </w:pPr>
      <w:r>
        <w:rPr>
          <w:color w:val="auto"/>
          <w:lang w:eastAsia="ru-RU"/>
        </w:rPr>
        <w:t>-достоверность предоставляемой информации;</w:t>
      </w:r>
      <w:r>
        <w:rPr>
          <w:color w:val="auto"/>
          <w:lang w:eastAsia="ru-RU"/>
        </w:rPr>
        <w:br/>
        <w:t>- четкость в изложении информации;</w:t>
      </w:r>
    </w:p>
    <w:p w:rsidR="00184AC8" w:rsidRDefault="00184AC8" w:rsidP="00184AC8">
      <w:pPr>
        <w:jc w:val="both"/>
        <w:rPr>
          <w:color w:val="auto"/>
          <w:lang w:eastAsia="ru-RU"/>
        </w:rPr>
      </w:pPr>
      <w:r>
        <w:rPr>
          <w:color w:val="auto"/>
          <w:lang w:eastAsia="ru-RU"/>
        </w:rPr>
        <w:t>- полнота информирования;</w:t>
      </w:r>
    </w:p>
    <w:p w:rsidR="00184AC8" w:rsidRDefault="00184AC8" w:rsidP="00184AC8">
      <w:pPr>
        <w:jc w:val="both"/>
        <w:rPr>
          <w:color w:val="auto"/>
          <w:lang w:eastAsia="ru-RU"/>
        </w:rPr>
      </w:pPr>
      <w:r>
        <w:rPr>
          <w:color w:val="auto"/>
          <w:lang w:eastAsia="ru-RU"/>
        </w:rPr>
        <w:t>- оперативность предоставления информации.</w:t>
      </w:r>
    </w:p>
    <w:p w:rsidR="00184AC8" w:rsidRDefault="00184AC8" w:rsidP="00184AC8">
      <w:pPr>
        <w:ind w:firstLine="851"/>
        <w:jc w:val="both"/>
        <w:rPr>
          <w:color w:val="auto"/>
          <w:lang w:eastAsia="ru-RU"/>
        </w:rPr>
      </w:pPr>
      <w:r>
        <w:rPr>
          <w:color w:val="auto"/>
          <w:lang w:eastAsia="ru-RU"/>
        </w:rPr>
        <w:t>Консультирование заявителей (представителей заявителей) о порядке предоставления муниципальной услуги проводится в рабочие дни согласно графику работы. Все консультации, а также предоставляемые специалистами, ответственными за предоставление муниципальной услуги в ходе консультации документы, являются безвозмездными. Для получения сведений об исполнении документов запрашиваются фамилия, имя, отчество Заявителя (представителя заявителя), дата подачи и учетный номер заявления.</w:t>
      </w:r>
      <w:r>
        <w:rPr>
          <w:color w:val="auto"/>
          <w:lang w:eastAsia="ru-RU"/>
        </w:rPr>
        <w:br/>
        <w:t xml:space="preserve">Заявителю (представителю заявителя) сообщается, на каком этапе подготовки находится представленный им пакет документов. </w:t>
      </w:r>
    </w:p>
    <w:p w:rsidR="00184AC8" w:rsidRDefault="00184AC8" w:rsidP="00184AC8">
      <w:pPr>
        <w:ind w:firstLine="851"/>
        <w:jc w:val="both"/>
        <w:rPr>
          <w:color w:val="auto"/>
          <w:lang w:eastAsia="ru-RU"/>
        </w:rPr>
      </w:pPr>
      <w:r>
        <w:rPr>
          <w:color w:val="auto"/>
          <w:lang w:eastAsia="ru-RU"/>
        </w:rPr>
        <w:t xml:space="preserve">1.6.2. Порядок, форма и место размещения информации на стендах в местах предоставления муниципальной услуги и в сети Интернет </w:t>
      </w:r>
    </w:p>
    <w:p w:rsidR="00184AC8" w:rsidRDefault="00184AC8" w:rsidP="00184AC8">
      <w:pPr>
        <w:autoSpaceDE w:val="0"/>
        <w:autoSpaceDN w:val="0"/>
        <w:adjustRightInd w:val="0"/>
        <w:spacing w:line="240" w:lineRule="auto"/>
        <w:ind w:firstLine="709"/>
        <w:jc w:val="both"/>
      </w:pPr>
      <w:r>
        <w:rPr>
          <w:color w:val="auto"/>
          <w:lang w:eastAsia="ru-RU"/>
        </w:rPr>
        <w:t xml:space="preserve">Сведения о муниципальной услуге размещаются на информационных стендах в </w:t>
      </w:r>
      <w:proofErr w:type="spellStart"/>
      <w:r>
        <w:rPr>
          <w:color w:val="auto"/>
          <w:lang w:eastAsia="ru-RU"/>
        </w:rPr>
        <w:t>Дьяченковском</w:t>
      </w:r>
      <w:proofErr w:type="spellEnd"/>
      <w:r>
        <w:rPr>
          <w:color w:val="auto"/>
          <w:lang w:eastAsia="ru-RU"/>
        </w:rPr>
        <w:t xml:space="preserve">  сельском поселении. </w:t>
      </w:r>
      <w:proofErr w:type="gramStart"/>
      <w:r>
        <w:rPr>
          <w:color w:val="auto"/>
          <w:lang w:eastAsia="ru-RU"/>
        </w:rPr>
        <w:t xml:space="preserve">Сведения о муниципальной услуге также размещаются на Едином портале государственных и муниципальных услуг (Функций) (адрес в сети </w:t>
      </w:r>
      <w:proofErr w:type="spellStart"/>
      <w:r>
        <w:rPr>
          <w:color w:val="auto"/>
          <w:lang w:eastAsia="ru-RU"/>
        </w:rPr>
        <w:t>Интернет-www.gosuslugi.ru</w:t>
      </w:r>
      <w:proofErr w:type="spellEnd"/>
      <w:r>
        <w:rPr>
          <w:color w:val="auto"/>
          <w:lang w:eastAsia="ru-RU"/>
        </w:rPr>
        <w:t xml:space="preserve">) (далее - Единый портал услуг), региональном Портале государственных и муниципальных услуг (функций) (адрес в сети Интернет - http://www.gosuslugi.ru/) (далее - Региональный портал услуг), официальном интернет-сайте Дьяченковского сельского поселения </w:t>
      </w:r>
      <w:hyperlink r:id="rId9" w:history="1">
        <w:r>
          <w:rPr>
            <w:rStyle w:val="a3"/>
          </w:rPr>
          <w:t>http://</w:t>
        </w:r>
        <w:r>
          <w:rPr>
            <w:rStyle w:val="a3"/>
            <w:color w:val="444444"/>
            <w:u w:val="none"/>
          </w:rPr>
          <w:t xml:space="preserve"> </w:t>
        </w:r>
        <w:proofErr w:type="spellStart"/>
        <w:r>
          <w:rPr>
            <w:rStyle w:val="a3"/>
            <w:color w:val="444444"/>
            <w:u w:val="none"/>
            <w:lang w:val="en-US"/>
          </w:rPr>
          <w:t>djachenk</w:t>
        </w:r>
        <w:proofErr w:type="spellEnd"/>
        <w:r>
          <w:rPr>
            <w:rStyle w:val="a3"/>
            <w:color w:val="444444"/>
            <w:u w:val="none"/>
          </w:rPr>
          <w:t>.</w:t>
        </w:r>
        <w:proofErr w:type="spellStart"/>
        <w:r>
          <w:rPr>
            <w:rStyle w:val="a3"/>
            <w:color w:val="444444"/>
            <w:u w:val="none"/>
            <w:lang w:val="en-US"/>
          </w:rPr>
          <w:t>ru</w:t>
        </w:r>
        <w:proofErr w:type="spellEnd"/>
        <w:r w:rsidRPr="00184AC8">
          <w:rPr>
            <w:rStyle w:val="a3"/>
            <w:color w:val="auto"/>
            <w:u w:val="none"/>
            <w:lang w:eastAsia="ru-RU"/>
          </w:rPr>
          <w:t xml:space="preserve"> </w:t>
        </w:r>
        <w:r>
          <w:rPr>
            <w:rStyle w:val="a3"/>
          </w:rPr>
          <w:t>/</w:t>
        </w:r>
      </w:hyperlink>
      <w:r>
        <w:t xml:space="preserve"> (далее - официальный сайт).</w:t>
      </w:r>
      <w:r>
        <w:rPr>
          <w:color w:val="auto"/>
          <w:lang w:eastAsia="ru-RU"/>
        </w:rPr>
        <w:t xml:space="preserve"> </w:t>
      </w:r>
      <w:proofErr w:type="gramEnd"/>
    </w:p>
    <w:p w:rsidR="00184AC8" w:rsidRDefault="00184AC8" w:rsidP="00184AC8">
      <w:pPr>
        <w:autoSpaceDE w:val="0"/>
        <w:autoSpaceDN w:val="0"/>
        <w:adjustRightInd w:val="0"/>
        <w:spacing w:line="240" w:lineRule="auto"/>
        <w:ind w:firstLine="709"/>
        <w:rPr>
          <w:rFonts w:cs="Calibri"/>
          <w:highlight w:val="white"/>
        </w:rPr>
      </w:pPr>
      <w:r>
        <w:rPr>
          <w:color w:val="auto"/>
          <w:lang w:eastAsia="ru-RU"/>
        </w:rPr>
        <w:t>1.6.3.</w:t>
      </w:r>
      <w:r>
        <w:t xml:space="preserve">           адрес электронной почты администрации Дьяченковского сельского поселения:</w:t>
      </w:r>
      <w:r>
        <w:rPr>
          <w:rFonts w:ascii="Times New Roman CYR" w:hAnsi="Times New Roman CYR" w:cs="Times New Roman CYR"/>
          <w:highlight w:val="white"/>
        </w:rPr>
        <w:t xml:space="preserve"> </w:t>
      </w:r>
      <w:proofErr w:type="spellStart"/>
      <w:r>
        <w:rPr>
          <w:lang w:val="en-US" w:eastAsia="ru-RU"/>
        </w:rPr>
        <w:t>dyach</w:t>
      </w:r>
      <w:proofErr w:type="spellEnd"/>
      <w:r>
        <w:rPr>
          <w:lang w:eastAsia="ru-RU"/>
        </w:rPr>
        <w:t>.</w:t>
      </w:r>
      <w:proofErr w:type="spellStart"/>
      <w:r>
        <w:rPr>
          <w:lang w:val="en-US" w:eastAsia="ru-RU"/>
        </w:rPr>
        <w:t>boguch</w:t>
      </w:r>
      <w:proofErr w:type="spellEnd"/>
      <w:r>
        <w:rPr>
          <w:lang w:eastAsia="ru-RU"/>
        </w:rPr>
        <w:t>@</w:t>
      </w:r>
      <w:proofErr w:type="spellStart"/>
      <w:r>
        <w:rPr>
          <w:lang w:val="en-US" w:eastAsia="ru-RU"/>
        </w:rPr>
        <w:t>govvrn</w:t>
      </w:r>
      <w:proofErr w:type="spellEnd"/>
      <w:r>
        <w:rPr>
          <w:lang w:eastAsia="ru-RU"/>
        </w:rPr>
        <w:t>.</w:t>
      </w:r>
      <w:proofErr w:type="spellStart"/>
      <w:r>
        <w:rPr>
          <w:lang w:val="en-US" w:eastAsia="ru-RU"/>
        </w:rPr>
        <w:t>ru</w:t>
      </w:r>
      <w:proofErr w:type="spellEnd"/>
      <w:r>
        <w:rPr>
          <w:lang w:eastAsia="ru-RU"/>
        </w:rPr>
        <w:t>;</w:t>
      </w:r>
      <w:r>
        <w:t xml:space="preserve"> .</w:t>
      </w:r>
    </w:p>
    <w:p w:rsidR="00184AC8" w:rsidRDefault="00184AC8" w:rsidP="00184AC8">
      <w:pPr>
        <w:ind w:firstLine="851"/>
        <w:jc w:val="both"/>
        <w:rPr>
          <w:color w:val="auto"/>
          <w:lang w:eastAsia="ru-RU"/>
        </w:rPr>
      </w:pPr>
      <w:r>
        <w:rPr>
          <w:color w:val="auto"/>
          <w:lang w:eastAsia="ru-RU"/>
        </w:rPr>
        <w:t xml:space="preserve">В случае поступления от заявителя запроса на получение письменной консультации специалист, ответственный за предоставление муниципальной услуги, обязан ответить на него в течение 30 календарных дней со дня получения запроса. Ответы на письменные обращения направляются в письменном виде и содержат ответы на поставленные в заявлении вопросы, фамилию, инициалы и номер телефона исполнителя. Ответ подписывается главой Дьяченковского сельского поселения. Консультирование заявителей - </w:t>
      </w:r>
      <w:r>
        <w:rPr>
          <w:color w:val="auto"/>
          <w:lang w:eastAsia="ru-RU"/>
        </w:rPr>
        <w:lastRenderedPageBreak/>
        <w:t>получателей муниципальной услуги о порядке ее предоставления проводится в приемные дни. Заявитель получает личную консультацию в режиме общей очереди или по телефону. Время ожидания для консультации в общей очереди не должно превышать 15 минут. Время консультирования не более - 15 минут.</w:t>
      </w:r>
    </w:p>
    <w:p w:rsidR="00184AC8" w:rsidRDefault="00184AC8" w:rsidP="00184AC8">
      <w:pPr>
        <w:ind w:firstLine="851"/>
        <w:jc w:val="both"/>
        <w:rPr>
          <w:lang w:eastAsia="ru-RU"/>
        </w:rPr>
      </w:pPr>
      <w:r>
        <w:rPr>
          <w:b/>
          <w:bCs/>
          <w:color w:val="auto"/>
          <w:lang w:eastAsia="ru-RU"/>
        </w:rPr>
        <w:t>2. Стандарт предоставления муниципальной услуги</w:t>
      </w:r>
    </w:p>
    <w:p w:rsidR="00184AC8" w:rsidRDefault="00184AC8" w:rsidP="00184AC8">
      <w:pPr>
        <w:jc w:val="both"/>
      </w:pPr>
      <w:r>
        <w:rPr>
          <w:color w:val="auto"/>
          <w:lang w:eastAsia="ru-RU"/>
        </w:rPr>
        <w:t xml:space="preserve">2.1. Наименование муниципальной услуги: прием заявлений и выдача документов о согласовании переустройства и (или) перепланировки жилого помещения. </w:t>
      </w:r>
      <w:r>
        <w:rPr>
          <w:color w:val="auto"/>
          <w:lang w:eastAsia="ru-RU"/>
        </w:rPr>
        <w:br/>
        <w:t xml:space="preserve">2.2. </w:t>
      </w:r>
      <w:r>
        <w:t>Предоставление муниципальной услуги осуществляется:</w:t>
      </w:r>
    </w:p>
    <w:p w:rsidR="00184AC8" w:rsidRDefault="00184AC8" w:rsidP="00184AC8">
      <w:pPr>
        <w:jc w:val="both"/>
      </w:pPr>
      <w:r>
        <w:t xml:space="preserve"> Администрацией Дьяченковского сельского поселения. Ответственными исполнителями муниципальной услуги являются уполномоченные специалисты администрации  Дьяченковского сельского поселения.</w:t>
      </w:r>
    </w:p>
    <w:p w:rsidR="00184AC8" w:rsidRDefault="00184AC8" w:rsidP="00184AC8">
      <w:pPr>
        <w:ind w:firstLine="851"/>
      </w:pPr>
      <w:r>
        <w:rPr>
          <w:color w:val="000000" w:themeColor="text1"/>
        </w:rPr>
        <w:t xml:space="preserve">Местонахождение администрации: </w:t>
      </w:r>
      <w:r>
        <w:rPr>
          <w:rFonts w:ascii="Times" w:hAnsi="Times" w:cs="Times"/>
          <w:highlight w:val="white"/>
        </w:rPr>
        <w:t xml:space="preserve">Воронежская область, Богучарский район, село </w:t>
      </w:r>
      <w:proofErr w:type="spellStart"/>
      <w:r>
        <w:rPr>
          <w:rFonts w:ascii="Times" w:hAnsi="Times" w:cs="Times"/>
        </w:rPr>
        <w:t>Дьяченково</w:t>
      </w:r>
      <w:proofErr w:type="spellEnd"/>
      <w:r>
        <w:rPr>
          <w:rFonts w:ascii="Times" w:hAnsi="Times" w:cs="Times"/>
        </w:rPr>
        <w:t xml:space="preserve"> ул. Школьная дом 33;</w:t>
      </w:r>
      <w:r>
        <w:t xml:space="preserve">  </w:t>
      </w:r>
    </w:p>
    <w:p w:rsidR="00184AC8" w:rsidRDefault="00184AC8" w:rsidP="00184AC8">
      <w:pPr>
        <w:ind w:firstLine="851"/>
        <w:jc w:val="both"/>
      </w:pPr>
      <w:r>
        <w:rPr>
          <w:color w:val="auto"/>
          <w:lang w:eastAsia="ru-RU"/>
        </w:rPr>
        <w:t>Государственным автономным учреждением «Многофункциональный центр организации предоставления государственных и муниципальных услуг Воронежской области» (далее - АУ «МФЦ») по адресу: Воронежская область, город Богучар, проспект 50 лет Победы д.6.</w:t>
      </w:r>
      <w:r>
        <w:rPr>
          <w:color w:val="auto"/>
          <w:lang w:eastAsia="ru-RU"/>
        </w:rPr>
        <w:br/>
        <w:t xml:space="preserve">2.3. </w:t>
      </w:r>
      <w:proofErr w:type="gramStart"/>
      <w:r>
        <w:rPr>
          <w:color w:val="auto"/>
          <w:lang w:eastAsia="ru-RU"/>
        </w:rPr>
        <w:t>Сведения о местах нахождения и номерах справочных телефонов, адресах электронной почты администрации размещаются на информационных стендах, официальном сайте администрации Дьяченковского сельского  поселения (</w:t>
      </w:r>
      <w:hyperlink w:history="1">
        <w:r>
          <w:rPr>
            <w:rStyle w:val="a3"/>
          </w:rPr>
          <w:t>http://</w:t>
        </w:r>
        <w:r>
          <w:t xml:space="preserve"> </w:t>
        </w:r>
        <w:r>
          <w:rPr>
            <w:rStyle w:val="a3"/>
          </w:rPr>
          <w:t>djachenk.ru /</w:t>
        </w:r>
      </w:hyperlink>
      <w:r>
        <w:rPr>
          <w:color w:val="auto"/>
          <w:lang w:eastAsia="ru-RU"/>
        </w:rPr>
        <w:t>), на Едином портале государственных и муниципальных услуг (</w:t>
      </w:r>
      <w:hyperlink r:id="rId10" w:history="1">
        <w:proofErr w:type="gramEnd"/>
        <w:r>
          <w:rPr>
            <w:rStyle w:val="a3"/>
            <w:lang w:eastAsia="ru-RU"/>
          </w:rPr>
          <w:t>www.gosuslugi.ru</w:t>
        </w:r>
        <w:proofErr w:type="gramStart"/>
      </w:hyperlink>
      <w:r>
        <w:rPr>
          <w:color w:val="auto"/>
          <w:lang w:eastAsia="ru-RU"/>
        </w:rPr>
        <w:t xml:space="preserve">), </w:t>
      </w:r>
      <w:r>
        <w:rPr>
          <w:color w:val="auto"/>
        </w:rPr>
        <w:t>в региональной информационной системе Портал государственных и муниципальных услуг Воронежской области  (далее – региональный портал) (</w:t>
      </w:r>
      <w:hyperlink r:id="rId11" w:history="1">
        <w:r>
          <w:rPr>
            <w:rStyle w:val="a3"/>
            <w:color w:val="auto"/>
          </w:rPr>
          <w:t>http://www.</w:t>
        </w:r>
        <w:proofErr w:type="spellStart"/>
        <w:r>
          <w:rPr>
            <w:rStyle w:val="a3"/>
            <w:color w:val="auto"/>
            <w:lang w:val="en-US"/>
          </w:rPr>
          <w:t>pgu</w:t>
        </w:r>
        <w:proofErr w:type="spellEnd"/>
      </w:hyperlink>
      <w:r>
        <w:rPr>
          <w:color w:val="auto"/>
        </w:rPr>
        <w:t xml:space="preserve"> </w:t>
      </w:r>
      <w:proofErr w:type="spellStart"/>
      <w:r>
        <w:rPr>
          <w:color w:val="auto"/>
          <w:lang w:val="en-US"/>
        </w:rPr>
        <w:t>govvrn</w:t>
      </w:r>
      <w:proofErr w:type="spellEnd"/>
      <w:r>
        <w:rPr>
          <w:color w:val="auto"/>
        </w:rPr>
        <w:t>.</w:t>
      </w:r>
      <w:proofErr w:type="spellStart"/>
      <w:r>
        <w:rPr>
          <w:color w:val="auto"/>
          <w:lang w:val="en-US"/>
        </w:rPr>
        <w:t>ru</w:t>
      </w:r>
      <w:proofErr w:type="spellEnd"/>
      <w:r w:rsidRPr="00184AC8">
        <w:rPr>
          <w:color w:val="auto"/>
        </w:rPr>
        <w:t xml:space="preserve"> </w:t>
      </w:r>
      <w:proofErr w:type="spellStart"/>
      <w:r>
        <w:rPr>
          <w:color w:val="auto"/>
          <w:lang w:val="en-US"/>
        </w:rPr>
        <w:t>wps</w:t>
      </w:r>
      <w:proofErr w:type="spellEnd"/>
      <w:r>
        <w:rPr>
          <w:color w:val="auto"/>
        </w:rPr>
        <w:t>/</w:t>
      </w:r>
      <w:r>
        <w:rPr>
          <w:color w:val="auto"/>
          <w:lang w:val="en-US"/>
        </w:rPr>
        <w:t>portal</w:t>
      </w:r>
      <w:r>
        <w:rPr>
          <w:color w:val="auto"/>
        </w:rPr>
        <w:t>/</w:t>
      </w:r>
      <w:r>
        <w:rPr>
          <w:color w:val="auto"/>
          <w:lang w:val="en-US"/>
        </w:rPr>
        <w:t>mail</w:t>
      </w:r>
      <w:r>
        <w:rPr>
          <w:color w:val="auto"/>
        </w:rPr>
        <w:t>/).</w:t>
      </w:r>
      <w:proofErr w:type="gramEnd"/>
    </w:p>
    <w:p w:rsidR="00184AC8" w:rsidRDefault="00184AC8" w:rsidP="00184AC8">
      <w:pPr>
        <w:pStyle w:val="a4"/>
        <w:ind w:firstLine="851"/>
        <w:jc w:val="both"/>
        <w:rPr>
          <w:color w:val="auto"/>
          <w:lang w:eastAsia="ru-RU"/>
        </w:rPr>
      </w:pPr>
      <w:r>
        <w:rPr>
          <w:color w:val="auto"/>
          <w:lang w:eastAsia="ru-RU"/>
        </w:rPr>
        <w:br/>
        <w:t xml:space="preserve">2.4. Результатом предоставления муниципальной услуги является выдача решения о согласовании переустройства и (или) перепланировки жилого помещения. </w:t>
      </w:r>
      <w:r>
        <w:rPr>
          <w:color w:val="auto"/>
          <w:lang w:eastAsia="ru-RU"/>
        </w:rPr>
        <w:br/>
        <w:t xml:space="preserve">В предоставлении муниципальной услуги отказывается по основаниям, указанным в </w:t>
      </w:r>
      <w:hyperlink r:id="rId12" w:history="1">
        <w:r>
          <w:rPr>
            <w:rStyle w:val="a3"/>
            <w:color w:val="auto"/>
            <w:u w:val="none"/>
            <w:lang w:eastAsia="ru-RU"/>
          </w:rPr>
          <w:t>подпункте 2.11</w:t>
        </w:r>
      </w:hyperlink>
      <w:r>
        <w:rPr>
          <w:color w:val="auto"/>
          <w:lang w:eastAsia="ru-RU"/>
        </w:rPr>
        <w:t xml:space="preserve">. </w:t>
      </w:r>
    </w:p>
    <w:p w:rsidR="00184AC8" w:rsidRDefault="00184AC8" w:rsidP="00184AC8">
      <w:pPr>
        <w:pStyle w:val="a4"/>
        <w:jc w:val="both"/>
        <w:rPr>
          <w:color w:val="auto"/>
          <w:lang w:eastAsia="ru-RU"/>
        </w:rPr>
      </w:pPr>
      <w:r>
        <w:rPr>
          <w:color w:val="auto"/>
          <w:lang w:eastAsia="ru-RU"/>
        </w:rPr>
        <w:t xml:space="preserve">2.5. Максимальный срок предоставления муниципальной услуги составляет 45 дней со дня приема заявления и документов. </w:t>
      </w:r>
    </w:p>
    <w:p w:rsidR="00184AC8" w:rsidRDefault="00184AC8" w:rsidP="00184AC8">
      <w:pPr>
        <w:pStyle w:val="a4"/>
        <w:jc w:val="both"/>
        <w:rPr>
          <w:color w:val="000000" w:themeColor="text1"/>
          <w:lang w:eastAsia="ru-RU"/>
        </w:rPr>
      </w:pPr>
      <w:r>
        <w:rPr>
          <w:color w:val="auto"/>
          <w:lang w:eastAsia="ru-RU"/>
        </w:rPr>
        <w:lastRenderedPageBreak/>
        <w:t>2.6. Предоставление муниципальной услуги осуществляется в соответствии с:</w:t>
      </w:r>
      <w:r>
        <w:rPr>
          <w:color w:val="auto"/>
          <w:lang w:eastAsia="ru-RU"/>
        </w:rPr>
        <w:br/>
        <w:t xml:space="preserve">- </w:t>
      </w:r>
      <w:hyperlink r:id="rId13" w:history="1">
        <w:r>
          <w:rPr>
            <w:rStyle w:val="a3"/>
            <w:color w:val="auto"/>
            <w:u w:val="none"/>
            <w:lang w:eastAsia="ru-RU"/>
          </w:rPr>
          <w:t>Конституцией Российской Федерации</w:t>
        </w:r>
      </w:hyperlink>
      <w:r>
        <w:rPr>
          <w:color w:val="000000" w:themeColor="text1"/>
          <w:lang w:eastAsia="ru-RU"/>
        </w:rPr>
        <w:t>;</w:t>
      </w:r>
    </w:p>
    <w:p w:rsidR="00184AC8" w:rsidRDefault="00184AC8" w:rsidP="00184AC8">
      <w:pPr>
        <w:pStyle w:val="a4"/>
        <w:jc w:val="both"/>
        <w:rPr>
          <w:color w:val="auto"/>
          <w:lang w:eastAsia="ru-RU"/>
        </w:rPr>
      </w:pPr>
      <w:proofErr w:type="gramStart"/>
      <w:r>
        <w:rPr>
          <w:color w:val="auto"/>
          <w:lang w:eastAsia="ru-RU"/>
        </w:rPr>
        <w:t xml:space="preserve">- </w:t>
      </w:r>
      <w:hyperlink r:id="rId14" w:history="1">
        <w:r>
          <w:rPr>
            <w:rStyle w:val="a3"/>
            <w:color w:val="auto"/>
            <w:u w:val="none"/>
            <w:lang w:eastAsia="ru-RU"/>
          </w:rPr>
          <w:t>Федеральным законом от 06.10.2003 N 131-ФЗ</w:t>
        </w:r>
      </w:hyperlink>
      <w:r>
        <w:rPr>
          <w:color w:val="auto"/>
          <w:lang w:eastAsia="ru-RU"/>
        </w:rPr>
        <w:t xml:space="preserve"> «Об общих принципах организации местного самоуправления в Российской Федерации»;</w:t>
      </w:r>
      <w:r>
        <w:rPr>
          <w:color w:val="auto"/>
          <w:lang w:eastAsia="ru-RU"/>
        </w:rPr>
        <w:br/>
      </w:r>
      <w:r>
        <w:rPr>
          <w:color w:val="auto"/>
        </w:rPr>
        <w:t xml:space="preserve">- </w:t>
      </w:r>
      <w:hyperlink r:id="rId15" w:history="1">
        <w:r>
          <w:rPr>
            <w:rStyle w:val="a3"/>
            <w:color w:val="auto"/>
            <w:u w:val="none"/>
          </w:rPr>
          <w:t>Жилищным кодексом Российской Федерации</w:t>
        </w:r>
      </w:hyperlink>
      <w:r>
        <w:rPr>
          <w:color w:val="auto"/>
        </w:rPr>
        <w:t>;</w:t>
      </w:r>
      <w:r>
        <w:rPr>
          <w:color w:val="auto"/>
          <w:lang w:eastAsia="ru-RU"/>
        </w:rPr>
        <w:br/>
        <w:t xml:space="preserve">- </w:t>
      </w:r>
      <w:hyperlink r:id="rId16" w:history="1">
        <w:r>
          <w:rPr>
            <w:rStyle w:val="a3"/>
            <w:color w:val="auto"/>
            <w:u w:val="none"/>
            <w:lang w:eastAsia="ru-RU"/>
          </w:rPr>
          <w:t>постановлением Правительства Российской Федерации от 28.04.2005 N 266</w:t>
        </w:r>
      </w:hyperlink>
      <w:r>
        <w:rPr>
          <w:color w:val="auto"/>
          <w:lang w:eastAsia="ru-RU"/>
        </w:rPr>
        <w:t xml:space="preserve">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roofErr w:type="gramEnd"/>
    </w:p>
    <w:p w:rsidR="00184AC8" w:rsidRDefault="00184AC8" w:rsidP="00184AC8">
      <w:pPr>
        <w:pStyle w:val="a4"/>
        <w:ind w:firstLine="851"/>
        <w:jc w:val="both"/>
        <w:rPr>
          <w:color w:val="auto"/>
          <w:lang w:eastAsia="ru-RU"/>
        </w:rPr>
      </w:pPr>
      <w:r>
        <w:rPr>
          <w:color w:val="auto"/>
          <w:lang w:eastAsia="ru-RU"/>
        </w:rPr>
        <w:t xml:space="preserve">- </w:t>
      </w:r>
      <w:hyperlink r:id="rId17" w:history="1">
        <w:r>
          <w:rPr>
            <w:rStyle w:val="a3"/>
            <w:color w:val="auto"/>
            <w:u w:val="none"/>
            <w:lang w:eastAsia="ru-RU"/>
          </w:rPr>
          <w:t>постановлением Правительства Российской Федерации от 08.09.2010 N 697</w:t>
        </w:r>
      </w:hyperlink>
      <w:r>
        <w:rPr>
          <w:color w:val="auto"/>
          <w:lang w:eastAsia="ru-RU"/>
        </w:rPr>
        <w:t xml:space="preserve"> «О единой системе межведомственного электронного взаимодействия;</w:t>
      </w:r>
      <w:r>
        <w:rPr>
          <w:color w:val="auto"/>
          <w:lang w:eastAsia="ru-RU"/>
        </w:rPr>
        <w:br/>
        <w:t xml:space="preserve">- </w:t>
      </w:r>
      <w:hyperlink r:id="rId18" w:history="1">
        <w:r>
          <w:rPr>
            <w:rStyle w:val="a3"/>
            <w:color w:val="auto"/>
            <w:u w:val="none"/>
            <w:lang w:eastAsia="ru-RU"/>
          </w:rPr>
          <w:t>постановлением Правительства Российской Федерации от 07.07.2011 N 553</w:t>
        </w:r>
      </w:hyperlink>
      <w:r>
        <w:rPr>
          <w:color w:val="auto"/>
          <w:lang w:eastAsia="ru-RU"/>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84AC8" w:rsidRDefault="00184AC8" w:rsidP="00184AC8">
      <w:pPr>
        <w:pStyle w:val="a4"/>
        <w:ind w:firstLine="851"/>
        <w:jc w:val="both"/>
        <w:rPr>
          <w:color w:val="auto"/>
          <w:lang w:eastAsia="ru-RU"/>
        </w:rPr>
      </w:pPr>
      <w:r>
        <w:rPr>
          <w:color w:val="auto"/>
          <w:lang w:eastAsia="ru-RU"/>
        </w:rPr>
        <w:t xml:space="preserve">- постановлением Государственного комитета Российской Федерации по строительству и жилищно-коммунальному комплексу </w:t>
      </w:r>
      <w:hyperlink r:id="rId19" w:history="1">
        <w:r>
          <w:rPr>
            <w:rStyle w:val="a3"/>
            <w:color w:val="auto"/>
            <w:u w:val="none"/>
            <w:lang w:eastAsia="ru-RU"/>
          </w:rPr>
          <w:t>от 27.09.2003 N 170</w:t>
        </w:r>
      </w:hyperlink>
      <w:r>
        <w:rPr>
          <w:color w:val="auto"/>
          <w:lang w:eastAsia="ru-RU"/>
        </w:rPr>
        <w:t xml:space="preserve"> «Об утверждении Правил и норм технической эксплуатации жилищного фонда».</w:t>
      </w:r>
      <w:r>
        <w:rPr>
          <w:color w:val="auto"/>
          <w:lang w:eastAsia="ru-RU"/>
        </w:rPr>
        <w:br/>
        <w:t>2.7. Документы, необходимые для предоставления муниципальной услуги, подаются в письменной форме: на бумажном носителе лично в администрацию по месту нахождения переустраиваемого (</w:t>
      </w:r>
      <w:proofErr w:type="spellStart"/>
      <w:r>
        <w:rPr>
          <w:color w:val="auto"/>
          <w:lang w:eastAsia="ru-RU"/>
        </w:rPr>
        <w:t>перепланируемого</w:t>
      </w:r>
      <w:proofErr w:type="spellEnd"/>
      <w:r>
        <w:rPr>
          <w:color w:val="auto"/>
          <w:lang w:eastAsia="ru-RU"/>
        </w:rPr>
        <w:t>) жилого помещения или почтовым отправлением по месту нахождения администрации, а также через АУ «МФЦ»;</w:t>
      </w:r>
    </w:p>
    <w:p w:rsidR="00184AC8" w:rsidRDefault="00184AC8" w:rsidP="00184AC8">
      <w:pPr>
        <w:pStyle w:val="a4"/>
        <w:ind w:firstLine="851"/>
        <w:jc w:val="both"/>
        <w:rPr>
          <w:color w:val="auto"/>
          <w:lang w:eastAsia="ru-RU"/>
        </w:rPr>
      </w:pPr>
      <w:r>
        <w:rPr>
          <w:color w:val="auto"/>
          <w:lang w:eastAsia="ru-RU"/>
        </w:rPr>
        <w:t>в электронной форме посредством Единого портала государственных и муниципальных услуг. При представлении документов через Единый портал государственных и муниципальных услуг документы, необходимые для предоставления муниципальной услуги в соответствии с законодательными или иными нормативными правовыми актами, которые должен предоставить заявитель, представляются в форме электронных документов, подписанных электронной подписью.</w:t>
      </w:r>
    </w:p>
    <w:p w:rsidR="00184AC8" w:rsidRDefault="00184AC8" w:rsidP="00184AC8">
      <w:pPr>
        <w:pStyle w:val="a4"/>
        <w:ind w:firstLine="851"/>
        <w:jc w:val="both"/>
        <w:rPr>
          <w:color w:val="auto"/>
          <w:lang w:eastAsia="ru-RU"/>
        </w:rPr>
      </w:pPr>
      <w:r>
        <w:rPr>
          <w:color w:val="auto"/>
          <w:lang w:eastAsia="ru-RU"/>
        </w:rPr>
        <w:t>2.8. Перечень документов, необходимых для предоставления муниципальной услуги:</w:t>
      </w:r>
    </w:p>
    <w:p w:rsidR="00184AC8" w:rsidRDefault="00184AC8" w:rsidP="00184AC8">
      <w:pPr>
        <w:pStyle w:val="a4"/>
        <w:ind w:firstLine="851"/>
        <w:jc w:val="both"/>
        <w:rPr>
          <w:color w:val="auto"/>
          <w:lang w:eastAsia="ru-RU"/>
        </w:rPr>
      </w:pPr>
      <w:r>
        <w:rPr>
          <w:color w:val="auto"/>
          <w:lang w:eastAsia="ru-RU"/>
        </w:rPr>
        <w:t>2.8.1. Для проведения переустройства и (или) перепланировки жилого помещения собственник или уполномоченное им лицо (далее - заявитель) представляет:</w:t>
      </w:r>
      <w:r>
        <w:rPr>
          <w:color w:val="auto"/>
          <w:lang w:eastAsia="ru-RU"/>
        </w:rPr>
        <w:br/>
        <w:t xml:space="preserve">заявление о переустройстве и (или) перепланировки по форме согласно </w:t>
      </w:r>
      <w:hyperlink r:id="rId20" w:history="1">
        <w:r>
          <w:rPr>
            <w:rStyle w:val="a3"/>
            <w:color w:val="auto"/>
            <w:highlight w:val="yellow"/>
            <w:u w:val="none"/>
            <w:lang w:eastAsia="ru-RU"/>
          </w:rPr>
          <w:t>приложению № 1</w:t>
        </w:r>
      </w:hyperlink>
      <w:r>
        <w:rPr>
          <w:color w:val="auto"/>
          <w:lang w:eastAsia="ru-RU"/>
        </w:rPr>
        <w:t xml:space="preserve"> (далее - заявление);  правоустанавливающие документы на переустраиваемое и (или) </w:t>
      </w:r>
      <w:proofErr w:type="spellStart"/>
      <w:r>
        <w:rPr>
          <w:color w:val="auto"/>
          <w:lang w:eastAsia="ru-RU"/>
        </w:rPr>
        <w:t>перепланируемое</w:t>
      </w:r>
      <w:proofErr w:type="spellEnd"/>
      <w:r>
        <w:rPr>
          <w:color w:val="auto"/>
          <w:lang w:eastAsia="ru-RU"/>
        </w:rPr>
        <w:t xml:space="preserve"> жилое помещение (подлинники или засвидетельствованные в нотариальном порядке копии);</w:t>
      </w:r>
      <w:r>
        <w:rPr>
          <w:color w:val="auto"/>
          <w:lang w:eastAsia="ru-RU"/>
        </w:rPr>
        <w:b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Pr>
          <w:color w:val="auto"/>
          <w:lang w:eastAsia="ru-RU"/>
        </w:rPr>
        <w:t>перепланируемого</w:t>
      </w:r>
      <w:proofErr w:type="spellEnd"/>
      <w:r>
        <w:rPr>
          <w:color w:val="auto"/>
          <w:lang w:eastAsia="ru-RU"/>
        </w:rPr>
        <w:t xml:space="preserve"> жилого помещения; технический паспорт </w:t>
      </w:r>
      <w:r>
        <w:rPr>
          <w:color w:val="auto"/>
          <w:lang w:eastAsia="ru-RU"/>
        </w:rPr>
        <w:lastRenderedPageBreak/>
        <w:t xml:space="preserve">переустраиваемого и (или) </w:t>
      </w:r>
      <w:proofErr w:type="spellStart"/>
      <w:r>
        <w:rPr>
          <w:color w:val="auto"/>
          <w:lang w:eastAsia="ru-RU"/>
        </w:rPr>
        <w:t>перепланируемого</w:t>
      </w:r>
      <w:proofErr w:type="spellEnd"/>
      <w:r>
        <w:rPr>
          <w:color w:val="auto"/>
          <w:lang w:eastAsia="ru-RU"/>
        </w:rPr>
        <w:t xml:space="preserve"> жилого помещения; </w:t>
      </w:r>
      <w:proofErr w:type="gramStart"/>
      <w:r>
        <w:rPr>
          <w:color w:val="auto"/>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color w:val="auto"/>
          <w:lang w:eastAsia="ru-RU"/>
        </w:rPr>
        <w:t>перепланируемое</w:t>
      </w:r>
      <w:proofErr w:type="spellEnd"/>
      <w:r>
        <w:rPr>
          <w:color w:val="auto"/>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Pr>
          <w:color w:val="auto"/>
          <w:lang w:eastAsia="ru-RU"/>
        </w:rPr>
        <w:t>наймодателем</w:t>
      </w:r>
      <w:proofErr w:type="spellEnd"/>
      <w:r>
        <w:rPr>
          <w:color w:val="auto"/>
          <w:lang w:eastAsia="ru-RU"/>
        </w:rPr>
        <w:t xml:space="preserve"> на представление предусмотренных настоящим пунктом документов наниматель переустраиваемого и (или) </w:t>
      </w:r>
      <w:proofErr w:type="spellStart"/>
      <w:r>
        <w:rPr>
          <w:color w:val="auto"/>
          <w:lang w:eastAsia="ru-RU"/>
        </w:rPr>
        <w:t>перепланируемого</w:t>
      </w:r>
      <w:proofErr w:type="spellEnd"/>
      <w:r>
        <w:rPr>
          <w:color w:val="auto"/>
          <w:lang w:eastAsia="ru-RU"/>
        </w:rPr>
        <w:t xml:space="preserve"> жилого помещения по договору социального найма);</w:t>
      </w:r>
      <w:proofErr w:type="gramEnd"/>
      <w:r>
        <w:rPr>
          <w:color w:val="auto"/>
          <w:lang w:eastAsia="ru-RU"/>
        </w:rPr>
        <w:b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r>
        <w:rPr>
          <w:color w:val="auto"/>
          <w:lang w:eastAsia="ru-RU"/>
        </w:rPr>
        <w:br/>
        <w:t xml:space="preserve">Заявитель вправе не представлять документы, предусмотренные абзацами пятым и седьмым настоящего подпункта, а также в случае, если право на переустраиваемое и (или) </w:t>
      </w:r>
      <w:proofErr w:type="spellStart"/>
      <w:r>
        <w:rPr>
          <w:color w:val="auto"/>
          <w:lang w:eastAsia="ru-RU"/>
        </w:rPr>
        <w:t>перепланируемое</w:t>
      </w:r>
      <w:proofErr w:type="spellEnd"/>
      <w:r>
        <w:rPr>
          <w:color w:val="auto"/>
          <w:lang w:eastAsia="ru-RU"/>
        </w:rPr>
        <w:t xml:space="preserve"> помещение зарегистрировано в Едином государственном реестре прав на недвижимое имущество и сделок с ним, документы, предусмотренные абзацем третьим настоящего подпункта.</w:t>
      </w:r>
      <w:r>
        <w:rPr>
          <w:color w:val="auto"/>
          <w:lang w:eastAsia="ru-RU"/>
        </w:rPr>
        <w:br/>
        <w:t xml:space="preserve">2.8.2. </w:t>
      </w:r>
      <w:proofErr w:type="gramStart"/>
      <w:r>
        <w:rPr>
          <w:color w:val="auto"/>
          <w:lang w:eastAsia="ru-RU"/>
        </w:rPr>
        <w:t>В рамках межведомственного информационного взаимодействия, осуществляемого в порядке и сроки, установленные законодательством, запрашиваются следующие документы (их копии или содержащиеся в них сведения):</w:t>
      </w:r>
      <w:r>
        <w:rPr>
          <w:color w:val="auto"/>
          <w:lang w:eastAsia="ru-RU"/>
        </w:rPr>
        <w:br/>
        <w:t xml:space="preserve">правоустанавливающие документы на переустраиваемое и (или) </w:t>
      </w:r>
      <w:proofErr w:type="spellStart"/>
      <w:r>
        <w:rPr>
          <w:color w:val="auto"/>
          <w:lang w:eastAsia="ru-RU"/>
        </w:rPr>
        <w:t>перепланируемое</w:t>
      </w:r>
      <w:proofErr w:type="spellEnd"/>
      <w:r>
        <w:rPr>
          <w:color w:val="auto"/>
          <w:lang w:eastAsia="ru-RU"/>
        </w:rPr>
        <w:t xml:space="preserve"> жилое помещение, если право на него зарегистрировано в Едином государственном реестре прав на недвижимое имущество и сделок с ним, - в Федеральной службе государственной регистрации, кадастра и картографии;</w:t>
      </w:r>
      <w:proofErr w:type="gramEnd"/>
      <w:r>
        <w:rPr>
          <w:color w:val="auto"/>
          <w:lang w:eastAsia="ru-RU"/>
        </w:rPr>
        <w:br/>
        <w:t xml:space="preserve">технический план переустраиваемого и (или) </w:t>
      </w:r>
      <w:proofErr w:type="spellStart"/>
      <w:r>
        <w:rPr>
          <w:color w:val="auto"/>
          <w:lang w:eastAsia="ru-RU"/>
        </w:rPr>
        <w:t>перепланируемого</w:t>
      </w:r>
      <w:proofErr w:type="spellEnd"/>
      <w:r>
        <w:rPr>
          <w:color w:val="auto"/>
          <w:lang w:eastAsia="ru-RU"/>
        </w:rPr>
        <w:t xml:space="preserve"> жилого помещения - в ФГУП «</w:t>
      </w:r>
      <w:proofErr w:type="spellStart"/>
      <w:r>
        <w:rPr>
          <w:color w:val="auto"/>
          <w:lang w:eastAsia="ru-RU"/>
        </w:rPr>
        <w:t>Воронежоблтехинвентаризация</w:t>
      </w:r>
      <w:proofErr w:type="spellEnd"/>
      <w:r>
        <w:rPr>
          <w:color w:val="auto"/>
          <w:lang w:eastAsia="ru-RU"/>
        </w:rPr>
        <w:t>»;</w:t>
      </w:r>
    </w:p>
    <w:p w:rsidR="00184AC8" w:rsidRDefault="00184AC8" w:rsidP="00184AC8">
      <w:pPr>
        <w:pStyle w:val="a4"/>
        <w:ind w:firstLine="851"/>
        <w:jc w:val="both"/>
        <w:rPr>
          <w:color w:val="auto"/>
          <w:lang w:eastAsia="ru-RU"/>
        </w:rPr>
      </w:pPr>
      <w:r>
        <w:rPr>
          <w:color w:val="auto"/>
          <w:lang w:eastAsia="ru-RU"/>
        </w:rPr>
        <w:t>заключение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 в Управлении по государственной охране объектов культурного наследия Воронежской области. Заявитель вправе представлять вышеуказанные документы по собственной инициативе.</w:t>
      </w:r>
    </w:p>
    <w:p w:rsidR="00184AC8" w:rsidRDefault="00184AC8" w:rsidP="00184AC8">
      <w:pPr>
        <w:pStyle w:val="a4"/>
        <w:jc w:val="both"/>
        <w:rPr>
          <w:color w:val="auto"/>
          <w:lang w:eastAsia="ru-RU"/>
        </w:rPr>
      </w:pPr>
      <w:r>
        <w:rPr>
          <w:color w:val="auto"/>
          <w:lang w:eastAsia="ru-RU"/>
        </w:rPr>
        <w:t xml:space="preserve">2.8.3. Нотариально заверенные копии правоустанавливающих документов, предусмотренных абзацем третьим подпункта </w:t>
      </w:r>
      <w:hyperlink r:id="rId21" w:history="1">
        <w:r>
          <w:rPr>
            <w:rStyle w:val="a3"/>
            <w:color w:val="auto"/>
            <w:lang w:eastAsia="ru-RU"/>
          </w:rPr>
          <w:t>2.8.1</w:t>
        </w:r>
      </w:hyperlink>
      <w:r>
        <w:rPr>
          <w:color w:val="auto"/>
          <w:lang w:eastAsia="ru-RU"/>
        </w:rPr>
        <w:t xml:space="preserve">, и документы, указанные в четвертом и шестом абзацах </w:t>
      </w:r>
      <w:hyperlink r:id="rId22" w:history="1">
        <w:r>
          <w:rPr>
            <w:rStyle w:val="a3"/>
            <w:color w:val="auto"/>
            <w:lang w:eastAsia="ru-RU"/>
          </w:rPr>
          <w:t>подпункта 2.8.1</w:t>
        </w:r>
      </w:hyperlink>
      <w:r>
        <w:rPr>
          <w:color w:val="auto"/>
          <w:lang w:eastAsia="ru-RU"/>
        </w:rPr>
        <w:t>, заявитель получает в соответствии с перечнем услуг, которые являются необходимыми и обязательными для предоставления муниципальных услуг администрацией:</w:t>
      </w:r>
      <w:r>
        <w:rPr>
          <w:color w:val="auto"/>
          <w:lang w:eastAsia="ru-RU"/>
        </w:rPr>
        <w:br/>
        <w:t xml:space="preserve">нотариально  заверенные  копий документов; </w:t>
      </w:r>
    </w:p>
    <w:p w:rsidR="00184AC8" w:rsidRDefault="00184AC8" w:rsidP="00184AC8">
      <w:pPr>
        <w:pStyle w:val="a4"/>
        <w:ind w:firstLine="851"/>
        <w:jc w:val="both"/>
        <w:rPr>
          <w:color w:val="auto"/>
          <w:lang w:eastAsia="ru-RU"/>
        </w:rPr>
      </w:pPr>
      <w:proofErr w:type="gramStart"/>
      <w:r>
        <w:rPr>
          <w:color w:val="auto"/>
          <w:lang w:eastAsia="ru-RU"/>
        </w:rPr>
        <w:t>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roofErr w:type="gramEnd"/>
    </w:p>
    <w:p w:rsidR="00184AC8" w:rsidRDefault="00184AC8" w:rsidP="00184AC8">
      <w:pPr>
        <w:pStyle w:val="a4"/>
        <w:ind w:firstLine="851"/>
        <w:jc w:val="both"/>
        <w:rPr>
          <w:color w:val="auto"/>
          <w:lang w:eastAsia="ru-RU"/>
        </w:rPr>
      </w:pPr>
      <w:r>
        <w:rPr>
          <w:color w:val="auto"/>
          <w:lang w:eastAsia="ru-RU"/>
        </w:rPr>
        <w:t>получение согласования собственника, иного владельца, пользователя объекта недвижимого имущества.</w:t>
      </w:r>
    </w:p>
    <w:p w:rsidR="00184AC8" w:rsidRDefault="00184AC8" w:rsidP="00184AC8">
      <w:pPr>
        <w:pStyle w:val="a4"/>
        <w:jc w:val="both"/>
        <w:rPr>
          <w:color w:val="auto"/>
          <w:lang w:eastAsia="ru-RU"/>
        </w:rPr>
      </w:pPr>
      <w:r>
        <w:rPr>
          <w:color w:val="auto"/>
          <w:lang w:eastAsia="ru-RU"/>
        </w:rPr>
        <w:lastRenderedPageBreak/>
        <w:t xml:space="preserve">2.8.4. </w:t>
      </w:r>
      <w:proofErr w:type="gramStart"/>
      <w:r>
        <w:rPr>
          <w:color w:val="auto"/>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23" w:history="1">
        <w:r>
          <w:rPr>
            <w:rStyle w:val="a3"/>
            <w:color w:val="auto"/>
            <w:u w:val="none"/>
            <w:lang w:eastAsia="ru-RU"/>
          </w:rPr>
          <w:t>Федеральным законом от 27.07.2006 N 152-ФЗ</w:t>
        </w:r>
      </w:hyperlink>
      <w:r>
        <w:rPr>
          <w:color w:val="auto"/>
          <w:lang w:eastAsia="ru-RU"/>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w:t>
      </w:r>
      <w:proofErr w:type="gramEnd"/>
      <w:r>
        <w:rPr>
          <w:color w:val="auto"/>
          <w:lang w:eastAsia="ru-RU"/>
        </w:rPr>
        <w:t xml:space="preserve"> лица. Документы, подтверждающие получение согласия, могут быть представлены, в том числе, в форме электронного документа. </w:t>
      </w:r>
      <w:r>
        <w:rPr>
          <w:color w:val="auto"/>
          <w:lang w:eastAsia="ru-RU"/>
        </w:rPr>
        <w:br/>
        <w:t>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Pr>
          <w:color w:val="auto"/>
          <w:lang w:eastAsia="ru-RU"/>
        </w:rPr>
        <w:br/>
        <w:t>2.9. Все документы подаются на русском языке либо должны иметь заверенный в установленном законом порядке перевод на русский язык.</w:t>
      </w:r>
      <w:r>
        <w:rPr>
          <w:color w:val="auto"/>
          <w:lang w:eastAsia="ru-RU"/>
        </w:rPr>
        <w:br/>
        <w:t xml:space="preserve">2.10. Не допускается требовать от заявителя предоставления других документов, кроме документов, истребование которых у заявителя допускается в соответствии с </w:t>
      </w:r>
      <w:hyperlink r:id="rId24" w:history="1">
        <w:r>
          <w:rPr>
            <w:rStyle w:val="a3"/>
            <w:color w:val="auto"/>
            <w:u w:val="none"/>
            <w:lang w:eastAsia="ru-RU"/>
          </w:rPr>
          <w:t>подпунктом 2.8.1</w:t>
        </w:r>
      </w:hyperlink>
      <w:r>
        <w:rPr>
          <w:color w:val="auto"/>
          <w:lang w:eastAsia="ru-RU"/>
        </w:rPr>
        <w:t>.</w:t>
      </w:r>
    </w:p>
    <w:p w:rsidR="00184AC8" w:rsidRDefault="00184AC8" w:rsidP="00184AC8">
      <w:pPr>
        <w:pStyle w:val="a4"/>
        <w:jc w:val="both"/>
        <w:rPr>
          <w:color w:val="auto"/>
          <w:lang w:eastAsia="ru-RU"/>
        </w:rPr>
      </w:pPr>
      <w:r>
        <w:rPr>
          <w:color w:val="auto"/>
          <w:lang w:eastAsia="ru-RU"/>
        </w:rPr>
        <w:t>2.11. Перечень оснований для отказа в предоставлении муниципальной услуги:</w:t>
      </w:r>
      <w:r>
        <w:rPr>
          <w:color w:val="auto"/>
          <w:lang w:eastAsia="ru-RU"/>
        </w:rPr>
        <w:br/>
        <w:t xml:space="preserve">непредставление указанных в </w:t>
      </w:r>
      <w:hyperlink r:id="rId25" w:history="1">
        <w:r>
          <w:rPr>
            <w:rStyle w:val="a3"/>
            <w:color w:val="auto"/>
            <w:lang w:eastAsia="ru-RU"/>
          </w:rPr>
          <w:t>подпункте 2.8.1</w:t>
        </w:r>
      </w:hyperlink>
      <w:r>
        <w:rPr>
          <w:color w:val="auto"/>
          <w:lang w:eastAsia="ru-RU"/>
        </w:rPr>
        <w:t xml:space="preserve"> документов, обязанность по представлению которых с учетом абзаца восьмого подпункта 2.8.1 возложена на заявителя;</w:t>
      </w:r>
    </w:p>
    <w:p w:rsidR="00184AC8" w:rsidRDefault="00184AC8" w:rsidP="00184AC8">
      <w:pPr>
        <w:pStyle w:val="a4"/>
        <w:jc w:val="both"/>
        <w:rPr>
          <w:color w:val="auto"/>
          <w:lang w:eastAsia="ru-RU"/>
        </w:rPr>
      </w:pPr>
      <w:r>
        <w:rPr>
          <w:color w:val="auto"/>
          <w:lang w:eastAsia="ru-RU"/>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color w:val="auto"/>
          <w:lang w:eastAsia="ru-RU"/>
        </w:rPr>
        <w:t>необходимых</w:t>
      </w:r>
      <w:proofErr w:type="gramEnd"/>
      <w:r>
        <w:rPr>
          <w:color w:val="auto"/>
          <w:lang w:eastAsia="ru-RU"/>
        </w:rPr>
        <w:t xml:space="preserve">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w:t>
      </w:r>
      <w:proofErr w:type="gramStart"/>
      <w:r>
        <w:rPr>
          <w:color w:val="auto"/>
          <w:lang w:eastAsia="ru-RU"/>
        </w:rPr>
        <w:t>Отказ в согласовании переустройства и (или) перепланировки жилого помещения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необходимую для проведения переустройства и (или) перепланировки жилого помещения и не получила от заявителя такие документ и (или) информацию в течение пятнадцати рабочих дней со дня</w:t>
      </w:r>
      <w:proofErr w:type="gramEnd"/>
      <w:r>
        <w:rPr>
          <w:color w:val="auto"/>
          <w:lang w:eastAsia="ru-RU"/>
        </w:rPr>
        <w:t xml:space="preserve"> направления уведомления;</w:t>
      </w:r>
    </w:p>
    <w:p w:rsidR="00184AC8" w:rsidRDefault="00184AC8" w:rsidP="00184AC8">
      <w:pPr>
        <w:pStyle w:val="a4"/>
        <w:jc w:val="both"/>
        <w:rPr>
          <w:color w:val="auto"/>
          <w:lang w:eastAsia="ru-RU"/>
        </w:rPr>
      </w:pPr>
      <w:r>
        <w:rPr>
          <w:color w:val="auto"/>
          <w:lang w:eastAsia="ru-RU"/>
        </w:rPr>
        <w:t>представление документов в ненадлежащий орган;</w:t>
      </w:r>
      <w:r>
        <w:rPr>
          <w:color w:val="auto"/>
          <w:lang w:eastAsia="ru-RU"/>
        </w:rPr>
        <w:br/>
        <w:t>несоответствие проекта переустройства и (или) перепланировки жилого помещения требованиям законодательства.</w:t>
      </w:r>
    </w:p>
    <w:p w:rsidR="00184AC8" w:rsidRDefault="00184AC8" w:rsidP="00184AC8">
      <w:pPr>
        <w:pStyle w:val="a4"/>
        <w:jc w:val="both"/>
        <w:rPr>
          <w:color w:val="auto"/>
          <w:lang w:eastAsia="ru-RU"/>
        </w:rPr>
      </w:pPr>
      <w:r>
        <w:rPr>
          <w:color w:val="auto"/>
          <w:lang w:eastAsia="ru-RU"/>
        </w:rPr>
        <w:t>2.12. Основания для приостановления предоставления муниципальной услуги отсутствуют.</w:t>
      </w:r>
    </w:p>
    <w:p w:rsidR="00184AC8" w:rsidRDefault="00184AC8" w:rsidP="00184AC8">
      <w:pPr>
        <w:pStyle w:val="a4"/>
        <w:jc w:val="both"/>
        <w:rPr>
          <w:color w:val="auto"/>
          <w:lang w:eastAsia="ru-RU"/>
        </w:rPr>
      </w:pPr>
      <w:r>
        <w:rPr>
          <w:color w:val="auto"/>
          <w:lang w:eastAsia="ru-RU"/>
        </w:rPr>
        <w:t>2.13. Предоставление муниципальной услуги является для заявителей бесплатным.</w:t>
      </w:r>
      <w:r>
        <w:rPr>
          <w:color w:val="auto"/>
          <w:lang w:eastAsia="ru-RU"/>
        </w:rPr>
        <w:br/>
      </w:r>
      <w:r>
        <w:rPr>
          <w:color w:val="auto"/>
          <w:lang w:eastAsia="ru-RU"/>
        </w:rPr>
        <w:lastRenderedPageBreak/>
        <w:t>2.14. Время ожидания заявителя в очереди при подаче заявления о предоставлении муниципальной услуги и при получении результата муниципальной услуги не должно превышать 15 минут.</w:t>
      </w:r>
    </w:p>
    <w:p w:rsidR="00184AC8" w:rsidRDefault="00184AC8" w:rsidP="00184AC8">
      <w:pPr>
        <w:pStyle w:val="a4"/>
        <w:jc w:val="both"/>
        <w:rPr>
          <w:color w:val="auto"/>
          <w:lang w:eastAsia="ru-RU"/>
        </w:rPr>
      </w:pPr>
      <w:r>
        <w:rPr>
          <w:color w:val="auto"/>
          <w:lang w:eastAsia="ru-RU"/>
        </w:rPr>
        <w:t xml:space="preserve">2.15.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w:t>
      </w:r>
    </w:p>
    <w:p w:rsidR="00184AC8" w:rsidRDefault="00184AC8" w:rsidP="00184AC8">
      <w:pPr>
        <w:pStyle w:val="a4"/>
        <w:jc w:val="both"/>
        <w:rPr>
          <w:color w:val="auto"/>
          <w:lang w:eastAsia="ru-RU"/>
        </w:rPr>
      </w:pPr>
      <w:r>
        <w:rPr>
          <w:color w:val="auto"/>
          <w:lang w:eastAsia="ru-RU"/>
        </w:rPr>
        <w:t>в устной форме лично в часы приема в  администрацию или по телефону в соответствии с режимом работы  администрации;</w:t>
      </w:r>
      <w:r>
        <w:rPr>
          <w:color w:val="auto"/>
          <w:lang w:eastAsia="ru-RU"/>
        </w:rPr>
        <w:br/>
        <w:t>в письменной форме лично, почтовым отправлением в адрес администрации, по адресу электронной почты в  администрацию или через Единый портал государственных и муниципальных услуг.</w:t>
      </w:r>
      <w:r>
        <w:rPr>
          <w:color w:val="auto"/>
          <w:lang w:eastAsia="ru-RU"/>
        </w:rPr>
        <w:b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(лично или по телефону) осуществляет устное информирование обратившегося за информацией заявителя. 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r>
        <w:rPr>
          <w:color w:val="auto"/>
          <w:lang w:eastAsia="ru-RU"/>
        </w:rPr>
        <w:br/>
        <w:t>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посредством Единого портала государственных и муниципальных услуг. Ответ на телефонный звонок должен содержать информацию о фамилии, имени, отчестве и должности специалиста   администрации, принявшего телефонный звонок.</w:t>
      </w:r>
      <w:r>
        <w:rPr>
          <w:color w:val="auto"/>
          <w:lang w:eastAsia="ru-RU"/>
        </w:rPr>
        <w:br/>
        <w:t>Письменное информирование заявителя осуществляется при получении от него письменного обращения лично, посредством почтового отправления, электронной почты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Письменный ответ подписывается главой администрации,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r>
        <w:rPr>
          <w:color w:val="auto"/>
          <w:lang w:eastAsia="ru-RU"/>
        </w:rPr>
        <w:br/>
      </w:r>
      <w:proofErr w:type="gramStart"/>
      <w:r>
        <w:rPr>
          <w:color w:val="auto"/>
          <w:lang w:eastAsia="ru-RU"/>
        </w:rPr>
        <w:t>Если в письменном обращении не указаны фамилия (наименование) заявителя, направившего обращение, и почтовый адрес, адрес электронной почты, по которому должен быть направлен ответ, ответ на обращение не дается.</w:t>
      </w:r>
      <w:proofErr w:type="gramEnd"/>
      <w:r>
        <w:rPr>
          <w:color w:val="auto"/>
          <w:lang w:eastAsia="ru-RU"/>
        </w:rPr>
        <w:br/>
      </w:r>
      <w:r>
        <w:rPr>
          <w:color w:val="auto"/>
          <w:lang w:eastAsia="ru-RU"/>
        </w:rPr>
        <w:lastRenderedPageBreak/>
        <w:t xml:space="preserve">Ответ на обращение направляется заявителю в течение 25 дней со дня регистрации обращения в администрации. </w:t>
      </w:r>
    </w:p>
    <w:p w:rsidR="00184AC8" w:rsidRDefault="00184AC8" w:rsidP="00184AC8">
      <w:pPr>
        <w:pStyle w:val="a4"/>
        <w:jc w:val="both"/>
        <w:rPr>
          <w:color w:val="auto"/>
          <w:lang w:eastAsia="ru-RU"/>
        </w:rPr>
      </w:pPr>
      <w:r>
        <w:rPr>
          <w:color w:val="auto"/>
          <w:lang w:eastAsia="ru-RU"/>
        </w:rPr>
        <w:t>2.16. Требования к месту предоставления муниципальной услуги.</w:t>
      </w:r>
      <w:r>
        <w:rPr>
          <w:color w:val="auto"/>
          <w:lang w:eastAsia="ru-RU"/>
        </w:rPr>
        <w:b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(гардероб, туалеты).</w:t>
      </w:r>
      <w:r>
        <w:rPr>
          <w:color w:val="auto"/>
          <w:lang w:eastAsia="ru-RU"/>
        </w:rPr>
        <w:b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Доступ заявителей к парковочным местам является бесплатным.</w:t>
      </w:r>
      <w:r>
        <w:rPr>
          <w:color w:val="auto"/>
          <w:lang w:eastAsia="ru-RU"/>
        </w:rPr>
        <w:br/>
        <w:t xml:space="preserve">      Вход в здание оформляется табличкой, информирующей о наименовании органа (организации), предоставляющего муниципальную услугу.</w:t>
      </w:r>
      <w:r>
        <w:rPr>
          <w:color w:val="auto"/>
          <w:lang w:eastAsia="ru-RU"/>
        </w:rPr>
        <w:br/>
        <w:t xml:space="preserve">Вход в здание оборудуется устройством для </w:t>
      </w:r>
      <w:proofErr w:type="spellStart"/>
      <w:r>
        <w:rPr>
          <w:color w:val="auto"/>
          <w:lang w:eastAsia="ru-RU"/>
        </w:rPr>
        <w:t>маломобильных</w:t>
      </w:r>
      <w:proofErr w:type="spellEnd"/>
      <w:r>
        <w:rPr>
          <w:color w:val="auto"/>
          <w:lang w:eastAsia="ru-RU"/>
        </w:rPr>
        <w:t xml:space="preserve"> граждан.</w:t>
      </w:r>
      <w:r>
        <w:rPr>
          <w:color w:val="auto"/>
          <w:lang w:eastAsia="ru-RU"/>
        </w:rPr>
        <w:b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r>
        <w:rPr>
          <w:color w:val="auto"/>
          <w:lang w:eastAsia="ru-RU"/>
        </w:rPr>
        <w:br/>
        <w:t>Места ожидания в очереди оборудуются стульями, кресельными секциями.</w:t>
      </w:r>
      <w:r>
        <w:rPr>
          <w:color w:val="auto"/>
          <w:lang w:eastAsia="ru-RU"/>
        </w:rPr>
        <w:br/>
        <w:t>Места для информирования, предназначенные для ознакомления заявителей с информационными материалами, оборудуются информационным стендом.</w:t>
      </w:r>
      <w:r>
        <w:rPr>
          <w:color w:val="auto"/>
          <w:lang w:eastAsia="ru-RU"/>
        </w:rPr>
        <w:br/>
        <w:t>Информационный стенд располагается в доступном месте и содержит следующую 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184AC8" w:rsidRDefault="00184AC8" w:rsidP="00184AC8">
      <w:pPr>
        <w:pStyle w:val="a4"/>
        <w:jc w:val="both"/>
        <w:rPr>
          <w:color w:val="auto"/>
          <w:lang w:eastAsia="ru-RU"/>
        </w:rPr>
      </w:pPr>
      <w:proofErr w:type="gramStart"/>
      <w:r>
        <w:rPr>
          <w:color w:val="auto"/>
          <w:lang w:eastAsia="ru-RU"/>
        </w:rPr>
        <w:t>текст административного регламента с приложениями;</w:t>
      </w:r>
      <w:r>
        <w:rPr>
          <w:color w:val="auto"/>
          <w:lang w:eastAsia="ru-RU"/>
        </w:rPr>
        <w:br/>
        <w:t>о графике работы, номерах справочных телефонов, адресах официального сайта администрации Дьяченковского сельского поселения и электронной почты администраций, где заинтересованные лица могут получить информацию, необходимую для предоставления муниципальной услуги;</w:t>
      </w:r>
      <w:r>
        <w:rPr>
          <w:color w:val="auto"/>
          <w:lang w:eastAsia="ru-RU"/>
        </w:rPr>
        <w:b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roofErr w:type="gramEnd"/>
    </w:p>
    <w:p w:rsidR="00184AC8" w:rsidRDefault="00184AC8" w:rsidP="00184AC8">
      <w:pPr>
        <w:pStyle w:val="a4"/>
        <w:jc w:val="both"/>
        <w:rPr>
          <w:color w:val="auto"/>
          <w:lang w:eastAsia="ru-RU"/>
        </w:rPr>
      </w:pPr>
      <w:r>
        <w:rPr>
          <w:color w:val="auto"/>
          <w:lang w:eastAsia="ru-RU"/>
        </w:rPr>
        <w:t xml:space="preserve">выдержки из нормативных правовых актов по наиболее часто задаваемым вопросам. </w:t>
      </w:r>
      <w:r>
        <w:rPr>
          <w:color w:val="auto"/>
          <w:lang w:eastAsia="ru-RU"/>
        </w:rPr>
        <w:br/>
        <w:t>2.17. Показателями доступности муниципальной услуги являются:</w:t>
      </w:r>
      <w:r>
        <w:rPr>
          <w:color w:val="auto"/>
          <w:lang w:eastAsia="ru-RU"/>
        </w:rPr>
        <w:br/>
        <w:t>возможность получения заявителем полной и достоверной информации о порядке предоставления муниципальной услуги, в том числе в электронной форме;</w:t>
      </w:r>
      <w:r>
        <w:rPr>
          <w:color w:val="auto"/>
          <w:lang w:eastAsia="ru-RU"/>
        </w:rPr>
        <w:br/>
        <w:t>транспортная доступность мест предоставления муниципальной услуги;</w:t>
      </w:r>
      <w:r>
        <w:rPr>
          <w:color w:val="auto"/>
          <w:lang w:eastAsia="ru-RU"/>
        </w:rPr>
        <w:br/>
        <w:t xml:space="preserve">обеспечение беспрепятственного доступа к местам предоставления муниципальной услуги для </w:t>
      </w:r>
      <w:proofErr w:type="spellStart"/>
      <w:r>
        <w:rPr>
          <w:color w:val="auto"/>
          <w:lang w:eastAsia="ru-RU"/>
        </w:rPr>
        <w:t>маломобильных</w:t>
      </w:r>
      <w:proofErr w:type="spellEnd"/>
      <w:r>
        <w:rPr>
          <w:color w:val="auto"/>
          <w:lang w:eastAsia="ru-RU"/>
        </w:rPr>
        <w:t xml:space="preserve"> групп граждан, включая инвалидов, использующих кресла-коляски и собак-проводников;</w:t>
      </w:r>
      <w:r>
        <w:rPr>
          <w:color w:val="auto"/>
          <w:lang w:eastAsia="ru-RU"/>
        </w:rPr>
        <w:br/>
      </w:r>
      <w:r>
        <w:rPr>
          <w:color w:val="auto"/>
          <w:lang w:eastAsia="ru-RU"/>
        </w:rPr>
        <w:lastRenderedPageBreak/>
        <w:t>наличие бесплатной парковки автотранспортных средств, в том числе парковки для специальных транспортных средств инвалидов;</w:t>
      </w:r>
      <w:r>
        <w:rPr>
          <w:color w:val="auto"/>
          <w:lang w:eastAsia="ru-RU"/>
        </w:rPr>
        <w:br/>
        <w:t>предоставление бесплатно муниципальной услуги и информации о ней.</w:t>
      </w:r>
      <w:r>
        <w:rPr>
          <w:color w:val="auto"/>
          <w:lang w:eastAsia="ru-RU"/>
        </w:rPr>
        <w:br/>
        <w:t>2.18. Показателями качества муниципальной услуги являются:</w:t>
      </w:r>
      <w:r>
        <w:rPr>
          <w:color w:val="auto"/>
          <w:lang w:eastAsia="ru-RU"/>
        </w:rPr>
        <w:br/>
        <w:t>исполнение обращения в установленные сроки;</w:t>
      </w:r>
      <w:r>
        <w:rPr>
          <w:color w:val="auto"/>
          <w:lang w:eastAsia="ru-RU"/>
        </w:rPr>
        <w:br/>
        <w:t>соблюдение порядка выполнения административных процедур.</w:t>
      </w:r>
    </w:p>
    <w:p w:rsidR="00184AC8" w:rsidRDefault="00184AC8" w:rsidP="00184AC8">
      <w:pPr>
        <w:pStyle w:val="a4"/>
        <w:ind w:firstLine="851"/>
        <w:rPr>
          <w:lang w:eastAsia="ru-RU"/>
        </w:rPr>
      </w:pPr>
    </w:p>
    <w:p w:rsidR="00184AC8" w:rsidRDefault="00184AC8" w:rsidP="00184AC8">
      <w:pPr>
        <w:pStyle w:val="a4"/>
        <w:ind w:firstLine="851"/>
        <w:jc w:val="center"/>
        <w:rPr>
          <w:color w:val="auto"/>
          <w:lang w:eastAsia="ru-RU"/>
        </w:rPr>
      </w:pPr>
      <w:r>
        <w:rPr>
          <w:b/>
          <w:bCs/>
          <w:color w:val="auto"/>
          <w:lang w:eastAsia="ru-RU"/>
        </w:rPr>
        <w:t xml:space="preserve">3. </w:t>
      </w:r>
      <w:r>
        <w:rPr>
          <w:b/>
          <w:color w:val="auto"/>
        </w:rPr>
        <w:t>Состав, последовательность и сроки выполнения административных процедур при предоставлении муниципальной услуги</w:t>
      </w:r>
      <w:r>
        <w:rPr>
          <w:b/>
          <w:bCs/>
          <w:color w:val="auto"/>
          <w:lang w:eastAsia="ru-RU"/>
        </w:rPr>
        <w:br/>
      </w:r>
    </w:p>
    <w:p w:rsidR="00184AC8" w:rsidRDefault="00184AC8" w:rsidP="00184AC8">
      <w:pPr>
        <w:pStyle w:val="a4"/>
        <w:ind w:firstLine="851"/>
        <w:jc w:val="both"/>
        <w:rPr>
          <w:color w:val="auto"/>
          <w:lang w:eastAsia="ru-RU"/>
        </w:rPr>
      </w:pPr>
      <w:r>
        <w:rPr>
          <w:color w:val="auto"/>
          <w:lang w:eastAsia="ru-RU"/>
        </w:rPr>
        <w:t xml:space="preserve">Блок-схема последовательности административных процедур при предоставлении муниципальной услуги приводится в </w:t>
      </w:r>
      <w:hyperlink r:id="rId26" w:history="1">
        <w:r>
          <w:rPr>
            <w:rStyle w:val="a3"/>
            <w:color w:val="auto"/>
            <w:highlight w:val="yellow"/>
            <w:lang w:eastAsia="ru-RU"/>
          </w:rPr>
          <w:t>приложении № 4</w:t>
        </w:r>
      </w:hyperlink>
      <w:r>
        <w:rPr>
          <w:color w:val="auto"/>
          <w:highlight w:val="yellow"/>
          <w:lang w:eastAsia="ru-RU"/>
        </w:rPr>
        <w:t>.</w:t>
      </w:r>
      <w:r>
        <w:rPr>
          <w:color w:val="auto"/>
          <w:lang w:eastAsia="ru-RU"/>
        </w:rPr>
        <w:br/>
      </w:r>
    </w:p>
    <w:p w:rsidR="00184AC8" w:rsidRDefault="00184AC8" w:rsidP="00184AC8">
      <w:pPr>
        <w:pStyle w:val="a4"/>
        <w:ind w:firstLine="851"/>
        <w:jc w:val="both"/>
        <w:rPr>
          <w:color w:val="auto"/>
          <w:lang w:eastAsia="ru-RU"/>
        </w:rPr>
      </w:pPr>
      <w:r>
        <w:rPr>
          <w:color w:val="auto"/>
          <w:lang w:eastAsia="ru-RU"/>
        </w:rPr>
        <w:t>3.1. Прием заявления и документов на получение муниципальной услуги</w:t>
      </w:r>
    </w:p>
    <w:p w:rsidR="00184AC8" w:rsidRDefault="00184AC8" w:rsidP="00184AC8">
      <w:pPr>
        <w:pStyle w:val="a4"/>
        <w:ind w:firstLine="851"/>
        <w:jc w:val="both"/>
        <w:rPr>
          <w:color w:val="auto"/>
          <w:lang w:eastAsia="ru-RU"/>
        </w:rPr>
      </w:pPr>
      <w:r>
        <w:rPr>
          <w:color w:val="auto"/>
          <w:lang w:eastAsia="ru-RU"/>
        </w:rPr>
        <w:br/>
        <w:t xml:space="preserve">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указанными в </w:t>
      </w:r>
      <w:hyperlink r:id="rId27" w:history="1">
        <w:r>
          <w:rPr>
            <w:rStyle w:val="a3"/>
            <w:color w:val="auto"/>
            <w:lang w:eastAsia="ru-RU"/>
          </w:rPr>
          <w:t>подпункте 2.8.1</w:t>
        </w:r>
      </w:hyperlink>
      <w:r>
        <w:rPr>
          <w:color w:val="auto"/>
          <w:lang w:eastAsia="ru-RU"/>
        </w:rPr>
        <w:t xml:space="preserve">. </w:t>
      </w:r>
    </w:p>
    <w:p w:rsidR="00184AC8" w:rsidRDefault="00184AC8" w:rsidP="00184AC8">
      <w:pPr>
        <w:pStyle w:val="a4"/>
        <w:jc w:val="both"/>
        <w:rPr>
          <w:color w:val="auto"/>
          <w:lang w:eastAsia="ru-RU"/>
        </w:rPr>
      </w:pPr>
      <w:r>
        <w:rPr>
          <w:color w:val="auto"/>
          <w:lang w:eastAsia="ru-RU"/>
        </w:rPr>
        <w:t>3.1.2. Специалист администрации, осуществляющий прием заявления и документов (далее - специалист по приему документов) при личном обращении заявителя:</w:t>
      </w:r>
      <w:r>
        <w:rPr>
          <w:color w:val="auto"/>
          <w:lang w:eastAsia="ru-RU"/>
        </w:rPr>
        <w:br/>
        <w:t>устанавливает предмет обращения, личность и полномочия заявителя;</w:t>
      </w:r>
      <w:r>
        <w:rPr>
          <w:color w:val="auto"/>
          <w:lang w:eastAsia="ru-RU"/>
        </w:rPr>
        <w:br/>
        <w:t>проверяет наличие приложенных к заявлению документов;</w:t>
      </w:r>
      <w:r>
        <w:rPr>
          <w:color w:val="auto"/>
          <w:lang w:eastAsia="ru-RU"/>
        </w:rPr>
        <w:br/>
        <w:t>устанавливает, что фамилия, имя и отчество (наименование) заявителя, адрес места жительства (места нахождения) написаны полностью, в документах нет подчисток, приписок, зачеркнутых слов и иных неоговоренных исправлений, документы не имеют повреждений, наличие которых не позволяет понять их содержание;</w:t>
      </w:r>
      <w:r>
        <w:rPr>
          <w:color w:val="auto"/>
          <w:lang w:eastAsia="ru-RU"/>
        </w:rPr>
        <w:br/>
        <w:t>сверяет подлинники и копии документов, представленных заявителем;</w:t>
      </w:r>
      <w:r>
        <w:rPr>
          <w:color w:val="auto"/>
          <w:lang w:eastAsia="ru-RU"/>
        </w:rPr>
        <w:br/>
        <w:t xml:space="preserve">оформляет расписку в получении заявления и документов согласно </w:t>
      </w:r>
      <w:hyperlink r:id="rId28" w:history="1">
        <w:r>
          <w:rPr>
            <w:rStyle w:val="a3"/>
            <w:color w:val="auto"/>
            <w:highlight w:val="yellow"/>
            <w:lang w:eastAsia="ru-RU"/>
          </w:rPr>
          <w:t>приложению № 2</w:t>
        </w:r>
      </w:hyperlink>
      <w:r>
        <w:rPr>
          <w:color w:val="auto"/>
          <w:lang w:eastAsia="ru-RU"/>
        </w:rPr>
        <w:t xml:space="preserve"> в двух экземплярах и передает один экземпляр заявителю, а второй помещает вместе с документами в дело «Решения на переустройство и (или) перепланировку». </w:t>
      </w:r>
      <w:r>
        <w:rPr>
          <w:color w:val="auto"/>
          <w:lang w:eastAsia="ru-RU"/>
        </w:rPr>
        <w:br/>
        <w:t>3.1.3. Заявление и документы, поступившие почтовым отправлением или через Единый портал государственных и муниципальных услуг, регистрируются в день их поступления в отделе администрации.</w:t>
      </w:r>
      <w:r>
        <w:rPr>
          <w:color w:val="auto"/>
          <w:lang w:eastAsia="ru-RU"/>
        </w:rPr>
        <w:br/>
        <w:t xml:space="preserve">При получении заявления через Единый портал государственных и муниципальных услуг специалист по приему документов информирует заявителя о получении заявления через личный кабинет заявителя на Едином портале государственных и муниципальных услуг. </w:t>
      </w:r>
    </w:p>
    <w:p w:rsidR="00184AC8" w:rsidRDefault="00184AC8" w:rsidP="00184AC8">
      <w:pPr>
        <w:pStyle w:val="a4"/>
        <w:jc w:val="both"/>
        <w:rPr>
          <w:color w:val="auto"/>
          <w:lang w:eastAsia="ru-RU"/>
        </w:rPr>
      </w:pPr>
      <w:r>
        <w:rPr>
          <w:color w:val="auto"/>
          <w:lang w:eastAsia="ru-RU"/>
        </w:rPr>
        <w:t>3.1.4. Специалист администрации в течение одного рабочего дня регистрирует заявление в электронной базе входящих документов.</w:t>
      </w:r>
      <w:r>
        <w:rPr>
          <w:color w:val="auto"/>
          <w:lang w:eastAsia="ru-RU"/>
        </w:rPr>
        <w:br/>
      </w:r>
      <w:r>
        <w:rPr>
          <w:color w:val="auto"/>
          <w:lang w:eastAsia="ru-RU"/>
        </w:rPr>
        <w:lastRenderedPageBreak/>
        <w:t>3.1.5. Результатом выполнения административной процедуры по приему заявления и документов на получение муниципальной услуги является прием заявления и документов на получение муниципальной услуги.</w:t>
      </w:r>
      <w:r>
        <w:rPr>
          <w:color w:val="auto"/>
          <w:lang w:eastAsia="ru-RU"/>
        </w:rPr>
        <w:br/>
        <w:t>3.1.6. Срок выполнения административной процедуры по приему заявления и документов на получение муниципальной услуги составляет один день.</w:t>
      </w:r>
      <w:r>
        <w:rPr>
          <w:color w:val="auto"/>
          <w:lang w:eastAsia="ru-RU"/>
        </w:rPr>
        <w:br/>
      </w:r>
    </w:p>
    <w:p w:rsidR="00184AC8" w:rsidRDefault="00184AC8" w:rsidP="00184AC8">
      <w:pPr>
        <w:pStyle w:val="a4"/>
        <w:ind w:firstLine="851"/>
        <w:jc w:val="both"/>
        <w:rPr>
          <w:color w:val="auto"/>
          <w:lang w:eastAsia="ru-RU"/>
        </w:rPr>
      </w:pPr>
      <w:r>
        <w:rPr>
          <w:color w:val="auto"/>
          <w:lang w:eastAsia="ru-RU"/>
        </w:rPr>
        <w:t>3.2. Рассмотрение заявления и документов на получение муниципальной услуги, принятие решения о согласовании или об отказе в согласовании переустройства и (или) перепланировки жилого помещения</w:t>
      </w:r>
    </w:p>
    <w:p w:rsidR="00184AC8" w:rsidRDefault="00184AC8" w:rsidP="00184AC8">
      <w:pPr>
        <w:pStyle w:val="a4"/>
        <w:ind w:firstLine="851"/>
        <w:jc w:val="both"/>
        <w:rPr>
          <w:color w:val="auto"/>
          <w:lang w:eastAsia="ru-RU"/>
        </w:rPr>
      </w:pPr>
      <w:r>
        <w:rPr>
          <w:color w:val="auto"/>
          <w:lang w:eastAsia="ru-RU"/>
        </w:rPr>
        <w:t xml:space="preserve">3.2.1. </w:t>
      </w:r>
      <w:proofErr w:type="gramStart"/>
      <w:r>
        <w:rPr>
          <w:color w:val="auto"/>
          <w:lang w:eastAsia="ru-RU"/>
        </w:rPr>
        <w:t>Основанием для начала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жилого помещения является прием заявления и документов специалистом по приему документов и передача их специалисту отдела администрации по рассмотрению документов (далее - специалист по рассмотрению документов).</w:t>
      </w:r>
      <w:proofErr w:type="gramEnd"/>
      <w:r>
        <w:rPr>
          <w:color w:val="auto"/>
          <w:lang w:eastAsia="ru-RU"/>
        </w:rPr>
        <w:t xml:space="preserve"> Заявление и документы в случае приема заявления специалистом отдела администрации передаются специалисту по рассмотрению документов в день их приема, а в случае приема заявления специалистом по приему заявления АУ «МФЦ» - на следующий рабочий день.</w:t>
      </w:r>
      <w:r>
        <w:rPr>
          <w:color w:val="auto"/>
          <w:lang w:eastAsia="ru-RU"/>
        </w:rPr>
        <w:br/>
        <w:t xml:space="preserve">3.2.2. Специалист по рассмотрению документов в течение двух рабочих дней со дня поступления заявления и документов осуществляет проверку представленных заявителем заявления и документов. В случае наличия оснований для отказа в предоставлении муниципальной услуги, предусмотренных абзацами вторым, четвертым </w:t>
      </w:r>
      <w:hyperlink r:id="rId29" w:history="1">
        <w:r>
          <w:rPr>
            <w:rStyle w:val="a3"/>
            <w:color w:val="auto"/>
            <w:lang w:eastAsia="ru-RU"/>
          </w:rPr>
          <w:t>подпункта 2.11</w:t>
        </w:r>
      </w:hyperlink>
      <w:r>
        <w:rPr>
          <w:color w:val="auto"/>
          <w:lang w:eastAsia="ru-RU"/>
        </w:rPr>
        <w:t xml:space="preserve">, осуществляет подготовку решения об отказе в согласовании переустройства и (или) перепланировки жилого помещения. </w:t>
      </w:r>
      <w:r>
        <w:rPr>
          <w:color w:val="auto"/>
          <w:lang w:eastAsia="ru-RU"/>
        </w:rPr>
        <w:br/>
      </w:r>
      <w:proofErr w:type="gramStart"/>
      <w:r>
        <w:rPr>
          <w:color w:val="auto"/>
          <w:lang w:eastAsia="ru-RU"/>
        </w:rPr>
        <w:t xml:space="preserve">В случае отсутствия оснований для отказа в предоставлении муниципальной услуги, предусмотренных абзацами вторым, четвертым </w:t>
      </w:r>
      <w:hyperlink r:id="rId30" w:history="1">
        <w:r>
          <w:rPr>
            <w:rStyle w:val="a3"/>
            <w:color w:val="auto"/>
            <w:lang w:eastAsia="ru-RU"/>
          </w:rPr>
          <w:t>подпункта 2.11</w:t>
        </w:r>
      </w:hyperlink>
      <w:r>
        <w:rPr>
          <w:color w:val="auto"/>
          <w:lang w:eastAsia="ru-RU"/>
        </w:rPr>
        <w:t xml:space="preserve">, и если заявителем самостоятельно не представлены документы, предусмотренные подпунктом 2.8.2,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w:t>
      </w:r>
      <w:hyperlink r:id="rId31" w:history="1">
        <w:r>
          <w:rPr>
            <w:rStyle w:val="a3"/>
            <w:color w:val="auto"/>
            <w:lang w:eastAsia="ru-RU"/>
          </w:rPr>
          <w:t>подпункте 2.8.2</w:t>
        </w:r>
      </w:hyperlink>
      <w:r>
        <w:rPr>
          <w:color w:val="auto"/>
          <w:lang w:eastAsia="ru-RU"/>
        </w:rPr>
        <w:t xml:space="preserve">. </w:t>
      </w:r>
      <w:r>
        <w:rPr>
          <w:color w:val="auto"/>
          <w:lang w:eastAsia="ru-RU"/>
        </w:rPr>
        <w:br/>
        <w:t>При направлении запроса по каналам межведомственного электронного взаимодействия запрос подписывается электронной цифровой подписью</w:t>
      </w:r>
      <w:proofErr w:type="gramEnd"/>
      <w:r>
        <w:rPr>
          <w:color w:val="auto"/>
          <w:lang w:eastAsia="ru-RU"/>
        </w:rPr>
        <w:t xml:space="preserve"> уполномоченного должностного лица. 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r>
        <w:rPr>
          <w:color w:val="auto"/>
          <w:lang w:eastAsia="ru-RU"/>
        </w:rPr>
        <w:br/>
        <w:t xml:space="preserve">3.2.3. В течение одного рабочего дня со дня поступления ответа органов (организаций) на направленные в соответствии с подпунктом 2.8.2 межведомственные запросы специалист по рассмотрению документов анализирует предоставленные документы (их копии и содержащиеся в них сведения). </w:t>
      </w:r>
      <w:r>
        <w:rPr>
          <w:color w:val="auto"/>
          <w:lang w:eastAsia="ru-RU"/>
        </w:rPr>
        <w:br/>
      </w:r>
      <w:proofErr w:type="gramStart"/>
      <w:r>
        <w:rPr>
          <w:color w:val="auto"/>
          <w:lang w:eastAsia="ru-RU"/>
        </w:rPr>
        <w:lastRenderedPageBreak/>
        <w:t>В случае если ответ органов (организаций) свидетельствует об отсутствии документа и (или) информации, необходимых для проведения переустройства и (или) перепланировки жилого помещения, специалист по рассмотрению документов направляет заявителю уведомление о получении такого ответа с предложением предоставить такой документ и (или) информацию, необходимую для проведения переустройства и (или) перепланировки жилого помещения, самостоятельно.</w:t>
      </w:r>
      <w:proofErr w:type="gramEnd"/>
      <w:r>
        <w:rPr>
          <w:color w:val="auto"/>
          <w:lang w:eastAsia="ru-RU"/>
        </w:rPr>
        <w:t xml:space="preserve">  В случае если от заявителя в течение пятнадцати рабочих дней со дня направления уведомления не будут получены такие документы и (или) информация, специалист по рассмотрению документов в течение одного рабочего дня со дня истечения указанного срока осуществляет подготовку решения об отказе в согласовании в соответствии с абзацем третьим подпункта 2.11.  </w:t>
      </w:r>
    </w:p>
    <w:p w:rsidR="00184AC8" w:rsidRDefault="00184AC8" w:rsidP="00184AC8">
      <w:pPr>
        <w:pStyle w:val="a4"/>
        <w:jc w:val="both"/>
        <w:rPr>
          <w:color w:val="auto"/>
          <w:lang w:eastAsia="ru-RU"/>
        </w:rPr>
      </w:pPr>
      <w:r>
        <w:rPr>
          <w:color w:val="auto"/>
          <w:lang w:eastAsia="ru-RU"/>
        </w:rPr>
        <w:t xml:space="preserve">3.2.4. В течение пяти рабочих дней со дня получения всех документов, предусмотренных </w:t>
      </w:r>
      <w:hyperlink r:id="rId32" w:history="1">
        <w:r>
          <w:rPr>
            <w:rStyle w:val="a3"/>
            <w:color w:val="auto"/>
            <w:lang w:eastAsia="ru-RU"/>
          </w:rPr>
          <w:t>подпунктом 2.8.1</w:t>
        </w:r>
      </w:hyperlink>
      <w:r>
        <w:rPr>
          <w:color w:val="auto"/>
          <w:lang w:eastAsia="ru-RU"/>
        </w:rPr>
        <w:t>, специалист по рассмотрению документов:</w:t>
      </w:r>
      <w:r>
        <w:rPr>
          <w:color w:val="auto"/>
          <w:lang w:eastAsia="ru-RU"/>
        </w:rPr>
        <w:br/>
        <w:t>анализирует представленный пакет документов;</w:t>
      </w:r>
      <w:r>
        <w:rPr>
          <w:color w:val="auto"/>
          <w:lang w:eastAsia="ru-RU"/>
        </w:rPr>
        <w:br/>
        <w:t>в случае наличия оснований для отказа в предоставлении муниципальной услуги, предусмотренных абзацем пятым подпункта 2.11, осуществляет подготовку решения об отказе в согласовании;</w:t>
      </w:r>
    </w:p>
    <w:p w:rsidR="00184AC8" w:rsidRDefault="00184AC8" w:rsidP="00184AC8">
      <w:pPr>
        <w:pStyle w:val="a4"/>
        <w:jc w:val="both"/>
        <w:rPr>
          <w:color w:val="auto"/>
          <w:lang w:eastAsia="ru-RU"/>
        </w:rPr>
      </w:pPr>
      <w:proofErr w:type="gramStart"/>
      <w:r>
        <w:rPr>
          <w:color w:val="auto"/>
          <w:lang w:eastAsia="ru-RU"/>
        </w:rPr>
        <w:t xml:space="preserve">в случае отсутствия оснований для отказа в предоставлении муниципальной услуги, предусмотренных </w:t>
      </w:r>
      <w:hyperlink r:id="rId33" w:history="1">
        <w:r>
          <w:rPr>
            <w:rStyle w:val="a3"/>
            <w:color w:val="auto"/>
            <w:lang w:eastAsia="ru-RU"/>
          </w:rPr>
          <w:t>подпунктом 2.11</w:t>
        </w:r>
      </w:hyperlink>
      <w:r>
        <w:rPr>
          <w:color w:val="auto"/>
          <w:lang w:eastAsia="ru-RU"/>
        </w:rPr>
        <w:t xml:space="preserve">, осуществляет подготовку решения о согласовании переустройства и (или) перепланировки жилого помещения по форме, утвержденной </w:t>
      </w:r>
      <w:hyperlink r:id="rId34" w:history="1">
        <w:r>
          <w:rPr>
            <w:rStyle w:val="a3"/>
            <w:color w:val="auto"/>
            <w:lang w:eastAsia="ru-RU"/>
          </w:rPr>
          <w:t>постановлением Правительства Российской Федерации от 28.04.2005 N 266</w:t>
        </w:r>
      </w:hyperlink>
      <w:r>
        <w:rPr>
          <w:color w:val="auto"/>
          <w:lang w:eastAsia="ru-RU"/>
        </w:rPr>
        <w:t xml:space="preserve">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roofErr w:type="gramEnd"/>
      <w:r>
        <w:rPr>
          <w:color w:val="auto"/>
          <w:lang w:eastAsia="ru-RU"/>
        </w:rPr>
        <w:t xml:space="preserve">» согласно </w:t>
      </w:r>
      <w:hyperlink r:id="rId35" w:history="1">
        <w:r>
          <w:rPr>
            <w:rStyle w:val="a3"/>
            <w:color w:val="auto"/>
            <w:highlight w:val="yellow"/>
            <w:lang w:eastAsia="ru-RU"/>
          </w:rPr>
          <w:t>приложению № 3</w:t>
        </w:r>
      </w:hyperlink>
      <w:r>
        <w:rPr>
          <w:color w:val="auto"/>
          <w:highlight w:val="yellow"/>
          <w:lang w:eastAsia="ru-RU"/>
        </w:rPr>
        <w:t xml:space="preserve"> (</w:t>
      </w:r>
      <w:r>
        <w:rPr>
          <w:color w:val="auto"/>
          <w:lang w:eastAsia="ru-RU"/>
        </w:rPr>
        <w:t xml:space="preserve">далее - решение о согласовании). </w:t>
      </w:r>
    </w:p>
    <w:p w:rsidR="00184AC8" w:rsidRDefault="00184AC8" w:rsidP="00184AC8">
      <w:pPr>
        <w:pStyle w:val="a4"/>
        <w:jc w:val="both"/>
        <w:rPr>
          <w:color w:val="auto"/>
          <w:lang w:eastAsia="ru-RU"/>
        </w:rPr>
      </w:pPr>
      <w:r>
        <w:rPr>
          <w:color w:val="auto"/>
          <w:lang w:eastAsia="ru-RU"/>
        </w:rPr>
        <w:t xml:space="preserve">3.2.5. В течение пяти рабочих дней со дня подготовки решения о согласовании или об отказе в согласовании специалист по рассмотрению документов обеспечивает подписание решения главой администрации. </w:t>
      </w:r>
      <w:r>
        <w:rPr>
          <w:color w:val="auto"/>
          <w:lang w:eastAsia="ru-RU"/>
        </w:rPr>
        <w:br/>
        <w:t>3.2.6. Результатом выполнения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жилого помещения является подписание главой администрации решения о согласовании или об отказе в согласовании.</w:t>
      </w:r>
      <w:r>
        <w:rPr>
          <w:color w:val="auto"/>
          <w:lang w:eastAsia="ru-RU"/>
        </w:rPr>
        <w:br/>
        <w:t xml:space="preserve">3.2.7. Срок выполнения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жилого помещения составляет 44 дня. </w:t>
      </w:r>
      <w:r>
        <w:rPr>
          <w:color w:val="auto"/>
          <w:lang w:eastAsia="ru-RU"/>
        </w:rPr>
        <w:br/>
      </w:r>
    </w:p>
    <w:p w:rsidR="00184AC8" w:rsidRDefault="00184AC8" w:rsidP="00184AC8">
      <w:pPr>
        <w:pStyle w:val="a4"/>
        <w:jc w:val="both"/>
        <w:rPr>
          <w:color w:val="auto"/>
          <w:lang w:eastAsia="ru-RU"/>
        </w:rPr>
      </w:pPr>
      <w:r>
        <w:rPr>
          <w:color w:val="auto"/>
          <w:lang w:eastAsia="ru-RU"/>
        </w:rPr>
        <w:t>3.3. Выдача (направление) результата предоставления муниципальной услуги</w:t>
      </w:r>
    </w:p>
    <w:p w:rsidR="00184AC8" w:rsidRDefault="00184AC8" w:rsidP="00184AC8">
      <w:pPr>
        <w:pStyle w:val="a4"/>
        <w:jc w:val="both"/>
        <w:rPr>
          <w:color w:val="auto"/>
          <w:lang w:eastAsia="ru-RU"/>
        </w:rPr>
      </w:pPr>
      <w:r>
        <w:rPr>
          <w:color w:val="auto"/>
          <w:lang w:eastAsia="ru-RU"/>
        </w:rPr>
        <w:t xml:space="preserve">3.3.1. Основанием для начала административной процедуры по выдаче (направлению) результата предоставления муниципальной услуги является </w:t>
      </w:r>
      <w:r>
        <w:rPr>
          <w:color w:val="auto"/>
          <w:lang w:eastAsia="ru-RU"/>
        </w:rPr>
        <w:lastRenderedPageBreak/>
        <w:t>подписание решения о согласовании или об отказе в согласовании главой администрации и поступление его специалисту отдела, ответственному за выдачу документов.</w:t>
      </w:r>
    </w:p>
    <w:p w:rsidR="00184AC8" w:rsidRDefault="00184AC8" w:rsidP="00184AC8">
      <w:pPr>
        <w:pStyle w:val="a4"/>
        <w:jc w:val="both"/>
        <w:rPr>
          <w:color w:val="auto"/>
          <w:lang w:eastAsia="ru-RU"/>
        </w:rPr>
      </w:pPr>
      <w:r>
        <w:rPr>
          <w:color w:val="auto"/>
          <w:lang w:eastAsia="ru-RU"/>
        </w:rPr>
        <w:t xml:space="preserve">3.3.2. </w:t>
      </w:r>
      <w:proofErr w:type="gramStart"/>
      <w:r>
        <w:rPr>
          <w:color w:val="auto"/>
          <w:lang w:eastAsia="ru-RU"/>
        </w:rPr>
        <w:t>В день подписания решения о согласовании или об отказе в согласовании главой администрации специалист отдела, ответственный за выдачу документов:</w:t>
      </w:r>
      <w:r>
        <w:rPr>
          <w:color w:val="auto"/>
          <w:lang w:eastAsia="ru-RU"/>
        </w:rPr>
        <w:br/>
        <w:t>подшивает в дело решение о согласовании либо об отказе в согласовании;</w:t>
      </w:r>
      <w:r>
        <w:rPr>
          <w:color w:val="auto"/>
          <w:lang w:eastAsia="ru-RU"/>
        </w:rPr>
        <w:br/>
        <w:t>вносит запись о принятом решении в журнал учета разрешений на переустройство и (или) перепланировку жилого помещения и в электронную базу данных.</w:t>
      </w:r>
      <w:r>
        <w:rPr>
          <w:color w:val="auto"/>
          <w:lang w:eastAsia="ru-RU"/>
        </w:rPr>
        <w:br/>
        <w:t>3.3.3.</w:t>
      </w:r>
      <w:proofErr w:type="gramEnd"/>
      <w:r>
        <w:rPr>
          <w:color w:val="auto"/>
          <w:lang w:eastAsia="ru-RU"/>
        </w:rPr>
        <w:t xml:space="preserve"> Решение о согласовании либо об отказе в согласовании не позднее чем через три дня со дня принятия решения выдается непосредственно заявителю или направляется по адресу, указанному в заявлении. В случае подачи заявления через АУ «МФЦ» решение о согласовании или об отказе в согласовании направляется в АУ «МФЦ», если иной способ получения решения не указан заявителем. </w:t>
      </w:r>
    </w:p>
    <w:p w:rsidR="00184AC8" w:rsidRDefault="00184AC8" w:rsidP="00184AC8">
      <w:pPr>
        <w:pStyle w:val="a4"/>
        <w:jc w:val="both"/>
        <w:rPr>
          <w:color w:val="auto"/>
          <w:lang w:eastAsia="ru-RU"/>
        </w:rPr>
      </w:pPr>
      <w:r>
        <w:rPr>
          <w:color w:val="auto"/>
          <w:lang w:eastAsia="ru-RU"/>
        </w:rPr>
        <w:t>3.3.4. Результатом выполнения административной процедуры по выдаче (направлению) результата предоставления муниципальной услуги является выдача (направление) решения о согласовании либо об отказе в согласовании.</w:t>
      </w:r>
      <w:r>
        <w:rPr>
          <w:color w:val="auto"/>
          <w:lang w:eastAsia="ru-RU"/>
        </w:rPr>
        <w:br/>
        <w:t>3.3.5. Срок административной процедуры по выдаче (направлению) результата предоставления муниципальной услуги составляет три дня.</w:t>
      </w:r>
    </w:p>
    <w:p w:rsidR="00184AC8" w:rsidRDefault="00184AC8" w:rsidP="00184AC8">
      <w:pPr>
        <w:pStyle w:val="a4"/>
        <w:ind w:firstLine="851"/>
        <w:jc w:val="both"/>
        <w:rPr>
          <w:color w:val="auto"/>
          <w:lang w:eastAsia="ru-RU"/>
        </w:rPr>
      </w:pPr>
    </w:p>
    <w:p w:rsidR="00184AC8" w:rsidRDefault="00184AC8" w:rsidP="00184AC8">
      <w:pPr>
        <w:pStyle w:val="a4"/>
        <w:ind w:firstLine="851"/>
        <w:jc w:val="both"/>
        <w:rPr>
          <w:b/>
          <w:bCs/>
          <w:color w:val="auto"/>
          <w:lang w:eastAsia="ru-RU"/>
        </w:rPr>
      </w:pPr>
      <w:r>
        <w:rPr>
          <w:b/>
          <w:bCs/>
          <w:color w:val="auto"/>
          <w:lang w:eastAsia="ru-RU"/>
        </w:rPr>
        <w:t xml:space="preserve">4. Формы </w:t>
      </w:r>
      <w:proofErr w:type="gramStart"/>
      <w:r>
        <w:rPr>
          <w:b/>
          <w:bCs/>
          <w:color w:val="auto"/>
          <w:lang w:eastAsia="ru-RU"/>
        </w:rPr>
        <w:t>контроля за</w:t>
      </w:r>
      <w:proofErr w:type="gramEnd"/>
      <w:r>
        <w:rPr>
          <w:b/>
          <w:bCs/>
          <w:color w:val="auto"/>
          <w:lang w:eastAsia="ru-RU"/>
        </w:rPr>
        <w:t xml:space="preserve"> исполнением административного регламента</w:t>
      </w:r>
    </w:p>
    <w:p w:rsidR="00184AC8" w:rsidRDefault="00184AC8" w:rsidP="00184AC8">
      <w:pPr>
        <w:pStyle w:val="a4"/>
        <w:ind w:firstLine="851"/>
        <w:jc w:val="both"/>
        <w:rPr>
          <w:color w:val="auto"/>
          <w:lang w:eastAsia="ru-RU"/>
        </w:rPr>
      </w:pPr>
      <w:r>
        <w:rPr>
          <w:color w:val="auto"/>
          <w:lang w:eastAsia="ru-RU"/>
        </w:rPr>
        <w:br/>
        <w:t xml:space="preserve">4.1. </w:t>
      </w:r>
      <w:proofErr w:type="gramStart"/>
      <w:r>
        <w:rPr>
          <w:color w:val="auto"/>
          <w:lang w:eastAsia="ru-RU"/>
        </w:rPr>
        <w:t>Контроль за</w:t>
      </w:r>
      <w:proofErr w:type="gramEnd"/>
      <w:r>
        <w:rPr>
          <w:color w:val="auto"/>
          <w:lang w:eastAsia="ru-RU"/>
        </w:rPr>
        <w:t xml:space="preserve"> предоставлением муниципальной услуги осуществляется в форме текущего контроля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184AC8" w:rsidRDefault="00184AC8" w:rsidP="00184AC8">
      <w:pPr>
        <w:pStyle w:val="a4"/>
        <w:jc w:val="both"/>
        <w:rPr>
          <w:color w:val="auto"/>
          <w:lang w:eastAsia="ru-RU"/>
        </w:rPr>
      </w:pPr>
      <w:r>
        <w:rPr>
          <w:color w:val="auto"/>
          <w:lang w:eastAsia="ru-RU"/>
        </w:rPr>
        <w:t xml:space="preserve">4.2. Текущий </w:t>
      </w:r>
      <w:proofErr w:type="gramStart"/>
      <w:r>
        <w:rPr>
          <w:color w:val="auto"/>
          <w:lang w:eastAsia="ru-RU"/>
        </w:rPr>
        <w:t>контроль за</w:t>
      </w:r>
      <w:proofErr w:type="gramEnd"/>
      <w:r>
        <w:rPr>
          <w:color w:val="auto"/>
          <w:lang w:eastAsia="ru-RU"/>
        </w:rPr>
        <w:t xml:space="preserve">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главой поселения.</w:t>
      </w:r>
    </w:p>
    <w:p w:rsidR="00184AC8" w:rsidRDefault="00184AC8" w:rsidP="00184AC8">
      <w:pPr>
        <w:pStyle w:val="a4"/>
        <w:jc w:val="both"/>
        <w:rPr>
          <w:color w:val="auto"/>
          <w:lang w:eastAsia="ru-RU"/>
        </w:rPr>
      </w:pPr>
      <w:r>
        <w:rPr>
          <w:color w:val="auto"/>
          <w:lang w:eastAsia="ru-RU"/>
        </w:rPr>
        <w:t xml:space="preserve">4.3. </w:t>
      </w:r>
      <w:proofErr w:type="gramStart"/>
      <w:r>
        <w:rPr>
          <w:color w:val="auto"/>
          <w:lang w:eastAsia="ru-RU"/>
        </w:rPr>
        <w:t>Контроль за</w:t>
      </w:r>
      <w:proofErr w:type="gramEnd"/>
      <w:r>
        <w:rPr>
          <w:color w:val="auto"/>
          <w:lang w:eastAsia="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184AC8" w:rsidRDefault="00184AC8" w:rsidP="00184AC8">
      <w:pPr>
        <w:pStyle w:val="a4"/>
        <w:jc w:val="both"/>
        <w:rPr>
          <w:b/>
          <w:bCs/>
          <w:color w:val="auto"/>
          <w:lang w:eastAsia="ru-RU"/>
        </w:rPr>
      </w:pPr>
      <w:r>
        <w:rPr>
          <w:color w:val="auto"/>
          <w:lang w:eastAsia="ru-RU"/>
        </w:rPr>
        <w:t xml:space="preserve">4.4. Для проведения проверки полноты и качества предоставления муниципальной услуги создается комиссия, состав которой утверждается </w:t>
      </w:r>
      <w:r>
        <w:rPr>
          <w:color w:val="auto"/>
          <w:lang w:eastAsia="ru-RU"/>
        </w:rPr>
        <w:lastRenderedPageBreak/>
        <w:t xml:space="preserve">приказом главы администрации.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Результаты проверки оформляются в виде акта, в котором отмечаются выявленные недостатки и указываются предложения об их </w:t>
      </w:r>
      <w:proofErr w:type="spellStart"/>
      <w:r>
        <w:rPr>
          <w:color w:val="auto"/>
          <w:lang w:eastAsia="ru-RU"/>
        </w:rPr>
        <w:t>устранении</w:t>
      </w:r>
      <w:proofErr w:type="gramStart"/>
      <w:r>
        <w:rPr>
          <w:color w:val="auto"/>
          <w:lang w:eastAsia="ru-RU"/>
        </w:rPr>
        <w:t>.А</w:t>
      </w:r>
      <w:proofErr w:type="gramEnd"/>
      <w:r>
        <w:rPr>
          <w:color w:val="auto"/>
          <w:lang w:eastAsia="ru-RU"/>
        </w:rPr>
        <w:t>кт</w:t>
      </w:r>
      <w:proofErr w:type="spellEnd"/>
      <w:r>
        <w:rPr>
          <w:color w:val="auto"/>
          <w:lang w:eastAsia="ru-RU"/>
        </w:rPr>
        <w:t xml:space="preserve"> подписывается всеми членами комиссии.</w:t>
      </w:r>
      <w:r>
        <w:rPr>
          <w:color w:val="auto"/>
          <w:lang w:eastAsia="ru-RU"/>
        </w:rPr>
        <w:b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r>
        <w:rPr>
          <w:color w:val="auto"/>
          <w:lang w:eastAsia="ru-RU"/>
        </w:rPr>
        <w:br/>
      </w:r>
    </w:p>
    <w:p w:rsidR="00184AC8" w:rsidRDefault="00184AC8" w:rsidP="00184AC8">
      <w:pPr>
        <w:jc w:val="center"/>
        <w:rPr>
          <w:b/>
          <w:color w:val="auto"/>
        </w:rPr>
      </w:pPr>
      <w:r>
        <w:rPr>
          <w:b/>
          <w:color w:val="auto"/>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84AC8" w:rsidRDefault="00184AC8" w:rsidP="00184AC8">
      <w:pPr>
        <w:tabs>
          <w:tab w:val="left" w:pos="2340"/>
        </w:tabs>
        <w:jc w:val="both"/>
        <w:rPr>
          <w:color w:val="auto"/>
        </w:rPr>
      </w:pPr>
      <w:r>
        <w:rPr>
          <w:color w:val="auto"/>
        </w:rPr>
        <w:t xml:space="preserve">           5.1. Получатели муниципальной услуги (заявители) имеют право на обжалование действий или бездействий специалистов Администрации в досудебном и судебном порядке в соответствии с законодательством Российской Федерации.</w:t>
      </w:r>
    </w:p>
    <w:p w:rsidR="00184AC8" w:rsidRDefault="00184AC8" w:rsidP="00184A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w:t>
      </w:r>
    </w:p>
    <w:p w:rsidR="00184AC8" w:rsidRDefault="00184AC8" w:rsidP="00184A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главе Дьяченковского сельского поселения  – при обжаловании действий (бездействия) и решения специалистов Администрации;</w:t>
      </w:r>
    </w:p>
    <w:p w:rsidR="00184AC8" w:rsidRDefault="00184AC8" w:rsidP="00184AC8">
      <w:pPr>
        <w:tabs>
          <w:tab w:val="left" w:pos="2340"/>
        </w:tabs>
        <w:jc w:val="both"/>
        <w:rPr>
          <w:rStyle w:val="a5"/>
          <w:i w:val="0"/>
          <w:iCs w:val="0"/>
          <w:color w:val="auto"/>
        </w:rPr>
      </w:pPr>
      <w:r>
        <w:rPr>
          <w:color w:val="auto"/>
        </w:rPr>
        <w:t xml:space="preserve">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w:t>
      </w:r>
      <w:r>
        <w:rPr>
          <w:rStyle w:val="a5"/>
          <w:i w:val="0"/>
          <w:iCs w:val="0"/>
          <w:color w:val="auto"/>
        </w:rPr>
        <w:t>администрацию сельского поселения.</w:t>
      </w:r>
    </w:p>
    <w:p w:rsidR="00184AC8" w:rsidRDefault="00184AC8" w:rsidP="00184AC8">
      <w:pPr>
        <w:ind w:firstLine="708"/>
      </w:pPr>
      <w:r>
        <w:rPr>
          <w:color w:val="auto"/>
        </w:rPr>
        <w:t>Адрес администрации Дьяченковского сельского поселения:</w:t>
      </w:r>
      <w:r>
        <w:rPr>
          <w:rFonts w:ascii="Times" w:hAnsi="Times" w:cs="Times"/>
          <w:color w:val="auto"/>
          <w:highlight w:val="white"/>
        </w:rPr>
        <w:t xml:space="preserve"> Воронежская область, Богучарский район, село </w:t>
      </w:r>
      <w:proofErr w:type="spellStart"/>
      <w:r>
        <w:rPr>
          <w:rFonts w:ascii="Times" w:hAnsi="Times" w:cs="Times"/>
          <w:color w:val="auto"/>
        </w:rPr>
        <w:t>Дьяченково</w:t>
      </w:r>
      <w:proofErr w:type="spellEnd"/>
      <w:r>
        <w:rPr>
          <w:rFonts w:ascii="Times" w:hAnsi="Times" w:cs="Times"/>
          <w:color w:val="auto"/>
        </w:rPr>
        <w:t xml:space="preserve"> ул. Школьная 33,</w:t>
      </w:r>
      <w:r>
        <w:rPr>
          <w:color w:val="auto"/>
        </w:rPr>
        <w:t xml:space="preserve">  телефон/факс: 8(47366) 56334 </w:t>
      </w:r>
    </w:p>
    <w:p w:rsidR="00184AC8" w:rsidRDefault="00184AC8" w:rsidP="00184AC8">
      <w:pPr>
        <w:rPr>
          <w:color w:val="auto"/>
        </w:rPr>
      </w:pPr>
      <w:r>
        <w:rPr>
          <w:color w:val="auto"/>
        </w:rPr>
        <w:t xml:space="preserve">Адрес электронной почты: </w:t>
      </w:r>
      <w:proofErr w:type="spellStart"/>
      <w:r>
        <w:rPr>
          <w:lang w:val="en-US" w:eastAsia="ru-RU"/>
        </w:rPr>
        <w:t>dyach</w:t>
      </w:r>
      <w:proofErr w:type="spellEnd"/>
      <w:r>
        <w:rPr>
          <w:lang w:eastAsia="ru-RU"/>
        </w:rPr>
        <w:t>.</w:t>
      </w:r>
      <w:proofErr w:type="spellStart"/>
      <w:r>
        <w:rPr>
          <w:lang w:val="en-US" w:eastAsia="ru-RU"/>
        </w:rPr>
        <w:t>boguch</w:t>
      </w:r>
      <w:proofErr w:type="spellEnd"/>
      <w:r>
        <w:rPr>
          <w:lang w:eastAsia="ru-RU"/>
        </w:rPr>
        <w:t>@</w:t>
      </w:r>
      <w:proofErr w:type="spellStart"/>
      <w:r>
        <w:rPr>
          <w:lang w:val="en-US" w:eastAsia="ru-RU"/>
        </w:rPr>
        <w:t>govvrn</w:t>
      </w:r>
      <w:proofErr w:type="spellEnd"/>
      <w:r>
        <w:rPr>
          <w:lang w:eastAsia="ru-RU"/>
        </w:rPr>
        <w:t>.</w:t>
      </w:r>
      <w:proofErr w:type="spellStart"/>
      <w:r>
        <w:rPr>
          <w:lang w:val="en-US" w:eastAsia="ru-RU"/>
        </w:rPr>
        <w:t>ru</w:t>
      </w:r>
      <w:proofErr w:type="spellEnd"/>
      <w:r>
        <w:rPr>
          <w:lang w:eastAsia="ru-RU"/>
        </w:rPr>
        <w:t>;</w:t>
      </w:r>
    </w:p>
    <w:p w:rsidR="00184AC8" w:rsidRDefault="00184AC8" w:rsidP="00184AC8">
      <w:pPr>
        <w:autoSpaceDE w:val="0"/>
        <w:autoSpaceDN w:val="0"/>
        <w:adjustRightInd w:val="0"/>
        <w:ind w:firstLine="851"/>
        <w:jc w:val="both"/>
        <w:rPr>
          <w:color w:val="auto"/>
        </w:rPr>
      </w:pPr>
      <w:r>
        <w:rPr>
          <w:color w:val="auto"/>
        </w:rPr>
        <w:t xml:space="preserve">Адрес сайта в сети Интернет: </w:t>
      </w:r>
      <w:hyperlink w:history="1">
        <w:r>
          <w:rPr>
            <w:rStyle w:val="a3"/>
          </w:rPr>
          <w:t xml:space="preserve">http:// </w:t>
        </w:r>
        <w:proofErr w:type="spellStart"/>
        <w:r>
          <w:rPr>
            <w:rStyle w:val="a3"/>
          </w:rPr>
          <w:t>djachenk.ru</w:t>
        </w:r>
        <w:proofErr w:type="spellEnd"/>
        <w:r>
          <w:rPr>
            <w:rStyle w:val="a3"/>
          </w:rPr>
          <w:t xml:space="preserve"> /</w:t>
        </w:r>
      </w:hyperlink>
    </w:p>
    <w:p w:rsidR="00184AC8" w:rsidRDefault="00184AC8" w:rsidP="00184AC8">
      <w:pPr>
        <w:jc w:val="both"/>
        <w:rPr>
          <w:color w:val="auto"/>
        </w:rPr>
      </w:pPr>
      <w:r>
        <w:rPr>
          <w:color w:val="auto"/>
        </w:rPr>
        <w:t>График работы: понедельник, вторник, среда, четверг, пятница  с 08.00 до 16.00 (перерыв с 12.00 до 13.00);  суббота и воскресенье - выходные дни.</w:t>
      </w:r>
    </w:p>
    <w:p w:rsidR="00184AC8" w:rsidRDefault="00184AC8" w:rsidP="00184AC8">
      <w:pPr>
        <w:autoSpaceDE w:val="0"/>
        <w:autoSpaceDN w:val="0"/>
        <w:adjustRightInd w:val="0"/>
        <w:jc w:val="both"/>
        <w:outlineLvl w:val="1"/>
        <w:rPr>
          <w:color w:val="auto"/>
        </w:rPr>
      </w:pPr>
      <w:r>
        <w:rPr>
          <w:color w:val="auto"/>
        </w:rPr>
        <w:t>5.4. Заявитель может обратиться с жалобой, в том числе, в следующих случаях:</w:t>
      </w:r>
    </w:p>
    <w:p w:rsidR="00184AC8" w:rsidRDefault="00184AC8" w:rsidP="00184AC8">
      <w:pPr>
        <w:autoSpaceDE w:val="0"/>
        <w:autoSpaceDN w:val="0"/>
        <w:adjustRightInd w:val="0"/>
        <w:jc w:val="both"/>
        <w:outlineLvl w:val="1"/>
        <w:rPr>
          <w:color w:val="auto"/>
        </w:rPr>
      </w:pPr>
      <w:r>
        <w:rPr>
          <w:color w:val="auto"/>
        </w:rPr>
        <w:t>1) нарушение срока регистрации запроса заявителя о предоставлении муниципальной услуги;</w:t>
      </w:r>
    </w:p>
    <w:p w:rsidR="00184AC8" w:rsidRDefault="00184AC8" w:rsidP="00184AC8">
      <w:pPr>
        <w:autoSpaceDE w:val="0"/>
        <w:autoSpaceDN w:val="0"/>
        <w:adjustRightInd w:val="0"/>
        <w:jc w:val="both"/>
        <w:outlineLvl w:val="1"/>
        <w:rPr>
          <w:color w:val="auto"/>
        </w:rPr>
      </w:pPr>
      <w:r>
        <w:rPr>
          <w:color w:val="auto"/>
        </w:rPr>
        <w:lastRenderedPageBreak/>
        <w:t>2) нарушение срока предоставления муниципальной услуги;</w:t>
      </w:r>
    </w:p>
    <w:p w:rsidR="00184AC8" w:rsidRDefault="00184AC8" w:rsidP="00184AC8">
      <w:pPr>
        <w:autoSpaceDE w:val="0"/>
        <w:autoSpaceDN w:val="0"/>
        <w:adjustRightInd w:val="0"/>
        <w:jc w:val="both"/>
        <w:outlineLvl w:val="1"/>
        <w:rPr>
          <w:color w:val="auto"/>
        </w:rPr>
      </w:pPr>
      <w:r>
        <w:rPr>
          <w:color w:val="auto"/>
        </w:rPr>
        <w:t>3) требование у заявителя документов, не предусмотренных нормативными правовыми актами;</w:t>
      </w:r>
    </w:p>
    <w:p w:rsidR="00184AC8" w:rsidRDefault="00184AC8" w:rsidP="00184AC8">
      <w:pPr>
        <w:autoSpaceDE w:val="0"/>
        <w:autoSpaceDN w:val="0"/>
        <w:adjustRightInd w:val="0"/>
        <w:jc w:val="both"/>
        <w:outlineLvl w:val="1"/>
        <w:rPr>
          <w:color w:val="auto"/>
        </w:rPr>
      </w:pPr>
      <w:r>
        <w:rPr>
          <w:color w:val="auto"/>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184AC8" w:rsidRDefault="00184AC8" w:rsidP="00184AC8">
      <w:pPr>
        <w:autoSpaceDE w:val="0"/>
        <w:autoSpaceDN w:val="0"/>
        <w:adjustRightInd w:val="0"/>
        <w:jc w:val="both"/>
        <w:outlineLvl w:val="1"/>
        <w:rPr>
          <w:color w:val="auto"/>
        </w:rPr>
      </w:pPr>
      <w:r>
        <w:rPr>
          <w:color w:val="auto"/>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184AC8" w:rsidRDefault="00184AC8" w:rsidP="00184AC8">
      <w:pPr>
        <w:autoSpaceDE w:val="0"/>
        <w:autoSpaceDN w:val="0"/>
        <w:adjustRightInd w:val="0"/>
        <w:jc w:val="both"/>
        <w:outlineLvl w:val="1"/>
        <w:rPr>
          <w:color w:val="auto"/>
        </w:rPr>
      </w:pPr>
      <w:r>
        <w:rPr>
          <w:color w:val="auto"/>
        </w:rPr>
        <w:t>6) затребование с заявителя при предоставлении муниципальной услуги платы, не предусмотренной нормативными правовыми актами;</w:t>
      </w:r>
    </w:p>
    <w:p w:rsidR="00184AC8" w:rsidRDefault="00184AC8" w:rsidP="00184AC8">
      <w:pPr>
        <w:autoSpaceDE w:val="0"/>
        <w:autoSpaceDN w:val="0"/>
        <w:adjustRightInd w:val="0"/>
        <w:jc w:val="both"/>
        <w:outlineLvl w:val="1"/>
        <w:rPr>
          <w:color w:val="auto"/>
        </w:rPr>
      </w:pPr>
      <w:proofErr w:type="gramStart"/>
      <w:r>
        <w:rPr>
          <w:color w:val="auto"/>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4AC8" w:rsidRDefault="00184AC8" w:rsidP="00184AC8">
      <w:pPr>
        <w:tabs>
          <w:tab w:val="left" w:pos="2340"/>
        </w:tabs>
        <w:jc w:val="both"/>
        <w:rPr>
          <w:color w:val="auto"/>
        </w:rPr>
      </w:pPr>
      <w:r>
        <w:rPr>
          <w:color w:val="auto"/>
        </w:rPr>
        <w:t>5.5. Жалоба должна содержать:</w:t>
      </w:r>
    </w:p>
    <w:p w:rsidR="00184AC8" w:rsidRDefault="00184AC8" w:rsidP="00184AC8">
      <w:pPr>
        <w:autoSpaceDE w:val="0"/>
        <w:autoSpaceDN w:val="0"/>
        <w:adjustRightInd w:val="0"/>
        <w:jc w:val="both"/>
        <w:outlineLvl w:val="1"/>
        <w:rPr>
          <w:color w:val="auto"/>
        </w:rPr>
      </w:pPr>
      <w:r>
        <w:rPr>
          <w:color w:val="auto"/>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84AC8" w:rsidRDefault="00184AC8" w:rsidP="00184AC8">
      <w:pPr>
        <w:autoSpaceDE w:val="0"/>
        <w:autoSpaceDN w:val="0"/>
        <w:adjustRightInd w:val="0"/>
        <w:jc w:val="both"/>
        <w:outlineLvl w:val="1"/>
        <w:rPr>
          <w:color w:val="auto"/>
        </w:rPr>
      </w:pPr>
      <w:proofErr w:type="gramStart"/>
      <w:r>
        <w:rPr>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4AC8" w:rsidRDefault="00184AC8" w:rsidP="00184AC8">
      <w:pPr>
        <w:autoSpaceDE w:val="0"/>
        <w:autoSpaceDN w:val="0"/>
        <w:adjustRightInd w:val="0"/>
        <w:jc w:val="both"/>
        <w:outlineLvl w:val="1"/>
        <w:rPr>
          <w:color w:val="auto"/>
        </w:rPr>
      </w:pPr>
      <w:r>
        <w:rPr>
          <w:color w:val="auto"/>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4AC8" w:rsidRDefault="00184AC8" w:rsidP="00184AC8">
      <w:pPr>
        <w:autoSpaceDE w:val="0"/>
        <w:autoSpaceDN w:val="0"/>
        <w:adjustRightInd w:val="0"/>
        <w:jc w:val="both"/>
        <w:outlineLvl w:val="1"/>
        <w:rPr>
          <w:color w:val="auto"/>
        </w:rPr>
      </w:pPr>
      <w:r>
        <w:rPr>
          <w:color w:val="auto"/>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Pr>
          <w:color w:val="auto"/>
        </w:rPr>
        <w:lastRenderedPageBreak/>
        <w:t>представлены документы (при наличии), подтверждающие доводы заявителя, либо их копии.</w:t>
      </w:r>
    </w:p>
    <w:p w:rsidR="00184AC8" w:rsidRDefault="00184AC8" w:rsidP="00184AC8">
      <w:pPr>
        <w:jc w:val="both"/>
        <w:rPr>
          <w:color w:val="auto"/>
        </w:rPr>
      </w:pPr>
      <w:r>
        <w:rPr>
          <w:color w:val="auto"/>
        </w:rPr>
        <w:t>5.6. Основаниями для отказа в рассмотрении заявления (жалобы) либо о приостановления её рассмотрения являются:</w:t>
      </w:r>
    </w:p>
    <w:p w:rsidR="00184AC8" w:rsidRDefault="00184AC8" w:rsidP="00184AC8">
      <w:pPr>
        <w:jc w:val="both"/>
        <w:rPr>
          <w:color w:val="auto"/>
        </w:rPr>
      </w:pPr>
      <w:r>
        <w:rPr>
          <w:color w:val="auto"/>
        </w:rPr>
        <w:t>- не указана фамилия заявителя, направившего обращение;</w:t>
      </w:r>
    </w:p>
    <w:p w:rsidR="00184AC8" w:rsidRDefault="00184AC8" w:rsidP="00184AC8">
      <w:pPr>
        <w:jc w:val="both"/>
        <w:rPr>
          <w:color w:val="auto"/>
        </w:rPr>
      </w:pPr>
      <w:r>
        <w:rPr>
          <w:color w:val="auto"/>
        </w:rPr>
        <w:t>- не указан почтовый адрес, по которому должен быть направлен ответ;</w:t>
      </w:r>
    </w:p>
    <w:p w:rsidR="00184AC8" w:rsidRDefault="00184AC8" w:rsidP="00184AC8">
      <w:pPr>
        <w:jc w:val="both"/>
        <w:rPr>
          <w:color w:val="auto"/>
        </w:rPr>
      </w:pPr>
      <w:r>
        <w:rPr>
          <w:color w:val="auto"/>
        </w:rPr>
        <w:t>- в обращении содержатся нецензурные либо оскорбительные выражений, угрозы жизни, здоровью и имуществу должностного лица, а также членов их семей;</w:t>
      </w:r>
    </w:p>
    <w:p w:rsidR="00184AC8" w:rsidRDefault="00184AC8" w:rsidP="00184AC8">
      <w:pPr>
        <w:jc w:val="both"/>
        <w:rPr>
          <w:color w:val="auto"/>
        </w:rPr>
      </w:pPr>
      <w:r>
        <w:rPr>
          <w:color w:val="auto"/>
        </w:rPr>
        <w:t>- текст письменного обращения не поддается прочтению;</w:t>
      </w:r>
    </w:p>
    <w:p w:rsidR="00184AC8" w:rsidRDefault="00184AC8" w:rsidP="00184AC8">
      <w:pPr>
        <w:jc w:val="both"/>
        <w:rPr>
          <w:color w:val="auto"/>
        </w:rPr>
      </w:pPr>
      <w:r>
        <w:rPr>
          <w:color w:val="auto"/>
        </w:rPr>
        <w:t>- в обращении заявителя содержится вопрос,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184AC8" w:rsidRDefault="00184AC8" w:rsidP="00184AC8">
      <w:pPr>
        <w:jc w:val="both"/>
        <w:rPr>
          <w:color w:val="auto"/>
        </w:rPr>
      </w:pPr>
      <w:r>
        <w:rPr>
          <w:color w:val="auto"/>
        </w:rPr>
        <w:t>-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184AC8" w:rsidRDefault="00184AC8" w:rsidP="00184AC8">
      <w:pPr>
        <w:jc w:val="both"/>
        <w:rPr>
          <w:color w:val="auto"/>
        </w:rPr>
      </w:pPr>
      <w:r>
        <w:rPr>
          <w:color w:val="auto"/>
        </w:rPr>
        <w:t xml:space="preserve">- лицо, подавшее жалобу, обратилось с жалобой аналогичного содержания в </w:t>
      </w:r>
      <w:proofErr w:type="gramStart"/>
      <w:r>
        <w:rPr>
          <w:color w:val="auto"/>
        </w:rPr>
        <w:t>суд</w:t>
      </w:r>
      <w:proofErr w:type="gramEnd"/>
      <w:r>
        <w:rPr>
          <w:color w:val="auto"/>
        </w:rPr>
        <w:t xml:space="preserve"> и такая жалоба принята судом к рассмотрению либо по ней вынесено решение;</w:t>
      </w:r>
    </w:p>
    <w:p w:rsidR="00184AC8" w:rsidRDefault="00184AC8" w:rsidP="00184AC8">
      <w:pPr>
        <w:jc w:val="both"/>
        <w:rPr>
          <w:color w:val="auto"/>
        </w:rPr>
      </w:pPr>
      <w:r>
        <w:rPr>
          <w:color w:val="auto"/>
        </w:rPr>
        <w:t>- предметом указанной жалобы являются решение, действие органа или должностного лица органа, предоставляющего данную муниципальную услугу.</w:t>
      </w:r>
    </w:p>
    <w:p w:rsidR="00184AC8" w:rsidRDefault="00184AC8" w:rsidP="00184AC8">
      <w:pPr>
        <w:tabs>
          <w:tab w:val="left" w:pos="2340"/>
        </w:tabs>
        <w:jc w:val="both"/>
        <w:rPr>
          <w:color w:val="auto"/>
        </w:rPr>
      </w:pPr>
      <w:r>
        <w:rPr>
          <w:color w:val="auto"/>
        </w:rPr>
        <w:t>5.7.Срок рассмотрения жалобы не должен превышать 15 дней со дня ее регистрации.</w:t>
      </w:r>
    </w:p>
    <w:p w:rsidR="00184AC8" w:rsidRDefault="00184AC8" w:rsidP="00184AC8">
      <w:pPr>
        <w:autoSpaceDE w:val="0"/>
        <w:autoSpaceDN w:val="0"/>
        <w:adjustRightInd w:val="0"/>
        <w:jc w:val="both"/>
        <w:outlineLvl w:val="1"/>
        <w:rPr>
          <w:color w:val="auto"/>
        </w:rPr>
      </w:pPr>
      <w:r>
        <w:rPr>
          <w:color w:val="auto"/>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4AC8" w:rsidRDefault="00184AC8" w:rsidP="00184A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5.8. Основанием для начала процедуры досудебного (внесудебного) обжалования является поступление жалобы (обращения).</w:t>
      </w:r>
    </w:p>
    <w:p w:rsidR="00184AC8" w:rsidRDefault="00184AC8" w:rsidP="00184A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5.9. Заявитель имеет право на получение информации и документов, необходимых для обоснования и рассмотрения жалобы.</w:t>
      </w:r>
    </w:p>
    <w:p w:rsidR="00184AC8" w:rsidRDefault="00184AC8" w:rsidP="00184AC8">
      <w:pPr>
        <w:autoSpaceDE w:val="0"/>
        <w:autoSpaceDN w:val="0"/>
        <w:adjustRightInd w:val="0"/>
        <w:jc w:val="both"/>
        <w:outlineLvl w:val="1"/>
        <w:rPr>
          <w:color w:val="auto"/>
        </w:rPr>
      </w:pPr>
      <w:r>
        <w:rPr>
          <w:color w:val="auto"/>
        </w:rPr>
        <w:t>5.10. По результатам рассмотрения жалобы орган, предоставляющий муниципальную услугу, принимает одно из следующих решений:</w:t>
      </w:r>
    </w:p>
    <w:p w:rsidR="00184AC8" w:rsidRDefault="00184AC8" w:rsidP="00184AC8">
      <w:pPr>
        <w:numPr>
          <w:ilvl w:val="0"/>
          <w:numId w:val="1"/>
        </w:numPr>
        <w:tabs>
          <w:tab w:val="left" w:pos="357"/>
        </w:tabs>
        <w:autoSpaceDE w:val="0"/>
        <w:autoSpaceDN w:val="0"/>
        <w:adjustRightInd w:val="0"/>
        <w:spacing w:after="0" w:line="240" w:lineRule="auto"/>
        <w:ind w:left="0" w:firstLine="0"/>
        <w:jc w:val="both"/>
        <w:rPr>
          <w:color w:val="auto"/>
        </w:rPr>
      </w:pPr>
      <w:proofErr w:type="gramStart"/>
      <w:r>
        <w:rPr>
          <w:color w:val="auto"/>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184AC8" w:rsidRDefault="00184AC8" w:rsidP="00184AC8">
      <w:pPr>
        <w:numPr>
          <w:ilvl w:val="0"/>
          <w:numId w:val="1"/>
        </w:numPr>
        <w:tabs>
          <w:tab w:val="left" w:pos="357"/>
        </w:tabs>
        <w:autoSpaceDE w:val="0"/>
        <w:autoSpaceDN w:val="0"/>
        <w:adjustRightInd w:val="0"/>
        <w:spacing w:after="0" w:line="240" w:lineRule="auto"/>
        <w:ind w:left="0" w:firstLine="0"/>
        <w:jc w:val="both"/>
        <w:rPr>
          <w:color w:val="auto"/>
        </w:rPr>
      </w:pPr>
      <w:r>
        <w:rPr>
          <w:color w:val="auto"/>
        </w:rPr>
        <w:t>отказывает в удовлетворении жалобы.</w:t>
      </w:r>
    </w:p>
    <w:p w:rsidR="00184AC8" w:rsidRDefault="00184AC8" w:rsidP="00184AC8">
      <w:pPr>
        <w:autoSpaceDE w:val="0"/>
        <w:autoSpaceDN w:val="0"/>
        <w:adjustRightInd w:val="0"/>
        <w:jc w:val="both"/>
        <w:outlineLvl w:val="1"/>
        <w:rPr>
          <w:color w:val="auto"/>
        </w:rPr>
      </w:pPr>
      <w:r>
        <w:rPr>
          <w:color w:val="auto"/>
        </w:rPr>
        <w:t xml:space="preserve">5.11. Не </w:t>
      </w:r>
      <w:proofErr w:type="gramStart"/>
      <w:r>
        <w:rPr>
          <w:color w:val="auto"/>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Pr>
          <w:color w:val="auto"/>
        </w:rPr>
        <w:t xml:space="preserve"> мотивированный ответ о результатах рассмотрения жалобы.</w:t>
      </w:r>
    </w:p>
    <w:p w:rsidR="00184AC8" w:rsidRDefault="00184AC8" w:rsidP="00184AC8">
      <w:pPr>
        <w:autoSpaceDE w:val="0"/>
        <w:autoSpaceDN w:val="0"/>
        <w:adjustRightInd w:val="0"/>
        <w:jc w:val="both"/>
        <w:outlineLvl w:val="1"/>
        <w:rPr>
          <w:color w:val="auto"/>
        </w:rPr>
      </w:pPr>
      <w:r>
        <w:rPr>
          <w:color w:val="auto"/>
        </w:rPr>
        <w:t xml:space="preserve">5.12. В случае установления в ходе или по результатам </w:t>
      </w:r>
      <w:proofErr w:type="gramStart"/>
      <w:r>
        <w:rPr>
          <w:color w:val="auto"/>
        </w:rPr>
        <w:t>рассмотрения жалобы признаков состава административного правонарушения</w:t>
      </w:r>
      <w:proofErr w:type="gramEnd"/>
      <w:r>
        <w:rPr>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84AC8" w:rsidRDefault="00184AC8" w:rsidP="00184AC8">
      <w:pPr>
        <w:jc w:val="both"/>
        <w:rPr>
          <w:color w:val="auto"/>
        </w:rPr>
      </w:pPr>
      <w:r>
        <w:rPr>
          <w:color w:val="auto"/>
        </w:rPr>
        <w:t>5.13.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184AC8" w:rsidRDefault="00184AC8" w:rsidP="00184AC8">
      <w:pPr>
        <w:spacing w:line="360" w:lineRule="auto"/>
        <w:ind w:firstLine="709"/>
        <w:jc w:val="both"/>
        <w:rPr>
          <w:color w:val="auto"/>
        </w:rPr>
      </w:pPr>
    </w:p>
    <w:p w:rsidR="00184AC8" w:rsidRDefault="00184AC8" w:rsidP="00184AC8">
      <w:pPr>
        <w:spacing w:line="360" w:lineRule="auto"/>
        <w:jc w:val="both"/>
        <w:rPr>
          <w:color w:val="auto"/>
        </w:rPr>
      </w:pPr>
    </w:p>
    <w:p w:rsidR="00184AC8" w:rsidRDefault="00184AC8" w:rsidP="00184AC8">
      <w:pPr>
        <w:pStyle w:val="a4"/>
        <w:jc w:val="right"/>
        <w:rPr>
          <w:b/>
          <w:bCs/>
          <w:color w:val="auto"/>
          <w:lang w:eastAsia="ru-RU"/>
        </w:rPr>
      </w:pPr>
    </w:p>
    <w:p w:rsidR="00184AC8" w:rsidRDefault="00184AC8" w:rsidP="00184AC8">
      <w:pPr>
        <w:pStyle w:val="a4"/>
        <w:jc w:val="right"/>
        <w:rPr>
          <w:b/>
          <w:bCs/>
          <w:color w:val="auto"/>
          <w:lang w:eastAsia="ru-RU"/>
        </w:rPr>
      </w:pPr>
    </w:p>
    <w:p w:rsidR="00184AC8" w:rsidRDefault="00184AC8" w:rsidP="00184AC8">
      <w:pPr>
        <w:pStyle w:val="a4"/>
        <w:rPr>
          <w:b/>
          <w:bCs/>
          <w:color w:val="auto"/>
          <w:lang w:eastAsia="ru-RU"/>
        </w:rPr>
      </w:pPr>
    </w:p>
    <w:p w:rsidR="00184AC8" w:rsidRDefault="00184AC8" w:rsidP="00184AC8">
      <w:pPr>
        <w:pStyle w:val="a4"/>
        <w:rPr>
          <w:b/>
          <w:bCs/>
          <w:lang w:eastAsia="ru-RU"/>
        </w:rPr>
      </w:pPr>
    </w:p>
    <w:p w:rsidR="00184AC8" w:rsidRDefault="00184AC8" w:rsidP="00184AC8">
      <w:pPr>
        <w:pStyle w:val="a4"/>
        <w:jc w:val="center"/>
        <w:rPr>
          <w:color w:val="auto"/>
          <w:lang w:eastAsia="ru-RU"/>
        </w:rPr>
      </w:pPr>
      <w:r>
        <w:rPr>
          <w:color w:val="auto"/>
          <w:lang w:eastAsia="ru-RU"/>
        </w:rPr>
        <w:t xml:space="preserve">                                                           </w:t>
      </w: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center"/>
        <w:rPr>
          <w:color w:val="auto"/>
          <w:lang w:eastAsia="ru-RU"/>
        </w:rPr>
      </w:pPr>
    </w:p>
    <w:p w:rsidR="00184AC8" w:rsidRDefault="00184AC8" w:rsidP="00184AC8">
      <w:pPr>
        <w:pStyle w:val="a4"/>
        <w:jc w:val="both"/>
        <w:rPr>
          <w:color w:val="auto"/>
          <w:lang w:eastAsia="ru-RU"/>
        </w:rPr>
      </w:pPr>
    </w:p>
    <w:p w:rsidR="00184AC8" w:rsidRDefault="00184AC8" w:rsidP="00184AC8">
      <w:pPr>
        <w:pStyle w:val="a4"/>
        <w:jc w:val="both"/>
        <w:rPr>
          <w:color w:val="auto"/>
          <w:lang w:eastAsia="ru-RU"/>
        </w:rPr>
      </w:pPr>
    </w:p>
    <w:p w:rsidR="00184AC8" w:rsidRDefault="00184AC8" w:rsidP="00184AC8">
      <w:pPr>
        <w:pStyle w:val="a4"/>
        <w:jc w:val="both"/>
        <w:rPr>
          <w:color w:val="auto"/>
          <w:lang w:eastAsia="ru-RU"/>
        </w:rPr>
      </w:pPr>
    </w:p>
    <w:p w:rsidR="00184AC8" w:rsidRDefault="00184AC8" w:rsidP="00184AC8">
      <w:pPr>
        <w:pStyle w:val="a4"/>
        <w:jc w:val="both"/>
        <w:rPr>
          <w:color w:val="auto"/>
          <w:lang w:eastAsia="ru-RU"/>
        </w:rPr>
      </w:pPr>
    </w:p>
    <w:p w:rsidR="00184AC8" w:rsidRDefault="00184AC8" w:rsidP="00184AC8">
      <w:pPr>
        <w:pStyle w:val="a4"/>
        <w:jc w:val="both"/>
        <w:rPr>
          <w:color w:val="auto"/>
          <w:lang w:eastAsia="ru-RU"/>
        </w:rPr>
      </w:pPr>
    </w:p>
    <w:p w:rsidR="00184AC8" w:rsidRDefault="00184AC8" w:rsidP="00184AC8">
      <w:pPr>
        <w:pStyle w:val="a4"/>
        <w:jc w:val="both"/>
        <w:rPr>
          <w:color w:val="auto"/>
          <w:lang w:eastAsia="ru-RU"/>
        </w:rPr>
      </w:pPr>
    </w:p>
    <w:p w:rsidR="00184AC8" w:rsidRDefault="00184AC8" w:rsidP="00184AC8">
      <w:pPr>
        <w:pStyle w:val="a4"/>
        <w:jc w:val="both"/>
        <w:rPr>
          <w:color w:val="auto"/>
          <w:lang w:eastAsia="ru-RU"/>
        </w:rPr>
      </w:pPr>
    </w:p>
    <w:p w:rsidR="00184AC8" w:rsidRDefault="00184AC8" w:rsidP="00184AC8">
      <w:pPr>
        <w:pStyle w:val="a4"/>
        <w:jc w:val="both"/>
        <w:rPr>
          <w:color w:val="auto"/>
          <w:lang w:eastAsia="ru-RU"/>
        </w:rPr>
      </w:pPr>
    </w:p>
    <w:p w:rsidR="00184AC8" w:rsidRDefault="00184AC8" w:rsidP="00184AC8">
      <w:pPr>
        <w:pStyle w:val="a4"/>
        <w:jc w:val="both"/>
        <w:rPr>
          <w:color w:val="auto"/>
          <w:lang w:eastAsia="ru-RU"/>
        </w:rPr>
      </w:pPr>
    </w:p>
    <w:p w:rsidR="00184AC8" w:rsidRDefault="00184AC8" w:rsidP="00184AC8">
      <w:pPr>
        <w:pStyle w:val="a4"/>
        <w:jc w:val="both"/>
        <w:rPr>
          <w:color w:val="auto"/>
          <w:lang w:eastAsia="ru-RU"/>
        </w:rPr>
      </w:pPr>
    </w:p>
    <w:p w:rsidR="00184AC8" w:rsidRDefault="00184AC8" w:rsidP="00184AC8">
      <w:pPr>
        <w:pStyle w:val="a4"/>
        <w:jc w:val="both"/>
        <w:rPr>
          <w:color w:val="auto"/>
          <w:lang w:eastAsia="ru-RU"/>
        </w:rPr>
      </w:pPr>
    </w:p>
    <w:p w:rsidR="00184AC8" w:rsidRDefault="00184AC8" w:rsidP="00184AC8">
      <w:pPr>
        <w:pStyle w:val="a4"/>
        <w:jc w:val="both"/>
        <w:rPr>
          <w:color w:val="auto"/>
          <w:lang w:eastAsia="ru-RU"/>
        </w:rPr>
      </w:pPr>
    </w:p>
    <w:p w:rsidR="00184AC8" w:rsidRDefault="00184AC8" w:rsidP="00184AC8">
      <w:pPr>
        <w:pStyle w:val="a4"/>
        <w:jc w:val="both"/>
        <w:rPr>
          <w:color w:val="auto"/>
          <w:lang w:eastAsia="ru-RU"/>
        </w:rPr>
      </w:pPr>
    </w:p>
    <w:p w:rsidR="00184AC8" w:rsidRDefault="00184AC8" w:rsidP="00184AC8">
      <w:pPr>
        <w:pStyle w:val="a4"/>
        <w:jc w:val="both"/>
        <w:rPr>
          <w:color w:val="auto"/>
          <w:lang w:eastAsia="ru-RU"/>
        </w:rPr>
      </w:pPr>
    </w:p>
    <w:p w:rsidR="00184AC8" w:rsidRDefault="00184AC8" w:rsidP="00184AC8">
      <w:pPr>
        <w:pStyle w:val="a4"/>
        <w:jc w:val="both"/>
        <w:rPr>
          <w:color w:val="auto"/>
          <w:lang w:eastAsia="ru-RU"/>
        </w:rPr>
      </w:pPr>
    </w:p>
    <w:p w:rsidR="00184AC8" w:rsidRDefault="00184AC8" w:rsidP="00184AC8">
      <w:pPr>
        <w:pStyle w:val="a4"/>
        <w:jc w:val="both"/>
        <w:rPr>
          <w:color w:val="auto"/>
          <w:lang w:eastAsia="ru-RU"/>
        </w:rPr>
      </w:pPr>
      <w:r>
        <w:rPr>
          <w:color w:val="auto"/>
          <w:lang w:eastAsia="ru-RU"/>
        </w:rPr>
        <w:t xml:space="preserve">                                                                             </w:t>
      </w:r>
    </w:p>
    <w:p w:rsidR="00184AC8" w:rsidRDefault="00184AC8" w:rsidP="00184AC8">
      <w:pPr>
        <w:spacing w:after="0" w:line="240" w:lineRule="auto"/>
        <w:jc w:val="right"/>
        <w:rPr>
          <w:color w:val="auto"/>
          <w:sz w:val="24"/>
          <w:szCs w:val="24"/>
          <w:lang w:eastAsia="ru-RU"/>
        </w:rPr>
      </w:pPr>
      <w:r>
        <w:rPr>
          <w:color w:val="auto"/>
          <w:sz w:val="24"/>
          <w:szCs w:val="24"/>
          <w:lang w:eastAsia="ru-RU"/>
        </w:rPr>
        <w:t>Приложение №1</w:t>
      </w:r>
    </w:p>
    <w:p w:rsidR="00184AC8" w:rsidRDefault="00184AC8" w:rsidP="00184AC8">
      <w:pPr>
        <w:spacing w:after="0" w:line="240" w:lineRule="auto"/>
        <w:jc w:val="right"/>
        <w:rPr>
          <w:color w:val="auto"/>
          <w:sz w:val="24"/>
          <w:szCs w:val="24"/>
          <w:lang w:eastAsia="ru-RU"/>
        </w:rPr>
      </w:pPr>
      <w:r>
        <w:rPr>
          <w:color w:val="auto"/>
          <w:sz w:val="24"/>
          <w:szCs w:val="24"/>
          <w:lang w:eastAsia="ru-RU"/>
        </w:rPr>
        <w:t>к административному регламенту,</w:t>
      </w:r>
    </w:p>
    <w:p w:rsidR="00184AC8" w:rsidRDefault="00184AC8" w:rsidP="00184AC8">
      <w:pPr>
        <w:spacing w:after="0" w:line="240" w:lineRule="auto"/>
        <w:jc w:val="right"/>
        <w:rPr>
          <w:color w:val="auto"/>
          <w:sz w:val="24"/>
          <w:szCs w:val="24"/>
          <w:lang w:eastAsia="ru-RU"/>
        </w:rPr>
      </w:pPr>
      <w:proofErr w:type="gramStart"/>
      <w:r>
        <w:rPr>
          <w:color w:val="auto"/>
          <w:sz w:val="24"/>
          <w:szCs w:val="24"/>
          <w:lang w:eastAsia="ru-RU"/>
        </w:rPr>
        <w:t>утвержденному</w:t>
      </w:r>
      <w:proofErr w:type="gramEnd"/>
      <w:r>
        <w:rPr>
          <w:color w:val="auto"/>
          <w:sz w:val="24"/>
          <w:szCs w:val="24"/>
          <w:lang w:eastAsia="ru-RU"/>
        </w:rPr>
        <w:t xml:space="preserve"> постановлением</w:t>
      </w:r>
    </w:p>
    <w:p w:rsidR="00184AC8" w:rsidRDefault="00184AC8" w:rsidP="00184AC8">
      <w:pPr>
        <w:spacing w:after="0" w:line="240" w:lineRule="auto"/>
        <w:jc w:val="right"/>
        <w:rPr>
          <w:color w:val="auto"/>
          <w:sz w:val="24"/>
          <w:szCs w:val="24"/>
          <w:lang w:eastAsia="ru-RU"/>
        </w:rPr>
      </w:pPr>
      <w:r>
        <w:rPr>
          <w:color w:val="auto"/>
          <w:sz w:val="24"/>
          <w:szCs w:val="24"/>
          <w:lang w:eastAsia="ru-RU"/>
        </w:rPr>
        <w:t>администрации Дьяченковского сельского поселения</w:t>
      </w:r>
    </w:p>
    <w:p w:rsidR="00184AC8" w:rsidRDefault="00184AC8" w:rsidP="00184AC8">
      <w:pPr>
        <w:spacing w:after="0" w:line="240" w:lineRule="auto"/>
        <w:jc w:val="right"/>
        <w:rPr>
          <w:color w:val="auto"/>
          <w:sz w:val="24"/>
          <w:szCs w:val="24"/>
          <w:lang w:eastAsia="ru-RU"/>
        </w:rPr>
      </w:pPr>
      <w:r>
        <w:rPr>
          <w:color w:val="auto"/>
          <w:sz w:val="24"/>
          <w:szCs w:val="24"/>
          <w:lang w:eastAsia="ru-RU"/>
        </w:rPr>
        <w:t>от19.01.2015г. № 7</w:t>
      </w:r>
    </w:p>
    <w:p w:rsidR="00184AC8" w:rsidRDefault="00184AC8" w:rsidP="00184AC8">
      <w:pPr>
        <w:spacing w:after="0" w:line="240" w:lineRule="auto"/>
        <w:jc w:val="right"/>
        <w:rPr>
          <w:color w:val="auto"/>
          <w:sz w:val="24"/>
          <w:szCs w:val="24"/>
          <w:lang w:eastAsia="ru-RU"/>
        </w:rPr>
      </w:pPr>
      <w:r>
        <w:rPr>
          <w:color w:val="auto"/>
          <w:sz w:val="27"/>
          <w:szCs w:val="27"/>
          <w:lang w:eastAsia="ru-RU"/>
        </w:rPr>
        <w:t>В _____________________________</w:t>
      </w:r>
    </w:p>
    <w:p w:rsidR="00184AC8" w:rsidRDefault="00184AC8" w:rsidP="00184AC8">
      <w:pPr>
        <w:spacing w:after="0" w:line="240" w:lineRule="auto"/>
        <w:rPr>
          <w:color w:val="auto"/>
          <w:sz w:val="24"/>
          <w:szCs w:val="24"/>
          <w:lang w:eastAsia="ru-RU"/>
        </w:rPr>
      </w:pPr>
      <w:r>
        <w:rPr>
          <w:color w:val="auto"/>
          <w:sz w:val="18"/>
          <w:szCs w:val="18"/>
          <w:lang w:eastAsia="ru-RU"/>
        </w:rPr>
        <w:t xml:space="preserve">                                                                                                                        </w:t>
      </w:r>
      <w:proofErr w:type="gramStart"/>
      <w:r>
        <w:rPr>
          <w:color w:val="auto"/>
          <w:sz w:val="18"/>
          <w:szCs w:val="18"/>
          <w:lang w:eastAsia="ru-RU"/>
        </w:rPr>
        <w:t>(наименование органа местного</w:t>
      </w:r>
      <w:r>
        <w:rPr>
          <w:color w:val="auto"/>
          <w:sz w:val="27"/>
          <w:szCs w:val="27"/>
          <w:lang w:eastAsia="ru-RU"/>
        </w:rPr>
        <w:t xml:space="preserve"> </w:t>
      </w:r>
      <w:r>
        <w:rPr>
          <w:color w:val="auto"/>
          <w:sz w:val="18"/>
          <w:szCs w:val="18"/>
          <w:lang w:eastAsia="ru-RU"/>
        </w:rPr>
        <w:t>самоуправления</w:t>
      </w:r>
      <w:proofErr w:type="gramEnd"/>
    </w:p>
    <w:p w:rsidR="00184AC8" w:rsidRDefault="00184AC8" w:rsidP="00184AC8">
      <w:pPr>
        <w:spacing w:before="100" w:beforeAutospacing="1" w:after="0" w:line="240" w:lineRule="auto"/>
        <w:jc w:val="right"/>
        <w:rPr>
          <w:color w:val="auto"/>
          <w:sz w:val="24"/>
          <w:szCs w:val="24"/>
          <w:lang w:eastAsia="ru-RU"/>
        </w:rPr>
      </w:pPr>
      <w:r>
        <w:rPr>
          <w:color w:val="auto"/>
          <w:sz w:val="27"/>
          <w:szCs w:val="27"/>
          <w:lang w:eastAsia="ru-RU"/>
        </w:rPr>
        <w:t>______________________________</w:t>
      </w:r>
    </w:p>
    <w:p w:rsidR="00184AC8" w:rsidRDefault="00184AC8" w:rsidP="00184AC8">
      <w:pPr>
        <w:spacing w:before="100" w:beforeAutospacing="1" w:after="0" w:line="240" w:lineRule="auto"/>
        <w:rPr>
          <w:color w:val="auto"/>
          <w:sz w:val="24"/>
          <w:szCs w:val="24"/>
          <w:lang w:eastAsia="ru-RU"/>
        </w:rPr>
      </w:pPr>
      <w:r>
        <w:rPr>
          <w:color w:val="auto"/>
          <w:sz w:val="18"/>
          <w:szCs w:val="18"/>
          <w:lang w:eastAsia="ru-RU"/>
        </w:rPr>
        <w:t xml:space="preserve">                                                                                                                                      муниципального образования)</w:t>
      </w:r>
    </w:p>
    <w:p w:rsidR="00184AC8" w:rsidRDefault="00184AC8" w:rsidP="00184AC8">
      <w:pPr>
        <w:spacing w:before="100" w:beforeAutospacing="1" w:after="0" w:line="240" w:lineRule="auto"/>
        <w:jc w:val="center"/>
        <w:rPr>
          <w:color w:val="auto"/>
          <w:sz w:val="24"/>
          <w:szCs w:val="24"/>
          <w:lang w:eastAsia="ru-RU"/>
        </w:rPr>
      </w:pPr>
      <w:r>
        <w:rPr>
          <w:color w:val="auto"/>
          <w:sz w:val="27"/>
          <w:szCs w:val="27"/>
          <w:lang w:eastAsia="ru-RU"/>
        </w:rPr>
        <w:t>ЗАЯВЛЕНИЕ</w:t>
      </w:r>
    </w:p>
    <w:p w:rsidR="00184AC8" w:rsidRDefault="00184AC8" w:rsidP="00184AC8">
      <w:pPr>
        <w:spacing w:before="100" w:beforeAutospacing="1" w:after="0" w:line="240" w:lineRule="auto"/>
        <w:jc w:val="center"/>
        <w:rPr>
          <w:color w:val="auto"/>
          <w:sz w:val="24"/>
          <w:szCs w:val="24"/>
          <w:lang w:eastAsia="ru-RU"/>
        </w:rPr>
      </w:pPr>
      <w:r>
        <w:rPr>
          <w:color w:val="auto"/>
          <w:sz w:val="27"/>
          <w:szCs w:val="27"/>
          <w:lang w:eastAsia="ru-RU"/>
        </w:rPr>
        <w:t>о переустройстве и (или) перепланировке жилого помещения</w:t>
      </w:r>
    </w:p>
    <w:p w:rsidR="00184AC8" w:rsidRDefault="00184AC8" w:rsidP="00184AC8">
      <w:pPr>
        <w:spacing w:before="100" w:beforeAutospacing="1" w:after="0" w:line="240" w:lineRule="auto"/>
        <w:rPr>
          <w:color w:val="auto"/>
          <w:sz w:val="24"/>
          <w:szCs w:val="24"/>
          <w:lang w:eastAsia="ru-RU"/>
        </w:rPr>
      </w:pP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от ____________________________________________________________________</w:t>
      </w:r>
    </w:p>
    <w:p w:rsidR="00184AC8" w:rsidRDefault="00184AC8" w:rsidP="00184AC8">
      <w:pPr>
        <w:spacing w:before="100" w:beforeAutospacing="1" w:after="0" w:line="240" w:lineRule="auto"/>
        <w:jc w:val="center"/>
        <w:rPr>
          <w:color w:val="auto"/>
          <w:sz w:val="24"/>
          <w:szCs w:val="24"/>
          <w:lang w:eastAsia="ru-RU"/>
        </w:rPr>
      </w:pPr>
      <w:proofErr w:type="gramStart"/>
      <w:r>
        <w:rPr>
          <w:color w:val="auto"/>
          <w:sz w:val="18"/>
          <w:szCs w:val="18"/>
          <w:lang w:eastAsia="ru-RU"/>
        </w:rPr>
        <w:lastRenderedPageBreak/>
        <w:t>(указывается наниматель, либо арендатор, либо собственник жилого помещения, либо собственники</w:t>
      </w:r>
      <w:proofErr w:type="gramEnd"/>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_____________________________________________________________________</w:t>
      </w:r>
    </w:p>
    <w:p w:rsidR="00184AC8" w:rsidRDefault="00184AC8" w:rsidP="00184AC8">
      <w:pPr>
        <w:spacing w:before="100" w:beforeAutospacing="1" w:after="0" w:line="240" w:lineRule="auto"/>
        <w:jc w:val="center"/>
        <w:rPr>
          <w:color w:val="auto"/>
          <w:sz w:val="24"/>
          <w:szCs w:val="24"/>
          <w:lang w:eastAsia="ru-RU"/>
        </w:rPr>
      </w:pPr>
      <w:r>
        <w:rPr>
          <w:color w:val="auto"/>
          <w:sz w:val="18"/>
          <w:szCs w:val="18"/>
          <w:lang w:eastAsia="ru-RU"/>
        </w:rPr>
        <w:t xml:space="preserve">жилого помещения, находящегося в общей собственности двух и более лиц, в случае, если ни один </w:t>
      </w:r>
      <w:proofErr w:type="gramStart"/>
      <w:r>
        <w:rPr>
          <w:color w:val="auto"/>
          <w:sz w:val="18"/>
          <w:szCs w:val="18"/>
          <w:lang w:eastAsia="ru-RU"/>
        </w:rPr>
        <w:t>из</w:t>
      </w:r>
      <w:proofErr w:type="gramEnd"/>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_____________________________________________________________________</w:t>
      </w:r>
    </w:p>
    <w:p w:rsidR="00184AC8" w:rsidRDefault="00184AC8" w:rsidP="00184AC8">
      <w:pPr>
        <w:spacing w:before="100" w:beforeAutospacing="1" w:after="0" w:line="240" w:lineRule="auto"/>
        <w:jc w:val="center"/>
        <w:rPr>
          <w:color w:val="auto"/>
          <w:sz w:val="24"/>
          <w:szCs w:val="24"/>
          <w:lang w:eastAsia="ru-RU"/>
        </w:rPr>
      </w:pPr>
      <w:r>
        <w:rPr>
          <w:color w:val="auto"/>
          <w:sz w:val="18"/>
          <w:szCs w:val="18"/>
          <w:lang w:eastAsia="ru-RU"/>
        </w:rPr>
        <w:t xml:space="preserve">собственников либо иных лиц не </w:t>
      </w:r>
      <w:proofErr w:type="gramStart"/>
      <w:r>
        <w:rPr>
          <w:color w:val="auto"/>
          <w:sz w:val="18"/>
          <w:szCs w:val="18"/>
          <w:lang w:eastAsia="ru-RU"/>
        </w:rPr>
        <w:t>уполномочен</w:t>
      </w:r>
      <w:proofErr w:type="gramEnd"/>
      <w:r>
        <w:rPr>
          <w:color w:val="auto"/>
          <w:sz w:val="18"/>
          <w:szCs w:val="18"/>
          <w:lang w:eastAsia="ru-RU"/>
        </w:rPr>
        <w:t xml:space="preserve"> в установленном порядке представлять их интересы)</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_____________________________________________________________________</w:t>
      </w:r>
    </w:p>
    <w:p w:rsidR="00184AC8" w:rsidRDefault="00184AC8" w:rsidP="00184AC8">
      <w:pPr>
        <w:spacing w:before="100" w:beforeAutospacing="1" w:after="0" w:line="240" w:lineRule="auto"/>
        <w:rPr>
          <w:color w:val="auto"/>
          <w:sz w:val="24"/>
          <w:szCs w:val="24"/>
          <w:lang w:eastAsia="ru-RU"/>
        </w:rPr>
      </w:pPr>
    </w:p>
    <w:p w:rsidR="00184AC8" w:rsidRDefault="00184AC8" w:rsidP="00184AC8">
      <w:pPr>
        <w:spacing w:before="100" w:beforeAutospacing="1" w:after="0" w:line="240" w:lineRule="auto"/>
        <w:ind w:firstLine="567"/>
        <w:rPr>
          <w:color w:val="auto"/>
          <w:sz w:val="24"/>
          <w:szCs w:val="24"/>
          <w:lang w:eastAsia="ru-RU"/>
        </w:rPr>
      </w:pPr>
      <w:r>
        <w:rPr>
          <w:color w:val="auto"/>
          <w:sz w:val="27"/>
          <w:szCs w:val="27"/>
          <w:lang w:eastAsia="ru-RU"/>
        </w:rPr>
        <w:t xml:space="preserve">Примечание. </w:t>
      </w:r>
      <w:proofErr w:type="gramStart"/>
      <w:r>
        <w:rPr>
          <w:color w:val="auto"/>
          <w:sz w:val="27"/>
          <w:szCs w:val="27"/>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84AC8" w:rsidRDefault="00184AC8" w:rsidP="00184AC8">
      <w:pPr>
        <w:spacing w:before="100" w:beforeAutospacing="1" w:after="0" w:line="240" w:lineRule="auto"/>
        <w:ind w:firstLine="567"/>
        <w:rPr>
          <w:color w:val="auto"/>
          <w:sz w:val="24"/>
          <w:szCs w:val="24"/>
          <w:lang w:eastAsia="ru-RU"/>
        </w:rPr>
      </w:pPr>
      <w:r>
        <w:rPr>
          <w:color w:val="auto"/>
          <w:sz w:val="27"/>
          <w:szCs w:val="27"/>
          <w:lang w:eastAsia="ru-RU"/>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Место нахождения жилого помещения: ____________________________________</w:t>
      </w:r>
    </w:p>
    <w:p w:rsidR="00184AC8" w:rsidRDefault="00184AC8" w:rsidP="00184AC8">
      <w:pPr>
        <w:spacing w:before="100" w:beforeAutospacing="1" w:after="0" w:line="240" w:lineRule="auto"/>
        <w:jc w:val="center"/>
        <w:rPr>
          <w:color w:val="auto"/>
          <w:sz w:val="24"/>
          <w:szCs w:val="24"/>
          <w:lang w:eastAsia="ru-RU"/>
        </w:rPr>
      </w:pPr>
      <w:proofErr w:type="gramStart"/>
      <w:r>
        <w:rPr>
          <w:color w:val="auto"/>
          <w:sz w:val="18"/>
          <w:szCs w:val="18"/>
          <w:lang w:eastAsia="ru-RU"/>
        </w:rPr>
        <w:t>(указывается полный адрес:</w:t>
      </w:r>
      <w:proofErr w:type="gramEnd"/>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_____________________________________________________________________</w:t>
      </w:r>
    </w:p>
    <w:p w:rsidR="00184AC8" w:rsidRDefault="00184AC8" w:rsidP="00184AC8">
      <w:pPr>
        <w:spacing w:before="100" w:beforeAutospacing="1" w:after="0" w:line="240" w:lineRule="auto"/>
        <w:jc w:val="center"/>
        <w:rPr>
          <w:color w:val="auto"/>
          <w:sz w:val="24"/>
          <w:szCs w:val="24"/>
          <w:lang w:eastAsia="ru-RU"/>
        </w:rPr>
      </w:pPr>
      <w:r>
        <w:rPr>
          <w:color w:val="auto"/>
          <w:sz w:val="18"/>
          <w:szCs w:val="18"/>
          <w:lang w:eastAsia="ru-RU"/>
        </w:rPr>
        <w:t>субъект Российской Федерации, муниципальное образование, поселение, улица, дом,</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_____________________________________________________________________</w:t>
      </w:r>
    </w:p>
    <w:p w:rsidR="00184AC8" w:rsidRDefault="00184AC8" w:rsidP="00184AC8">
      <w:pPr>
        <w:spacing w:before="100" w:beforeAutospacing="1" w:after="0" w:line="240" w:lineRule="auto"/>
        <w:jc w:val="center"/>
        <w:rPr>
          <w:color w:val="auto"/>
          <w:sz w:val="24"/>
          <w:szCs w:val="24"/>
          <w:lang w:eastAsia="ru-RU"/>
        </w:rPr>
      </w:pPr>
      <w:r>
        <w:rPr>
          <w:color w:val="auto"/>
          <w:sz w:val="18"/>
          <w:szCs w:val="18"/>
          <w:lang w:eastAsia="ru-RU"/>
        </w:rPr>
        <w:t>корпус, строение, квартира (комната), подъезд, этаж)</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Собственни</w:t>
      </w:r>
      <w:proofErr w:type="gramStart"/>
      <w:r>
        <w:rPr>
          <w:color w:val="auto"/>
          <w:sz w:val="27"/>
          <w:szCs w:val="27"/>
          <w:lang w:eastAsia="ru-RU"/>
        </w:rPr>
        <w:t>к(</w:t>
      </w:r>
      <w:proofErr w:type="gramEnd"/>
      <w:r>
        <w:rPr>
          <w:color w:val="auto"/>
          <w:sz w:val="27"/>
          <w:szCs w:val="27"/>
          <w:lang w:eastAsia="ru-RU"/>
        </w:rPr>
        <w:t>и) жилого помещения: _______________________________________</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_____________________________________________________________________</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_____________________________________________________________________</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Прошу разрешить ______________________________________________________</w:t>
      </w:r>
    </w:p>
    <w:p w:rsidR="00184AC8" w:rsidRDefault="00184AC8" w:rsidP="00184AC8">
      <w:pPr>
        <w:spacing w:before="100" w:beforeAutospacing="1" w:after="0" w:line="240" w:lineRule="auto"/>
        <w:jc w:val="center"/>
        <w:rPr>
          <w:color w:val="auto"/>
          <w:sz w:val="24"/>
          <w:szCs w:val="24"/>
          <w:lang w:eastAsia="ru-RU"/>
        </w:rPr>
      </w:pPr>
      <w:r>
        <w:rPr>
          <w:color w:val="auto"/>
          <w:sz w:val="18"/>
          <w:szCs w:val="18"/>
          <w:lang w:eastAsia="ru-RU"/>
        </w:rPr>
        <w:t>(переустройство, перепланировку, переустройство и перепланировку - нужное указать)</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lastRenderedPageBreak/>
        <w:t>жилого помещения, занимаемого на основании _____________________________</w:t>
      </w:r>
    </w:p>
    <w:p w:rsidR="00184AC8" w:rsidRDefault="00184AC8" w:rsidP="00184AC8">
      <w:pPr>
        <w:spacing w:before="100" w:beforeAutospacing="1" w:after="0" w:line="240" w:lineRule="auto"/>
        <w:jc w:val="center"/>
        <w:rPr>
          <w:color w:val="auto"/>
          <w:sz w:val="24"/>
          <w:szCs w:val="24"/>
          <w:lang w:eastAsia="ru-RU"/>
        </w:rPr>
      </w:pPr>
      <w:proofErr w:type="gramStart"/>
      <w:r>
        <w:rPr>
          <w:color w:val="auto"/>
          <w:sz w:val="18"/>
          <w:szCs w:val="18"/>
          <w:lang w:eastAsia="ru-RU"/>
        </w:rPr>
        <w:t>(права собственности,</w:t>
      </w:r>
      <w:proofErr w:type="gramEnd"/>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____________________________________________________________________,</w:t>
      </w:r>
    </w:p>
    <w:p w:rsidR="00184AC8" w:rsidRDefault="00184AC8" w:rsidP="00184AC8">
      <w:pPr>
        <w:spacing w:before="100" w:beforeAutospacing="1" w:after="0" w:line="240" w:lineRule="auto"/>
        <w:jc w:val="center"/>
        <w:rPr>
          <w:color w:val="auto"/>
          <w:sz w:val="24"/>
          <w:szCs w:val="24"/>
          <w:lang w:eastAsia="ru-RU"/>
        </w:rPr>
      </w:pPr>
      <w:r>
        <w:rPr>
          <w:color w:val="auto"/>
          <w:sz w:val="18"/>
          <w:szCs w:val="18"/>
          <w:lang w:eastAsia="ru-RU"/>
        </w:rPr>
        <w:t xml:space="preserve">договора найма, договора аренды - </w:t>
      </w:r>
      <w:proofErr w:type="gramStart"/>
      <w:r>
        <w:rPr>
          <w:color w:val="auto"/>
          <w:sz w:val="18"/>
          <w:szCs w:val="18"/>
          <w:lang w:eastAsia="ru-RU"/>
        </w:rPr>
        <w:t>нужное</w:t>
      </w:r>
      <w:proofErr w:type="gramEnd"/>
      <w:r>
        <w:rPr>
          <w:color w:val="auto"/>
          <w:sz w:val="18"/>
          <w:szCs w:val="18"/>
          <w:lang w:eastAsia="ru-RU"/>
        </w:rPr>
        <w:t xml:space="preserve"> указать)</w:t>
      </w:r>
    </w:p>
    <w:p w:rsidR="00184AC8" w:rsidRDefault="00184AC8" w:rsidP="00184AC8">
      <w:pPr>
        <w:spacing w:before="100" w:beforeAutospacing="1" w:after="0" w:line="240" w:lineRule="auto"/>
        <w:jc w:val="center"/>
        <w:rPr>
          <w:color w:val="auto"/>
          <w:sz w:val="24"/>
          <w:szCs w:val="24"/>
          <w:lang w:eastAsia="ru-RU"/>
        </w:rPr>
      </w:pPr>
      <w:r>
        <w:rPr>
          <w:color w:val="auto"/>
          <w:sz w:val="18"/>
          <w:szCs w:val="18"/>
          <w:lang w:eastAsia="ru-RU"/>
        </w:rPr>
        <w:t>______________________________________________________________________________________________________________</w:t>
      </w:r>
    </w:p>
    <w:p w:rsidR="00184AC8" w:rsidRDefault="00184AC8" w:rsidP="00184AC8">
      <w:pPr>
        <w:spacing w:before="100" w:beforeAutospacing="1" w:after="0" w:line="240" w:lineRule="auto"/>
        <w:rPr>
          <w:color w:val="auto"/>
          <w:sz w:val="24"/>
          <w:szCs w:val="24"/>
          <w:lang w:eastAsia="ru-RU"/>
        </w:rPr>
      </w:pPr>
      <w:r>
        <w:rPr>
          <w:color w:val="auto"/>
          <w:sz w:val="18"/>
          <w:szCs w:val="18"/>
          <w:lang w:eastAsia="ru-RU"/>
        </w:rPr>
        <w:t>согласно прилагаемому проекту (проектной документации) переустройства и (или) перепланировки жилого помещения.</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 xml:space="preserve">Срок производства ремонтно-строительных работ с "__" ___________20__ г. </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по "__"___________ 20__ г.</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 xml:space="preserve">Режим производства ремонтно-строительных работ с ________ </w:t>
      </w:r>
      <w:proofErr w:type="gramStart"/>
      <w:r>
        <w:rPr>
          <w:color w:val="auto"/>
          <w:sz w:val="27"/>
          <w:szCs w:val="27"/>
          <w:lang w:eastAsia="ru-RU"/>
        </w:rPr>
        <w:t>по</w:t>
      </w:r>
      <w:proofErr w:type="gramEnd"/>
      <w:r>
        <w:rPr>
          <w:color w:val="auto"/>
          <w:sz w:val="27"/>
          <w:szCs w:val="27"/>
          <w:lang w:eastAsia="ru-RU"/>
        </w:rPr>
        <w:t xml:space="preserve"> ________ часов</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в ___________________ дни.</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Обязуюсь:</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осуществить ремонтно-строительные работы в соответствии с проектом (проектной документацией);</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осуществить работы в установленные сроки и с соблюдением согласованного режима проведения работ.</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 _______________ </w:t>
      </w:r>
      <w:proofErr w:type="gramStart"/>
      <w:r>
        <w:rPr>
          <w:color w:val="auto"/>
          <w:sz w:val="27"/>
          <w:szCs w:val="27"/>
          <w:lang w:eastAsia="ru-RU"/>
        </w:rPr>
        <w:t>г</w:t>
      </w:r>
      <w:proofErr w:type="gramEnd"/>
      <w:r>
        <w:rPr>
          <w:color w:val="auto"/>
          <w:sz w:val="27"/>
          <w:szCs w:val="27"/>
          <w:lang w:eastAsia="ru-RU"/>
        </w:rPr>
        <w:t>. N _______:</w:t>
      </w:r>
    </w:p>
    <w:p w:rsidR="00184AC8" w:rsidRDefault="00184AC8" w:rsidP="00184AC8">
      <w:pPr>
        <w:spacing w:before="100" w:beforeAutospacing="1" w:after="0" w:line="240" w:lineRule="auto"/>
        <w:rPr>
          <w:color w:val="auto"/>
          <w:sz w:val="24"/>
          <w:szCs w:val="24"/>
          <w:lang w:eastAsia="ru-RU"/>
        </w:rPr>
      </w:pPr>
    </w:p>
    <w:tbl>
      <w:tblPr>
        <w:tblW w:w="10170" w:type="dxa"/>
        <w:tblCellSpacing w:w="0" w:type="dxa"/>
        <w:tblInd w:w="-11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93"/>
        <w:gridCol w:w="1601"/>
        <w:gridCol w:w="3897"/>
        <w:gridCol w:w="1217"/>
        <w:gridCol w:w="2862"/>
      </w:tblGrid>
      <w:tr w:rsidR="00184AC8" w:rsidTr="00184AC8">
        <w:trPr>
          <w:tblCellSpacing w:w="0" w:type="dxa"/>
        </w:trPr>
        <w:tc>
          <w:tcPr>
            <w:tcW w:w="315" w:type="dxa"/>
            <w:tcBorders>
              <w:top w:val="outset" w:sz="6" w:space="0" w:color="000000"/>
              <w:left w:val="nil"/>
              <w:bottom w:val="outset" w:sz="6" w:space="0" w:color="000000"/>
              <w:right w:val="outset" w:sz="6" w:space="0" w:color="000000"/>
            </w:tcBorders>
            <w:vAlign w:val="center"/>
          </w:tcPr>
          <w:p w:rsidR="00184AC8" w:rsidRDefault="00184AC8">
            <w:pPr>
              <w:spacing w:before="100" w:beforeAutospacing="1" w:after="0" w:line="240" w:lineRule="auto"/>
              <w:jc w:val="center"/>
              <w:rPr>
                <w:color w:val="auto"/>
                <w:sz w:val="24"/>
                <w:szCs w:val="24"/>
                <w:lang w:eastAsia="ru-RU"/>
              </w:rPr>
            </w:pPr>
            <w:r>
              <w:rPr>
                <w:color w:val="auto"/>
                <w:sz w:val="24"/>
                <w:szCs w:val="24"/>
                <w:lang w:eastAsia="ru-RU"/>
              </w:rPr>
              <w:t>N</w:t>
            </w:r>
          </w:p>
          <w:p w:rsidR="00184AC8" w:rsidRDefault="00184AC8">
            <w:pPr>
              <w:spacing w:before="100" w:beforeAutospacing="1" w:after="0" w:line="240" w:lineRule="auto"/>
              <w:jc w:val="center"/>
              <w:rPr>
                <w:color w:val="auto"/>
                <w:sz w:val="24"/>
                <w:szCs w:val="24"/>
                <w:lang w:eastAsia="ru-RU"/>
              </w:rPr>
            </w:pPr>
            <w:proofErr w:type="spellStart"/>
            <w:proofErr w:type="gramStart"/>
            <w:r>
              <w:rPr>
                <w:color w:val="auto"/>
                <w:sz w:val="24"/>
                <w:szCs w:val="24"/>
                <w:lang w:eastAsia="ru-RU"/>
              </w:rPr>
              <w:t>п</w:t>
            </w:r>
            <w:proofErr w:type="spellEnd"/>
            <w:proofErr w:type="gramEnd"/>
            <w:r>
              <w:rPr>
                <w:color w:val="auto"/>
                <w:sz w:val="24"/>
                <w:szCs w:val="24"/>
                <w:lang w:eastAsia="ru-RU"/>
              </w:rPr>
              <w:t>/</w:t>
            </w:r>
            <w:proofErr w:type="spellStart"/>
            <w:r>
              <w:rPr>
                <w:color w:val="auto"/>
                <w:sz w:val="24"/>
                <w:szCs w:val="24"/>
                <w:lang w:eastAsia="ru-RU"/>
              </w:rPr>
              <w:t>п</w:t>
            </w:r>
            <w:proofErr w:type="spellEnd"/>
          </w:p>
          <w:p w:rsidR="00184AC8" w:rsidRDefault="00184AC8">
            <w:pPr>
              <w:spacing w:before="100" w:beforeAutospacing="1" w:after="119" w:line="240" w:lineRule="auto"/>
              <w:jc w:val="center"/>
              <w:rPr>
                <w:color w:val="auto"/>
                <w:sz w:val="24"/>
                <w:szCs w:val="24"/>
                <w:lang w:eastAsia="ru-RU"/>
              </w:rPr>
            </w:pP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184AC8" w:rsidRDefault="00184AC8">
            <w:pPr>
              <w:spacing w:before="100" w:beforeAutospacing="1" w:after="119" w:line="240" w:lineRule="auto"/>
              <w:jc w:val="center"/>
              <w:rPr>
                <w:color w:val="auto"/>
                <w:sz w:val="24"/>
                <w:szCs w:val="24"/>
                <w:lang w:eastAsia="ru-RU"/>
              </w:rPr>
            </w:pPr>
            <w:r>
              <w:rPr>
                <w:color w:val="auto"/>
                <w:sz w:val="24"/>
                <w:szCs w:val="24"/>
                <w:lang w:eastAsia="ru-RU"/>
              </w:rPr>
              <w:t>Фамилия, имя, отчество</w:t>
            </w:r>
          </w:p>
        </w:tc>
        <w:tc>
          <w:tcPr>
            <w:tcW w:w="3615" w:type="dxa"/>
            <w:tcBorders>
              <w:top w:val="outset" w:sz="6" w:space="0" w:color="000000"/>
              <w:left w:val="outset" w:sz="6" w:space="0" w:color="000000"/>
              <w:bottom w:val="outset" w:sz="6" w:space="0" w:color="000000"/>
              <w:right w:val="outset" w:sz="6" w:space="0" w:color="000000"/>
            </w:tcBorders>
            <w:vAlign w:val="center"/>
            <w:hideMark/>
          </w:tcPr>
          <w:p w:rsidR="00184AC8" w:rsidRDefault="00184AC8">
            <w:pPr>
              <w:spacing w:before="100" w:beforeAutospacing="1" w:after="119" w:line="240" w:lineRule="auto"/>
              <w:jc w:val="center"/>
              <w:rPr>
                <w:color w:val="auto"/>
                <w:sz w:val="24"/>
                <w:szCs w:val="24"/>
                <w:lang w:eastAsia="ru-RU"/>
              </w:rPr>
            </w:pPr>
            <w:r>
              <w:rPr>
                <w:color w:val="auto"/>
                <w:sz w:val="24"/>
                <w:szCs w:val="24"/>
                <w:lang w:eastAsia="ru-RU"/>
              </w:rPr>
              <w:t>Документ, удостоверяющий личность (серия, номер, кем и когда выдан)</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184AC8" w:rsidRDefault="00184AC8">
            <w:pPr>
              <w:spacing w:before="100" w:beforeAutospacing="1" w:after="119" w:line="240" w:lineRule="auto"/>
              <w:jc w:val="center"/>
              <w:rPr>
                <w:color w:val="auto"/>
                <w:sz w:val="24"/>
                <w:szCs w:val="24"/>
                <w:lang w:eastAsia="ru-RU"/>
              </w:rPr>
            </w:pPr>
            <w:r>
              <w:rPr>
                <w:color w:val="auto"/>
                <w:sz w:val="24"/>
                <w:szCs w:val="24"/>
                <w:lang w:eastAsia="ru-RU"/>
              </w:rPr>
              <w:t>Подпись «*»</w:t>
            </w:r>
          </w:p>
        </w:tc>
        <w:tc>
          <w:tcPr>
            <w:tcW w:w="2655" w:type="dxa"/>
            <w:tcBorders>
              <w:top w:val="outset" w:sz="6" w:space="0" w:color="000000"/>
              <w:left w:val="outset" w:sz="6" w:space="0" w:color="000000"/>
              <w:bottom w:val="outset" w:sz="6" w:space="0" w:color="000000"/>
              <w:right w:val="nil"/>
            </w:tcBorders>
            <w:vAlign w:val="center"/>
            <w:hideMark/>
          </w:tcPr>
          <w:p w:rsidR="00184AC8" w:rsidRDefault="00184AC8">
            <w:pPr>
              <w:spacing w:before="100" w:beforeAutospacing="1" w:after="119" w:line="240" w:lineRule="auto"/>
              <w:jc w:val="center"/>
              <w:rPr>
                <w:color w:val="auto"/>
                <w:sz w:val="24"/>
                <w:szCs w:val="24"/>
                <w:lang w:eastAsia="ru-RU"/>
              </w:rPr>
            </w:pPr>
            <w:r>
              <w:rPr>
                <w:color w:val="auto"/>
                <w:sz w:val="24"/>
                <w:szCs w:val="24"/>
                <w:lang w:eastAsia="ru-RU"/>
              </w:rPr>
              <w:t xml:space="preserve">Отметка о нотариальном </w:t>
            </w:r>
            <w:proofErr w:type="gramStart"/>
            <w:r>
              <w:rPr>
                <w:color w:val="auto"/>
                <w:sz w:val="24"/>
                <w:szCs w:val="24"/>
                <w:lang w:eastAsia="ru-RU"/>
              </w:rPr>
              <w:t>заверении подписей</w:t>
            </w:r>
            <w:proofErr w:type="gramEnd"/>
            <w:r>
              <w:rPr>
                <w:color w:val="auto"/>
                <w:sz w:val="24"/>
                <w:szCs w:val="24"/>
                <w:lang w:eastAsia="ru-RU"/>
              </w:rPr>
              <w:t xml:space="preserve"> лиц</w:t>
            </w:r>
          </w:p>
        </w:tc>
      </w:tr>
      <w:tr w:rsidR="00184AC8" w:rsidTr="00184AC8">
        <w:trPr>
          <w:tblCellSpacing w:w="0" w:type="dxa"/>
        </w:trPr>
        <w:tc>
          <w:tcPr>
            <w:tcW w:w="315" w:type="dxa"/>
            <w:tcBorders>
              <w:top w:val="outset" w:sz="6" w:space="0" w:color="000000"/>
              <w:left w:val="nil"/>
              <w:bottom w:val="outset" w:sz="6" w:space="0" w:color="000000"/>
              <w:right w:val="outset" w:sz="6" w:space="0" w:color="000000"/>
            </w:tcBorders>
            <w:hideMark/>
          </w:tcPr>
          <w:p w:rsidR="00184AC8" w:rsidRDefault="00184AC8">
            <w:pPr>
              <w:spacing w:before="100" w:beforeAutospacing="1" w:after="119" w:line="240" w:lineRule="auto"/>
              <w:jc w:val="center"/>
              <w:rPr>
                <w:color w:val="auto"/>
                <w:sz w:val="24"/>
                <w:szCs w:val="24"/>
                <w:lang w:eastAsia="ru-RU"/>
              </w:rPr>
            </w:pPr>
            <w:r>
              <w:rPr>
                <w:b/>
                <w:bCs/>
                <w:color w:val="auto"/>
                <w:sz w:val="24"/>
                <w:szCs w:val="24"/>
                <w:lang w:eastAsia="ru-RU"/>
              </w:rPr>
              <w:t>1</w:t>
            </w:r>
          </w:p>
        </w:tc>
        <w:tc>
          <w:tcPr>
            <w:tcW w:w="1485" w:type="dxa"/>
            <w:tcBorders>
              <w:top w:val="outset" w:sz="6" w:space="0" w:color="000000"/>
              <w:left w:val="outset" w:sz="6" w:space="0" w:color="000000"/>
              <w:bottom w:val="outset" w:sz="6" w:space="0" w:color="000000"/>
              <w:right w:val="outset" w:sz="6" w:space="0" w:color="000000"/>
            </w:tcBorders>
            <w:hideMark/>
          </w:tcPr>
          <w:p w:rsidR="00184AC8" w:rsidRDefault="00184AC8">
            <w:pPr>
              <w:spacing w:before="100" w:beforeAutospacing="1" w:after="119" w:line="240" w:lineRule="auto"/>
              <w:jc w:val="center"/>
              <w:rPr>
                <w:color w:val="auto"/>
                <w:sz w:val="24"/>
                <w:szCs w:val="24"/>
                <w:lang w:eastAsia="ru-RU"/>
              </w:rPr>
            </w:pPr>
            <w:r>
              <w:rPr>
                <w:b/>
                <w:bCs/>
                <w:color w:val="auto"/>
                <w:sz w:val="24"/>
                <w:szCs w:val="24"/>
                <w:lang w:eastAsia="ru-RU"/>
              </w:rPr>
              <w:t>2</w:t>
            </w:r>
          </w:p>
        </w:tc>
        <w:tc>
          <w:tcPr>
            <w:tcW w:w="3615" w:type="dxa"/>
            <w:tcBorders>
              <w:top w:val="outset" w:sz="6" w:space="0" w:color="000000"/>
              <w:left w:val="outset" w:sz="6" w:space="0" w:color="000000"/>
              <w:bottom w:val="outset" w:sz="6" w:space="0" w:color="000000"/>
              <w:right w:val="outset" w:sz="6" w:space="0" w:color="000000"/>
            </w:tcBorders>
            <w:hideMark/>
          </w:tcPr>
          <w:p w:rsidR="00184AC8" w:rsidRDefault="00184AC8">
            <w:pPr>
              <w:spacing w:before="100" w:beforeAutospacing="1" w:after="119" w:line="240" w:lineRule="auto"/>
              <w:jc w:val="center"/>
              <w:rPr>
                <w:color w:val="auto"/>
                <w:sz w:val="24"/>
                <w:szCs w:val="24"/>
                <w:lang w:eastAsia="ru-RU"/>
              </w:rPr>
            </w:pPr>
            <w:r>
              <w:rPr>
                <w:b/>
                <w:bCs/>
                <w:color w:val="auto"/>
                <w:sz w:val="24"/>
                <w:szCs w:val="24"/>
                <w:lang w:eastAsia="ru-RU"/>
              </w:rPr>
              <w:t>3</w:t>
            </w:r>
          </w:p>
        </w:tc>
        <w:tc>
          <w:tcPr>
            <w:tcW w:w="1035" w:type="dxa"/>
            <w:tcBorders>
              <w:top w:val="outset" w:sz="6" w:space="0" w:color="000000"/>
              <w:left w:val="outset" w:sz="6" w:space="0" w:color="000000"/>
              <w:bottom w:val="outset" w:sz="6" w:space="0" w:color="000000"/>
              <w:right w:val="outset" w:sz="6" w:space="0" w:color="000000"/>
            </w:tcBorders>
            <w:hideMark/>
          </w:tcPr>
          <w:p w:rsidR="00184AC8" w:rsidRDefault="00184AC8">
            <w:pPr>
              <w:spacing w:before="100" w:beforeAutospacing="1" w:after="119" w:line="240" w:lineRule="auto"/>
              <w:jc w:val="center"/>
              <w:rPr>
                <w:color w:val="auto"/>
                <w:sz w:val="24"/>
                <w:szCs w:val="24"/>
                <w:lang w:eastAsia="ru-RU"/>
              </w:rPr>
            </w:pPr>
            <w:r>
              <w:rPr>
                <w:b/>
                <w:bCs/>
                <w:color w:val="auto"/>
                <w:sz w:val="24"/>
                <w:szCs w:val="24"/>
                <w:lang w:eastAsia="ru-RU"/>
              </w:rPr>
              <w:t>4</w:t>
            </w:r>
          </w:p>
        </w:tc>
        <w:tc>
          <w:tcPr>
            <w:tcW w:w="2655" w:type="dxa"/>
            <w:tcBorders>
              <w:top w:val="outset" w:sz="6" w:space="0" w:color="000000"/>
              <w:left w:val="outset" w:sz="6" w:space="0" w:color="000000"/>
              <w:bottom w:val="outset" w:sz="6" w:space="0" w:color="000000"/>
              <w:right w:val="nil"/>
            </w:tcBorders>
            <w:hideMark/>
          </w:tcPr>
          <w:p w:rsidR="00184AC8" w:rsidRDefault="00184AC8">
            <w:pPr>
              <w:spacing w:before="100" w:beforeAutospacing="1" w:after="119" w:line="240" w:lineRule="auto"/>
              <w:jc w:val="center"/>
              <w:rPr>
                <w:color w:val="auto"/>
                <w:sz w:val="24"/>
                <w:szCs w:val="24"/>
                <w:lang w:eastAsia="ru-RU"/>
              </w:rPr>
            </w:pPr>
            <w:r>
              <w:rPr>
                <w:b/>
                <w:bCs/>
                <w:color w:val="auto"/>
                <w:sz w:val="24"/>
                <w:szCs w:val="24"/>
                <w:lang w:eastAsia="ru-RU"/>
              </w:rPr>
              <w:t>5</w:t>
            </w:r>
          </w:p>
        </w:tc>
      </w:tr>
      <w:tr w:rsidR="00184AC8" w:rsidTr="00184AC8">
        <w:trPr>
          <w:tblCellSpacing w:w="0" w:type="dxa"/>
        </w:trPr>
        <w:tc>
          <w:tcPr>
            <w:tcW w:w="315" w:type="dxa"/>
            <w:tcBorders>
              <w:top w:val="outset" w:sz="6" w:space="0" w:color="000000"/>
              <w:left w:val="nil"/>
              <w:bottom w:val="outset" w:sz="6" w:space="0" w:color="000000"/>
              <w:right w:val="outset" w:sz="6" w:space="0" w:color="000000"/>
            </w:tcBorders>
            <w:hideMark/>
          </w:tcPr>
          <w:p w:rsidR="00184AC8" w:rsidRDefault="00184AC8">
            <w:pPr>
              <w:spacing w:before="100" w:beforeAutospacing="1" w:after="119" w:line="240" w:lineRule="auto"/>
              <w:jc w:val="center"/>
              <w:rPr>
                <w:color w:val="auto"/>
                <w:sz w:val="24"/>
                <w:szCs w:val="24"/>
                <w:lang w:eastAsia="ru-RU"/>
              </w:rPr>
            </w:pPr>
            <w:r>
              <w:rPr>
                <w:color w:val="auto"/>
                <w:sz w:val="24"/>
                <w:szCs w:val="24"/>
                <w:lang w:eastAsia="ru-RU"/>
              </w:rPr>
              <w:t>1</w:t>
            </w:r>
          </w:p>
        </w:tc>
        <w:tc>
          <w:tcPr>
            <w:tcW w:w="1485" w:type="dxa"/>
            <w:tcBorders>
              <w:top w:val="outset" w:sz="6" w:space="0" w:color="000000"/>
              <w:left w:val="outset" w:sz="6" w:space="0" w:color="000000"/>
              <w:bottom w:val="outset" w:sz="6" w:space="0" w:color="000000"/>
              <w:right w:val="outset" w:sz="6" w:space="0" w:color="000000"/>
            </w:tcBorders>
          </w:tcPr>
          <w:p w:rsidR="00184AC8" w:rsidRDefault="00184AC8">
            <w:pPr>
              <w:spacing w:before="100" w:beforeAutospacing="1" w:after="119" w:line="240" w:lineRule="auto"/>
              <w:rPr>
                <w:color w:val="auto"/>
                <w:sz w:val="24"/>
                <w:szCs w:val="24"/>
                <w:lang w:eastAsia="ru-RU"/>
              </w:rPr>
            </w:pPr>
          </w:p>
        </w:tc>
        <w:tc>
          <w:tcPr>
            <w:tcW w:w="3615" w:type="dxa"/>
            <w:tcBorders>
              <w:top w:val="outset" w:sz="6" w:space="0" w:color="000000"/>
              <w:left w:val="outset" w:sz="6" w:space="0" w:color="000000"/>
              <w:bottom w:val="outset" w:sz="6" w:space="0" w:color="000000"/>
              <w:right w:val="outset" w:sz="6" w:space="0" w:color="000000"/>
            </w:tcBorders>
          </w:tcPr>
          <w:p w:rsidR="00184AC8" w:rsidRDefault="00184AC8">
            <w:pPr>
              <w:spacing w:before="100" w:beforeAutospacing="1" w:after="119" w:line="240" w:lineRule="auto"/>
              <w:rPr>
                <w:color w:val="auto"/>
                <w:sz w:val="24"/>
                <w:szCs w:val="24"/>
                <w:lang w:eastAsia="ru-RU"/>
              </w:rPr>
            </w:pPr>
          </w:p>
        </w:tc>
        <w:tc>
          <w:tcPr>
            <w:tcW w:w="1035" w:type="dxa"/>
            <w:tcBorders>
              <w:top w:val="outset" w:sz="6" w:space="0" w:color="000000"/>
              <w:left w:val="outset" w:sz="6" w:space="0" w:color="000000"/>
              <w:bottom w:val="outset" w:sz="6" w:space="0" w:color="000000"/>
              <w:right w:val="outset" w:sz="6" w:space="0" w:color="000000"/>
            </w:tcBorders>
          </w:tcPr>
          <w:p w:rsidR="00184AC8" w:rsidRDefault="00184AC8">
            <w:pPr>
              <w:spacing w:before="100" w:beforeAutospacing="1" w:after="119" w:line="240" w:lineRule="auto"/>
              <w:rPr>
                <w:color w:val="auto"/>
                <w:sz w:val="24"/>
                <w:szCs w:val="24"/>
                <w:lang w:eastAsia="ru-RU"/>
              </w:rPr>
            </w:pPr>
          </w:p>
        </w:tc>
        <w:tc>
          <w:tcPr>
            <w:tcW w:w="2655" w:type="dxa"/>
            <w:tcBorders>
              <w:top w:val="outset" w:sz="6" w:space="0" w:color="000000"/>
              <w:left w:val="outset" w:sz="6" w:space="0" w:color="000000"/>
              <w:bottom w:val="outset" w:sz="6" w:space="0" w:color="000000"/>
              <w:right w:val="nil"/>
            </w:tcBorders>
          </w:tcPr>
          <w:p w:rsidR="00184AC8" w:rsidRDefault="00184AC8">
            <w:pPr>
              <w:spacing w:before="100" w:beforeAutospacing="1" w:after="119" w:line="240" w:lineRule="auto"/>
              <w:rPr>
                <w:color w:val="auto"/>
                <w:sz w:val="24"/>
                <w:szCs w:val="24"/>
                <w:lang w:eastAsia="ru-RU"/>
              </w:rPr>
            </w:pPr>
          </w:p>
        </w:tc>
      </w:tr>
      <w:tr w:rsidR="00184AC8" w:rsidTr="00184AC8">
        <w:trPr>
          <w:tblCellSpacing w:w="0" w:type="dxa"/>
        </w:trPr>
        <w:tc>
          <w:tcPr>
            <w:tcW w:w="315" w:type="dxa"/>
            <w:tcBorders>
              <w:top w:val="outset" w:sz="6" w:space="0" w:color="000000"/>
              <w:left w:val="nil"/>
              <w:bottom w:val="outset" w:sz="6" w:space="0" w:color="000000"/>
              <w:right w:val="outset" w:sz="6" w:space="0" w:color="000000"/>
            </w:tcBorders>
            <w:hideMark/>
          </w:tcPr>
          <w:p w:rsidR="00184AC8" w:rsidRDefault="00184AC8">
            <w:pPr>
              <w:spacing w:before="100" w:beforeAutospacing="1" w:after="119" w:line="240" w:lineRule="auto"/>
              <w:jc w:val="center"/>
              <w:rPr>
                <w:color w:val="auto"/>
                <w:sz w:val="24"/>
                <w:szCs w:val="24"/>
                <w:lang w:eastAsia="ru-RU"/>
              </w:rPr>
            </w:pPr>
            <w:r>
              <w:rPr>
                <w:color w:val="auto"/>
                <w:sz w:val="24"/>
                <w:szCs w:val="24"/>
                <w:lang w:eastAsia="ru-RU"/>
              </w:rPr>
              <w:lastRenderedPageBreak/>
              <w:t>2</w:t>
            </w:r>
          </w:p>
        </w:tc>
        <w:tc>
          <w:tcPr>
            <w:tcW w:w="1485" w:type="dxa"/>
            <w:tcBorders>
              <w:top w:val="outset" w:sz="6" w:space="0" w:color="000000"/>
              <w:left w:val="outset" w:sz="6" w:space="0" w:color="000000"/>
              <w:bottom w:val="outset" w:sz="6" w:space="0" w:color="000000"/>
              <w:right w:val="outset" w:sz="6" w:space="0" w:color="000000"/>
            </w:tcBorders>
          </w:tcPr>
          <w:p w:rsidR="00184AC8" w:rsidRDefault="00184AC8">
            <w:pPr>
              <w:spacing w:before="100" w:beforeAutospacing="1" w:after="119" w:line="240" w:lineRule="auto"/>
              <w:rPr>
                <w:color w:val="auto"/>
                <w:sz w:val="24"/>
                <w:szCs w:val="24"/>
                <w:lang w:eastAsia="ru-RU"/>
              </w:rPr>
            </w:pPr>
          </w:p>
        </w:tc>
        <w:tc>
          <w:tcPr>
            <w:tcW w:w="3615" w:type="dxa"/>
            <w:tcBorders>
              <w:top w:val="outset" w:sz="6" w:space="0" w:color="000000"/>
              <w:left w:val="outset" w:sz="6" w:space="0" w:color="000000"/>
              <w:bottom w:val="outset" w:sz="6" w:space="0" w:color="000000"/>
              <w:right w:val="outset" w:sz="6" w:space="0" w:color="000000"/>
            </w:tcBorders>
          </w:tcPr>
          <w:p w:rsidR="00184AC8" w:rsidRDefault="00184AC8">
            <w:pPr>
              <w:spacing w:before="100" w:beforeAutospacing="1" w:after="119" w:line="240" w:lineRule="auto"/>
              <w:rPr>
                <w:color w:val="auto"/>
                <w:sz w:val="24"/>
                <w:szCs w:val="24"/>
                <w:lang w:eastAsia="ru-RU"/>
              </w:rPr>
            </w:pPr>
          </w:p>
        </w:tc>
        <w:tc>
          <w:tcPr>
            <w:tcW w:w="1035" w:type="dxa"/>
            <w:tcBorders>
              <w:top w:val="outset" w:sz="6" w:space="0" w:color="000000"/>
              <w:left w:val="outset" w:sz="6" w:space="0" w:color="000000"/>
              <w:bottom w:val="outset" w:sz="6" w:space="0" w:color="000000"/>
              <w:right w:val="outset" w:sz="6" w:space="0" w:color="000000"/>
            </w:tcBorders>
          </w:tcPr>
          <w:p w:rsidR="00184AC8" w:rsidRDefault="00184AC8">
            <w:pPr>
              <w:spacing w:before="100" w:beforeAutospacing="1" w:after="119" w:line="240" w:lineRule="auto"/>
              <w:rPr>
                <w:color w:val="auto"/>
                <w:sz w:val="24"/>
                <w:szCs w:val="24"/>
                <w:lang w:eastAsia="ru-RU"/>
              </w:rPr>
            </w:pPr>
          </w:p>
        </w:tc>
        <w:tc>
          <w:tcPr>
            <w:tcW w:w="2655" w:type="dxa"/>
            <w:tcBorders>
              <w:top w:val="outset" w:sz="6" w:space="0" w:color="000000"/>
              <w:left w:val="outset" w:sz="6" w:space="0" w:color="000000"/>
              <w:bottom w:val="outset" w:sz="6" w:space="0" w:color="000000"/>
              <w:right w:val="nil"/>
            </w:tcBorders>
          </w:tcPr>
          <w:p w:rsidR="00184AC8" w:rsidRDefault="00184AC8">
            <w:pPr>
              <w:spacing w:before="100" w:beforeAutospacing="1" w:after="119" w:line="240" w:lineRule="auto"/>
              <w:rPr>
                <w:color w:val="auto"/>
                <w:sz w:val="24"/>
                <w:szCs w:val="24"/>
                <w:lang w:eastAsia="ru-RU"/>
              </w:rPr>
            </w:pPr>
          </w:p>
        </w:tc>
      </w:tr>
      <w:tr w:rsidR="00184AC8" w:rsidTr="00184AC8">
        <w:trPr>
          <w:tblCellSpacing w:w="0" w:type="dxa"/>
        </w:trPr>
        <w:tc>
          <w:tcPr>
            <w:tcW w:w="315" w:type="dxa"/>
            <w:tcBorders>
              <w:top w:val="outset" w:sz="6" w:space="0" w:color="000000"/>
              <w:left w:val="nil"/>
              <w:bottom w:val="outset" w:sz="6" w:space="0" w:color="000000"/>
              <w:right w:val="outset" w:sz="6" w:space="0" w:color="000000"/>
            </w:tcBorders>
            <w:hideMark/>
          </w:tcPr>
          <w:p w:rsidR="00184AC8" w:rsidRDefault="00184AC8">
            <w:pPr>
              <w:spacing w:before="100" w:beforeAutospacing="1" w:after="119" w:line="240" w:lineRule="auto"/>
              <w:jc w:val="center"/>
              <w:rPr>
                <w:color w:val="auto"/>
                <w:sz w:val="24"/>
                <w:szCs w:val="24"/>
                <w:lang w:eastAsia="ru-RU"/>
              </w:rPr>
            </w:pPr>
            <w:r>
              <w:rPr>
                <w:color w:val="auto"/>
                <w:sz w:val="24"/>
                <w:szCs w:val="24"/>
                <w:lang w:eastAsia="ru-RU"/>
              </w:rPr>
              <w:t>3</w:t>
            </w:r>
          </w:p>
        </w:tc>
        <w:tc>
          <w:tcPr>
            <w:tcW w:w="1485" w:type="dxa"/>
            <w:tcBorders>
              <w:top w:val="outset" w:sz="6" w:space="0" w:color="000000"/>
              <w:left w:val="outset" w:sz="6" w:space="0" w:color="000000"/>
              <w:bottom w:val="outset" w:sz="6" w:space="0" w:color="000000"/>
              <w:right w:val="outset" w:sz="6" w:space="0" w:color="000000"/>
            </w:tcBorders>
          </w:tcPr>
          <w:p w:rsidR="00184AC8" w:rsidRDefault="00184AC8">
            <w:pPr>
              <w:spacing w:before="100" w:beforeAutospacing="1" w:after="119" w:line="240" w:lineRule="auto"/>
              <w:rPr>
                <w:color w:val="auto"/>
                <w:sz w:val="24"/>
                <w:szCs w:val="24"/>
                <w:lang w:eastAsia="ru-RU"/>
              </w:rPr>
            </w:pPr>
          </w:p>
        </w:tc>
        <w:tc>
          <w:tcPr>
            <w:tcW w:w="3615" w:type="dxa"/>
            <w:tcBorders>
              <w:top w:val="outset" w:sz="6" w:space="0" w:color="000000"/>
              <w:left w:val="outset" w:sz="6" w:space="0" w:color="000000"/>
              <w:bottom w:val="outset" w:sz="6" w:space="0" w:color="000000"/>
              <w:right w:val="outset" w:sz="6" w:space="0" w:color="000000"/>
            </w:tcBorders>
          </w:tcPr>
          <w:p w:rsidR="00184AC8" w:rsidRDefault="00184AC8">
            <w:pPr>
              <w:spacing w:before="100" w:beforeAutospacing="1" w:after="119" w:line="240" w:lineRule="auto"/>
              <w:rPr>
                <w:color w:val="auto"/>
                <w:sz w:val="24"/>
                <w:szCs w:val="24"/>
                <w:lang w:eastAsia="ru-RU"/>
              </w:rPr>
            </w:pPr>
          </w:p>
        </w:tc>
        <w:tc>
          <w:tcPr>
            <w:tcW w:w="1035" w:type="dxa"/>
            <w:tcBorders>
              <w:top w:val="outset" w:sz="6" w:space="0" w:color="000000"/>
              <w:left w:val="outset" w:sz="6" w:space="0" w:color="000000"/>
              <w:bottom w:val="outset" w:sz="6" w:space="0" w:color="000000"/>
              <w:right w:val="outset" w:sz="6" w:space="0" w:color="000000"/>
            </w:tcBorders>
          </w:tcPr>
          <w:p w:rsidR="00184AC8" w:rsidRDefault="00184AC8">
            <w:pPr>
              <w:spacing w:before="100" w:beforeAutospacing="1" w:after="119" w:line="240" w:lineRule="auto"/>
              <w:rPr>
                <w:color w:val="auto"/>
                <w:sz w:val="24"/>
                <w:szCs w:val="24"/>
                <w:lang w:eastAsia="ru-RU"/>
              </w:rPr>
            </w:pPr>
          </w:p>
        </w:tc>
        <w:tc>
          <w:tcPr>
            <w:tcW w:w="2655" w:type="dxa"/>
            <w:tcBorders>
              <w:top w:val="outset" w:sz="6" w:space="0" w:color="000000"/>
              <w:left w:val="outset" w:sz="6" w:space="0" w:color="000000"/>
              <w:bottom w:val="outset" w:sz="6" w:space="0" w:color="000000"/>
              <w:right w:val="nil"/>
            </w:tcBorders>
          </w:tcPr>
          <w:p w:rsidR="00184AC8" w:rsidRDefault="00184AC8">
            <w:pPr>
              <w:spacing w:before="100" w:beforeAutospacing="1" w:after="119" w:line="240" w:lineRule="auto"/>
              <w:rPr>
                <w:color w:val="auto"/>
                <w:sz w:val="24"/>
                <w:szCs w:val="24"/>
                <w:lang w:eastAsia="ru-RU"/>
              </w:rPr>
            </w:pPr>
          </w:p>
        </w:tc>
      </w:tr>
    </w:tbl>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К заявлению прилагаются следующие документы:</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1) ____________________________________________________________________</w:t>
      </w:r>
    </w:p>
    <w:p w:rsidR="00184AC8" w:rsidRDefault="00184AC8" w:rsidP="00184AC8">
      <w:pPr>
        <w:spacing w:before="100" w:beforeAutospacing="1" w:after="0" w:line="240" w:lineRule="auto"/>
        <w:jc w:val="center"/>
        <w:rPr>
          <w:color w:val="auto"/>
          <w:sz w:val="24"/>
          <w:szCs w:val="24"/>
          <w:lang w:eastAsia="ru-RU"/>
        </w:rPr>
      </w:pPr>
      <w:proofErr w:type="gramStart"/>
      <w:r>
        <w:rPr>
          <w:color w:val="auto"/>
          <w:sz w:val="18"/>
          <w:szCs w:val="18"/>
          <w:lang w:eastAsia="ru-RU"/>
        </w:rPr>
        <w:t>(указывается вид и реквизиты правоустанавливающего документа на переустраиваемое и (или)</w:t>
      </w:r>
      <w:r>
        <w:rPr>
          <w:color w:val="auto"/>
          <w:sz w:val="27"/>
          <w:szCs w:val="27"/>
          <w:lang w:eastAsia="ru-RU"/>
        </w:rPr>
        <w:t xml:space="preserve"> </w:t>
      </w:r>
      <w:proofErr w:type="spellStart"/>
      <w:r>
        <w:rPr>
          <w:color w:val="auto"/>
          <w:sz w:val="18"/>
          <w:szCs w:val="18"/>
          <w:lang w:eastAsia="ru-RU"/>
        </w:rPr>
        <w:t>перепланируемое</w:t>
      </w:r>
      <w:proofErr w:type="spellEnd"/>
      <w:proofErr w:type="gramEnd"/>
    </w:p>
    <w:p w:rsidR="00184AC8" w:rsidRDefault="00184AC8" w:rsidP="00184AC8">
      <w:pPr>
        <w:spacing w:before="100" w:beforeAutospacing="1" w:after="0" w:line="240" w:lineRule="auto"/>
        <w:rPr>
          <w:color w:val="auto"/>
          <w:sz w:val="24"/>
          <w:szCs w:val="24"/>
          <w:lang w:eastAsia="ru-RU"/>
        </w:rPr>
      </w:pPr>
      <w:r>
        <w:rPr>
          <w:color w:val="auto"/>
          <w:sz w:val="18"/>
          <w:szCs w:val="18"/>
          <w:lang w:eastAsia="ru-RU"/>
        </w:rPr>
        <w:t>______________________________________________________________________________________________________</w:t>
      </w:r>
    </w:p>
    <w:p w:rsidR="00184AC8" w:rsidRDefault="00184AC8" w:rsidP="00184AC8">
      <w:pPr>
        <w:spacing w:before="100" w:beforeAutospacing="1" w:after="0" w:line="240" w:lineRule="auto"/>
        <w:jc w:val="center"/>
        <w:rPr>
          <w:color w:val="auto"/>
          <w:sz w:val="24"/>
          <w:szCs w:val="24"/>
          <w:lang w:eastAsia="ru-RU"/>
        </w:rPr>
      </w:pPr>
      <w:r>
        <w:rPr>
          <w:color w:val="auto"/>
          <w:sz w:val="18"/>
          <w:szCs w:val="18"/>
          <w:lang w:eastAsia="ru-RU"/>
        </w:rPr>
        <w:t>жилое помещение (с отметкой: подлинник или нотариально заверенная копия)</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__________________________________________________________ на ___ листах;</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2) проект (проектная документация) переустройства и (или) перепланировки жилого помещения на _____ листах;</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 xml:space="preserve">3) технический паспорт переустраиваемого и (или) </w:t>
      </w:r>
      <w:proofErr w:type="spellStart"/>
      <w:r>
        <w:rPr>
          <w:color w:val="auto"/>
          <w:sz w:val="27"/>
          <w:szCs w:val="27"/>
          <w:lang w:eastAsia="ru-RU"/>
        </w:rPr>
        <w:t>перепланируемого</w:t>
      </w:r>
      <w:proofErr w:type="spellEnd"/>
      <w:r>
        <w:rPr>
          <w:color w:val="auto"/>
          <w:sz w:val="27"/>
          <w:szCs w:val="27"/>
          <w:lang w:eastAsia="ru-RU"/>
        </w:rPr>
        <w:t xml:space="preserve"> жилого помещения на _____ листах;</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6) иные документы: _____________________________________________________</w:t>
      </w:r>
    </w:p>
    <w:p w:rsidR="00184AC8" w:rsidRDefault="00184AC8" w:rsidP="00184AC8">
      <w:pPr>
        <w:spacing w:before="100" w:beforeAutospacing="1" w:after="0" w:line="240" w:lineRule="auto"/>
        <w:jc w:val="center"/>
        <w:rPr>
          <w:color w:val="auto"/>
          <w:sz w:val="24"/>
          <w:szCs w:val="24"/>
          <w:lang w:eastAsia="ru-RU"/>
        </w:rPr>
      </w:pPr>
      <w:r>
        <w:rPr>
          <w:color w:val="auto"/>
          <w:sz w:val="18"/>
          <w:szCs w:val="18"/>
          <w:lang w:eastAsia="ru-RU"/>
        </w:rPr>
        <w:t>(доверенности, выписки из уставов и др.)</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Подписи лиц, подавших заявление &lt;*&gt;:</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 __________ 20__ г. __________________ _______________________</w:t>
      </w:r>
    </w:p>
    <w:p w:rsidR="00184AC8" w:rsidRDefault="00184AC8" w:rsidP="00184AC8">
      <w:pPr>
        <w:spacing w:before="100" w:beforeAutospacing="1" w:after="0" w:line="240" w:lineRule="auto"/>
        <w:rPr>
          <w:color w:val="auto"/>
          <w:sz w:val="24"/>
          <w:szCs w:val="24"/>
          <w:lang w:eastAsia="ru-RU"/>
        </w:rPr>
      </w:pPr>
      <w:r>
        <w:rPr>
          <w:color w:val="auto"/>
          <w:sz w:val="18"/>
          <w:szCs w:val="18"/>
          <w:lang w:eastAsia="ru-RU"/>
        </w:rPr>
        <w:lastRenderedPageBreak/>
        <w:t>(дата) (подпись заявителя) (расшифровка подписи заявителя)</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 __________ 20__ г. __________________ _______________________</w:t>
      </w:r>
    </w:p>
    <w:p w:rsidR="00184AC8" w:rsidRDefault="00184AC8" w:rsidP="00184AC8">
      <w:pPr>
        <w:spacing w:before="100" w:beforeAutospacing="1" w:after="0" w:line="240" w:lineRule="auto"/>
        <w:rPr>
          <w:color w:val="auto"/>
          <w:sz w:val="24"/>
          <w:szCs w:val="24"/>
          <w:lang w:eastAsia="ru-RU"/>
        </w:rPr>
      </w:pPr>
      <w:r>
        <w:rPr>
          <w:color w:val="auto"/>
          <w:sz w:val="18"/>
          <w:szCs w:val="18"/>
          <w:lang w:eastAsia="ru-RU"/>
        </w:rPr>
        <w:t>(дата) (подпись заявителя) (расшифровка подписи заявителя)</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 __________ 20__ г. __________________ _______________________</w:t>
      </w:r>
    </w:p>
    <w:p w:rsidR="00184AC8" w:rsidRDefault="00184AC8" w:rsidP="00184AC8">
      <w:pPr>
        <w:spacing w:before="100" w:beforeAutospacing="1" w:after="0" w:line="240" w:lineRule="auto"/>
        <w:rPr>
          <w:color w:val="auto"/>
          <w:sz w:val="24"/>
          <w:szCs w:val="24"/>
          <w:lang w:eastAsia="ru-RU"/>
        </w:rPr>
      </w:pPr>
      <w:r>
        <w:rPr>
          <w:color w:val="auto"/>
          <w:sz w:val="18"/>
          <w:szCs w:val="18"/>
          <w:lang w:eastAsia="ru-RU"/>
        </w:rPr>
        <w:t>(дата) (подпись заявителя) (расшифровка подписи заявителя)</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 __________ 20__ г. __________________ _______________________</w:t>
      </w:r>
    </w:p>
    <w:p w:rsidR="00184AC8" w:rsidRDefault="00184AC8" w:rsidP="00184AC8">
      <w:pPr>
        <w:spacing w:before="100" w:beforeAutospacing="1" w:after="0" w:line="240" w:lineRule="auto"/>
        <w:rPr>
          <w:color w:val="auto"/>
          <w:sz w:val="24"/>
          <w:szCs w:val="24"/>
          <w:lang w:eastAsia="ru-RU"/>
        </w:rPr>
      </w:pPr>
      <w:r>
        <w:rPr>
          <w:color w:val="auto"/>
          <w:sz w:val="18"/>
          <w:szCs w:val="18"/>
          <w:lang w:eastAsia="ru-RU"/>
        </w:rPr>
        <w:t>(дата) (подпись заявителя) (расшифровка подписи заявителя)</w:t>
      </w:r>
    </w:p>
    <w:p w:rsidR="00184AC8" w:rsidRDefault="00184AC8" w:rsidP="00184AC8">
      <w:pPr>
        <w:spacing w:before="100" w:beforeAutospacing="1" w:after="0" w:line="240" w:lineRule="auto"/>
        <w:rPr>
          <w:color w:val="auto"/>
          <w:sz w:val="24"/>
          <w:szCs w:val="24"/>
          <w:lang w:eastAsia="ru-RU"/>
        </w:rPr>
      </w:pP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w:t>
      </w:r>
    </w:p>
    <w:p w:rsidR="00184AC8" w:rsidRDefault="00184AC8" w:rsidP="00184AC8">
      <w:pPr>
        <w:spacing w:before="100" w:beforeAutospacing="1" w:after="0" w:line="240" w:lineRule="auto"/>
        <w:jc w:val="center"/>
        <w:rPr>
          <w:color w:val="auto"/>
          <w:sz w:val="24"/>
          <w:szCs w:val="24"/>
          <w:lang w:eastAsia="ru-RU"/>
        </w:rPr>
      </w:pPr>
      <w:r>
        <w:rPr>
          <w:color w:val="auto"/>
          <w:sz w:val="18"/>
          <w:szCs w:val="18"/>
          <w:lang w:eastAsia="ru-RU"/>
        </w:rPr>
        <w:t>(следующие позиции заполняются должностным лицом, принявшим заявление)</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Документы представлены на приеме "__" __________________ 20__ г.</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Входящий номер регистрации заявления _____________________________</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Выдана расписка в получении документов "__" _________________ 20__ г.</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N _________________</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Расписку получил "__" ________________ 20__ г.</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_____________________________</w:t>
      </w:r>
    </w:p>
    <w:p w:rsidR="00184AC8" w:rsidRDefault="00184AC8" w:rsidP="00184AC8">
      <w:pPr>
        <w:spacing w:before="100" w:beforeAutospacing="1" w:after="0" w:line="240" w:lineRule="auto"/>
        <w:rPr>
          <w:color w:val="auto"/>
          <w:sz w:val="24"/>
          <w:szCs w:val="24"/>
          <w:lang w:eastAsia="ru-RU"/>
        </w:rPr>
      </w:pPr>
      <w:r>
        <w:rPr>
          <w:color w:val="auto"/>
          <w:sz w:val="18"/>
          <w:szCs w:val="18"/>
          <w:lang w:eastAsia="ru-RU"/>
        </w:rPr>
        <w:t>(подпись заявителя)</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______________________________________</w:t>
      </w:r>
    </w:p>
    <w:p w:rsidR="00184AC8" w:rsidRDefault="00184AC8" w:rsidP="00184AC8">
      <w:pPr>
        <w:spacing w:before="100" w:beforeAutospacing="1" w:after="0" w:line="240" w:lineRule="auto"/>
        <w:rPr>
          <w:color w:val="auto"/>
          <w:sz w:val="24"/>
          <w:szCs w:val="24"/>
          <w:lang w:eastAsia="ru-RU"/>
        </w:rPr>
      </w:pPr>
      <w:proofErr w:type="gramStart"/>
      <w:r>
        <w:rPr>
          <w:color w:val="auto"/>
          <w:sz w:val="18"/>
          <w:szCs w:val="18"/>
          <w:lang w:eastAsia="ru-RU"/>
        </w:rPr>
        <w:t>(должность,</w:t>
      </w:r>
      <w:proofErr w:type="gramEnd"/>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______________________________________ ___________________</w:t>
      </w:r>
    </w:p>
    <w:p w:rsidR="00184AC8" w:rsidRDefault="00184AC8" w:rsidP="00184AC8">
      <w:pPr>
        <w:spacing w:before="100" w:beforeAutospacing="1" w:after="0" w:line="240" w:lineRule="auto"/>
        <w:rPr>
          <w:color w:val="auto"/>
          <w:sz w:val="24"/>
          <w:szCs w:val="24"/>
          <w:lang w:eastAsia="ru-RU"/>
        </w:rPr>
      </w:pPr>
      <w:r>
        <w:rPr>
          <w:color w:val="auto"/>
          <w:sz w:val="18"/>
          <w:szCs w:val="18"/>
          <w:lang w:eastAsia="ru-RU"/>
        </w:rPr>
        <w:t>Ф.И.О. должностного лица, принявшего заявление (подпись)</w:t>
      </w:r>
    </w:p>
    <w:p w:rsidR="00184AC8" w:rsidRDefault="00184AC8" w:rsidP="00184AC8">
      <w:pPr>
        <w:spacing w:before="100" w:beforeAutospacing="1" w:after="0" w:line="240" w:lineRule="auto"/>
        <w:rPr>
          <w:color w:val="auto"/>
          <w:sz w:val="24"/>
          <w:szCs w:val="24"/>
          <w:lang w:eastAsia="ru-RU"/>
        </w:rPr>
      </w:pPr>
    </w:p>
    <w:p w:rsidR="00184AC8" w:rsidRDefault="00184AC8" w:rsidP="00A55D9F">
      <w:pPr>
        <w:spacing w:before="100" w:beforeAutospacing="1" w:after="0" w:line="240" w:lineRule="auto"/>
        <w:rPr>
          <w:color w:val="auto"/>
          <w:sz w:val="24"/>
          <w:szCs w:val="24"/>
          <w:lang w:eastAsia="ru-RU"/>
        </w:rPr>
      </w:pPr>
    </w:p>
    <w:p w:rsidR="00184AC8" w:rsidRDefault="00184AC8" w:rsidP="00184AC8">
      <w:pPr>
        <w:spacing w:before="100" w:beforeAutospacing="1" w:after="0" w:line="240" w:lineRule="auto"/>
        <w:jc w:val="right"/>
        <w:rPr>
          <w:color w:val="auto"/>
          <w:sz w:val="24"/>
          <w:szCs w:val="24"/>
          <w:lang w:eastAsia="ru-RU"/>
        </w:rPr>
      </w:pPr>
    </w:p>
    <w:p w:rsidR="00184AC8" w:rsidRDefault="00184AC8" w:rsidP="00184AC8">
      <w:pPr>
        <w:spacing w:after="0" w:line="240" w:lineRule="auto"/>
        <w:jc w:val="right"/>
        <w:rPr>
          <w:color w:val="auto"/>
          <w:sz w:val="24"/>
          <w:szCs w:val="24"/>
          <w:lang w:eastAsia="ru-RU"/>
        </w:rPr>
      </w:pPr>
      <w:r>
        <w:rPr>
          <w:color w:val="auto"/>
          <w:sz w:val="24"/>
          <w:szCs w:val="24"/>
          <w:lang w:eastAsia="ru-RU"/>
        </w:rPr>
        <w:t>Приложение № 2</w:t>
      </w:r>
    </w:p>
    <w:p w:rsidR="00184AC8" w:rsidRDefault="00184AC8" w:rsidP="00184AC8">
      <w:pPr>
        <w:spacing w:after="0" w:line="240" w:lineRule="auto"/>
        <w:jc w:val="right"/>
        <w:rPr>
          <w:color w:val="auto"/>
          <w:sz w:val="24"/>
          <w:szCs w:val="24"/>
          <w:lang w:eastAsia="ru-RU"/>
        </w:rPr>
      </w:pPr>
      <w:r>
        <w:rPr>
          <w:color w:val="auto"/>
          <w:sz w:val="24"/>
          <w:szCs w:val="24"/>
          <w:lang w:eastAsia="ru-RU"/>
        </w:rPr>
        <w:t xml:space="preserve">к административному регламенту, </w:t>
      </w:r>
    </w:p>
    <w:p w:rsidR="00184AC8" w:rsidRDefault="00184AC8" w:rsidP="00184AC8">
      <w:pPr>
        <w:spacing w:after="0" w:line="240" w:lineRule="auto"/>
        <w:jc w:val="right"/>
        <w:rPr>
          <w:color w:val="auto"/>
          <w:sz w:val="24"/>
          <w:szCs w:val="24"/>
          <w:lang w:eastAsia="ru-RU"/>
        </w:rPr>
      </w:pPr>
      <w:proofErr w:type="gramStart"/>
      <w:r>
        <w:rPr>
          <w:color w:val="auto"/>
          <w:sz w:val="24"/>
          <w:szCs w:val="24"/>
          <w:lang w:eastAsia="ru-RU"/>
        </w:rPr>
        <w:t>утвержденному</w:t>
      </w:r>
      <w:proofErr w:type="gramEnd"/>
      <w:r>
        <w:rPr>
          <w:color w:val="auto"/>
          <w:sz w:val="24"/>
          <w:szCs w:val="24"/>
          <w:lang w:eastAsia="ru-RU"/>
        </w:rPr>
        <w:t xml:space="preserve"> постановлением</w:t>
      </w:r>
    </w:p>
    <w:p w:rsidR="00184AC8" w:rsidRDefault="00184AC8" w:rsidP="00184AC8">
      <w:pPr>
        <w:spacing w:after="0" w:line="240" w:lineRule="auto"/>
        <w:jc w:val="right"/>
        <w:rPr>
          <w:color w:val="auto"/>
          <w:sz w:val="24"/>
          <w:szCs w:val="24"/>
          <w:lang w:eastAsia="ru-RU"/>
        </w:rPr>
      </w:pPr>
      <w:r>
        <w:rPr>
          <w:color w:val="auto"/>
          <w:sz w:val="24"/>
          <w:szCs w:val="24"/>
          <w:lang w:eastAsia="ru-RU"/>
        </w:rPr>
        <w:t>администрации Дьяченковского сельского поселения</w:t>
      </w:r>
    </w:p>
    <w:p w:rsidR="00184AC8" w:rsidRDefault="00184AC8" w:rsidP="00184AC8">
      <w:pPr>
        <w:spacing w:after="0" w:line="240" w:lineRule="auto"/>
        <w:jc w:val="right"/>
        <w:rPr>
          <w:color w:val="auto"/>
          <w:sz w:val="24"/>
          <w:szCs w:val="24"/>
          <w:lang w:eastAsia="ru-RU"/>
        </w:rPr>
      </w:pPr>
      <w:r>
        <w:rPr>
          <w:color w:val="auto"/>
          <w:sz w:val="24"/>
          <w:szCs w:val="24"/>
          <w:lang w:eastAsia="ru-RU"/>
        </w:rPr>
        <w:t>от 19.01.2015г. № 7</w:t>
      </w:r>
    </w:p>
    <w:p w:rsidR="00184AC8" w:rsidRDefault="00184AC8" w:rsidP="00184AC8">
      <w:pPr>
        <w:spacing w:after="0" w:line="240" w:lineRule="auto"/>
        <w:jc w:val="center"/>
        <w:rPr>
          <w:color w:val="auto"/>
          <w:sz w:val="24"/>
          <w:szCs w:val="24"/>
          <w:lang w:eastAsia="ru-RU"/>
        </w:rPr>
      </w:pPr>
      <w:proofErr w:type="gramStart"/>
      <w:r>
        <w:rPr>
          <w:color w:val="auto"/>
          <w:sz w:val="27"/>
          <w:szCs w:val="27"/>
          <w:lang w:eastAsia="ru-RU"/>
        </w:rPr>
        <w:t>Р</w:t>
      </w:r>
      <w:proofErr w:type="gramEnd"/>
      <w:r>
        <w:rPr>
          <w:color w:val="auto"/>
          <w:sz w:val="27"/>
          <w:szCs w:val="27"/>
          <w:lang w:eastAsia="ru-RU"/>
        </w:rPr>
        <w:t xml:space="preserve"> А С П И С К А №______</w:t>
      </w:r>
    </w:p>
    <w:p w:rsidR="00184AC8" w:rsidRDefault="00184AC8" w:rsidP="00184AC8">
      <w:pPr>
        <w:spacing w:before="100" w:beforeAutospacing="1" w:after="0" w:line="240" w:lineRule="auto"/>
        <w:rPr>
          <w:color w:val="auto"/>
          <w:sz w:val="24"/>
          <w:szCs w:val="24"/>
          <w:lang w:eastAsia="ru-RU"/>
        </w:rPr>
      </w:pP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Мной, __________________________________, получены следующие документы</w:t>
      </w:r>
    </w:p>
    <w:p w:rsidR="00184AC8" w:rsidRDefault="00184AC8" w:rsidP="00184AC8">
      <w:pPr>
        <w:spacing w:before="100" w:beforeAutospacing="1" w:after="0" w:line="240" w:lineRule="auto"/>
        <w:rPr>
          <w:color w:val="auto"/>
          <w:sz w:val="24"/>
          <w:szCs w:val="24"/>
          <w:lang w:eastAsia="ru-RU"/>
        </w:rPr>
      </w:pPr>
      <w:r>
        <w:rPr>
          <w:color w:val="auto"/>
          <w:sz w:val="18"/>
          <w:szCs w:val="18"/>
          <w:lang w:eastAsia="ru-RU"/>
        </w:rPr>
        <w:t>(Ф.И.О. должностного лица)</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для оформления «Решения о согласовании переустройства и (или</w:t>
      </w:r>
      <w:proofErr w:type="gramStart"/>
      <w:r>
        <w:rPr>
          <w:color w:val="auto"/>
          <w:sz w:val="27"/>
          <w:szCs w:val="27"/>
          <w:lang w:eastAsia="ru-RU"/>
        </w:rPr>
        <w:t>)п</w:t>
      </w:r>
      <w:proofErr w:type="gramEnd"/>
      <w:r>
        <w:rPr>
          <w:color w:val="auto"/>
          <w:sz w:val="27"/>
          <w:szCs w:val="27"/>
          <w:lang w:eastAsia="ru-RU"/>
        </w:rPr>
        <w:t>ерепланировки</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жилого помещения « по адресу:</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______________________________________________________________________</w:t>
      </w:r>
    </w:p>
    <w:p w:rsidR="00184AC8" w:rsidRDefault="00184AC8" w:rsidP="00184AC8">
      <w:pPr>
        <w:spacing w:before="100" w:beforeAutospacing="1" w:after="0" w:line="240" w:lineRule="auto"/>
        <w:jc w:val="center"/>
        <w:rPr>
          <w:color w:val="auto"/>
          <w:sz w:val="24"/>
          <w:szCs w:val="24"/>
          <w:lang w:eastAsia="ru-RU"/>
        </w:rPr>
      </w:pPr>
      <w:r>
        <w:rPr>
          <w:color w:val="auto"/>
          <w:sz w:val="18"/>
          <w:szCs w:val="18"/>
          <w:lang w:eastAsia="ru-RU"/>
        </w:rPr>
        <w:t>( улица, № дома, № квартиры)</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1. проект (проектная документация) переустройства и (или) перепланировки жилого помещения на ___________ листах.</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2.техпаспорт жилого помещения на ________ листах</w:t>
      </w:r>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3.правоустанавливающие документы на жилое помещение на ______ листах</w:t>
      </w:r>
    </w:p>
    <w:p w:rsidR="00184AC8" w:rsidRDefault="00184AC8" w:rsidP="00184AC8">
      <w:pPr>
        <w:spacing w:before="100" w:beforeAutospacing="1" w:after="0" w:line="240" w:lineRule="auto"/>
        <w:rPr>
          <w:color w:val="auto"/>
          <w:sz w:val="24"/>
          <w:szCs w:val="24"/>
          <w:lang w:eastAsia="ru-RU"/>
        </w:rPr>
      </w:pPr>
      <w:proofErr w:type="spellStart"/>
      <w:r>
        <w:rPr>
          <w:color w:val="auto"/>
          <w:sz w:val="27"/>
          <w:szCs w:val="27"/>
          <w:lang w:eastAsia="ru-RU"/>
        </w:rPr>
        <w:t>________________________подпись</w:t>
      </w:r>
      <w:proofErr w:type="spellEnd"/>
    </w:p>
    <w:p w:rsidR="00184AC8" w:rsidRDefault="00184AC8" w:rsidP="00184AC8">
      <w:pPr>
        <w:spacing w:before="100" w:beforeAutospacing="1" w:after="0" w:line="240" w:lineRule="auto"/>
        <w:rPr>
          <w:color w:val="auto"/>
          <w:sz w:val="24"/>
          <w:szCs w:val="24"/>
          <w:lang w:eastAsia="ru-RU"/>
        </w:rPr>
      </w:pPr>
      <w:r>
        <w:rPr>
          <w:color w:val="auto"/>
          <w:sz w:val="27"/>
          <w:szCs w:val="27"/>
          <w:lang w:eastAsia="ru-RU"/>
        </w:rPr>
        <w:t>_________________________ дата выдачи расписки</w:t>
      </w:r>
    </w:p>
    <w:p w:rsidR="00184AC8" w:rsidRDefault="00184AC8" w:rsidP="00184AC8">
      <w:pPr>
        <w:spacing w:before="100" w:beforeAutospacing="1" w:after="0" w:line="240" w:lineRule="auto"/>
        <w:rPr>
          <w:color w:val="auto"/>
          <w:sz w:val="24"/>
          <w:szCs w:val="24"/>
          <w:lang w:eastAsia="ru-RU"/>
        </w:rPr>
      </w:pPr>
    </w:p>
    <w:p w:rsidR="00184AC8" w:rsidRDefault="00184AC8" w:rsidP="00184AC8">
      <w:pPr>
        <w:spacing w:before="100" w:beforeAutospacing="1" w:after="0" w:line="240" w:lineRule="auto"/>
        <w:rPr>
          <w:color w:val="auto"/>
          <w:sz w:val="27"/>
          <w:szCs w:val="27"/>
          <w:lang w:eastAsia="ru-RU"/>
        </w:rPr>
      </w:pPr>
      <w:r>
        <w:rPr>
          <w:color w:val="auto"/>
          <w:sz w:val="27"/>
          <w:szCs w:val="27"/>
          <w:lang w:eastAsia="ru-RU"/>
        </w:rPr>
        <w:t>По истечении 45 дней со дня подачи документов необходимо обратиться в отдел муниципального хозяйства (тел. 8(----)-----)за получением документов о согласовании переустройства и (или) перепланировки жилого помещения.</w:t>
      </w:r>
    </w:p>
    <w:p w:rsidR="00184AC8" w:rsidRDefault="00184AC8" w:rsidP="00184AC8">
      <w:pPr>
        <w:spacing w:before="100" w:beforeAutospacing="1" w:after="0" w:line="240" w:lineRule="auto"/>
        <w:rPr>
          <w:color w:val="auto"/>
          <w:sz w:val="27"/>
          <w:szCs w:val="27"/>
          <w:lang w:eastAsia="ru-RU"/>
        </w:rPr>
      </w:pPr>
    </w:p>
    <w:p w:rsidR="00184AC8" w:rsidRDefault="00184AC8" w:rsidP="00184AC8">
      <w:pPr>
        <w:spacing w:before="100" w:beforeAutospacing="1" w:after="0" w:line="240" w:lineRule="auto"/>
        <w:rPr>
          <w:color w:val="auto"/>
          <w:sz w:val="24"/>
          <w:szCs w:val="24"/>
          <w:lang w:eastAsia="ru-RU"/>
        </w:rPr>
      </w:pPr>
    </w:p>
    <w:p w:rsidR="00184AC8" w:rsidRDefault="00184AC8" w:rsidP="00184AC8">
      <w:pPr>
        <w:spacing w:before="100" w:beforeAutospacing="1" w:after="0" w:line="240" w:lineRule="auto"/>
        <w:jc w:val="right"/>
        <w:rPr>
          <w:color w:val="auto"/>
          <w:sz w:val="24"/>
          <w:szCs w:val="24"/>
          <w:lang w:eastAsia="ru-RU"/>
        </w:rPr>
      </w:pPr>
    </w:p>
    <w:p w:rsidR="00184AC8" w:rsidRDefault="00184AC8" w:rsidP="00A55D9F">
      <w:pPr>
        <w:spacing w:before="100" w:beforeAutospacing="1" w:after="0" w:line="240" w:lineRule="auto"/>
        <w:rPr>
          <w:color w:val="auto"/>
          <w:sz w:val="24"/>
          <w:szCs w:val="24"/>
          <w:lang w:eastAsia="ru-RU"/>
        </w:rPr>
      </w:pPr>
    </w:p>
    <w:p w:rsidR="00A55D9F" w:rsidRDefault="00A55D9F" w:rsidP="00A55D9F">
      <w:pPr>
        <w:spacing w:before="100" w:beforeAutospacing="1" w:after="0" w:line="240" w:lineRule="auto"/>
        <w:rPr>
          <w:color w:val="auto"/>
          <w:sz w:val="24"/>
          <w:szCs w:val="24"/>
          <w:lang w:eastAsia="ru-RU"/>
        </w:rPr>
      </w:pPr>
    </w:p>
    <w:p w:rsidR="00184AC8" w:rsidRDefault="00184AC8" w:rsidP="00184AC8">
      <w:pPr>
        <w:spacing w:after="0" w:line="240" w:lineRule="auto"/>
        <w:jc w:val="right"/>
        <w:rPr>
          <w:color w:val="auto"/>
          <w:sz w:val="24"/>
          <w:szCs w:val="24"/>
          <w:lang w:eastAsia="ru-RU"/>
        </w:rPr>
      </w:pPr>
      <w:r>
        <w:rPr>
          <w:color w:val="auto"/>
          <w:sz w:val="24"/>
          <w:szCs w:val="24"/>
          <w:lang w:eastAsia="ru-RU"/>
        </w:rPr>
        <w:t>Приложение № 3</w:t>
      </w:r>
    </w:p>
    <w:p w:rsidR="00184AC8" w:rsidRDefault="00184AC8" w:rsidP="00184AC8">
      <w:pPr>
        <w:spacing w:after="0" w:line="240" w:lineRule="auto"/>
        <w:jc w:val="right"/>
        <w:rPr>
          <w:color w:val="auto"/>
          <w:sz w:val="24"/>
          <w:szCs w:val="24"/>
          <w:lang w:eastAsia="ru-RU"/>
        </w:rPr>
      </w:pPr>
      <w:r>
        <w:rPr>
          <w:color w:val="auto"/>
          <w:sz w:val="24"/>
          <w:szCs w:val="24"/>
          <w:lang w:eastAsia="ru-RU"/>
        </w:rPr>
        <w:t xml:space="preserve">к административному регламенту, </w:t>
      </w:r>
    </w:p>
    <w:p w:rsidR="00184AC8" w:rsidRDefault="00184AC8" w:rsidP="00184AC8">
      <w:pPr>
        <w:spacing w:after="0" w:line="240" w:lineRule="auto"/>
        <w:jc w:val="right"/>
        <w:rPr>
          <w:color w:val="auto"/>
          <w:sz w:val="24"/>
          <w:szCs w:val="24"/>
          <w:lang w:eastAsia="ru-RU"/>
        </w:rPr>
      </w:pPr>
      <w:proofErr w:type="gramStart"/>
      <w:r>
        <w:rPr>
          <w:color w:val="auto"/>
          <w:sz w:val="24"/>
          <w:szCs w:val="24"/>
          <w:lang w:eastAsia="ru-RU"/>
        </w:rPr>
        <w:t>утвержденному</w:t>
      </w:r>
      <w:proofErr w:type="gramEnd"/>
      <w:r>
        <w:rPr>
          <w:color w:val="auto"/>
          <w:sz w:val="24"/>
          <w:szCs w:val="24"/>
          <w:lang w:eastAsia="ru-RU"/>
        </w:rPr>
        <w:t xml:space="preserve"> постановлением</w:t>
      </w:r>
    </w:p>
    <w:p w:rsidR="00184AC8" w:rsidRDefault="00184AC8" w:rsidP="00184AC8">
      <w:pPr>
        <w:spacing w:after="0" w:line="240" w:lineRule="auto"/>
        <w:jc w:val="right"/>
        <w:rPr>
          <w:color w:val="auto"/>
          <w:sz w:val="24"/>
          <w:szCs w:val="24"/>
          <w:lang w:eastAsia="ru-RU"/>
        </w:rPr>
      </w:pPr>
      <w:r>
        <w:rPr>
          <w:color w:val="auto"/>
          <w:sz w:val="24"/>
          <w:szCs w:val="24"/>
          <w:lang w:eastAsia="ru-RU"/>
        </w:rPr>
        <w:t>администрации Дьяченковского сельского поселения</w:t>
      </w:r>
    </w:p>
    <w:p w:rsidR="00184AC8" w:rsidRDefault="00184AC8" w:rsidP="00184AC8">
      <w:pPr>
        <w:spacing w:after="0" w:line="240" w:lineRule="auto"/>
        <w:jc w:val="right"/>
        <w:rPr>
          <w:color w:val="auto"/>
          <w:sz w:val="24"/>
          <w:szCs w:val="24"/>
          <w:lang w:eastAsia="ru-RU"/>
        </w:rPr>
      </w:pPr>
      <w:r>
        <w:rPr>
          <w:color w:val="auto"/>
          <w:sz w:val="24"/>
          <w:szCs w:val="24"/>
          <w:lang w:eastAsia="ru-RU"/>
        </w:rPr>
        <w:t>от 19.01.2015г. № 7</w:t>
      </w:r>
    </w:p>
    <w:p w:rsidR="00184AC8" w:rsidRDefault="00184AC8" w:rsidP="00184AC8">
      <w:pPr>
        <w:tabs>
          <w:tab w:val="left" w:pos="6990"/>
        </w:tabs>
        <w:jc w:val="right"/>
      </w:pPr>
    </w:p>
    <w:p w:rsidR="00184AC8" w:rsidRDefault="00184AC8" w:rsidP="00184AC8">
      <w:pPr>
        <w:pStyle w:val="ConsPlusNonformat"/>
        <w:widowControl/>
        <w:jc w:val="right"/>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(Бланк органа,</w:t>
      </w:r>
      <w:proofErr w:type="gramEnd"/>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осуществляющего</w:t>
      </w: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согласование)</w:t>
      </w:r>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РЕШЕНИЕ</w:t>
      </w:r>
    </w:p>
    <w:p w:rsidR="00184AC8" w:rsidRDefault="00184AC8" w:rsidP="00184AC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 согласовании переустройства и (или) перепланировки</w:t>
      </w:r>
    </w:p>
    <w:p w:rsidR="00184AC8" w:rsidRDefault="00184AC8" w:rsidP="00184AC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жилого (нежилого) помещения</w:t>
      </w:r>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 связи с обращением __________________________________________________________</w:t>
      </w:r>
    </w:p>
    <w:p w:rsidR="00184AC8" w:rsidRDefault="00184AC8" w:rsidP="00184AC8">
      <w:pPr>
        <w:pStyle w:val="ConsPlusNonformat"/>
        <w:widowControl/>
        <w:ind w:left="2124" w:firstLine="708"/>
        <w:jc w:val="both"/>
        <w:rPr>
          <w:rFonts w:ascii="Times New Roman" w:hAnsi="Times New Roman" w:cs="Times New Roman"/>
        </w:rPr>
      </w:pPr>
      <w:r>
        <w:rPr>
          <w:rFonts w:ascii="Times New Roman" w:hAnsi="Times New Roman" w:cs="Times New Roman"/>
        </w:rPr>
        <w:t xml:space="preserve"> (Ф.И.О. физического лица, наименование юридического лица - заявителя)</w:t>
      </w: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 намерении провести </w:t>
      </w:r>
      <w:r>
        <w:rPr>
          <w:rFonts w:ascii="Times New Roman" w:hAnsi="Times New Roman" w:cs="Times New Roman"/>
          <w:sz w:val="24"/>
          <w:szCs w:val="24"/>
          <w:u w:val="single"/>
        </w:rPr>
        <w:t>переустройство и (или) перепланировку</w:t>
      </w:r>
      <w:r>
        <w:rPr>
          <w:rFonts w:ascii="Times New Roman" w:hAnsi="Times New Roman" w:cs="Times New Roman"/>
          <w:sz w:val="24"/>
          <w:szCs w:val="24"/>
        </w:rPr>
        <w:t xml:space="preserve">  </w:t>
      </w:r>
      <w:proofErr w:type="gramStart"/>
      <w:r>
        <w:rPr>
          <w:rFonts w:ascii="Times New Roman" w:hAnsi="Times New Roman" w:cs="Times New Roman"/>
          <w:sz w:val="24"/>
          <w:szCs w:val="24"/>
        </w:rPr>
        <w:t>жилых</w:t>
      </w:r>
      <w:proofErr w:type="gramEnd"/>
    </w:p>
    <w:p w:rsidR="00184AC8" w:rsidRDefault="00184AC8" w:rsidP="00184AC8">
      <w:pPr>
        <w:pStyle w:val="ConsPlusNonformat"/>
        <w:widowControl/>
        <w:ind w:left="2832" w:firstLine="708"/>
        <w:jc w:val="both"/>
        <w:rPr>
          <w:rFonts w:ascii="Times New Roman" w:hAnsi="Times New Roman" w:cs="Times New Roman"/>
        </w:rPr>
      </w:pPr>
      <w:r>
        <w:rPr>
          <w:rFonts w:ascii="Times New Roman" w:hAnsi="Times New Roman" w:cs="Times New Roman"/>
        </w:rPr>
        <w:t>(ненужное зачеркнуть)</w:t>
      </w: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помещений по адресу: _________________________________________________________</w:t>
      </w:r>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u w:val="single"/>
        </w:rPr>
        <w:t>занимаемых</w:t>
      </w:r>
      <w:proofErr w:type="gramEnd"/>
      <w:r>
        <w:rPr>
          <w:rFonts w:ascii="Times New Roman" w:hAnsi="Times New Roman" w:cs="Times New Roman"/>
          <w:sz w:val="24"/>
          <w:szCs w:val="24"/>
          <w:u w:val="single"/>
        </w:rPr>
        <w:t xml:space="preserve"> (принадлежащих) </w:t>
      </w:r>
      <w:r>
        <w:rPr>
          <w:rFonts w:ascii="Times New Roman" w:hAnsi="Times New Roman" w:cs="Times New Roman"/>
          <w:sz w:val="24"/>
          <w:szCs w:val="24"/>
        </w:rPr>
        <w:t>на основании: ______________________________________</w:t>
      </w:r>
    </w:p>
    <w:p w:rsidR="00184AC8" w:rsidRDefault="00184AC8" w:rsidP="00184AC8">
      <w:pPr>
        <w:pStyle w:val="ConsPlusNonformat"/>
        <w:widowControl/>
        <w:jc w:val="both"/>
        <w:rPr>
          <w:rFonts w:ascii="Times New Roman" w:hAnsi="Times New Roman" w:cs="Times New Roman"/>
        </w:rPr>
      </w:pPr>
      <w:proofErr w:type="gramStart"/>
      <w:r>
        <w:rPr>
          <w:rFonts w:ascii="Times New Roman" w:hAnsi="Times New Roman" w:cs="Times New Roman"/>
        </w:rPr>
        <w:t xml:space="preserve">(ненужное зачеркнуть)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(вид и реквизиты правоустанавливающего </w:t>
      </w:r>
      <w:proofErr w:type="gramEnd"/>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184AC8" w:rsidRDefault="00184AC8" w:rsidP="00184AC8">
      <w:pPr>
        <w:pStyle w:val="ConsPlusNonformat"/>
        <w:widowControl/>
        <w:jc w:val="both"/>
        <w:rPr>
          <w:rFonts w:ascii="Times New Roman" w:hAnsi="Times New Roman" w:cs="Times New Roman"/>
        </w:rPr>
      </w:pPr>
      <w:r>
        <w:rPr>
          <w:rFonts w:ascii="Times New Roman" w:hAnsi="Times New Roman" w:cs="Times New Roman"/>
        </w:rPr>
        <w:t xml:space="preserve">документа на переустраиваемое и (или) </w:t>
      </w:r>
      <w:proofErr w:type="spellStart"/>
      <w:r>
        <w:rPr>
          <w:rFonts w:ascii="Times New Roman" w:hAnsi="Times New Roman" w:cs="Times New Roman"/>
        </w:rPr>
        <w:t>перепланируемое</w:t>
      </w:r>
      <w:proofErr w:type="spellEnd"/>
      <w:r>
        <w:rPr>
          <w:rFonts w:ascii="Times New Roman" w:hAnsi="Times New Roman" w:cs="Times New Roman"/>
        </w:rPr>
        <w:t xml:space="preserve"> жилое помещение)</w:t>
      </w:r>
    </w:p>
    <w:p w:rsidR="00184AC8" w:rsidRDefault="00184AC8" w:rsidP="00184AC8">
      <w:pPr>
        <w:pStyle w:val="ConsPlusNonformat"/>
        <w:widowControl/>
        <w:jc w:val="both"/>
        <w:rPr>
          <w:rFonts w:ascii="Times New Roman" w:hAnsi="Times New Roman" w:cs="Times New Roman"/>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представленных   документов   принято решение:</w:t>
      </w:r>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1. Дать согласие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____________________________________________________________</w:t>
      </w:r>
    </w:p>
    <w:p w:rsidR="00184AC8" w:rsidRDefault="00184AC8" w:rsidP="00184AC8">
      <w:pPr>
        <w:pStyle w:val="ConsPlusNonformat"/>
        <w:widowControl/>
        <w:ind w:left="1416" w:firstLine="708"/>
        <w:jc w:val="both"/>
        <w:rPr>
          <w:rFonts w:ascii="Times New Roman" w:hAnsi="Times New Roman" w:cs="Times New Roman"/>
        </w:rPr>
      </w:pPr>
      <w:proofErr w:type="gramStart"/>
      <w:r>
        <w:rPr>
          <w:rFonts w:ascii="Times New Roman" w:hAnsi="Times New Roman" w:cs="Times New Roman"/>
        </w:rPr>
        <w:t xml:space="preserve">(переустройство, перепланировку, переустройство и перепланировку -                                 </w:t>
      </w:r>
      <w:proofErr w:type="gramEnd"/>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84AC8" w:rsidRDefault="00184AC8" w:rsidP="00184AC8">
      <w:pPr>
        <w:pStyle w:val="ConsPlusNonformat"/>
        <w:widowControl/>
        <w:ind w:left="1416" w:firstLine="708"/>
        <w:jc w:val="both"/>
        <w:rPr>
          <w:rFonts w:ascii="Times New Roman" w:hAnsi="Times New Roman" w:cs="Times New Roman"/>
        </w:rPr>
      </w:pPr>
      <w:r>
        <w:rPr>
          <w:rFonts w:ascii="Times New Roman" w:hAnsi="Times New Roman" w:cs="Times New Roman"/>
        </w:rPr>
        <w:t>нужное указать)</w:t>
      </w:r>
    </w:p>
    <w:p w:rsidR="00184AC8" w:rsidRDefault="00184AC8" w:rsidP="00184AC8">
      <w:pPr>
        <w:pStyle w:val="ConsPlusNonformat"/>
        <w:widowControl/>
        <w:jc w:val="center"/>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жилых  помещений  в   соответствии   с   представленным   проектом (проектной документацией).</w:t>
      </w:r>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 Установить &lt;*&gt;:</w:t>
      </w: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срок производства ремонтно-строительных работ с "__" _____________200_ г. по "__" _____________ 200_ г.;</w:t>
      </w: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режим производства ремонтно-строительных работ с ____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___часов</w:t>
      </w:r>
      <w:proofErr w:type="spellEnd"/>
      <w:r>
        <w:rPr>
          <w:rFonts w:ascii="Times New Roman" w:hAnsi="Times New Roman" w:cs="Times New Roman"/>
          <w:sz w:val="24"/>
          <w:szCs w:val="24"/>
        </w:rPr>
        <w:t xml:space="preserve"> в ___________ дни.</w:t>
      </w:r>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__________________________________________________________________</w:t>
      </w:r>
    </w:p>
    <w:p w:rsidR="00184AC8" w:rsidRDefault="00184AC8" w:rsidP="00184AC8">
      <w:pPr>
        <w:pStyle w:val="ConsPlusNonformat"/>
        <w:widowControl/>
        <w:ind w:left="708" w:firstLine="708"/>
        <w:jc w:val="both"/>
        <w:rPr>
          <w:rFonts w:ascii="Times New Roman" w:hAnsi="Times New Roman" w:cs="Times New Roman"/>
        </w:rPr>
      </w:pPr>
      <w:proofErr w:type="gramStart"/>
      <w:r>
        <w:rPr>
          <w:rFonts w:ascii="Times New Roman" w:hAnsi="Times New Roman" w:cs="Times New Roman"/>
        </w:rPr>
        <w:t>(указываются реквизиты нормативного правового акта субъекта</w:t>
      </w:r>
      <w:proofErr w:type="gramEnd"/>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84AC8" w:rsidRDefault="00184AC8" w:rsidP="00184AC8">
      <w:pPr>
        <w:pStyle w:val="ConsPlusNonformat"/>
        <w:widowControl/>
        <w:jc w:val="both"/>
        <w:rPr>
          <w:rFonts w:ascii="Times New Roman" w:hAnsi="Times New Roman" w:cs="Times New Roman"/>
        </w:rPr>
      </w:pPr>
      <w:r>
        <w:rPr>
          <w:rFonts w:ascii="Times New Roman" w:hAnsi="Times New Roman" w:cs="Times New Roman"/>
        </w:rPr>
        <w:t>Российской Федерации или акта органа местного самоуправления, регламентирующего порядок</w:t>
      </w: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84AC8" w:rsidRDefault="00184AC8" w:rsidP="00184AC8">
      <w:pPr>
        <w:pStyle w:val="ConsPlusNonformat"/>
        <w:widowControl/>
        <w:ind w:left="708" w:firstLine="708"/>
        <w:jc w:val="both"/>
        <w:rPr>
          <w:rFonts w:ascii="Times New Roman" w:hAnsi="Times New Roman" w:cs="Times New Roman"/>
        </w:rPr>
      </w:pPr>
      <w:r>
        <w:rPr>
          <w:rFonts w:ascii="Times New Roman" w:hAnsi="Times New Roman" w:cs="Times New Roman"/>
        </w:rPr>
        <w:t>проведения ремонтно-строительных работ</w:t>
      </w: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 переустройству и (или) перепланировке жилых помещений)</w:t>
      </w: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6. Контроль за исполнением настоящего решения возложить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_______________________</w:t>
      </w:r>
    </w:p>
    <w:p w:rsidR="00184AC8" w:rsidRDefault="00184AC8" w:rsidP="00184AC8">
      <w:pPr>
        <w:pStyle w:val="ConsPlusNonformat"/>
        <w:widowControl/>
        <w:ind w:left="6372" w:firstLine="708"/>
        <w:jc w:val="both"/>
        <w:rPr>
          <w:rFonts w:ascii="Times New Roman" w:hAnsi="Times New Roman" w:cs="Times New Roman"/>
        </w:rPr>
      </w:pPr>
      <w:proofErr w:type="gramStart"/>
      <w:r>
        <w:rPr>
          <w:rFonts w:ascii="Times New Roman" w:hAnsi="Times New Roman" w:cs="Times New Roman"/>
        </w:rPr>
        <w:t xml:space="preserve">(наименование </w:t>
      </w:r>
      <w:proofErr w:type="gramEnd"/>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84AC8" w:rsidRDefault="00184AC8" w:rsidP="00184AC8">
      <w:pPr>
        <w:pStyle w:val="ConsPlusNonformat"/>
        <w:widowControl/>
        <w:jc w:val="center"/>
        <w:rPr>
          <w:rFonts w:ascii="Times New Roman" w:hAnsi="Times New Roman" w:cs="Times New Roman"/>
        </w:rPr>
      </w:pPr>
      <w:r>
        <w:rPr>
          <w:rFonts w:ascii="Times New Roman" w:hAnsi="Times New Roman" w:cs="Times New Roman"/>
        </w:rPr>
        <w:t>структурного подразделения и (или) Ф.И.О. должностного лица органа,</w:t>
      </w: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84AC8" w:rsidRDefault="00184AC8" w:rsidP="00184AC8">
      <w:pPr>
        <w:pStyle w:val="ConsPlusNonformat"/>
        <w:widowControl/>
        <w:jc w:val="center"/>
        <w:rPr>
          <w:rFonts w:ascii="Times New Roman" w:hAnsi="Times New Roman" w:cs="Times New Roman"/>
        </w:rPr>
      </w:pPr>
      <w:proofErr w:type="gramStart"/>
      <w:r>
        <w:rPr>
          <w:rFonts w:ascii="Times New Roman" w:hAnsi="Times New Roman" w:cs="Times New Roman"/>
        </w:rPr>
        <w:t>осуществляющего</w:t>
      </w:r>
      <w:proofErr w:type="gramEnd"/>
      <w:r>
        <w:rPr>
          <w:rFonts w:ascii="Times New Roman" w:hAnsi="Times New Roman" w:cs="Times New Roman"/>
        </w:rPr>
        <w:t xml:space="preserve"> согласование)</w:t>
      </w:r>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184AC8" w:rsidRDefault="00184AC8" w:rsidP="00184AC8">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proofErr w:type="gramStart"/>
      <w:r>
        <w:rPr>
          <w:rFonts w:ascii="Times New Roman" w:hAnsi="Times New Roman" w:cs="Times New Roman"/>
        </w:rPr>
        <w:t xml:space="preserve">(подпись должностного лица органа, </w:t>
      </w:r>
      <w:proofErr w:type="gramEnd"/>
    </w:p>
    <w:p w:rsidR="00184AC8" w:rsidRDefault="00184AC8" w:rsidP="00184AC8">
      <w:pPr>
        <w:pStyle w:val="ConsPlusNonformat"/>
        <w:widowControl/>
        <w:jc w:val="both"/>
        <w:rPr>
          <w:rFonts w:ascii="Times New Roman" w:hAnsi="Times New Roman" w:cs="Times New Roman"/>
        </w:rPr>
      </w:pPr>
      <w:proofErr w:type="gramStart"/>
      <w:r>
        <w:rPr>
          <w:rFonts w:ascii="Times New Roman" w:hAnsi="Times New Roman" w:cs="Times New Roman"/>
        </w:rPr>
        <w:t>осуществляющего</w:t>
      </w:r>
      <w:proofErr w:type="gramEnd"/>
      <w:r>
        <w:rPr>
          <w:rFonts w:ascii="Times New Roman" w:hAnsi="Times New Roman" w:cs="Times New Roman"/>
        </w:rPr>
        <w:t xml:space="preserve"> согласование)</w:t>
      </w:r>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М.П.</w:t>
      </w:r>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Получил: "__" ______ 200_ г. ______________________ *</w:t>
      </w:r>
    </w:p>
    <w:p w:rsidR="00184AC8" w:rsidRDefault="00184AC8" w:rsidP="00184AC8">
      <w:pPr>
        <w:pStyle w:val="ConsPlusNonformat"/>
        <w:widowControl/>
        <w:ind w:left="2832"/>
        <w:jc w:val="both"/>
        <w:rPr>
          <w:rFonts w:ascii="Times New Roman" w:hAnsi="Times New Roman" w:cs="Times New Roman"/>
        </w:rPr>
      </w:pPr>
      <w:proofErr w:type="gramStart"/>
      <w:r>
        <w:rPr>
          <w:rFonts w:ascii="Times New Roman" w:hAnsi="Times New Roman" w:cs="Times New Roman"/>
        </w:rPr>
        <w:t xml:space="preserve">(подпись заявителя или </w:t>
      </w:r>
      <w:proofErr w:type="gramEnd"/>
    </w:p>
    <w:p w:rsidR="00184AC8" w:rsidRDefault="00184AC8" w:rsidP="00184AC8">
      <w:pPr>
        <w:pStyle w:val="ConsPlusNonformat"/>
        <w:widowControl/>
        <w:ind w:left="2124" w:firstLine="708"/>
        <w:jc w:val="both"/>
        <w:rPr>
          <w:rFonts w:ascii="Times New Roman" w:hAnsi="Times New Roman" w:cs="Times New Roman"/>
        </w:rPr>
      </w:pPr>
      <w:r>
        <w:rPr>
          <w:rFonts w:ascii="Times New Roman" w:hAnsi="Times New Roman" w:cs="Times New Roman"/>
        </w:rPr>
        <w:t xml:space="preserve">уполномоченного лица  </w:t>
      </w:r>
    </w:p>
    <w:p w:rsidR="00184AC8" w:rsidRDefault="00184AC8" w:rsidP="00184AC8">
      <w:pPr>
        <w:pStyle w:val="ConsPlusNonformat"/>
        <w:widowControl/>
        <w:ind w:left="2124" w:firstLine="708"/>
        <w:jc w:val="both"/>
        <w:rPr>
          <w:rFonts w:ascii="Times New Roman" w:hAnsi="Times New Roman" w:cs="Times New Roman"/>
        </w:rPr>
      </w:pPr>
      <w:r>
        <w:rPr>
          <w:rFonts w:ascii="Times New Roman" w:hAnsi="Times New Roman" w:cs="Times New Roman"/>
        </w:rPr>
        <w:t xml:space="preserve">заявителей)      </w:t>
      </w: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 заполняется в случае получения решения лично</w:t>
      </w:r>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Решение направлено в адрес заявител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"__" ____________ 200_ г.</w:t>
      </w:r>
    </w:p>
    <w:p w:rsidR="00184AC8" w:rsidRDefault="00184AC8" w:rsidP="00184AC8">
      <w:pPr>
        <w:pStyle w:val="ConsPlusNonformat"/>
        <w:widowControl/>
        <w:jc w:val="both"/>
        <w:rPr>
          <w:rFonts w:ascii="Times New Roman" w:hAnsi="Times New Roman" w:cs="Times New Roman"/>
          <w:sz w:val="24"/>
          <w:szCs w:val="24"/>
        </w:rPr>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184AC8" w:rsidRDefault="00184AC8" w:rsidP="00184AC8">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proofErr w:type="gramStart"/>
      <w:r>
        <w:rPr>
          <w:rFonts w:ascii="Times New Roman" w:hAnsi="Times New Roman" w:cs="Times New Roman"/>
        </w:rPr>
        <w:t>(подпись должностного лица,</w:t>
      </w:r>
      <w:proofErr w:type="gramEnd"/>
    </w:p>
    <w:p w:rsidR="00184AC8" w:rsidRDefault="00184AC8" w:rsidP="00184AC8">
      <w:pPr>
        <w:pStyle w:val="ConsPlusNonformat"/>
        <w:widowControl/>
        <w:ind w:firstLine="708"/>
        <w:jc w:val="both"/>
        <w:rPr>
          <w:rFonts w:ascii="Times New Roman" w:hAnsi="Times New Roman" w:cs="Times New Roman"/>
        </w:rPr>
      </w:pPr>
      <w:proofErr w:type="gramStart"/>
      <w:r>
        <w:rPr>
          <w:rFonts w:ascii="Times New Roman" w:hAnsi="Times New Roman" w:cs="Times New Roman"/>
        </w:rPr>
        <w:t>направившего</w:t>
      </w:r>
      <w:proofErr w:type="gramEnd"/>
      <w:r>
        <w:rPr>
          <w:rFonts w:ascii="Times New Roman" w:hAnsi="Times New Roman" w:cs="Times New Roman"/>
        </w:rPr>
        <w:t xml:space="preserve"> решение</w:t>
      </w:r>
    </w:p>
    <w:p w:rsidR="00184AC8" w:rsidRDefault="00184AC8" w:rsidP="00184AC8">
      <w:pPr>
        <w:pStyle w:val="ConsPlusNonformat"/>
        <w:widowControl/>
        <w:ind w:firstLine="708"/>
        <w:jc w:val="both"/>
        <w:rPr>
          <w:rFonts w:ascii="Times New Roman" w:hAnsi="Times New Roman" w:cs="Times New Roman"/>
        </w:rPr>
      </w:pPr>
      <w:r>
        <w:rPr>
          <w:rFonts w:ascii="Times New Roman" w:hAnsi="Times New Roman" w:cs="Times New Roman"/>
        </w:rPr>
        <w:t>в адрес заявител</w:t>
      </w:r>
      <w:proofErr w:type="gramStart"/>
      <w:r>
        <w:rPr>
          <w:rFonts w:ascii="Times New Roman" w:hAnsi="Times New Roman" w:cs="Times New Roman"/>
        </w:rPr>
        <w:t>я(</w:t>
      </w:r>
      <w:proofErr w:type="gramEnd"/>
      <w:r>
        <w:rPr>
          <w:rFonts w:ascii="Times New Roman" w:hAnsi="Times New Roman" w:cs="Times New Roman"/>
        </w:rPr>
        <w:t>ей))</w:t>
      </w:r>
      <w:r>
        <w:rPr>
          <w:rFonts w:ascii="Times New Roman" w:hAnsi="Times New Roman" w:cs="Times New Roman"/>
          <w:sz w:val="24"/>
          <w:szCs w:val="24"/>
        </w:rPr>
        <w:t xml:space="preserve"> </w:t>
      </w:r>
    </w:p>
    <w:p w:rsidR="00184AC8" w:rsidRDefault="00184AC8" w:rsidP="00184AC8">
      <w:pPr>
        <w:pStyle w:val="ConsPlusNormal"/>
        <w:widowControl/>
        <w:ind w:firstLine="0"/>
        <w:jc w:val="both"/>
      </w:pPr>
    </w:p>
    <w:p w:rsidR="00184AC8" w:rsidRDefault="00184AC8" w:rsidP="00184A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 заполняется в случае направления решения по почте</w:t>
      </w:r>
    </w:p>
    <w:p w:rsidR="00184AC8" w:rsidRDefault="00184AC8" w:rsidP="00184AC8">
      <w:pPr>
        <w:pStyle w:val="ConsPlusNormal"/>
        <w:widowControl/>
        <w:ind w:firstLine="0"/>
        <w:jc w:val="both"/>
      </w:pPr>
    </w:p>
    <w:p w:rsidR="00184AC8" w:rsidRDefault="00184AC8" w:rsidP="00184AC8">
      <w:pPr>
        <w:shd w:val="clear" w:color="auto" w:fill="FFFFFF"/>
        <w:spacing w:line="274" w:lineRule="exact"/>
        <w:ind w:left="5" w:firstLine="538"/>
        <w:jc w:val="both"/>
      </w:pPr>
    </w:p>
    <w:p w:rsidR="00184AC8" w:rsidRDefault="00184AC8" w:rsidP="00184AC8">
      <w:pPr>
        <w:shd w:val="clear" w:color="auto" w:fill="FFFFFF"/>
        <w:spacing w:line="274" w:lineRule="exact"/>
        <w:ind w:left="5" w:firstLine="538"/>
        <w:jc w:val="both"/>
      </w:pPr>
    </w:p>
    <w:p w:rsidR="00184AC8" w:rsidRDefault="00184AC8" w:rsidP="00184AC8">
      <w:pPr>
        <w:shd w:val="clear" w:color="auto" w:fill="FFFFFF"/>
        <w:spacing w:line="274" w:lineRule="exact"/>
        <w:ind w:left="5" w:firstLine="538"/>
        <w:jc w:val="both"/>
      </w:pPr>
    </w:p>
    <w:p w:rsidR="00184AC8" w:rsidRDefault="00184AC8" w:rsidP="00184AC8">
      <w:pPr>
        <w:shd w:val="clear" w:color="auto" w:fill="FFFFFF"/>
        <w:spacing w:line="274" w:lineRule="exact"/>
        <w:ind w:left="5" w:firstLine="538"/>
        <w:jc w:val="both"/>
      </w:pPr>
    </w:p>
    <w:p w:rsidR="00184AC8" w:rsidRDefault="00184AC8" w:rsidP="00184AC8">
      <w:pPr>
        <w:spacing w:before="100" w:beforeAutospacing="1" w:after="0" w:line="240" w:lineRule="auto"/>
      </w:pPr>
    </w:p>
    <w:p w:rsidR="00184AC8" w:rsidRDefault="00184AC8" w:rsidP="00184AC8">
      <w:pPr>
        <w:spacing w:before="100" w:beforeAutospacing="1" w:after="0" w:line="240" w:lineRule="auto"/>
        <w:rPr>
          <w:color w:val="auto"/>
          <w:sz w:val="24"/>
          <w:szCs w:val="24"/>
          <w:lang w:eastAsia="ru-RU"/>
        </w:rPr>
      </w:pPr>
    </w:p>
    <w:p w:rsidR="00184AC8" w:rsidRDefault="00184AC8" w:rsidP="00184AC8">
      <w:pPr>
        <w:spacing w:after="0" w:line="240" w:lineRule="auto"/>
        <w:jc w:val="right"/>
        <w:rPr>
          <w:color w:val="auto"/>
          <w:sz w:val="24"/>
          <w:szCs w:val="24"/>
          <w:lang w:eastAsia="ru-RU"/>
        </w:rPr>
      </w:pPr>
      <w:r>
        <w:rPr>
          <w:color w:val="auto"/>
          <w:sz w:val="24"/>
          <w:szCs w:val="24"/>
          <w:lang w:eastAsia="ru-RU"/>
        </w:rPr>
        <w:t>Приложение № 4</w:t>
      </w:r>
    </w:p>
    <w:p w:rsidR="00184AC8" w:rsidRDefault="00184AC8" w:rsidP="00184AC8">
      <w:pPr>
        <w:spacing w:after="0" w:line="240" w:lineRule="auto"/>
        <w:jc w:val="right"/>
        <w:rPr>
          <w:color w:val="auto"/>
          <w:sz w:val="24"/>
          <w:szCs w:val="24"/>
          <w:lang w:eastAsia="ru-RU"/>
        </w:rPr>
      </w:pPr>
      <w:r>
        <w:rPr>
          <w:color w:val="auto"/>
          <w:sz w:val="24"/>
          <w:szCs w:val="24"/>
          <w:lang w:eastAsia="ru-RU"/>
        </w:rPr>
        <w:t xml:space="preserve">к административному регламенту, </w:t>
      </w:r>
    </w:p>
    <w:p w:rsidR="00184AC8" w:rsidRDefault="00184AC8" w:rsidP="00184AC8">
      <w:pPr>
        <w:spacing w:after="0" w:line="240" w:lineRule="auto"/>
        <w:jc w:val="right"/>
        <w:rPr>
          <w:color w:val="auto"/>
          <w:sz w:val="24"/>
          <w:szCs w:val="24"/>
          <w:lang w:eastAsia="ru-RU"/>
        </w:rPr>
      </w:pPr>
      <w:proofErr w:type="gramStart"/>
      <w:r>
        <w:rPr>
          <w:color w:val="auto"/>
          <w:sz w:val="24"/>
          <w:szCs w:val="24"/>
          <w:lang w:eastAsia="ru-RU"/>
        </w:rPr>
        <w:t>утвержденному</w:t>
      </w:r>
      <w:proofErr w:type="gramEnd"/>
      <w:r>
        <w:rPr>
          <w:color w:val="auto"/>
          <w:sz w:val="24"/>
          <w:szCs w:val="24"/>
          <w:lang w:eastAsia="ru-RU"/>
        </w:rPr>
        <w:t xml:space="preserve"> постановлением</w:t>
      </w:r>
    </w:p>
    <w:p w:rsidR="00184AC8" w:rsidRDefault="00184AC8" w:rsidP="00184AC8">
      <w:pPr>
        <w:spacing w:after="0" w:line="240" w:lineRule="auto"/>
        <w:jc w:val="right"/>
        <w:rPr>
          <w:color w:val="auto"/>
          <w:sz w:val="24"/>
          <w:szCs w:val="24"/>
          <w:lang w:eastAsia="ru-RU"/>
        </w:rPr>
      </w:pPr>
      <w:r>
        <w:rPr>
          <w:color w:val="auto"/>
          <w:sz w:val="24"/>
          <w:szCs w:val="24"/>
          <w:lang w:eastAsia="ru-RU"/>
        </w:rPr>
        <w:t>администрации Дьяченковского  сельского поселения</w:t>
      </w:r>
    </w:p>
    <w:p w:rsidR="00184AC8" w:rsidRDefault="00184AC8" w:rsidP="00184AC8">
      <w:pPr>
        <w:spacing w:after="0" w:line="240" w:lineRule="auto"/>
        <w:jc w:val="right"/>
        <w:rPr>
          <w:color w:val="auto"/>
          <w:sz w:val="24"/>
          <w:szCs w:val="24"/>
          <w:lang w:eastAsia="ru-RU"/>
        </w:rPr>
      </w:pPr>
      <w:r>
        <w:rPr>
          <w:color w:val="auto"/>
          <w:sz w:val="24"/>
          <w:szCs w:val="24"/>
          <w:lang w:eastAsia="ru-RU"/>
        </w:rPr>
        <w:t>от 19.01.2015г. № 7</w:t>
      </w:r>
    </w:p>
    <w:p w:rsidR="00184AC8" w:rsidRDefault="00184AC8" w:rsidP="00184AC8">
      <w:pPr>
        <w:spacing w:after="0" w:line="240" w:lineRule="auto"/>
        <w:jc w:val="center"/>
        <w:rPr>
          <w:color w:val="auto"/>
          <w:sz w:val="24"/>
          <w:szCs w:val="24"/>
          <w:lang w:eastAsia="ru-RU"/>
        </w:rPr>
      </w:pPr>
      <w:r>
        <w:rPr>
          <w:b/>
          <w:bCs/>
          <w:color w:val="auto"/>
          <w:sz w:val="27"/>
          <w:szCs w:val="27"/>
          <w:lang w:eastAsia="ru-RU"/>
        </w:rPr>
        <w:t>Блок-схема административных процедур</w:t>
      </w:r>
    </w:p>
    <w:p w:rsidR="00184AC8" w:rsidRDefault="00184AC8" w:rsidP="00184AC8">
      <w:pPr>
        <w:spacing w:before="100" w:beforeAutospacing="1" w:after="0" w:line="240" w:lineRule="auto"/>
        <w:rPr>
          <w:color w:val="auto"/>
          <w:sz w:val="24"/>
          <w:szCs w:val="24"/>
          <w:lang w:eastAsia="ru-RU"/>
        </w:rPr>
      </w:pPr>
    </w:p>
    <w:p w:rsidR="00184AC8" w:rsidRDefault="00184AC8" w:rsidP="00184AC8">
      <w:pPr>
        <w:spacing w:before="100" w:beforeAutospacing="1" w:after="0" w:line="240" w:lineRule="auto"/>
        <w:jc w:val="center"/>
        <w:rPr>
          <w:color w:val="auto"/>
          <w:sz w:val="24"/>
          <w:szCs w:val="24"/>
          <w:bdr w:val="single" w:sz="6" w:space="4" w:color="000000" w:frame="1"/>
          <w:shd w:val="clear" w:color="auto" w:fill="FFFFFF"/>
          <w:lang w:eastAsia="ru-RU"/>
        </w:rPr>
      </w:pPr>
      <w:r>
        <w:rPr>
          <w:color w:val="auto"/>
          <w:sz w:val="24"/>
          <w:szCs w:val="24"/>
          <w:bdr w:val="single" w:sz="6" w:space="4" w:color="000000" w:frame="1"/>
          <w:shd w:val="clear" w:color="auto" w:fill="FFFFFF"/>
          <w:lang w:eastAsia="ru-RU"/>
        </w:rPr>
        <w:t>Регистрация обращения</w:t>
      </w:r>
    </w:p>
    <w:p w:rsidR="00184AC8" w:rsidRDefault="00184AC8" w:rsidP="00184AC8">
      <w:pPr>
        <w:spacing w:before="100" w:beforeAutospacing="1" w:after="0" w:line="240" w:lineRule="auto"/>
        <w:jc w:val="center"/>
        <w:rPr>
          <w:color w:val="auto"/>
          <w:sz w:val="24"/>
          <w:szCs w:val="24"/>
          <w:bdr w:val="single" w:sz="6" w:space="4" w:color="000000" w:frame="1"/>
          <w:shd w:val="clear" w:color="auto" w:fill="FFFFFF"/>
          <w:lang w:eastAsia="ru-RU"/>
        </w:rPr>
      </w:pPr>
      <w:r>
        <w:rPr>
          <w:color w:val="auto"/>
          <w:sz w:val="24"/>
          <w:szCs w:val="24"/>
          <w:bdr w:val="single" w:sz="6" w:space="4" w:color="000000" w:frame="1"/>
          <w:shd w:val="clear" w:color="auto" w:fill="FFFFFF"/>
          <w:lang w:eastAsia="ru-RU"/>
        </w:rPr>
        <w:t>Проверка представленных заявителем документов</w:t>
      </w:r>
    </w:p>
    <w:p w:rsidR="00184AC8" w:rsidRDefault="00184AC8" w:rsidP="00184AC8">
      <w:pPr>
        <w:spacing w:before="100" w:beforeAutospacing="1" w:after="0" w:line="240" w:lineRule="auto"/>
        <w:ind w:left="709"/>
        <w:rPr>
          <w:color w:val="auto"/>
          <w:sz w:val="24"/>
          <w:szCs w:val="24"/>
          <w:lang w:eastAsia="ru-RU"/>
        </w:rPr>
      </w:pPr>
      <w:r>
        <w:rPr>
          <w:color w:val="000000"/>
          <w:sz w:val="22"/>
          <w:szCs w:val="22"/>
          <w:lang w:eastAsia="ru-RU"/>
        </w:rPr>
        <w:t>ДА НЕТ</w:t>
      </w:r>
    </w:p>
    <w:p w:rsidR="00184AC8" w:rsidRDefault="00184AC8" w:rsidP="00184AC8">
      <w:pPr>
        <w:spacing w:before="100" w:beforeAutospacing="1" w:after="0" w:line="240" w:lineRule="auto"/>
        <w:jc w:val="center"/>
        <w:rPr>
          <w:color w:val="auto"/>
          <w:sz w:val="24"/>
          <w:szCs w:val="24"/>
          <w:bdr w:val="single" w:sz="6" w:space="4" w:color="000000" w:frame="1"/>
          <w:shd w:val="clear" w:color="auto" w:fill="FFFFFF"/>
          <w:lang w:eastAsia="ru-RU"/>
        </w:rPr>
      </w:pPr>
      <w:r>
        <w:rPr>
          <w:color w:val="auto"/>
          <w:sz w:val="24"/>
          <w:szCs w:val="24"/>
          <w:bdr w:val="single" w:sz="6" w:space="4" w:color="000000" w:frame="1"/>
          <w:shd w:val="clear" w:color="auto" w:fill="FFFFFF"/>
          <w:lang w:eastAsia="ru-RU"/>
        </w:rPr>
        <w:t>Специалист готовит и регистрирует Решение об отказе в согласовании</w:t>
      </w:r>
    </w:p>
    <w:p w:rsidR="00184AC8" w:rsidRDefault="00184AC8" w:rsidP="00184AC8">
      <w:pPr>
        <w:spacing w:before="100" w:beforeAutospacing="1" w:after="0" w:line="240" w:lineRule="auto"/>
        <w:jc w:val="center"/>
        <w:rPr>
          <w:color w:val="auto"/>
          <w:sz w:val="24"/>
          <w:szCs w:val="24"/>
          <w:bdr w:val="single" w:sz="6" w:space="4" w:color="000000" w:frame="1"/>
          <w:shd w:val="clear" w:color="auto" w:fill="FFFFFF"/>
          <w:lang w:eastAsia="ru-RU"/>
        </w:rPr>
      </w:pPr>
      <w:r>
        <w:rPr>
          <w:color w:val="auto"/>
          <w:sz w:val="24"/>
          <w:szCs w:val="24"/>
          <w:bdr w:val="single" w:sz="6" w:space="4" w:color="000000" w:frame="1"/>
          <w:shd w:val="clear" w:color="auto" w:fill="FFFFFF"/>
          <w:lang w:eastAsia="ru-RU"/>
        </w:rPr>
        <w:t>Специалист готовит и регистрирует документ о согласовании</w:t>
      </w:r>
    </w:p>
    <w:p w:rsidR="00184AC8" w:rsidRDefault="00184AC8" w:rsidP="00184AC8">
      <w:pPr>
        <w:spacing w:before="100" w:beforeAutospacing="1" w:after="0" w:line="240" w:lineRule="auto"/>
        <w:jc w:val="center"/>
        <w:rPr>
          <w:color w:val="auto"/>
          <w:sz w:val="24"/>
          <w:szCs w:val="24"/>
          <w:bdr w:val="single" w:sz="6" w:space="4" w:color="000000" w:frame="1"/>
          <w:shd w:val="clear" w:color="auto" w:fill="FFFFFF"/>
          <w:lang w:eastAsia="ru-RU"/>
        </w:rPr>
      </w:pPr>
      <w:r>
        <w:rPr>
          <w:color w:val="auto"/>
          <w:sz w:val="24"/>
          <w:szCs w:val="24"/>
          <w:bdr w:val="single" w:sz="6" w:space="4" w:color="000000" w:frame="1"/>
          <w:shd w:val="clear" w:color="auto" w:fill="FFFFFF"/>
          <w:lang w:eastAsia="ru-RU"/>
        </w:rPr>
        <w:t>Специалист выдает заявителю документ о согласовании</w:t>
      </w:r>
    </w:p>
    <w:p w:rsidR="00184AC8" w:rsidRDefault="00184AC8" w:rsidP="00184AC8">
      <w:pPr>
        <w:spacing w:before="100" w:beforeAutospacing="1" w:after="0" w:line="240" w:lineRule="auto"/>
        <w:jc w:val="center"/>
        <w:rPr>
          <w:color w:val="000000"/>
          <w:sz w:val="24"/>
          <w:szCs w:val="24"/>
          <w:bdr w:val="single" w:sz="6" w:space="4" w:color="000000" w:frame="1"/>
          <w:shd w:val="clear" w:color="auto" w:fill="FFFFFF"/>
          <w:lang w:eastAsia="ru-RU"/>
        </w:rPr>
      </w:pPr>
      <w:r>
        <w:rPr>
          <w:color w:val="000000"/>
          <w:sz w:val="24"/>
          <w:szCs w:val="24"/>
          <w:bdr w:val="single" w:sz="6" w:space="4" w:color="000000" w:frame="1"/>
          <w:shd w:val="clear" w:color="auto" w:fill="FFFFFF"/>
          <w:lang w:eastAsia="ru-RU"/>
        </w:rPr>
        <w:t>После проведенных строительных работ Специалист принимает от заявителя заявление о создании комиссии с новым техническим паспортом</w:t>
      </w:r>
    </w:p>
    <w:p w:rsidR="00184AC8" w:rsidRDefault="00184AC8" w:rsidP="00184AC8">
      <w:pPr>
        <w:spacing w:before="100" w:beforeAutospacing="1" w:after="0" w:line="240" w:lineRule="auto"/>
        <w:jc w:val="center"/>
        <w:rPr>
          <w:color w:val="auto"/>
          <w:sz w:val="24"/>
          <w:szCs w:val="24"/>
          <w:bdr w:val="single" w:sz="6" w:space="4" w:color="000000" w:frame="1"/>
          <w:shd w:val="clear" w:color="auto" w:fill="FFFFFF"/>
          <w:lang w:eastAsia="ru-RU"/>
        </w:rPr>
      </w:pPr>
      <w:r>
        <w:rPr>
          <w:color w:val="auto"/>
          <w:sz w:val="24"/>
          <w:szCs w:val="24"/>
          <w:bdr w:val="single" w:sz="6" w:space="4" w:color="000000" w:frame="1"/>
          <w:shd w:val="clear" w:color="auto" w:fill="FFFFFF"/>
          <w:lang w:eastAsia="ru-RU"/>
        </w:rPr>
        <w:t>Приемочная комиссия рассматривает документы и обследует помещение</w:t>
      </w:r>
    </w:p>
    <w:p w:rsidR="00184AC8" w:rsidRDefault="00184AC8" w:rsidP="00184AC8">
      <w:pPr>
        <w:spacing w:before="100" w:beforeAutospacing="1" w:after="0" w:line="240" w:lineRule="auto"/>
        <w:ind w:left="709"/>
        <w:rPr>
          <w:color w:val="auto"/>
          <w:sz w:val="24"/>
          <w:szCs w:val="24"/>
          <w:lang w:eastAsia="ru-RU"/>
        </w:rPr>
      </w:pPr>
      <w:r>
        <w:rPr>
          <w:color w:val="000000"/>
          <w:sz w:val="22"/>
          <w:szCs w:val="22"/>
          <w:lang w:eastAsia="ru-RU"/>
        </w:rPr>
        <w:t>ДА НЕТ</w:t>
      </w:r>
    </w:p>
    <w:p w:rsidR="00184AC8" w:rsidRDefault="00184AC8" w:rsidP="00184AC8">
      <w:pPr>
        <w:spacing w:before="100" w:beforeAutospacing="1" w:after="0" w:line="240" w:lineRule="auto"/>
        <w:jc w:val="center"/>
        <w:rPr>
          <w:color w:val="auto"/>
          <w:sz w:val="24"/>
          <w:szCs w:val="24"/>
          <w:bdr w:val="single" w:sz="6" w:space="4" w:color="000000" w:frame="1"/>
          <w:shd w:val="clear" w:color="auto" w:fill="FFFFFF"/>
          <w:lang w:eastAsia="ru-RU"/>
        </w:rPr>
      </w:pPr>
      <w:r>
        <w:rPr>
          <w:color w:val="auto"/>
          <w:sz w:val="24"/>
          <w:szCs w:val="24"/>
          <w:bdr w:val="single" w:sz="6" w:space="4" w:color="000000" w:frame="1"/>
          <w:shd w:val="clear" w:color="auto" w:fill="FFFFFF"/>
          <w:lang w:eastAsia="ru-RU"/>
        </w:rPr>
        <w:t>Комиссия составляет Акт с положительным заключением и утверждает его постановлением главы Дьяченковского сельского поселения</w:t>
      </w:r>
    </w:p>
    <w:p w:rsidR="00184AC8" w:rsidRDefault="00184AC8" w:rsidP="00184AC8">
      <w:pPr>
        <w:spacing w:before="100" w:beforeAutospacing="1" w:after="0" w:line="240" w:lineRule="auto"/>
        <w:jc w:val="center"/>
        <w:rPr>
          <w:color w:val="auto"/>
          <w:sz w:val="24"/>
          <w:szCs w:val="24"/>
          <w:bdr w:val="single" w:sz="6" w:space="4" w:color="000000" w:frame="1"/>
          <w:shd w:val="clear" w:color="auto" w:fill="FFFFFF"/>
          <w:lang w:eastAsia="ru-RU"/>
        </w:rPr>
      </w:pPr>
      <w:r>
        <w:rPr>
          <w:bdr w:val="single" w:sz="6" w:space="4" w:color="000000" w:frame="1"/>
          <w:shd w:val="clear" w:color="auto" w:fill="FFFFFF"/>
          <w:lang w:eastAsia="ru-RU"/>
        </w:rPr>
        <w:t>Комиссия составляет Акт с отрицательным заключением, и готовит предписание о приведении объекта в соответствие с проектной документацией либо вернуть объект в исходное состояние</w:t>
      </w:r>
    </w:p>
    <w:p w:rsidR="00D81D61" w:rsidRDefault="00D81D61"/>
    <w:sectPr w:rsidR="00D81D61" w:rsidSect="00D81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imes">
    <w:panose1 w:val="0202060306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39FD"/>
    <w:multiLevelType w:val="hybridMultilevel"/>
    <w:tmpl w:val="D2EC5A24"/>
    <w:lvl w:ilvl="0" w:tplc="284C727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4AC8"/>
    <w:rsid w:val="00184AC8"/>
    <w:rsid w:val="00220CB1"/>
    <w:rsid w:val="00A55D9F"/>
    <w:rsid w:val="00D81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AC8"/>
    <w:rPr>
      <w:rFonts w:ascii="Times New Roman" w:eastAsia="Calibri" w:hAnsi="Times New Roman" w:cs="Times New Roman"/>
      <w:color w:val="444444"/>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84AC8"/>
    <w:rPr>
      <w:color w:val="0000FF"/>
      <w:u w:val="single"/>
    </w:rPr>
  </w:style>
  <w:style w:type="paragraph" w:styleId="a4">
    <w:name w:val="No Spacing"/>
    <w:uiPriority w:val="1"/>
    <w:qFormat/>
    <w:rsid w:val="00184AC8"/>
    <w:pPr>
      <w:spacing w:after="0" w:line="240" w:lineRule="auto"/>
    </w:pPr>
    <w:rPr>
      <w:rFonts w:ascii="Times New Roman" w:eastAsia="Calibri" w:hAnsi="Times New Roman" w:cs="Times New Roman"/>
      <w:color w:val="444444"/>
      <w:sz w:val="28"/>
      <w:szCs w:val="28"/>
    </w:rPr>
  </w:style>
  <w:style w:type="paragraph" w:customStyle="1" w:styleId="ConsPlusNormal">
    <w:name w:val="ConsPlusNormal"/>
    <w:uiPriority w:val="99"/>
    <w:semiHidden/>
    <w:rsid w:val="00184A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184A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1">
    <w:name w:val="Font Style11"/>
    <w:uiPriority w:val="99"/>
    <w:rsid w:val="00184AC8"/>
    <w:rPr>
      <w:rFonts w:ascii="Times New Roman" w:hAnsi="Times New Roman" w:cs="Times New Roman" w:hint="default"/>
      <w:sz w:val="26"/>
      <w:szCs w:val="26"/>
    </w:rPr>
  </w:style>
  <w:style w:type="character" w:customStyle="1" w:styleId="apple-converted-space">
    <w:name w:val="apple-converted-space"/>
    <w:basedOn w:val="a0"/>
    <w:rsid w:val="00184AC8"/>
  </w:style>
  <w:style w:type="character" w:styleId="a5">
    <w:name w:val="Emphasis"/>
    <w:basedOn w:val="a0"/>
    <w:qFormat/>
    <w:rsid w:val="00184AC8"/>
    <w:rPr>
      <w:i/>
      <w:iCs/>
    </w:rPr>
  </w:style>
</w:styles>
</file>

<file path=word/webSettings.xml><?xml version="1.0" encoding="utf-8"?>
<w:webSettings xmlns:r="http://schemas.openxmlformats.org/officeDocument/2006/relationships" xmlns:w="http://schemas.openxmlformats.org/wordprocessingml/2006/main">
  <w:divs>
    <w:div w:id="17810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60501997" TargetMode="External"/><Relationship Id="rId13" Type="http://schemas.openxmlformats.org/officeDocument/2006/relationships/hyperlink" Target="http://docs.cntd.ru/document/9004937" TargetMode="External"/><Relationship Id="rId18" Type="http://schemas.openxmlformats.org/officeDocument/2006/relationships/hyperlink" Target="http://docs.cntd.ru/document/902288125" TargetMode="External"/><Relationship Id="rId26" Type="http://schemas.openxmlformats.org/officeDocument/2006/relationships/hyperlink" Target="http://docs.cntd.ru/document/5491269" TargetMode="External"/><Relationship Id="rId3" Type="http://schemas.openxmlformats.org/officeDocument/2006/relationships/settings" Target="settings.xml"/><Relationship Id="rId21" Type="http://schemas.openxmlformats.org/officeDocument/2006/relationships/hyperlink" Target="http://docs.cntd.ru/document/5491269" TargetMode="External"/><Relationship Id="rId34" Type="http://schemas.openxmlformats.org/officeDocument/2006/relationships/hyperlink" Target="http://docs.cntd.ru/document/901932390" TargetMode="External"/><Relationship Id="rId7" Type="http://schemas.openxmlformats.org/officeDocument/2006/relationships/hyperlink" Target="http://docs.cntd.ru/document/960502506" TargetMode="External"/><Relationship Id="rId12" Type="http://schemas.openxmlformats.org/officeDocument/2006/relationships/hyperlink" Target="http://docs.cntd.ru/document/5491269" TargetMode="External"/><Relationship Id="rId17" Type="http://schemas.openxmlformats.org/officeDocument/2006/relationships/hyperlink" Target="http://docs.cntd.ru/document/902234385" TargetMode="External"/><Relationship Id="rId25" Type="http://schemas.openxmlformats.org/officeDocument/2006/relationships/hyperlink" Target="http://docs.cntd.ru/document/5491269" TargetMode="External"/><Relationship Id="rId33" Type="http://schemas.openxmlformats.org/officeDocument/2006/relationships/hyperlink" Target="http://docs.cntd.ru/document/5491269" TargetMode="External"/><Relationship Id="rId2" Type="http://schemas.openxmlformats.org/officeDocument/2006/relationships/styles" Target="styles.xml"/><Relationship Id="rId16" Type="http://schemas.openxmlformats.org/officeDocument/2006/relationships/hyperlink" Target="http://docs.cntd.ru/document/901932390" TargetMode="External"/><Relationship Id="rId20" Type="http://schemas.openxmlformats.org/officeDocument/2006/relationships/hyperlink" Target="http://docs.cntd.ru/document/5491269" TargetMode="External"/><Relationship Id="rId29" Type="http://schemas.openxmlformats.org/officeDocument/2006/relationships/hyperlink" Target="http://docs.cntd.ru/document/5491269" TargetMode="Externa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www.pgu" TargetMode="External"/><Relationship Id="rId24" Type="http://schemas.openxmlformats.org/officeDocument/2006/relationships/hyperlink" Target="http://docs.cntd.ru/document/5491269" TargetMode="External"/><Relationship Id="rId32" Type="http://schemas.openxmlformats.org/officeDocument/2006/relationships/hyperlink" Target="http://docs.cntd.ru/document/5491269" TargetMode="External"/><Relationship Id="rId37" Type="http://schemas.openxmlformats.org/officeDocument/2006/relationships/theme" Target="theme/theme1.xml"/><Relationship Id="rId5" Type="http://schemas.openxmlformats.org/officeDocument/2006/relationships/hyperlink" Target="http://docs.cntd.ru/document/902228011" TargetMode="External"/><Relationship Id="rId15" Type="http://schemas.openxmlformats.org/officeDocument/2006/relationships/hyperlink" Target="http://docs.cntd.ru/document/901919946" TargetMode="External"/><Relationship Id="rId23" Type="http://schemas.openxmlformats.org/officeDocument/2006/relationships/hyperlink" Target="http://docs.cntd.ru/document/901990046" TargetMode="External"/><Relationship Id="rId28" Type="http://schemas.openxmlformats.org/officeDocument/2006/relationships/hyperlink" Target="http://docs.cntd.ru/document/5491269"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docs.cntd.ru/document/901877221" TargetMode="External"/><Relationship Id="rId31" Type="http://schemas.openxmlformats.org/officeDocument/2006/relationships/hyperlink" Target="http://docs.cntd.ru/document/5491269" TargetMode="External"/><Relationship Id="rId4" Type="http://schemas.openxmlformats.org/officeDocument/2006/relationships/webSettings" Target="webSettings.xml"/><Relationship Id="rId9" Type="http://schemas.openxmlformats.org/officeDocument/2006/relationships/hyperlink" Target="http://podkolodnov.ru/" TargetMode="External"/><Relationship Id="rId14" Type="http://schemas.openxmlformats.org/officeDocument/2006/relationships/hyperlink" Target="http://docs.cntd.ru/document/901876063" TargetMode="External"/><Relationship Id="rId22" Type="http://schemas.openxmlformats.org/officeDocument/2006/relationships/hyperlink" Target="http://docs.cntd.ru/document/5491269" TargetMode="External"/><Relationship Id="rId27" Type="http://schemas.openxmlformats.org/officeDocument/2006/relationships/hyperlink" Target="http://docs.cntd.ru/document/5491269" TargetMode="External"/><Relationship Id="rId30" Type="http://schemas.openxmlformats.org/officeDocument/2006/relationships/hyperlink" Target="http://docs.cntd.ru/document/5491269" TargetMode="External"/><Relationship Id="rId35" Type="http://schemas.openxmlformats.org/officeDocument/2006/relationships/hyperlink" Target="http://docs.cntd.ru/document/54912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8498</Words>
  <Characters>48440</Characters>
  <Application>Microsoft Office Word</Application>
  <DocSecurity>0</DocSecurity>
  <Lines>403</Lines>
  <Paragraphs>113</Paragraphs>
  <ScaleCrop>false</ScaleCrop>
  <Company>work</Company>
  <LinksUpToDate>false</LinksUpToDate>
  <CharactersWithSpaces>56825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2015-01-29T06:35:00Z</cp:lastPrinted>
  <dcterms:created xsi:type="dcterms:W3CDTF">2015-01-16T13:16:00Z</dcterms:created>
  <dcterms:modified xsi:type="dcterms:W3CDTF">2015-01-29T06:42:00Z</dcterms:modified>
</cp:coreProperties>
</file>