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36" w:rsidRPr="002A2E2D" w:rsidRDefault="00494236" w:rsidP="00494236">
      <w:pPr>
        <w:jc w:val="center"/>
        <w:rPr>
          <w:b/>
          <w:sz w:val="28"/>
          <w:szCs w:val="28"/>
        </w:rPr>
      </w:pPr>
      <w:r w:rsidRPr="002A2E2D">
        <w:rPr>
          <w:b/>
          <w:sz w:val="28"/>
          <w:szCs w:val="28"/>
        </w:rPr>
        <w:t>АДМИНИСТРАЦИЯ</w:t>
      </w:r>
    </w:p>
    <w:p w:rsidR="00494236" w:rsidRPr="002A2E2D" w:rsidRDefault="004C0F67" w:rsidP="00494236">
      <w:pPr>
        <w:jc w:val="center"/>
        <w:rPr>
          <w:b/>
          <w:sz w:val="28"/>
          <w:szCs w:val="28"/>
        </w:rPr>
      </w:pPr>
      <w:r>
        <w:rPr>
          <w:b/>
          <w:sz w:val="28"/>
          <w:szCs w:val="28"/>
        </w:rPr>
        <w:t xml:space="preserve">ДЬЯЧЕНКОВСКОГО </w:t>
      </w:r>
      <w:r w:rsidR="00494236" w:rsidRPr="002A2E2D">
        <w:rPr>
          <w:b/>
          <w:sz w:val="28"/>
          <w:szCs w:val="28"/>
        </w:rPr>
        <w:t xml:space="preserve"> СЕЛЬСКОГО ПОСЕЛЕНИЯ</w:t>
      </w:r>
    </w:p>
    <w:p w:rsidR="00494236" w:rsidRPr="002A2E2D" w:rsidRDefault="00494236" w:rsidP="00494236">
      <w:pPr>
        <w:jc w:val="center"/>
        <w:rPr>
          <w:b/>
          <w:sz w:val="28"/>
          <w:szCs w:val="28"/>
        </w:rPr>
      </w:pPr>
      <w:r w:rsidRPr="002A2E2D">
        <w:rPr>
          <w:b/>
          <w:sz w:val="28"/>
          <w:szCs w:val="28"/>
        </w:rPr>
        <w:t>БОГУЧАРСКОГО МУНИЦИПАЛЬНОГО РАЙОНА</w:t>
      </w:r>
    </w:p>
    <w:p w:rsidR="00494236" w:rsidRPr="002A2E2D" w:rsidRDefault="00494236" w:rsidP="00494236">
      <w:pPr>
        <w:jc w:val="center"/>
        <w:rPr>
          <w:b/>
          <w:sz w:val="28"/>
          <w:szCs w:val="28"/>
        </w:rPr>
      </w:pPr>
      <w:r w:rsidRPr="002A2E2D">
        <w:rPr>
          <w:b/>
          <w:sz w:val="28"/>
          <w:szCs w:val="28"/>
        </w:rPr>
        <w:t xml:space="preserve">ВОРОНЕЖСКОЙ ОБЛАСТИ </w:t>
      </w:r>
    </w:p>
    <w:p w:rsidR="00494236" w:rsidRPr="002A2E2D" w:rsidRDefault="00494236" w:rsidP="00494236">
      <w:pPr>
        <w:jc w:val="center"/>
        <w:rPr>
          <w:b/>
          <w:sz w:val="28"/>
          <w:szCs w:val="28"/>
        </w:rPr>
      </w:pPr>
    </w:p>
    <w:p w:rsidR="00494236" w:rsidRPr="002A2E2D" w:rsidRDefault="00494236" w:rsidP="00494236">
      <w:pPr>
        <w:jc w:val="center"/>
        <w:rPr>
          <w:b/>
          <w:sz w:val="28"/>
          <w:szCs w:val="28"/>
        </w:rPr>
      </w:pPr>
      <w:r w:rsidRPr="002A2E2D">
        <w:rPr>
          <w:b/>
          <w:sz w:val="28"/>
          <w:szCs w:val="28"/>
        </w:rPr>
        <w:t>ПОСТАНОВЛЕНИЕ</w:t>
      </w:r>
    </w:p>
    <w:p w:rsidR="00494236" w:rsidRPr="002A2E2D" w:rsidRDefault="00494236" w:rsidP="00494236">
      <w:pPr>
        <w:tabs>
          <w:tab w:val="left" w:pos="1172"/>
        </w:tabs>
        <w:jc w:val="center"/>
        <w:rPr>
          <w:b/>
          <w:sz w:val="28"/>
          <w:szCs w:val="28"/>
        </w:rPr>
      </w:pPr>
    </w:p>
    <w:p w:rsidR="00494236" w:rsidRPr="002A2E2D" w:rsidRDefault="00494236" w:rsidP="00494236">
      <w:pPr>
        <w:tabs>
          <w:tab w:val="left" w:pos="1172"/>
        </w:tabs>
        <w:rPr>
          <w:sz w:val="28"/>
          <w:szCs w:val="28"/>
        </w:rPr>
      </w:pPr>
    </w:p>
    <w:p w:rsidR="00494236" w:rsidRPr="006F1B1C" w:rsidRDefault="00494236" w:rsidP="00494236">
      <w:pPr>
        <w:tabs>
          <w:tab w:val="left" w:pos="1172"/>
        </w:tabs>
        <w:rPr>
          <w:sz w:val="28"/>
          <w:szCs w:val="28"/>
        </w:rPr>
      </w:pPr>
      <w:r w:rsidRPr="006F1B1C">
        <w:rPr>
          <w:sz w:val="28"/>
          <w:szCs w:val="28"/>
        </w:rPr>
        <w:t xml:space="preserve">от </w:t>
      </w:r>
      <w:r w:rsidR="006F1B1C" w:rsidRPr="006F1B1C">
        <w:rPr>
          <w:sz w:val="28"/>
          <w:szCs w:val="28"/>
        </w:rPr>
        <w:t>21.09.</w:t>
      </w:r>
      <w:r w:rsidRPr="006F1B1C">
        <w:rPr>
          <w:sz w:val="28"/>
          <w:szCs w:val="28"/>
        </w:rPr>
        <w:t xml:space="preserve"> 2015 г. № </w:t>
      </w:r>
      <w:r w:rsidR="006F1B1C" w:rsidRPr="006F1B1C">
        <w:rPr>
          <w:sz w:val="28"/>
          <w:szCs w:val="28"/>
        </w:rPr>
        <w:t xml:space="preserve"> 89</w:t>
      </w:r>
    </w:p>
    <w:p w:rsidR="00494236" w:rsidRPr="006F1B1C" w:rsidRDefault="006F1B1C" w:rsidP="00494236">
      <w:pPr>
        <w:tabs>
          <w:tab w:val="left" w:pos="1172"/>
        </w:tabs>
        <w:rPr>
          <w:sz w:val="28"/>
          <w:szCs w:val="28"/>
        </w:rPr>
      </w:pPr>
      <w:r>
        <w:rPr>
          <w:sz w:val="28"/>
          <w:szCs w:val="28"/>
        </w:rPr>
        <w:t xml:space="preserve">  </w:t>
      </w:r>
      <w:r w:rsidR="00494236" w:rsidRPr="006F1B1C">
        <w:rPr>
          <w:sz w:val="28"/>
          <w:szCs w:val="28"/>
        </w:rPr>
        <w:t xml:space="preserve"> с. </w:t>
      </w:r>
      <w:r w:rsidR="004C0F67" w:rsidRPr="006F1B1C">
        <w:rPr>
          <w:sz w:val="28"/>
          <w:szCs w:val="28"/>
        </w:rPr>
        <w:t>Дьяченково</w:t>
      </w:r>
    </w:p>
    <w:p w:rsidR="00494236" w:rsidRPr="002A2E2D" w:rsidRDefault="00494236" w:rsidP="00494236">
      <w:pPr>
        <w:rPr>
          <w:sz w:val="28"/>
          <w:szCs w:val="28"/>
        </w:rPr>
      </w:pPr>
    </w:p>
    <w:p w:rsidR="00494236" w:rsidRPr="002A2E2D" w:rsidRDefault="00494236" w:rsidP="00494236">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2A2E2D">
        <w:rPr>
          <w:rFonts w:ascii="Times New Roman" w:hAnsi="Times New Roman" w:cs="Times New Roman"/>
          <w:sz w:val="28"/>
          <w:szCs w:val="28"/>
        </w:rPr>
        <w:t>дминистративного</w:t>
      </w:r>
    </w:p>
    <w:p w:rsidR="00494236" w:rsidRPr="002A2E2D" w:rsidRDefault="00494236" w:rsidP="00494236">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регламента предоставления муниципальной </w:t>
      </w:r>
    </w:p>
    <w:p w:rsidR="004F237E" w:rsidRDefault="00494236" w:rsidP="004F237E">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услуги </w:t>
      </w:r>
      <w:r w:rsidRPr="004F237E">
        <w:rPr>
          <w:rFonts w:ascii="Times New Roman" w:hAnsi="Times New Roman" w:cs="Times New Roman"/>
          <w:sz w:val="28"/>
          <w:szCs w:val="28"/>
        </w:rPr>
        <w:t>«</w:t>
      </w:r>
      <w:r w:rsidR="004F237E" w:rsidRPr="004F237E">
        <w:rPr>
          <w:rFonts w:ascii="Times New Roman" w:hAnsi="Times New Roman" w:cs="Times New Roman"/>
          <w:sz w:val="28"/>
          <w:szCs w:val="28"/>
        </w:rPr>
        <w:t xml:space="preserve">Предоставление информации об очередности </w:t>
      </w:r>
    </w:p>
    <w:p w:rsidR="004F237E" w:rsidRDefault="004F237E" w:rsidP="004F237E">
      <w:pPr>
        <w:pStyle w:val="ConsPlusTitle"/>
        <w:widowControl/>
        <w:rPr>
          <w:rFonts w:ascii="Times New Roman" w:hAnsi="Times New Roman" w:cs="Times New Roman"/>
          <w:sz w:val="28"/>
          <w:szCs w:val="28"/>
        </w:rPr>
      </w:pPr>
      <w:r w:rsidRPr="004F237E">
        <w:rPr>
          <w:rFonts w:ascii="Times New Roman" w:hAnsi="Times New Roman" w:cs="Times New Roman"/>
          <w:sz w:val="28"/>
          <w:szCs w:val="28"/>
        </w:rPr>
        <w:t xml:space="preserve">предоставления муниципальных жилых помещений </w:t>
      </w:r>
    </w:p>
    <w:p w:rsidR="00494236" w:rsidRPr="002A2E2D" w:rsidRDefault="004F237E" w:rsidP="004F237E">
      <w:pPr>
        <w:pStyle w:val="ConsPlusTitle"/>
        <w:widowControl/>
        <w:rPr>
          <w:rFonts w:ascii="Times New Roman" w:hAnsi="Times New Roman" w:cs="Times New Roman"/>
          <w:kern w:val="2"/>
          <w:sz w:val="28"/>
          <w:szCs w:val="28"/>
        </w:rPr>
      </w:pPr>
      <w:r w:rsidRPr="004F237E">
        <w:rPr>
          <w:rFonts w:ascii="Times New Roman" w:hAnsi="Times New Roman" w:cs="Times New Roman"/>
          <w:sz w:val="28"/>
          <w:szCs w:val="28"/>
        </w:rPr>
        <w:t>на условиях социального найма</w:t>
      </w:r>
      <w:r w:rsidR="00494236" w:rsidRPr="004F237E">
        <w:rPr>
          <w:rFonts w:ascii="Times New Roman" w:hAnsi="Times New Roman" w:cs="Times New Roman"/>
          <w:sz w:val="28"/>
          <w:szCs w:val="28"/>
        </w:rPr>
        <w:t>»</w:t>
      </w:r>
    </w:p>
    <w:p w:rsidR="00494236" w:rsidRPr="002A2E2D" w:rsidRDefault="00494236" w:rsidP="00494236">
      <w:pPr>
        <w:ind w:firstLine="567"/>
        <w:rPr>
          <w:sz w:val="28"/>
          <w:szCs w:val="28"/>
        </w:rPr>
      </w:pPr>
    </w:p>
    <w:p w:rsidR="00494236" w:rsidRPr="002A2E2D" w:rsidRDefault="00494236" w:rsidP="00494236">
      <w:pPr>
        <w:pStyle w:val="Style4"/>
        <w:widowControl/>
        <w:spacing w:line="360" w:lineRule="auto"/>
        <w:ind w:firstLine="567"/>
        <w:jc w:val="both"/>
        <w:rPr>
          <w:b/>
          <w:bCs/>
          <w:sz w:val="28"/>
          <w:szCs w:val="28"/>
        </w:rPr>
      </w:pPr>
      <w:r>
        <w:rPr>
          <w:rStyle w:val="FontStyle18"/>
          <w:b w:val="0"/>
          <w:sz w:val="28"/>
          <w:szCs w:val="28"/>
        </w:rPr>
        <w:t xml:space="preserve">В соответствии с Федеральными законами от </w:t>
      </w:r>
      <w:r w:rsidRPr="002A2E2D">
        <w:rPr>
          <w:rStyle w:val="FontStyle18"/>
          <w:b w:val="0"/>
          <w:sz w:val="28"/>
          <w:szCs w:val="28"/>
        </w:rPr>
        <w:t>06.10.2003 № 131–ФЗ «Об общих принципах орган</w:t>
      </w:r>
      <w:r>
        <w:rPr>
          <w:rStyle w:val="FontStyle18"/>
          <w:b w:val="0"/>
          <w:sz w:val="28"/>
          <w:szCs w:val="28"/>
        </w:rPr>
        <w:t xml:space="preserve">изации местного самоуправления в </w:t>
      </w:r>
      <w:r w:rsidRPr="002A2E2D">
        <w:rPr>
          <w:rStyle w:val="FontStyle18"/>
          <w:b w:val="0"/>
          <w:sz w:val="28"/>
          <w:szCs w:val="28"/>
        </w:rPr>
        <w:t>Российской Федерации»,  от  27.07.2010 № 210 – ФЗ  «Об  организации  пре</w:t>
      </w:r>
      <w:r>
        <w:rPr>
          <w:rStyle w:val="FontStyle18"/>
          <w:b w:val="0"/>
          <w:sz w:val="28"/>
          <w:szCs w:val="28"/>
        </w:rPr>
        <w:t xml:space="preserve">доставления государственных и </w:t>
      </w:r>
      <w:r w:rsidRPr="002A2E2D">
        <w:rPr>
          <w:rStyle w:val="FontStyle18"/>
          <w:b w:val="0"/>
          <w:sz w:val="28"/>
          <w:szCs w:val="28"/>
        </w:rPr>
        <w:t>муниципальных услуг»</w:t>
      </w:r>
      <w:r>
        <w:rPr>
          <w:rStyle w:val="FontStyle18"/>
          <w:b w:val="0"/>
          <w:sz w:val="28"/>
          <w:szCs w:val="28"/>
        </w:rPr>
        <w:t xml:space="preserve">, Уставом </w:t>
      </w:r>
      <w:r w:rsidR="004C0F67">
        <w:rPr>
          <w:rStyle w:val="FontStyle18"/>
          <w:b w:val="0"/>
          <w:sz w:val="28"/>
          <w:szCs w:val="28"/>
        </w:rPr>
        <w:t>Дьяченковского</w:t>
      </w:r>
      <w:r>
        <w:rPr>
          <w:rStyle w:val="FontStyle18"/>
          <w:b w:val="0"/>
          <w:sz w:val="28"/>
          <w:szCs w:val="28"/>
        </w:rPr>
        <w:t xml:space="preserve"> </w:t>
      </w:r>
      <w:r w:rsidRPr="002A2E2D">
        <w:rPr>
          <w:rStyle w:val="FontStyle18"/>
          <w:b w:val="0"/>
          <w:sz w:val="28"/>
          <w:szCs w:val="28"/>
        </w:rPr>
        <w:t>сельского  поселени</w:t>
      </w:r>
      <w:r>
        <w:rPr>
          <w:rStyle w:val="FontStyle18"/>
          <w:b w:val="0"/>
          <w:sz w:val="28"/>
          <w:szCs w:val="28"/>
        </w:rPr>
        <w:t xml:space="preserve">я,  администрация  </w:t>
      </w:r>
      <w:r w:rsidR="004C0F67">
        <w:rPr>
          <w:rStyle w:val="FontStyle18"/>
          <w:b w:val="0"/>
          <w:sz w:val="28"/>
          <w:szCs w:val="28"/>
        </w:rPr>
        <w:t>Дьяченковского</w:t>
      </w:r>
      <w:r w:rsidRPr="002A2E2D">
        <w:rPr>
          <w:rStyle w:val="FontStyle18"/>
          <w:b w:val="0"/>
          <w:sz w:val="28"/>
          <w:szCs w:val="28"/>
        </w:rPr>
        <w:t xml:space="preserve"> сельского</w:t>
      </w:r>
      <w:r>
        <w:rPr>
          <w:rStyle w:val="FontStyle18"/>
          <w:b w:val="0"/>
          <w:sz w:val="28"/>
          <w:szCs w:val="28"/>
        </w:rPr>
        <w:t xml:space="preserve"> </w:t>
      </w:r>
      <w:r w:rsidRPr="002A2E2D">
        <w:rPr>
          <w:rStyle w:val="FontStyle18"/>
          <w:b w:val="0"/>
          <w:sz w:val="28"/>
          <w:szCs w:val="28"/>
        </w:rPr>
        <w:t>поселения</w:t>
      </w:r>
      <w:r>
        <w:rPr>
          <w:rStyle w:val="FontStyle18"/>
          <w:b w:val="0"/>
          <w:sz w:val="28"/>
          <w:szCs w:val="28"/>
        </w:rPr>
        <w:t xml:space="preserve"> </w:t>
      </w:r>
      <w:r w:rsidRPr="002A2E2D">
        <w:rPr>
          <w:rStyle w:val="FontStyle18"/>
          <w:sz w:val="28"/>
          <w:szCs w:val="28"/>
        </w:rPr>
        <w:t>п</w:t>
      </w:r>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с</w:t>
      </w:r>
      <w:r>
        <w:rPr>
          <w:rStyle w:val="FontStyle18"/>
          <w:sz w:val="28"/>
          <w:szCs w:val="28"/>
        </w:rPr>
        <w:t xml:space="preserve"> </w:t>
      </w:r>
      <w:r w:rsidRPr="002A2E2D">
        <w:rPr>
          <w:rStyle w:val="FontStyle18"/>
          <w:sz w:val="28"/>
          <w:szCs w:val="28"/>
        </w:rPr>
        <w:t>т</w:t>
      </w:r>
      <w:r>
        <w:rPr>
          <w:rStyle w:val="FontStyle18"/>
          <w:sz w:val="28"/>
          <w:szCs w:val="28"/>
        </w:rPr>
        <w:t xml:space="preserve"> </w:t>
      </w:r>
      <w:r w:rsidRPr="002A2E2D">
        <w:rPr>
          <w:rStyle w:val="FontStyle18"/>
          <w:sz w:val="28"/>
          <w:szCs w:val="28"/>
        </w:rPr>
        <w:t>а</w:t>
      </w:r>
      <w:r>
        <w:rPr>
          <w:rStyle w:val="FontStyle18"/>
          <w:sz w:val="28"/>
          <w:szCs w:val="28"/>
        </w:rPr>
        <w:t xml:space="preserve"> </w:t>
      </w:r>
      <w:r w:rsidRPr="002A2E2D">
        <w:rPr>
          <w:rStyle w:val="FontStyle18"/>
          <w:sz w:val="28"/>
          <w:szCs w:val="28"/>
        </w:rPr>
        <w:t>н</w:t>
      </w:r>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в</w:t>
      </w:r>
      <w:r>
        <w:rPr>
          <w:rStyle w:val="FontStyle18"/>
          <w:sz w:val="28"/>
          <w:szCs w:val="28"/>
        </w:rPr>
        <w:t xml:space="preserve"> </w:t>
      </w:r>
      <w:r w:rsidRPr="002A2E2D">
        <w:rPr>
          <w:rStyle w:val="FontStyle18"/>
          <w:sz w:val="28"/>
          <w:szCs w:val="28"/>
        </w:rPr>
        <w:t>л</w:t>
      </w:r>
      <w:r>
        <w:rPr>
          <w:rStyle w:val="FontStyle18"/>
          <w:sz w:val="28"/>
          <w:szCs w:val="28"/>
        </w:rPr>
        <w:t xml:space="preserve"> </w:t>
      </w:r>
      <w:r w:rsidRPr="002A2E2D">
        <w:rPr>
          <w:rStyle w:val="FontStyle18"/>
          <w:sz w:val="28"/>
          <w:szCs w:val="28"/>
        </w:rPr>
        <w:t>я</w:t>
      </w:r>
      <w:r>
        <w:rPr>
          <w:rStyle w:val="FontStyle18"/>
          <w:sz w:val="28"/>
          <w:szCs w:val="28"/>
        </w:rPr>
        <w:t xml:space="preserve"> </w:t>
      </w:r>
      <w:r w:rsidRPr="002A2E2D">
        <w:rPr>
          <w:rStyle w:val="FontStyle18"/>
          <w:sz w:val="28"/>
          <w:szCs w:val="28"/>
        </w:rPr>
        <w:t>е</w:t>
      </w:r>
      <w:r>
        <w:rPr>
          <w:rStyle w:val="FontStyle18"/>
          <w:sz w:val="28"/>
          <w:szCs w:val="28"/>
        </w:rPr>
        <w:t xml:space="preserve"> </w:t>
      </w:r>
      <w:r w:rsidRPr="002A2E2D">
        <w:rPr>
          <w:rStyle w:val="FontStyle18"/>
          <w:sz w:val="28"/>
          <w:szCs w:val="28"/>
        </w:rPr>
        <w:t>т:</w:t>
      </w:r>
    </w:p>
    <w:p w:rsidR="00494236" w:rsidRDefault="00494236" w:rsidP="00494236">
      <w:pPr>
        <w:pStyle w:val="af4"/>
        <w:numPr>
          <w:ilvl w:val="0"/>
          <w:numId w:val="12"/>
        </w:numPr>
        <w:tabs>
          <w:tab w:val="left" w:pos="993"/>
        </w:tabs>
        <w:spacing w:line="360" w:lineRule="auto"/>
        <w:ind w:left="0" w:firstLine="567"/>
        <w:rPr>
          <w:sz w:val="28"/>
          <w:szCs w:val="28"/>
        </w:rPr>
      </w:pPr>
      <w:r w:rsidRPr="002A2E2D">
        <w:rPr>
          <w:sz w:val="28"/>
          <w:szCs w:val="28"/>
        </w:rPr>
        <w:t xml:space="preserve">Утвердить </w:t>
      </w:r>
      <w:r>
        <w:rPr>
          <w:sz w:val="28"/>
          <w:szCs w:val="28"/>
        </w:rPr>
        <w:t>а</w:t>
      </w:r>
      <w:r w:rsidRPr="002A2E2D">
        <w:rPr>
          <w:sz w:val="28"/>
          <w:szCs w:val="28"/>
        </w:rPr>
        <w:t>дминистративный регламент по предоставлению муниципальной услуги «</w:t>
      </w:r>
      <w:r w:rsidR="00346573" w:rsidRPr="00346573">
        <w:rPr>
          <w:sz w:val="28"/>
          <w:szCs w:val="28"/>
        </w:rPr>
        <w:t>Предоставление информации об очередности предоставления муниципальных жилых помещений на условиях социального найма</w:t>
      </w:r>
      <w:r w:rsidRPr="002A2E2D">
        <w:rPr>
          <w:sz w:val="28"/>
          <w:szCs w:val="28"/>
        </w:rPr>
        <w:t>» согласно приложению.</w:t>
      </w:r>
    </w:p>
    <w:p w:rsidR="00494236" w:rsidRPr="002A2E2D" w:rsidRDefault="00346573" w:rsidP="00494236">
      <w:pPr>
        <w:pStyle w:val="ab"/>
        <w:tabs>
          <w:tab w:val="left" w:pos="900"/>
        </w:tabs>
        <w:spacing w:line="360" w:lineRule="auto"/>
        <w:ind w:left="0" w:firstLine="567"/>
        <w:jc w:val="both"/>
        <w:rPr>
          <w:sz w:val="28"/>
          <w:szCs w:val="28"/>
        </w:rPr>
      </w:pPr>
      <w:r>
        <w:rPr>
          <w:sz w:val="28"/>
          <w:szCs w:val="28"/>
        </w:rPr>
        <w:t>2</w:t>
      </w:r>
      <w:r w:rsidR="00494236">
        <w:rPr>
          <w:sz w:val="28"/>
          <w:szCs w:val="28"/>
        </w:rPr>
        <w:t xml:space="preserve">. </w:t>
      </w:r>
      <w:r w:rsidR="00494236" w:rsidRPr="002A2E2D">
        <w:rPr>
          <w:sz w:val="28"/>
          <w:szCs w:val="28"/>
        </w:rPr>
        <w:t xml:space="preserve"> Контроль за исполнением настоящего постановления оставляю за собой.</w:t>
      </w:r>
    </w:p>
    <w:p w:rsidR="00494236" w:rsidRPr="002A2E2D" w:rsidRDefault="00494236" w:rsidP="00494236">
      <w:pPr>
        <w:spacing w:line="360" w:lineRule="auto"/>
        <w:jc w:val="both"/>
        <w:rPr>
          <w:sz w:val="28"/>
          <w:szCs w:val="28"/>
        </w:rPr>
      </w:pPr>
    </w:p>
    <w:p w:rsidR="004C0F67" w:rsidRDefault="00494236" w:rsidP="00494236">
      <w:pPr>
        <w:rPr>
          <w:sz w:val="28"/>
          <w:szCs w:val="28"/>
        </w:rPr>
      </w:pPr>
      <w:r w:rsidRPr="002A2E2D">
        <w:rPr>
          <w:sz w:val="28"/>
          <w:szCs w:val="28"/>
        </w:rPr>
        <w:t xml:space="preserve">Глава </w:t>
      </w:r>
      <w:r w:rsidR="004C0F67">
        <w:rPr>
          <w:sz w:val="28"/>
          <w:szCs w:val="28"/>
        </w:rPr>
        <w:t>Дьяченковского</w:t>
      </w:r>
      <w:r w:rsidRPr="002A2E2D">
        <w:rPr>
          <w:sz w:val="28"/>
          <w:szCs w:val="28"/>
        </w:rPr>
        <w:t xml:space="preserve">  сельского </w:t>
      </w:r>
    </w:p>
    <w:p w:rsidR="00494236" w:rsidRDefault="00494236" w:rsidP="00494236">
      <w:pPr>
        <w:rPr>
          <w:sz w:val="28"/>
          <w:szCs w:val="28"/>
        </w:rPr>
      </w:pPr>
      <w:r w:rsidRPr="002A2E2D">
        <w:rPr>
          <w:sz w:val="28"/>
          <w:szCs w:val="28"/>
        </w:rPr>
        <w:t xml:space="preserve">поселения                            </w:t>
      </w:r>
      <w:r w:rsidR="004C0F67">
        <w:rPr>
          <w:sz w:val="28"/>
          <w:szCs w:val="28"/>
        </w:rPr>
        <w:t xml:space="preserve">                             В.И.Сыкалов</w:t>
      </w:r>
      <w:r w:rsidRPr="002A2E2D">
        <w:rPr>
          <w:sz w:val="28"/>
          <w:szCs w:val="28"/>
        </w:rPr>
        <w:t xml:space="preserve">                       </w:t>
      </w:r>
    </w:p>
    <w:p w:rsidR="00494236" w:rsidRDefault="00494236" w:rsidP="00494236">
      <w:pPr>
        <w:ind w:firstLine="709"/>
        <w:jc w:val="right"/>
        <w:rPr>
          <w:sz w:val="28"/>
          <w:szCs w:val="28"/>
        </w:rPr>
      </w:pPr>
    </w:p>
    <w:p w:rsidR="00494236" w:rsidRDefault="00494236" w:rsidP="00494236">
      <w:pPr>
        <w:rPr>
          <w:sz w:val="28"/>
          <w:szCs w:val="28"/>
        </w:rPr>
      </w:pPr>
    </w:p>
    <w:p w:rsidR="00494236" w:rsidRDefault="00494236" w:rsidP="00494236">
      <w:pPr>
        <w:rPr>
          <w:sz w:val="28"/>
          <w:szCs w:val="28"/>
        </w:rPr>
      </w:pPr>
    </w:p>
    <w:p w:rsidR="00494236" w:rsidRPr="00F93AAE" w:rsidRDefault="00494236" w:rsidP="00494236">
      <w:pPr>
        <w:rPr>
          <w:sz w:val="28"/>
          <w:szCs w:val="28"/>
        </w:rPr>
      </w:pPr>
    </w:p>
    <w:p w:rsidR="00494236" w:rsidRPr="00F93AAE" w:rsidRDefault="00494236" w:rsidP="00494236">
      <w:pPr>
        <w:jc w:val="center"/>
        <w:rPr>
          <w:sz w:val="28"/>
          <w:szCs w:val="28"/>
        </w:rPr>
      </w:pPr>
    </w:p>
    <w:p w:rsidR="00494236" w:rsidRDefault="00494236" w:rsidP="00A82CC6">
      <w:pPr>
        <w:rPr>
          <w:sz w:val="28"/>
        </w:rPr>
      </w:pPr>
    </w:p>
    <w:p w:rsidR="00A82CC6" w:rsidRDefault="00A82CC6" w:rsidP="00A82CC6">
      <w:pPr>
        <w:rPr>
          <w:sz w:val="28"/>
        </w:rPr>
      </w:pPr>
    </w:p>
    <w:p w:rsidR="001A4DCC" w:rsidRPr="007E1D2E" w:rsidRDefault="001A4DCC" w:rsidP="001A4DCC"/>
    <w:p w:rsidR="003C6ECB" w:rsidRDefault="003C6ECB" w:rsidP="00D97449">
      <w:pPr>
        <w:rPr>
          <w:sz w:val="28"/>
        </w:rPr>
      </w:pPr>
    </w:p>
    <w:p w:rsidR="00494236" w:rsidRDefault="00494236" w:rsidP="00494236">
      <w:pPr>
        <w:jc w:val="right"/>
        <w:rPr>
          <w:sz w:val="28"/>
        </w:rPr>
      </w:pPr>
    </w:p>
    <w:p w:rsidR="00494236" w:rsidRPr="002A2E2D" w:rsidRDefault="00494236" w:rsidP="00494236">
      <w:pPr>
        <w:jc w:val="right"/>
        <w:rPr>
          <w:sz w:val="28"/>
        </w:rPr>
      </w:pPr>
      <w:r w:rsidRPr="002A2E2D">
        <w:rPr>
          <w:sz w:val="28"/>
        </w:rPr>
        <w:t>Приложение</w:t>
      </w:r>
    </w:p>
    <w:p w:rsidR="00494236" w:rsidRPr="002A2E2D" w:rsidRDefault="00494236" w:rsidP="00494236">
      <w:pPr>
        <w:jc w:val="right"/>
        <w:rPr>
          <w:sz w:val="28"/>
        </w:rPr>
      </w:pPr>
      <w:r w:rsidRPr="002A2E2D">
        <w:rPr>
          <w:sz w:val="28"/>
        </w:rPr>
        <w:t>к  постановлению администрации</w:t>
      </w:r>
    </w:p>
    <w:p w:rsidR="00494236" w:rsidRPr="002A2E2D" w:rsidRDefault="004C0F67" w:rsidP="00494236">
      <w:pPr>
        <w:jc w:val="right"/>
        <w:rPr>
          <w:sz w:val="28"/>
        </w:rPr>
      </w:pPr>
      <w:r>
        <w:rPr>
          <w:sz w:val="28"/>
        </w:rPr>
        <w:t>Дьяченковского</w:t>
      </w:r>
      <w:r w:rsidR="00494236" w:rsidRPr="002A2E2D">
        <w:rPr>
          <w:sz w:val="28"/>
        </w:rPr>
        <w:t xml:space="preserve"> сельского поселения</w:t>
      </w:r>
    </w:p>
    <w:p w:rsidR="00494236" w:rsidRPr="002839A8" w:rsidRDefault="00494236" w:rsidP="002839A8">
      <w:pPr>
        <w:jc w:val="center"/>
        <w:rPr>
          <w:sz w:val="28"/>
        </w:rPr>
      </w:pPr>
      <w:r w:rsidRPr="002A2E2D">
        <w:rPr>
          <w:sz w:val="28"/>
        </w:rPr>
        <w:t xml:space="preserve">                                                                    </w:t>
      </w:r>
      <w:r>
        <w:rPr>
          <w:sz w:val="28"/>
        </w:rPr>
        <w:t xml:space="preserve">                  от </w:t>
      </w:r>
      <w:r w:rsidR="006F1B1C">
        <w:rPr>
          <w:sz w:val="28"/>
        </w:rPr>
        <w:t>21.09</w:t>
      </w:r>
      <w:r>
        <w:rPr>
          <w:sz w:val="28"/>
        </w:rPr>
        <w:t>.2015</w:t>
      </w:r>
      <w:r w:rsidRPr="002A2E2D">
        <w:rPr>
          <w:sz w:val="28"/>
        </w:rPr>
        <w:t xml:space="preserve"> № </w:t>
      </w:r>
      <w:r w:rsidR="006F1B1C">
        <w:rPr>
          <w:sz w:val="28"/>
        </w:rPr>
        <w:t>89</w:t>
      </w:r>
    </w:p>
    <w:p w:rsidR="00494236" w:rsidRDefault="00494236" w:rsidP="00A40D91">
      <w:pPr>
        <w:ind w:firstLine="709"/>
        <w:jc w:val="right"/>
        <w:rPr>
          <w:sz w:val="28"/>
          <w:szCs w:val="28"/>
        </w:rPr>
      </w:pPr>
    </w:p>
    <w:p w:rsidR="00494236" w:rsidRDefault="00494236" w:rsidP="00A40D91">
      <w:pPr>
        <w:ind w:firstLine="709"/>
        <w:jc w:val="right"/>
        <w:rPr>
          <w:sz w:val="28"/>
          <w:szCs w:val="28"/>
        </w:rPr>
      </w:pPr>
    </w:p>
    <w:p w:rsidR="00494236" w:rsidRPr="00E65EB2" w:rsidRDefault="00494236" w:rsidP="00A40D91">
      <w:pPr>
        <w:ind w:firstLine="709"/>
        <w:jc w:val="right"/>
        <w:rPr>
          <w:sz w:val="28"/>
          <w:szCs w:val="28"/>
        </w:rPr>
      </w:pPr>
    </w:p>
    <w:p w:rsidR="00A40D91" w:rsidRPr="00F0364A" w:rsidRDefault="002839A8" w:rsidP="00A40D91">
      <w:pPr>
        <w:jc w:val="center"/>
        <w:rPr>
          <w:b/>
          <w:sz w:val="28"/>
          <w:szCs w:val="28"/>
        </w:rPr>
      </w:pPr>
      <w:bookmarkStart w:id="0" w:name="_GoBack"/>
      <w:r>
        <w:rPr>
          <w:b/>
          <w:sz w:val="28"/>
          <w:szCs w:val="28"/>
        </w:rPr>
        <w:t>А</w:t>
      </w:r>
      <w:r w:rsidRPr="00F0364A">
        <w:rPr>
          <w:b/>
          <w:sz w:val="28"/>
          <w:szCs w:val="28"/>
        </w:rPr>
        <w:t>дминистративный регламент</w:t>
      </w:r>
    </w:p>
    <w:p w:rsidR="00A40D91" w:rsidRPr="00F0364A" w:rsidRDefault="002839A8" w:rsidP="00A40D91">
      <w:pPr>
        <w:jc w:val="center"/>
        <w:rPr>
          <w:b/>
          <w:sz w:val="28"/>
          <w:szCs w:val="28"/>
        </w:rPr>
      </w:pPr>
      <w:r w:rsidRPr="00F0364A">
        <w:rPr>
          <w:b/>
          <w:sz w:val="28"/>
          <w:szCs w:val="28"/>
        </w:rPr>
        <w:t xml:space="preserve">администрации </w:t>
      </w:r>
      <w:r w:rsidR="004C0F67">
        <w:rPr>
          <w:b/>
          <w:sz w:val="28"/>
          <w:szCs w:val="28"/>
        </w:rPr>
        <w:t>Дьяченковского</w:t>
      </w:r>
      <w:r w:rsidRPr="00F0364A">
        <w:rPr>
          <w:b/>
          <w:sz w:val="28"/>
          <w:szCs w:val="28"/>
        </w:rPr>
        <w:t xml:space="preserve"> сельского поселения </w:t>
      </w:r>
      <w:r>
        <w:rPr>
          <w:b/>
          <w:sz w:val="28"/>
          <w:szCs w:val="28"/>
        </w:rPr>
        <w:t>Богучарского муниципального района  В</w:t>
      </w:r>
      <w:r w:rsidRPr="00F0364A">
        <w:rPr>
          <w:b/>
          <w:sz w:val="28"/>
          <w:szCs w:val="28"/>
        </w:rPr>
        <w:t>оронежской области</w:t>
      </w:r>
    </w:p>
    <w:p w:rsidR="00A40D91" w:rsidRPr="00F0364A" w:rsidRDefault="002839A8" w:rsidP="00A40D91">
      <w:pPr>
        <w:jc w:val="center"/>
        <w:rPr>
          <w:b/>
          <w:sz w:val="28"/>
          <w:szCs w:val="28"/>
        </w:rPr>
      </w:pPr>
      <w:r w:rsidRPr="00F0364A">
        <w:rPr>
          <w:b/>
          <w:sz w:val="28"/>
          <w:szCs w:val="28"/>
        </w:rPr>
        <w:t>по предоставлению муниципальной услуги</w:t>
      </w:r>
    </w:p>
    <w:p w:rsidR="00A40D91" w:rsidRPr="002839A8" w:rsidRDefault="002839A8" w:rsidP="002839A8">
      <w:pPr>
        <w:jc w:val="center"/>
        <w:rPr>
          <w:b/>
          <w:sz w:val="28"/>
          <w:szCs w:val="28"/>
        </w:rPr>
      </w:pPr>
      <w:r>
        <w:rPr>
          <w:b/>
          <w:sz w:val="28"/>
          <w:szCs w:val="28"/>
        </w:rPr>
        <w:t>«П</w:t>
      </w:r>
      <w:r w:rsidRPr="00F0364A">
        <w:rPr>
          <w:b/>
          <w:sz w:val="28"/>
          <w:szCs w:val="28"/>
        </w:rPr>
        <w:t>редоставление информации об очередности предоставления муниципальных жилых помещений на условиях социального найма»</w:t>
      </w:r>
      <w:bookmarkEnd w:id="0"/>
    </w:p>
    <w:p w:rsidR="00A40D91" w:rsidRPr="00E65EB2" w:rsidRDefault="00A40D91" w:rsidP="00A40D91">
      <w:pPr>
        <w:ind w:firstLine="709"/>
        <w:jc w:val="center"/>
        <w:rPr>
          <w:sz w:val="28"/>
          <w:szCs w:val="28"/>
        </w:rPr>
      </w:pPr>
    </w:p>
    <w:p w:rsidR="00A40D91" w:rsidRPr="00547387" w:rsidRDefault="00A40D91" w:rsidP="00F53737">
      <w:pPr>
        <w:numPr>
          <w:ilvl w:val="0"/>
          <w:numId w:val="1"/>
        </w:numPr>
        <w:ind w:left="0" w:firstLine="709"/>
        <w:jc w:val="center"/>
        <w:rPr>
          <w:b/>
          <w:sz w:val="26"/>
          <w:szCs w:val="26"/>
        </w:rPr>
      </w:pPr>
      <w:r w:rsidRPr="00547387">
        <w:rPr>
          <w:b/>
          <w:sz w:val="26"/>
          <w:szCs w:val="26"/>
        </w:rPr>
        <w:t>Общие положения</w:t>
      </w:r>
    </w:p>
    <w:p w:rsidR="00A40D91" w:rsidRPr="00CC2308" w:rsidRDefault="00A40D91" w:rsidP="00F53737">
      <w:pPr>
        <w:ind w:firstLine="709"/>
        <w:jc w:val="both"/>
        <w:rPr>
          <w:sz w:val="26"/>
          <w:szCs w:val="26"/>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w:t>
      </w:r>
      <w:r w:rsidR="004C0F67">
        <w:rPr>
          <w:rFonts w:ascii="Times New Roman" w:hAnsi="Times New Roman" w:cs="Times New Roman"/>
          <w:sz w:val="28"/>
          <w:szCs w:val="28"/>
        </w:rPr>
        <w:t xml:space="preserve"> Дьяченковского </w:t>
      </w:r>
      <w:r w:rsidRPr="001009AC">
        <w:rPr>
          <w:rFonts w:ascii="Times New Roman" w:hAnsi="Times New Roman" w:cs="Times New Roman"/>
          <w:sz w:val="28"/>
          <w:szCs w:val="28"/>
        </w:rPr>
        <w:t>сельского поселения</w:t>
      </w:r>
      <w:r w:rsidR="00AA3A5A">
        <w:rPr>
          <w:rFonts w:ascii="Times New Roman" w:hAnsi="Times New Roman" w:cs="Times New Roman"/>
          <w:sz w:val="28"/>
          <w:szCs w:val="28"/>
        </w:rPr>
        <w:t xml:space="preserve"> Богучарского муниципального района Воронежской области</w:t>
      </w:r>
      <w:r w:rsidRPr="001009AC">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 социального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004C0F67">
        <w:rPr>
          <w:rFonts w:ascii="Times New Roman" w:hAnsi="Times New Roman" w:cs="Times New Roman"/>
          <w:sz w:val="28"/>
          <w:szCs w:val="28"/>
        </w:rPr>
        <w:t xml:space="preserve">Дьяченковского </w:t>
      </w:r>
      <w:r w:rsidR="00536D3B" w:rsidRPr="001009AC">
        <w:rPr>
          <w:rFonts w:ascii="Times New Roman" w:hAnsi="Times New Roman" w:cs="Times New Roman"/>
          <w:sz w:val="28"/>
          <w:szCs w:val="28"/>
          <w:lang w:eastAsia="ru-RU"/>
        </w:rPr>
        <w:t>сельского поселения</w:t>
      </w:r>
      <w:r w:rsidR="00EA3509">
        <w:rPr>
          <w:rFonts w:ascii="Times New Roman" w:hAnsi="Times New Roman" w:cs="Times New Roman"/>
          <w:sz w:val="28"/>
          <w:szCs w:val="28"/>
          <w:lang w:eastAsia="ru-RU"/>
        </w:rPr>
        <w:t xml:space="preserve"> </w:t>
      </w:r>
      <w:r w:rsidR="00EA3509">
        <w:rPr>
          <w:rFonts w:ascii="Times New Roman" w:hAnsi="Times New Roman" w:cs="Times New Roman"/>
          <w:sz w:val="28"/>
          <w:szCs w:val="28"/>
        </w:rPr>
        <w:t>Богучарского муниципального района Воронежской области</w:t>
      </w:r>
      <w:r w:rsidR="00536D3B" w:rsidRPr="001009AC">
        <w:rPr>
          <w:rFonts w:ascii="Times New Roman" w:hAnsi="Times New Roman" w:cs="Times New Roman"/>
          <w:sz w:val="28"/>
          <w:szCs w:val="28"/>
          <w:lang w:eastAsia="ru-RU"/>
        </w:rPr>
        <w:t xml:space="preserve">,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r w:rsidR="00EA3509">
        <w:rPr>
          <w:rFonts w:ascii="Times New Roman" w:hAnsi="Times New Roman" w:cs="Times New Roman"/>
          <w:sz w:val="28"/>
          <w:szCs w:val="28"/>
        </w:rPr>
        <w:t xml:space="preserve"> </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w:t>
      </w:r>
      <w:r w:rsidR="00EA3509" w:rsidRPr="001009AC">
        <w:rPr>
          <w:rFonts w:ascii="Times New Roman" w:hAnsi="Times New Roman" w:cs="Times New Roman"/>
          <w:sz w:val="28"/>
          <w:szCs w:val="28"/>
        </w:rPr>
        <w:t>администраци</w:t>
      </w:r>
      <w:r w:rsidR="00EA3509">
        <w:rPr>
          <w:rFonts w:ascii="Times New Roman" w:hAnsi="Times New Roman" w:cs="Times New Roman"/>
          <w:sz w:val="28"/>
          <w:szCs w:val="28"/>
        </w:rPr>
        <w:t>я</w:t>
      </w:r>
      <w:r w:rsidR="004C0F67">
        <w:rPr>
          <w:rFonts w:ascii="Times New Roman" w:hAnsi="Times New Roman" w:cs="Times New Roman"/>
          <w:sz w:val="28"/>
          <w:szCs w:val="28"/>
        </w:rPr>
        <w:t xml:space="preserve"> Дьяченковского</w:t>
      </w:r>
      <w:r w:rsidR="00EA3509" w:rsidRPr="001009AC">
        <w:rPr>
          <w:rFonts w:ascii="Times New Roman" w:hAnsi="Times New Roman" w:cs="Times New Roman"/>
          <w:sz w:val="28"/>
          <w:szCs w:val="28"/>
        </w:rPr>
        <w:t xml:space="preserve"> сельского поселения</w:t>
      </w:r>
      <w:r w:rsidR="00EA3509">
        <w:rPr>
          <w:rFonts w:ascii="Times New Roman" w:hAnsi="Times New Roman" w:cs="Times New Roman"/>
          <w:sz w:val="28"/>
          <w:szCs w:val="28"/>
        </w:rPr>
        <w:t xml:space="preserve"> Богучарского муниципального района Воронежской области</w:t>
      </w:r>
      <w:r w:rsidRPr="001009AC">
        <w:rPr>
          <w:rFonts w:ascii="Times New Roman" w:hAnsi="Times New Roman" w:cs="Times New Roman"/>
          <w:sz w:val="28"/>
          <w:szCs w:val="28"/>
        </w:rPr>
        <w:t xml:space="preserve"> (далее – администрация).</w:t>
      </w:r>
    </w:p>
    <w:p w:rsidR="001A4DCC" w:rsidRDefault="00A40D91" w:rsidP="001A4DCC">
      <w:pPr>
        <w:widowControl w:val="0"/>
        <w:tabs>
          <w:tab w:val="num" w:pos="142"/>
          <w:tab w:val="left" w:pos="1440"/>
          <w:tab w:val="left" w:pos="1560"/>
        </w:tabs>
        <w:spacing w:line="276" w:lineRule="auto"/>
        <w:ind w:firstLine="709"/>
        <w:jc w:val="both"/>
        <w:rPr>
          <w:sz w:val="28"/>
          <w:szCs w:val="28"/>
        </w:rPr>
      </w:pPr>
      <w:r w:rsidRPr="001009AC">
        <w:rPr>
          <w:sz w:val="28"/>
          <w:szCs w:val="28"/>
        </w:rPr>
        <w:lastRenderedPageBreak/>
        <w:t xml:space="preserve">Администрация расположена по адресу: </w:t>
      </w:r>
      <w:r w:rsidR="001A4DCC">
        <w:rPr>
          <w:sz w:val="28"/>
          <w:szCs w:val="28"/>
        </w:rPr>
        <w:t>396770, Воронежская область, Богучарский район, с.Дьяченково, ул.Школьная, 33.</w:t>
      </w:r>
    </w:p>
    <w:p w:rsidR="00A40D91" w:rsidRPr="001009AC" w:rsidRDefault="00A40D91" w:rsidP="001A4DCC">
      <w:pPr>
        <w:widowControl w:val="0"/>
        <w:tabs>
          <w:tab w:val="num" w:pos="142"/>
          <w:tab w:val="left" w:pos="1440"/>
          <w:tab w:val="left" w:pos="1560"/>
        </w:tabs>
        <w:spacing w:line="276" w:lineRule="auto"/>
        <w:ind w:firstLine="709"/>
        <w:jc w:val="both"/>
        <w:rPr>
          <w:sz w:val="28"/>
          <w:szCs w:val="28"/>
        </w:rPr>
      </w:pPr>
      <w:r w:rsidRPr="001009A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590CC8">
        <w:rPr>
          <w:sz w:val="28"/>
          <w:szCs w:val="28"/>
        </w:rPr>
        <w:t>администрации</w:t>
      </w:r>
      <w:r w:rsidR="00590CC8" w:rsidRPr="001009AC">
        <w:rPr>
          <w:sz w:val="28"/>
          <w:szCs w:val="28"/>
        </w:rPr>
        <w:t xml:space="preserve"> </w:t>
      </w:r>
      <w:r w:rsidR="001A4DCC">
        <w:rPr>
          <w:sz w:val="28"/>
          <w:szCs w:val="28"/>
        </w:rPr>
        <w:t>Дьяченковского</w:t>
      </w:r>
      <w:r w:rsidR="00590CC8" w:rsidRPr="001009AC">
        <w:rPr>
          <w:sz w:val="28"/>
          <w:szCs w:val="28"/>
        </w:rPr>
        <w:t xml:space="preserve"> сельского поселения</w:t>
      </w:r>
      <w:r w:rsidR="00590CC8">
        <w:rPr>
          <w:sz w:val="28"/>
          <w:szCs w:val="28"/>
        </w:rPr>
        <w:t xml:space="preserve"> Богучарского муниципального района Воронежской области</w:t>
      </w:r>
      <w:r w:rsidRPr="001009AC">
        <w:rPr>
          <w:sz w:val="28"/>
          <w:szCs w:val="28"/>
        </w:rPr>
        <w:t>, МФЦ приводятся в приложении № 1 к настоящему Административному регламенту и размещаются:</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администрации в сети Интернет (</w:t>
      </w:r>
      <w:r w:rsidR="001A4DCC" w:rsidRPr="001A4DCC">
        <w:rPr>
          <w:sz w:val="28"/>
          <w:szCs w:val="28"/>
          <w:lang w:val="en-US"/>
        </w:rPr>
        <w:t>djachenk</w:t>
      </w:r>
      <w:r w:rsidR="001A4DCC" w:rsidRPr="001A4DCC">
        <w:rPr>
          <w:sz w:val="28"/>
          <w:szCs w:val="28"/>
        </w:rPr>
        <w:t>.</w:t>
      </w:r>
      <w:r w:rsidR="001A4DCC" w:rsidRPr="001A4DCC">
        <w:rPr>
          <w:sz w:val="28"/>
          <w:szCs w:val="28"/>
          <w:lang w:val="en-US"/>
        </w:rPr>
        <w:t>ru</w:t>
      </w:r>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(pgu.govvr</w:t>
      </w:r>
      <w:r w:rsidR="008F7ECD" w:rsidRPr="001009AC">
        <w:rPr>
          <w:sz w:val="28"/>
          <w:szCs w:val="28"/>
          <w:lang w:val="en-US"/>
        </w:rPr>
        <w:t>n</w:t>
      </w:r>
      <w:r w:rsidRPr="001009AC">
        <w:rPr>
          <w:sz w:val="28"/>
          <w:szCs w:val="28"/>
        </w:rPr>
        <w:t>.ru)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 (mfc.vr</w:t>
      </w:r>
      <w:r w:rsidR="008F7ECD" w:rsidRPr="001009AC">
        <w:rPr>
          <w:sz w:val="28"/>
          <w:szCs w:val="28"/>
          <w:lang w:val="en-US"/>
        </w:rPr>
        <w:t>n</w:t>
      </w:r>
      <w:r w:rsidRPr="001009AC">
        <w:rPr>
          <w:sz w:val="28"/>
          <w:szCs w:val="28"/>
        </w:rPr>
        <w:t>.ru);</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w:t>
      </w:r>
      <w:r w:rsidRPr="001009AC">
        <w:rPr>
          <w:sz w:val="28"/>
          <w:szCs w:val="28"/>
        </w:rPr>
        <w:lastRenderedPageBreak/>
        <w:t>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Орган, предоставляющий муниципальную услугу: </w:t>
      </w:r>
      <w:r w:rsidR="00474849" w:rsidRPr="001009AC">
        <w:rPr>
          <w:sz w:val="28"/>
          <w:szCs w:val="28"/>
        </w:rPr>
        <w:t>администраци</w:t>
      </w:r>
      <w:r w:rsidR="00474849">
        <w:rPr>
          <w:sz w:val="28"/>
          <w:szCs w:val="28"/>
        </w:rPr>
        <w:t xml:space="preserve">я </w:t>
      </w:r>
      <w:r w:rsidR="001A4DCC">
        <w:rPr>
          <w:sz w:val="28"/>
          <w:szCs w:val="28"/>
        </w:rPr>
        <w:t>Дьяченковского</w:t>
      </w:r>
      <w:r w:rsidR="00474849" w:rsidRPr="001009AC">
        <w:rPr>
          <w:sz w:val="28"/>
          <w:szCs w:val="28"/>
        </w:rPr>
        <w:t xml:space="preserve"> сельского поселения</w:t>
      </w:r>
      <w:r w:rsidR="00474849">
        <w:rPr>
          <w:sz w:val="28"/>
          <w:szCs w:val="28"/>
        </w:rPr>
        <w:t xml:space="preserve"> Богучарского муниципального района Воронежской области</w:t>
      </w:r>
      <w:r w:rsidRPr="0055543A">
        <w:rPr>
          <w:sz w:val="28"/>
          <w:szCs w:val="28"/>
        </w:rPr>
        <w:t>.</w:t>
      </w:r>
    </w:p>
    <w:p w:rsidR="00A40D91" w:rsidRPr="0055543A" w:rsidRDefault="00A40D91" w:rsidP="0055543A">
      <w:pPr>
        <w:numPr>
          <w:ilvl w:val="2"/>
          <w:numId w:val="1"/>
        </w:numPr>
        <w:tabs>
          <w:tab w:val="num" w:pos="142"/>
        </w:tabs>
        <w:autoSpaceDE w:val="0"/>
        <w:autoSpaceDN w:val="0"/>
        <w:adjustRightInd w:val="0"/>
        <w:spacing w:line="276" w:lineRule="auto"/>
        <w:ind w:left="0" w:firstLine="709"/>
        <w:jc w:val="both"/>
        <w:rPr>
          <w:sz w:val="28"/>
          <w:szCs w:val="28"/>
        </w:rPr>
      </w:pPr>
      <w:r w:rsidRPr="0055543A">
        <w:rPr>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706CD1">
        <w:rPr>
          <w:sz w:val="28"/>
          <w:szCs w:val="28"/>
        </w:rPr>
        <w:t>доставления муниципальных услуг.</w:t>
      </w:r>
    </w:p>
    <w:p w:rsidR="00A40D91" w:rsidRPr="0055543A" w:rsidRDefault="00A40D91"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w:t>
      </w:r>
      <w:r w:rsidR="00547387">
        <w:rPr>
          <w:sz w:val="28"/>
          <w:szCs w:val="28"/>
        </w:rPr>
        <w:t xml:space="preserve"> </w:t>
      </w:r>
      <w:r w:rsidRPr="0055543A">
        <w:rPr>
          <w:sz w:val="28"/>
          <w:szCs w:val="28"/>
        </w:rPr>
        <w:t>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с:</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r w:rsidR="00304D79" w:rsidRPr="0055543A">
        <w:rPr>
          <w:sz w:val="28"/>
          <w:szCs w:val="28"/>
        </w:rPr>
        <w:t xml:space="preserve">Жилищным </w:t>
      </w:r>
      <w:hyperlink r:id="rId7"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8"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Об организации </w:t>
      </w:r>
      <w:r w:rsidR="00A40D91" w:rsidRPr="0055543A">
        <w:rPr>
          <w:rFonts w:ascii="Times New Roman" w:hAnsi="Times New Roman" w:cs="Times New Roman"/>
          <w:sz w:val="28"/>
          <w:szCs w:val="28"/>
        </w:rPr>
        <w:lastRenderedPageBreak/>
        <w:t>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9"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0"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Уставом </w:t>
      </w:r>
      <w:r w:rsidR="001A4DCC">
        <w:rPr>
          <w:sz w:val="28"/>
          <w:szCs w:val="28"/>
        </w:rPr>
        <w:t xml:space="preserve">Дьяченковского </w:t>
      </w:r>
      <w:r w:rsidRPr="0055543A">
        <w:rPr>
          <w:sz w:val="28"/>
          <w:szCs w:val="28"/>
        </w:rPr>
        <w:t>сельского поселения</w:t>
      </w:r>
      <w:r w:rsidR="004119E5" w:rsidRPr="0055543A">
        <w:rPr>
          <w:sz w:val="28"/>
          <w:szCs w:val="28"/>
        </w:rPr>
        <w:t xml:space="preserve"> </w:t>
      </w:r>
      <w:r w:rsidRPr="0055543A">
        <w:rPr>
          <w:sz w:val="28"/>
          <w:szCs w:val="28"/>
        </w:rPr>
        <w:t>Воронежской области (публикация);</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sidR="00005157" w:rsidRPr="001009AC">
        <w:rPr>
          <w:sz w:val="28"/>
          <w:szCs w:val="28"/>
        </w:rPr>
        <w:t>администраци</w:t>
      </w:r>
      <w:r w:rsidR="00005157">
        <w:rPr>
          <w:sz w:val="28"/>
          <w:szCs w:val="28"/>
        </w:rPr>
        <w:t>и</w:t>
      </w:r>
      <w:r w:rsidR="00005157" w:rsidRPr="001009AC">
        <w:rPr>
          <w:sz w:val="28"/>
          <w:szCs w:val="28"/>
        </w:rPr>
        <w:t xml:space="preserve"> </w:t>
      </w:r>
      <w:r w:rsidR="001A4DCC">
        <w:rPr>
          <w:sz w:val="28"/>
          <w:szCs w:val="28"/>
        </w:rPr>
        <w:t>Дьяченковского</w:t>
      </w:r>
      <w:r w:rsidR="00005157" w:rsidRPr="001009AC">
        <w:rPr>
          <w:sz w:val="28"/>
          <w:szCs w:val="28"/>
        </w:rPr>
        <w:t xml:space="preserve"> сельского поселения</w:t>
      </w:r>
      <w:r w:rsidR="00005157">
        <w:rPr>
          <w:sz w:val="28"/>
          <w:szCs w:val="28"/>
        </w:rPr>
        <w:t xml:space="preserve"> Богучарского муниципального района Воронежской области</w:t>
      </w:r>
      <w:r w:rsidRPr="0055543A">
        <w:rPr>
          <w:bCs/>
          <w:iCs/>
          <w:sz w:val="28"/>
          <w:szCs w:val="28"/>
        </w:rPr>
        <w:t>,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w:t>
      </w:r>
      <w:r w:rsidRPr="0055543A">
        <w:rPr>
          <w:rFonts w:ascii="Times New Roman" w:hAnsi="Times New Roman" w:cs="Times New Roman"/>
          <w:sz w:val="28"/>
          <w:szCs w:val="28"/>
        </w:rPr>
        <w:lastRenderedPageBreak/>
        <w:t>(функций)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A4DCC">
        <w:rPr>
          <w:sz w:val="28"/>
          <w:szCs w:val="28"/>
        </w:rPr>
        <w:t xml:space="preserve">Дьяченковского </w:t>
      </w:r>
      <w:r w:rsidR="00547387" w:rsidRPr="001009AC">
        <w:rPr>
          <w:sz w:val="28"/>
          <w:szCs w:val="28"/>
        </w:rPr>
        <w:t>сельского поселения</w:t>
      </w:r>
      <w:r w:rsidR="00547387">
        <w:rPr>
          <w:sz w:val="28"/>
          <w:szCs w:val="28"/>
        </w:rPr>
        <w:t xml:space="preserve"> Богучарского муниципального района Воронежской области</w:t>
      </w:r>
      <w:r w:rsidR="00547387" w:rsidRPr="0055543A">
        <w:rPr>
          <w:sz w:val="28"/>
          <w:szCs w:val="28"/>
        </w:rPr>
        <w:t xml:space="preserve"> </w:t>
      </w:r>
      <w:r w:rsidRPr="0055543A">
        <w:rPr>
          <w:sz w:val="28"/>
          <w:szCs w:val="28"/>
        </w:rPr>
        <w:t xml:space="preserve">находятся в распоряжении администрации, иных </w:t>
      </w:r>
      <w:r w:rsidRPr="0055543A">
        <w:rPr>
          <w:sz w:val="28"/>
          <w:szCs w:val="28"/>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lastRenderedPageBreak/>
        <w:t>Прием граждан осуществляется в специально выделенных для предоставления муниципальных услуг помещениях.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Доступ заявителей к парковочным местам является бесплатным.</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стульями и столами для оформления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режим работы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графики личного приема граждан уполномоченными должностными лицами;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образцы оформления документов.</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A4DCC" w:rsidRPr="001A4DCC">
        <w:rPr>
          <w:sz w:val="28"/>
          <w:szCs w:val="28"/>
          <w:lang w:val="en-US"/>
        </w:rPr>
        <w:t>djachenk</w:t>
      </w:r>
      <w:r w:rsidR="001A4DCC" w:rsidRPr="001A4DCC">
        <w:rPr>
          <w:sz w:val="28"/>
          <w:szCs w:val="28"/>
        </w:rPr>
        <w:t>.</w:t>
      </w:r>
      <w:r w:rsidR="001A4DCC" w:rsidRPr="001A4DCC">
        <w:rPr>
          <w:sz w:val="28"/>
          <w:szCs w:val="28"/>
          <w:lang w:val="en-US"/>
        </w:rPr>
        <w:t>ru</w:t>
      </w:r>
      <w:r w:rsidRPr="0055543A">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w:t>
      </w:r>
      <w:r w:rsidR="00AF3A72">
        <w:rPr>
          <w:sz w:val="28"/>
          <w:szCs w:val="28"/>
          <w:lang w:val="en-US"/>
        </w:rPr>
        <w:t>n</w:t>
      </w:r>
      <w:r w:rsidRPr="0055543A">
        <w:rPr>
          <w:sz w:val="28"/>
          <w:szCs w:val="28"/>
        </w:rPr>
        <w:t>.ru).</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t>C</w:t>
      </w:r>
      <w:r w:rsidRPr="001009AC">
        <w:rPr>
          <w:b/>
          <w:sz w:val="28"/>
          <w:szCs w:val="28"/>
        </w:rPr>
        <w:t>остав,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lastRenderedPageBreak/>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распечатываются на бумажном носителе и в дальнейшем работа с ними ведется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FE0D36">
        <w:rPr>
          <w:rFonts w:ascii="Times New Roman" w:hAnsi="Times New Roman" w:cs="Times New Roman"/>
          <w:sz w:val="28"/>
          <w:szCs w:val="28"/>
        </w:rPr>
        <w:t xml:space="preserve"> сельского поселения</w:t>
      </w:r>
      <w:r w:rsidRPr="00451792">
        <w:rPr>
          <w:rFonts w:ascii="Times New Roman" w:hAnsi="Times New Roman" w:cs="Times New Roman"/>
          <w:sz w:val="28"/>
          <w:szCs w:val="28"/>
        </w:rPr>
        <w:t xml:space="preserve"> в течение одного рабочего дня с момента регистрации.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lastRenderedPageBreak/>
        <w:t>заявление</w:t>
      </w:r>
      <w:r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3.3.2. Специалист администрации ответственный за прием документов:</w:t>
      </w:r>
    </w:p>
    <w:p w:rsidR="00F74BA0" w:rsidRPr="00451792" w:rsidRDefault="00F74BA0"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 xml:space="preserve">категорию граждан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51792">
      <w:pPr>
        <w:autoSpaceDE w:val="0"/>
        <w:autoSpaceDN w:val="0"/>
        <w:adjustRightInd w:val="0"/>
        <w:spacing w:line="276" w:lineRule="auto"/>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79585B">
      <w:pPr>
        <w:autoSpaceDE w:val="0"/>
        <w:autoSpaceDN w:val="0"/>
        <w:adjustRightInd w:val="0"/>
        <w:ind w:firstLine="709"/>
        <w:jc w:val="both"/>
        <w:rPr>
          <w:sz w:val="28"/>
          <w:szCs w:val="28"/>
        </w:rPr>
      </w:pPr>
      <w:r w:rsidRPr="005B0C10">
        <w:rPr>
          <w:sz w:val="28"/>
          <w:szCs w:val="28"/>
        </w:rPr>
        <w:lastRenderedPageBreak/>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79585B">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744A87" w:rsidP="00451792">
      <w:pPr>
        <w:autoSpaceDE w:val="0"/>
        <w:autoSpaceDN w:val="0"/>
        <w:adjustRightInd w:val="0"/>
        <w:spacing w:line="276" w:lineRule="auto"/>
        <w:ind w:firstLine="709"/>
        <w:jc w:val="both"/>
        <w:rPr>
          <w:sz w:val="28"/>
          <w:szCs w:val="28"/>
        </w:rPr>
      </w:pPr>
      <w:r>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5</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6</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451792" w:rsidRDefault="00772EC5"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51792">
      <w:pPr>
        <w:autoSpaceDE w:val="0"/>
        <w:autoSpaceDN w:val="0"/>
        <w:adjustRightInd w:val="0"/>
        <w:spacing w:line="276" w:lineRule="auto"/>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51792">
      <w:pPr>
        <w:autoSpaceDE w:val="0"/>
        <w:autoSpaceDN w:val="0"/>
        <w:adjustRightInd w:val="0"/>
        <w:spacing w:line="276" w:lineRule="auto"/>
        <w:ind w:firstLine="709"/>
        <w:jc w:val="both"/>
        <w:outlineLvl w:val="0"/>
        <w:rPr>
          <w:sz w:val="28"/>
          <w:szCs w:val="28"/>
        </w:rPr>
      </w:pPr>
      <w:r w:rsidRPr="00451792">
        <w:rPr>
          <w:sz w:val="28"/>
          <w:szCs w:val="28"/>
        </w:rPr>
        <w:lastRenderedPageBreak/>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D02EEF" w:rsidRDefault="00451792" w:rsidP="00451792">
      <w:pPr>
        <w:numPr>
          <w:ilvl w:val="0"/>
          <w:numId w:val="2"/>
        </w:numPr>
        <w:tabs>
          <w:tab w:val="left" w:pos="1560"/>
        </w:tabs>
        <w:spacing w:line="276" w:lineRule="auto"/>
        <w:ind w:left="0" w:firstLine="709"/>
        <w:jc w:val="center"/>
        <w:rPr>
          <w:b/>
          <w:sz w:val="28"/>
          <w:szCs w:val="28"/>
        </w:rPr>
      </w:pPr>
      <w:r w:rsidRPr="00D02EEF">
        <w:rPr>
          <w:b/>
          <w:sz w:val="28"/>
          <w:szCs w:val="28"/>
        </w:rPr>
        <w:t>Формы контроля  за исполнением административного регламента</w:t>
      </w:r>
    </w:p>
    <w:p w:rsidR="00451792" w:rsidRPr="00E65EB2" w:rsidRDefault="00451792" w:rsidP="00451792">
      <w:pPr>
        <w:suppressAutoHyphens/>
        <w:spacing w:line="276" w:lineRule="auto"/>
        <w:ind w:firstLine="709"/>
        <w:jc w:val="center"/>
        <w:rPr>
          <w:sz w:val="28"/>
          <w:szCs w:val="28"/>
        </w:rPr>
      </w:pP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51792">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6F1B1C">
      <w:pPr>
        <w:autoSpaceDE w:val="0"/>
        <w:autoSpaceDN w:val="0"/>
        <w:adjustRightInd w:val="0"/>
        <w:spacing w:line="276" w:lineRule="auto"/>
        <w:ind w:firstLine="709"/>
        <w:jc w:val="both"/>
        <w:rPr>
          <w:sz w:val="28"/>
          <w:szCs w:val="28"/>
        </w:rPr>
      </w:pPr>
      <w:r w:rsidRPr="00F91493">
        <w:rPr>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451792" w:rsidRDefault="00451792" w:rsidP="00451792">
      <w:pPr>
        <w:suppressAutoHyphens/>
        <w:spacing w:line="276" w:lineRule="auto"/>
        <w:ind w:firstLine="709"/>
        <w:jc w:val="both"/>
        <w:rPr>
          <w:sz w:val="28"/>
          <w:szCs w:val="28"/>
        </w:rPr>
      </w:pPr>
    </w:p>
    <w:p w:rsidR="00C171D0" w:rsidRPr="00C632BA" w:rsidRDefault="00C171D0" w:rsidP="00C171D0">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 в том числе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w:t>
      </w:r>
      <w:r w:rsidR="00556DBB">
        <w:rPr>
          <w:rFonts w:ascii="Times New Roman" w:hAnsi="Times New Roman" w:cs="Times New Roman"/>
          <w:sz w:val="28"/>
          <w:szCs w:val="28"/>
        </w:rPr>
        <w:t xml:space="preserve">органов местного самоуправления </w:t>
      </w:r>
      <w:r w:rsidR="001A4DCC">
        <w:rPr>
          <w:rFonts w:ascii="Times New Roman" w:hAnsi="Times New Roman" w:cs="Times New Roman"/>
          <w:sz w:val="28"/>
          <w:szCs w:val="28"/>
        </w:rPr>
        <w:t>Дьяченковского</w:t>
      </w:r>
      <w:r w:rsidR="00BE6E50" w:rsidRPr="001009AC">
        <w:rPr>
          <w:rFonts w:ascii="Times New Roman" w:hAnsi="Times New Roman" w:cs="Times New Roman"/>
          <w:sz w:val="28"/>
          <w:szCs w:val="28"/>
        </w:rPr>
        <w:t xml:space="preserve"> сельского поселения</w:t>
      </w:r>
      <w:r w:rsidR="00BE6E50">
        <w:rPr>
          <w:rFonts w:ascii="Times New Roman" w:hAnsi="Times New Roman" w:cs="Times New Roman"/>
          <w:sz w:val="28"/>
          <w:szCs w:val="28"/>
        </w:rPr>
        <w:t xml:space="preserve"> Богучарского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C171D0" w:rsidRPr="00C632BA" w:rsidRDefault="00C171D0" w:rsidP="00556DBB">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w:t>
      </w:r>
      <w:r w:rsidR="00556DBB">
        <w:rPr>
          <w:rFonts w:ascii="Times New Roman" w:hAnsi="Times New Roman" w:cs="Times New Roman"/>
          <w:sz w:val="28"/>
          <w:szCs w:val="28"/>
        </w:rPr>
        <w:t xml:space="preserve">органов местного самоуправления </w:t>
      </w:r>
      <w:r w:rsidR="001A4DCC">
        <w:rPr>
          <w:rFonts w:ascii="Times New Roman" w:hAnsi="Times New Roman" w:cs="Times New Roman"/>
          <w:sz w:val="28"/>
          <w:szCs w:val="28"/>
        </w:rPr>
        <w:t>Дьяченковского</w:t>
      </w:r>
      <w:r w:rsidR="00CE53B5" w:rsidRPr="001009AC">
        <w:rPr>
          <w:rFonts w:ascii="Times New Roman" w:hAnsi="Times New Roman" w:cs="Times New Roman"/>
          <w:sz w:val="28"/>
          <w:szCs w:val="28"/>
        </w:rPr>
        <w:t xml:space="preserve"> сельского поселения</w:t>
      </w:r>
      <w:r w:rsidR="00CE53B5">
        <w:rPr>
          <w:rFonts w:ascii="Times New Roman" w:hAnsi="Times New Roman" w:cs="Times New Roman"/>
          <w:sz w:val="28"/>
          <w:szCs w:val="28"/>
        </w:rPr>
        <w:t xml:space="preserve"> Богучарского муниципального района Воронежской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w:t>
      </w:r>
      <w:r w:rsidR="00556DBB">
        <w:rPr>
          <w:rFonts w:ascii="Times New Roman" w:hAnsi="Times New Roman" w:cs="Times New Roman"/>
          <w:sz w:val="28"/>
          <w:szCs w:val="28"/>
        </w:rPr>
        <w:t>органов местного самоуправления</w:t>
      </w:r>
      <w:r w:rsidR="001A4DCC">
        <w:rPr>
          <w:rFonts w:ascii="Times New Roman" w:hAnsi="Times New Roman" w:cs="Times New Roman"/>
          <w:sz w:val="28"/>
          <w:szCs w:val="28"/>
        </w:rPr>
        <w:t xml:space="preserve"> Дьяченковского се</w:t>
      </w:r>
      <w:r w:rsidR="00153718" w:rsidRPr="001009AC">
        <w:rPr>
          <w:rFonts w:ascii="Times New Roman" w:hAnsi="Times New Roman" w:cs="Times New Roman"/>
          <w:sz w:val="28"/>
          <w:szCs w:val="28"/>
        </w:rPr>
        <w:t>льского поселения</w:t>
      </w:r>
      <w:r w:rsidR="00153718">
        <w:rPr>
          <w:rFonts w:ascii="Times New Roman" w:hAnsi="Times New Roman" w:cs="Times New Roman"/>
          <w:sz w:val="28"/>
          <w:szCs w:val="28"/>
        </w:rPr>
        <w:t xml:space="preserve"> Богучарского муниципального района Воронежской области</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w:t>
      </w:r>
      <w:r w:rsidR="00556DBB">
        <w:rPr>
          <w:rFonts w:ascii="Times New Roman" w:hAnsi="Times New Roman" w:cs="Times New Roman"/>
          <w:sz w:val="28"/>
          <w:szCs w:val="28"/>
        </w:rPr>
        <w:t>органов местного самоуправления</w:t>
      </w:r>
      <w:r w:rsidR="001A4DCC">
        <w:rPr>
          <w:rFonts w:ascii="Times New Roman" w:hAnsi="Times New Roman" w:cs="Times New Roman"/>
          <w:sz w:val="28"/>
          <w:szCs w:val="28"/>
        </w:rPr>
        <w:t xml:space="preserve"> Дьяченковского</w:t>
      </w:r>
      <w:r w:rsidR="00153718" w:rsidRPr="001009AC">
        <w:rPr>
          <w:rFonts w:ascii="Times New Roman" w:hAnsi="Times New Roman" w:cs="Times New Roman"/>
          <w:sz w:val="28"/>
          <w:szCs w:val="28"/>
        </w:rPr>
        <w:t xml:space="preserve"> сельского поселения</w:t>
      </w:r>
      <w:r w:rsidR="00153718">
        <w:rPr>
          <w:rFonts w:ascii="Times New Roman" w:hAnsi="Times New Roman" w:cs="Times New Roman"/>
          <w:sz w:val="28"/>
          <w:szCs w:val="28"/>
        </w:rPr>
        <w:t xml:space="preserve"> Богучарского муниципального района Воронежской области</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7) отказ должностного лица администрации в исправлении допущенных </w:t>
      </w:r>
      <w:r w:rsidRPr="00C632BA">
        <w:rPr>
          <w:rFonts w:ascii="Times New Roman" w:hAnsi="Times New Roman" w:cs="Times New Roman"/>
          <w:sz w:val="28"/>
          <w:szCs w:val="28"/>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00556DBB">
        <w:rPr>
          <w:rFonts w:ascii="Times New Roman" w:hAnsi="Times New Roman" w:cs="Times New Roman"/>
          <w:sz w:val="28"/>
          <w:szCs w:val="28"/>
        </w:rPr>
        <w:t xml:space="preserve">лаве </w:t>
      </w:r>
      <w:r w:rsidR="001A4DCC">
        <w:rPr>
          <w:rFonts w:ascii="Times New Roman" w:hAnsi="Times New Roman" w:cs="Times New Roman"/>
          <w:sz w:val="28"/>
          <w:szCs w:val="28"/>
        </w:rPr>
        <w:t>Дьяченковского</w:t>
      </w:r>
      <w:r w:rsidR="00DE3D57">
        <w:rPr>
          <w:rFonts w:ascii="Times New Roman" w:hAnsi="Times New Roman" w:cs="Times New Roman"/>
          <w:sz w:val="28"/>
          <w:szCs w:val="28"/>
        </w:rPr>
        <w:t xml:space="preserve"> сельского </w:t>
      </w:r>
      <w:r w:rsidRPr="00C632BA">
        <w:rPr>
          <w:rFonts w:ascii="Times New Roman" w:hAnsi="Times New Roman" w:cs="Times New Roman"/>
          <w:sz w:val="28"/>
          <w:szCs w:val="28"/>
        </w:rPr>
        <w:t>поселения.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наличие решения по жалобе, принятого ранее в соответствии с </w:t>
      </w:r>
      <w:r w:rsidRPr="00C632BA">
        <w:rPr>
          <w:rFonts w:ascii="Times New Roman" w:hAnsi="Times New Roman" w:cs="Times New Roman"/>
          <w:sz w:val="28"/>
          <w:szCs w:val="28"/>
          <w:lang w:eastAsia="ru-RU"/>
        </w:rPr>
        <w:lastRenderedPageBreak/>
        <w:t>требованиями настоящего административного регламента в отношении того же заявителя и по тому же предмету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Default="00C171D0" w:rsidP="00C171D0">
      <w:pPr>
        <w:ind w:firstLine="709"/>
        <w:jc w:val="both"/>
        <w:rPr>
          <w:sz w:val="28"/>
          <w:szCs w:val="28"/>
        </w:rPr>
      </w:pPr>
    </w:p>
    <w:p w:rsidR="00A40D91" w:rsidRDefault="00A40D91" w:rsidP="00A40D91">
      <w:pPr>
        <w:pStyle w:val="ConsPlusNormal"/>
        <w:ind w:firstLine="709"/>
        <w:jc w:val="both"/>
        <w:rPr>
          <w:rFonts w:ascii="Times New Roman" w:hAnsi="Times New Roman" w:cs="Times New Roman"/>
          <w:sz w:val="28"/>
          <w:szCs w:val="28"/>
          <w:lang w:eastAsia="ru-RU"/>
        </w:rPr>
      </w:pPr>
    </w:p>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8F51FD" w:rsidRDefault="008F51FD" w:rsidP="008F51FD"/>
    <w:p w:rsidR="006F1B1C" w:rsidRDefault="006F1B1C" w:rsidP="008F51FD"/>
    <w:p w:rsidR="008F51FD" w:rsidRPr="008F51FD" w:rsidRDefault="008F51FD" w:rsidP="008F51FD"/>
    <w:p w:rsidR="00A40D91" w:rsidRPr="00D97449" w:rsidRDefault="00A40D91" w:rsidP="00A40D91">
      <w:pPr>
        <w:autoSpaceDE w:val="0"/>
        <w:autoSpaceDN w:val="0"/>
        <w:adjustRightInd w:val="0"/>
        <w:ind w:firstLine="709"/>
        <w:jc w:val="right"/>
        <w:outlineLvl w:val="0"/>
        <w:rPr>
          <w:sz w:val="28"/>
          <w:szCs w:val="28"/>
        </w:rPr>
      </w:pPr>
      <w:r w:rsidRPr="00D97449">
        <w:rPr>
          <w:sz w:val="28"/>
          <w:szCs w:val="28"/>
        </w:rPr>
        <w:lastRenderedPageBreak/>
        <w:t>Приложение № 1</w:t>
      </w:r>
    </w:p>
    <w:p w:rsidR="00A40D91" w:rsidRPr="00D97449" w:rsidRDefault="00A40D91" w:rsidP="00A40D91">
      <w:pPr>
        <w:autoSpaceDE w:val="0"/>
        <w:autoSpaceDN w:val="0"/>
        <w:adjustRightInd w:val="0"/>
        <w:ind w:firstLine="709"/>
        <w:jc w:val="right"/>
        <w:rPr>
          <w:sz w:val="28"/>
          <w:szCs w:val="28"/>
        </w:rPr>
      </w:pPr>
      <w:r w:rsidRPr="00D97449">
        <w:rPr>
          <w:sz w:val="28"/>
          <w:szCs w:val="28"/>
        </w:rPr>
        <w:t xml:space="preserve">к </w:t>
      </w:r>
      <w:r w:rsidR="00CD5391" w:rsidRPr="00D97449">
        <w:rPr>
          <w:sz w:val="28"/>
          <w:szCs w:val="28"/>
        </w:rPr>
        <w:t>а</w:t>
      </w:r>
      <w:r w:rsidRPr="00D97449">
        <w:rPr>
          <w:sz w:val="28"/>
          <w:szCs w:val="28"/>
        </w:rPr>
        <w:t>дминистративному регламенту</w:t>
      </w:r>
    </w:p>
    <w:p w:rsidR="00A40D91" w:rsidRPr="00D97449" w:rsidRDefault="00A40D91" w:rsidP="00A40D91">
      <w:pPr>
        <w:autoSpaceDE w:val="0"/>
        <w:autoSpaceDN w:val="0"/>
        <w:adjustRightInd w:val="0"/>
        <w:ind w:firstLine="709"/>
        <w:jc w:val="center"/>
        <w:rPr>
          <w:sz w:val="28"/>
          <w:szCs w:val="28"/>
        </w:rPr>
      </w:pPr>
    </w:p>
    <w:p w:rsidR="00A40D91" w:rsidRPr="00D97449" w:rsidRDefault="00A40D91" w:rsidP="00A40D91">
      <w:pPr>
        <w:autoSpaceDE w:val="0"/>
        <w:autoSpaceDN w:val="0"/>
        <w:adjustRightInd w:val="0"/>
        <w:ind w:firstLine="709"/>
        <w:jc w:val="both"/>
        <w:rPr>
          <w:sz w:val="28"/>
          <w:szCs w:val="28"/>
        </w:rPr>
      </w:pPr>
      <w:r w:rsidRPr="00D97449">
        <w:rPr>
          <w:sz w:val="28"/>
          <w:szCs w:val="28"/>
        </w:rPr>
        <w:t>1.</w:t>
      </w:r>
      <w:r w:rsidR="00CD5391" w:rsidRPr="00D97449">
        <w:rPr>
          <w:sz w:val="28"/>
          <w:szCs w:val="28"/>
        </w:rPr>
        <w:t xml:space="preserve"> Место нахождения администрации</w:t>
      </w:r>
      <w:r w:rsidR="001A4DCC" w:rsidRPr="00D97449">
        <w:rPr>
          <w:sz w:val="28"/>
          <w:szCs w:val="28"/>
        </w:rPr>
        <w:t xml:space="preserve"> Дьяченковского</w:t>
      </w:r>
      <w:r w:rsidR="00CD5391" w:rsidRPr="00D97449">
        <w:rPr>
          <w:sz w:val="28"/>
          <w:szCs w:val="28"/>
        </w:rPr>
        <w:t xml:space="preserve"> сельского поселения Богучарского муниципального района Воронежской области</w:t>
      </w:r>
      <w:r w:rsidR="00D97449" w:rsidRPr="00D97449">
        <w:rPr>
          <w:sz w:val="28"/>
          <w:szCs w:val="28"/>
        </w:rPr>
        <w:t>: 396770, Воронежская область,  Богучарский район,  с.Дьяченково, ул. Школьная, 33.</w:t>
      </w:r>
    </w:p>
    <w:p w:rsidR="00A40D91" w:rsidRPr="00D97449" w:rsidRDefault="0043055E" w:rsidP="00A40D91">
      <w:pPr>
        <w:autoSpaceDE w:val="0"/>
        <w:autoSpaceDN w:val="0"/>
        <w:adjustRightInd w:val="0"/>
        <w:ind w:firstLine="709"/>
        <w:jc w:val="both"/>
        <w:rPr>
          <w:sz w:val="28"/>
          <w:szCs w:val="28"/>
        </w:rPr>
      </w:pPr>
      <w:r w:rsidRPr="00D97449">
        <w:rPr>
          <w:sz w:val="28"/>
          <w:szCs w:val="28"/>
        </w:rPr>
        <w:t xml:space="preserve">График работы администрации </w:t>
      </w:r>
      <w:r w:rsidR="00D97449">
        <w:rPr>
          <w:sz w:val="28"/>
          <w:szCs w:val="28"/>
        </w:rPr>
        <w:t>Дьяченковского</w:t>
      </w:r>
      <w:r w:rsidR="00CD5391" w:rsidRPr="00D97449">
        <w:rPr>
          <w:sz w:val="28"/>
          <w:szCs w:val="28"/>
        </w:rPr>
        <w:t xml:space="preserve"> сельского поселения Богучарского муниципального района Воронежской области</w:t>
      </w:r>
      <w:r w:rsidR="00A40D91" w:rsidRPr="00D97449">
        <w:rPr>
          <w:sz w:val="28"/>
          <w:szCs w:val="28"/>
        </w:rPr>
        <w:t>:</w:t>
      </w:r>
    </w:p>
    <w:p w:rsidR="00A40D91" w:rsidRPr="00D97449" w:rsidRDefault="00A40D91" w:rsidP="00A40D91">
      <w:pPr>
        <w:autoSpaceDE w:val="0"/>
        <w:autoSpaceDN w:val="0"/>
        <w:adjustRightInd w:val="0"/>
        <w:ind w:firstLine="709"/>
        <w:jc w:val="both"/>
        <w:rPr>
          <w:sz w:val="28"/>
          <w:szCs w:val="28"/>
        </w:rPr>
      </w:pPr>
      <w:r w:rsidRPr="00D97449">
        <w:rPr>
          <w:sz w:val="28"/>
          <w:szCs w:val="28"/>
        </w:rPr>
        <w:t xml:space="preserve">понедельник - </w:t>
      </w:r>
      <w:r w:rsidR="00CD5391" w:rsidRPr="00D97449">
        <w:rPr>
          <w:sz w:val="28"/>
          <w:szCs w:val="28"/>
        </w:rPr>
        <w:t>пятница</w:t>
      </w:r>
      <w:r w:rsidRPr="00D97449">
        <w:rPr>
          <w:sz w:val="28"/>
          <w:szCs w:val="28"/>
        </w:rPr>
        <w:t xml:space="preserve">: с </w:t>
      </w:r>
      <w:r w:rsidR="00D97449">
        <w:rPr>
          <w:sz w:val="28"/>
          <w:szCs w:val="28"/>
        </w:rPr>
        <w:t xml:space="preserve">8.00. </w:t>
      </w:r>
      <w:r w:rsidRPr="00D97449">
        <w:rPr>
          <w:sz w:val="28"/>
          <w:szCs w:val="28"/>
        </w:rPr>
        <w:t>до</w:t>
      </w:r>
      <w:r w:rsidR="00D97449">
        <w:rPr>
          <w:sz w:val="28"/>
          <w:szCs w:val="28"/>
        </w:rPr>
        <w:t xml:space="preserve"> 16.00.</w:t>
      </w:r>
      <w:r w:rsidRPr="00D97449">
        <w:rPr>
          <w:sz w:val="28"/>
          <w:szCs w:val="28"/>
        </w:rPr>
        <w:t>;</w:t>
      </w:r>
    </w:p>
    <w:p w:rsidR="00A40D91" w:rsidRPr="00D97449" w:rsidRDefault="00A40D91" w:rsidP="00A40D91">
      <w:pPr>
        <w:autoSpaceDE w:val="0"/>
        <w:autoSpaceDN w:val="0"/>
        <w:adjustRightInd w:val="0"/>
        <w:ind w:firstLine="709"/>
        <w:jc w:val="both"/>
        <w:rPr>
          <w:sz w:val="28"/>
          <w:szCs w:val="28"/>
        </w:rPr>
      </w:pPr>
      <w:r w:rsidRPr="00D97449">
        <w:rPr>
          <w:sz w:val="28"/>
          <w:szCs w:val="28"/>
        </w:rPr>
        <w:t xml:space="preserve">перерыв: с </w:t>
      </w:r>
      <w:r w:rsidR="00D97449">
        <w:rPr>
          <w:sz w:val="28"/>
          <w:szCs w:val="28"/>
        </w:rPr>
        <w:t xml:space="preserve">12.00. </w:t>
      </w:r>
      <w:r w:rsidRPr="00D97449">
        <w:rPr>
          <w:sz w:val="28"/>
          <w:szCs w:val="28"/>
        </w:rPr>
        <w:t xml:space="preserve"> до</w:t>
      </w:r>
      <w:r w:rsidR="00D97449">
        <w:rPr>
          <w:sz w:val="28"/>
          <w:szCs w:val="28"/>
        </w:rPr>
        <w:t xml:space="preserve"> 13.00.</w:t>
      </w:r>
      <w:r w:rsidR="00CD5391" w:rsidRPr="00D97449">
        <w:rPr>
          <w:sz w:val="28"/>
          <w:szCs w:val="28"/>
        </w:rPr>
        <w:t>;</w:t>
      </w:r>
    </w:p>
    <w:p w:rsidR="00CD5391" w:rsidRPr="00D97449" w:rsidRDefault="00CD5391" w:rsidP="00A40D91">
      <w:pPr>
        <w:autoSpaceDE w:val="0"/>
        <w:autoSpaceDN w:val="0"/>
        <w:adjustRightInd w:val="0"/>
        <w:ind w:firstLine="709"/>
        <w:jc w:val="both"/>
        <w:rPr>
          <w:sz w:val="28"/>
          <w:szCs w:val="28"/>
        </w:rPr>
      </w:pPr>
      <w:r w:rsidRPr="00D97449">
        <w:rPr>
          <w:sz w:val="28"/>
          <w:szCs w:val="28"/>
        </w:rPr>
        <w:t>суббота, воскресенье - выходной</w:t>
      </w:r>
    </w:p>
    <w:p w:rsidR="00A40D91" w:rsidRPr="00D97449" w:rsidRDefault="00CD5391" w:rsidP="00A40D91">
      <w:pPr>
        <w:autoSpaceDE w:val="0"/>
        <w:autoSpaceDN w:val="0"/>
        <w:adjustRightInd w:val="0"/>
        <w:ind w:firstLine="709"/>
        <w:jc w:val="both"/>
        <w:rPr>
          <w:sz w:val="28"/>
          <w:szCs w:val="28"/>
        </w:rPr>
      </w:pPr>
      <w:r w:rsidRPr="00D97449">
        <w:rPr>
          <w:sz w:val="28"/>
          <w:szCs w:val="28"/>
        </w:rPr>
        <w:t>Официальный сайт администрации</w:t>
      </w:r>
      <w:r w:rsidR="00D97449">
        <w:rPr>
          <w:sz w:val="28"/>
          <w:szCs w:val="28"/>
        </w:rPr>
        <w:t xml:space="preserve"> Дьяченковского</w:t>
      </w:r>
      <w:r w:rsidRPr="00D97449">
        <w:rPr>
          <w:sz w:val="28"/>
          <w:szCs w:val="28"/>
        </w:rPr>
        <w:t xml:space="preserve"> сельского поселения Богучарского муниципального района Воронежской области</w:t>
      </w:r>
      <w:r w:rsidR="00A40D91" w:rsidRPr="00D97449">
        <w:rPr>
          <w:sz w:val="28"/>
          <w:szCs w:val="28"/>
        </w:rPr>
        <w:t xml:space="preserve">  в сети Интернет: www.</w:t>
      </w:r>
      <w:r w:rsidR="00D97449" w:rsidRPr="00D97449">
        <w:rPr>
          <w:sz w:val="32"/>
          <w:szCs w:val="32"/>
        </w:rPr>
        <w:t xml:space="preserve"> </w:t>
      </w:r>
      <w:r w:rsidR="00D97449" w:rsidRPr="00D97449">
        <w:rPr>
          <w:sz w:val="28"/>
          <w:szCs w:val="28"/>
          <w:lang w:val="en-US"/>
        </w:rPr>
        <w:t>djachenk</w:t>
      </w:r>
      <w:r w:rsidR="00D97449" w:rsidRPr="00D97449">
        <w:rPr>
          <w:sz w:val="28"/>
          <w:szCs w:val="28"/>
        </w:rPr>
        <w:t>.</w:t>
      </w:r>
      <w:r w:rsidR="00D97449" w:rsidRPr="00D97449">
        <w:rPr>
          <w:sz w:val="28"/>
          <w:szCs w:val="28"/>
          <w:lang w:val="en-US"/>
        </w:rPr>
        <w:t>ru</w:t>
      </w:r>
      <w:r w:rsidR="00A40D91" w:rsidRPr="00D97449">
        <w:rPr>
          <w:sz w:val="28"/>
          <w:szCs w:val="28"/>
        </w:rPr>
        <w:t>.</w:t>
      </w:r>
    </w:p>
    <w:p w:rsidR="00A40D91" w:rsidRPr="00D97449" w:rsidRDefault="00A40D91" w:rsidP="00A40D91">
      <w:pPr>
        <w:autoSpaceDE w:val="0"/>
        <w:autoSpaceDN w:val="0"/>
        <w:adjustRightInd w:val="0"/>
        <w:ind w:firstLine="709"/>
        <w:jc w:val="both"/>
        <w:rPr>
          <w:sz w:val="28"/>
          <w:szCs w:val="28"/>
        </w:rPr>
      </w:pPr>
      <w:r w:rsidRPr="00D97449">
        <w:rPr>
          <w:sz w:val="28"/>
          <w:szCs w:val="28"/>
        </w:rPr>
        <w:t>Адрес электронной почты админист</w:t>
      </w:r>
      <w:r w:rsidR="0043055E" w:rsidRPr="00D97449">
        <w:rPr>
          <w:sz w:val="28"/>
          <w:szCs w:val="28"/>
        </w:rPr>
        <w:t xml:space="preserve">рации </w:t>
      </w:r>
      <w:r w:rsidR="00D97449">
        <w:rPr>
          <w:sz w:val="28"/>
          <w:szCs w:val="28"/>
        </w:rPr>
        <w:t>Дьяченковского</w:t>
      </w:r>
      <w:r w:rsidR="00CD5391" w:rsidRPr="00D97449">
        <w:rPr>
          <w:sz w:val="28"/>
          <w:szCs w:val="28"/>
        </w:rPr>
        <w:t xml:space="preserve"> сельского поселения Богучарского муниципального района Воронежской области</w:t>
      </w:r>
      <w:r w:rsidR="0043055E" w:rsidRPr="00D97449">
        <w:rPr>
          <w:sz w:val="28"/>
          <w:szCs w:val="28"/>
        </w:rPr>
        <w:t>:</w:t>
      </w:r>
      <w:r w:rsidR="00D97449">
        <w:rPr>
          <w:sz w:val="28"/>
          <w:szCs w:val="28"/>
        </w:rPr>
        <w:t xml:space="preserve"> </w:t>
      </w:r>
      <w:r w:rsidR="00D97449" w:rsidRPr="00C80AE7">
        <w:rPr>
          <w:sz w:val="28"/>
          <w:szCs w:val="28"/>
          <w:lang w:val="en-US"/>
        </w:rPr>
        <w:t>dyach</w:t>
      </w:r>
      <w:r w:rsidR="00D97449" w:rsidRPr="00C80AE7">
        <w:rPr>
          <w:sz w:val="28"/>
          <w:szCs w:val="28"/>
        </w:rPr>
        <w:t>.</w:t>
      </w:r>
      <w:r w:rsidR="00D97449" w:rsidRPr="00C80AE7">
        <w:rPr>
          <w:sz w:val="28"/>
          <w:szCs w:val="28"/>
          <w:lang w:val="en-US"/>
        </w:rPr>
        <w:t>boguch</w:t>
      </w:r>
      <w:r w:rsidR="00D97449" w:rsidRPr="00C80AE7">
        <w:rPr>
          <w:sz w:val="28"/>
          <w:szCs w:val="28"/>
        </w:rPr>
        <w:t>@</w:t>
      </w:r>
      <w:r w:rsidR="00D97449" w:rsidRPr="00C80AE7">
        <w:rPr>
          <w:sz w:val="28"/>
          <w:szCs w:val="28"/>
          <w:lang w:val="en-US"/>
        </w:rPr>
        <w:t>govvrn</w:t>
      </w:r>
      <w:r w:rsidR="00D97449" w:rsidRPr="00C80AE7">
        <w:rPr>
          <w:sz w:val="28"/>
          <w:szCs w:val="28"/>
        </w:rPr>
        <w:t>.</w:t>
      </w:r>
      <w:r w:rsidR="00D97449" w:rsidRPr="00C80AE7">
        <w:rPr>
          <w:sz w:val="28"/>
          <w:szCs w:val="28"/>
          <w:lang w:val="en-US"/>
        </w:rPr>
        <w:t>ru</w:t>
      </w:r>
      <w:r w:rsidRPr="00D97449">
        <w:rPr>
          <w:sz w:val="28"/>
          <w:szCs w:val="28"/>
        </w:rPr>
        <w:t>.</w:t>
      </w:r>
      <w:r w:rsidR="00CD5391" w:rsidRPr="00D97449">
        <w:rPr>
          <w:sz w:val="28"/>
          <w:szCs w:val="28"/>
        </w:rPr>
        <w:t xml:space="preserve"> </w:t>
      </w:r>
    </w:p>
    <w:p w:rsidR="00A40D91" w:rsidRPr="00D97449" w:rsidRDefault="00A40D91" w:rsidP="00A40D91">
      <w:pPr>
        <w:autoSpaceDE w:val="0"/>
        <w:autoSpaceDN w:val="0"/>
        <w:adjustRightInd w:val="0"/>
        <w:ind w:firstLine="709"/>
        <w:jc w:val="both"/>
        <w:rPr>
          <w:sz w:val="28"/>
          <w:szCs w:val="28"/>
        </w:rPr>
      </w:pPr>
      <w:r w:rsidRPr="00D97449">
        <w:rPr>
          <w:sz w:val="28"/>
          <w:szCs w:val="28"/>
        </w:rPr>
        <w:t>2. Телефоны для справок:</w:t>
      </w:r>
      <w:r w:rsidR="00D97449">
        <w:rPr>
          <w:sz w:val="28"/>
          <w:szCs w:val="28"/>
        </w:rPr>
        <w:t xml:space="preserve"> 8(47366)5-63-34; 5-61-03</w:t>
      </w:r>
      <w:r w:rsidRPr="00D97449">
        <w:rPr>
          <w:sz w:val="28"/>
          <w:szCs w:val="28"/>
        </w:rPr>
        <w:t>.</w:t>
      </w:r>
    </w:p>
    <w:p w:rsidR="00A40D91" w:rsidRPr="00D97449" w:rsidRDefault="00A40D91" w:rsidP="00A40D91">
      <w:pPr>
        <w:autoSpaceDE w:val="0"/>
        <w:autoSpaceDN w:val="0"/>
        <w:adjustRightInd w:val="0"/>
        <w:ind w:firstLine="709"/>
        <w:jc w:val="both"/>
        <w:rPr>
          <w:sz w:val="28"/>
          <w:szCs w:val="28"/>
        </w:rPr>
      </w:pPr>
      <w:r w:rsidRPr="00D97449">
        <w:rPr>
          <w:sz w:val="28"/>
          <w:szCs w:val="28"/>
        </w:rPr>
        <w:t xml:space="preserve">3. Автономное учреждение Воронежской области </w:t>
      </w:r>
      <w:r w:rsidR="001009AC" w:rsidRPr="00D97449">
        <w:rPr>
          <w:sz w:val="28"/>
          <w:szCs w:val="28"/>
        </w:rPr>
        <w:t>«</w:t>
      </w:r>
      <w:r w:rsidRPr="00D97449">
        <w:rPr>
          <w:sz w:val="28"/>
          <w:szCs w:val="28"/>
        </w:rPr>
        <w:t>Многофункциональный центр предоставления государственных и муниципальных услуг</w:t>
      </w:r>
      <w:r w:rsidR="001009AC" w:rsidRPr="00D97449">
        <w:rPr>
          <w:sz w:val="28"/>
          <w:szCs w:val="28"/>
        </w:rPr>
        <w:t>»</w:t>
      </w:r>
      <w:r w:rsidRPr="00D97449">
        <w:rPr>
          <w:sz w:val="28"/>
          <w:szCs w:val="28"/>
        </w:rPr>
        <w:t xml:space="preserve"> (далее - АУ </w:t>
      </w:r>
      <w:r w:rsidR="001009AC" w:rsidRPr="00D97449">
        <w:rPr>
          <w:sz w:val="28"/>
          <w:szCs w:val="28"/>
        </w:rPr>
        <w:t>«</w:t>
      </w:r>
      <w:r w:rsidRPr="00D97449">
        <w:rPr>
          <w:sz w:val="28"/>
          <w:szCs w:val="28"/>
        </w:rPr>
        <w:t>МФЦ</w:t>
      </w:r>
      <w:r w:rsidR="001009AC" w:rsidRPr="00D97449">
        <w:rPr>
          <w:sz w:val="28"/>
          <w:szCs w:val="28"/>
        </w:rPr>
        <w:t>»</w:t>
      </w:r>
      <w:r w:rsidRPr="00D97449">
        <w:rPr>
          <w:sz w:val="28"/>
          <w:szCs w:val="28"/>
        </w:rPr>
        <w:t>):</w:t>
      </w:r>
    </w:p>
    <w:p w:rsidR="00A40D91" w:rsidRPr="00D97449" w:rsidRDefault="00A40D91" w:rsidP="00A40D91">
      <w:pPr>
        <w:autoSpaceDE w:val="0"/>
        <w:autoSpaceDN w:val="0"/>
        <w:adjustRightInd w:val="0"/>
        <w:ind w:firstLine="709"/>
        <w:jc w:val="both"/>
        <w:rPr>
          <w:sz w:val="28"/>
          <w:szCs w:val="28"/>
        </w:rPr>
      </w:pPr>
      <w:r w:rsidRPr="00D97449">
        <w:rPr>
          <w:sz w:val="28"/>
          <w:szCs w:val="28"/>
        </w:rPr>
        <w:t xml:space="preserve">3.1. Место нахождения АУ </w:t>
      </w:r>
      <w:r w:rsidR="001009AC" w:rsidRPr="00D97449">
        <w:rPr>
          <w:sz w:val="28"/>
          <w:szCs w:val="28"/>
        </w:rPr>
        <w:t>«</w:t>
      </w:r>
      <w:r w:rsidRPr="00D97449">
        <w:rPr>
          <w:sz w:val="28"/>
          <w:szCs w:val="28"/>
        </w:rPr>
        <w:t>МФЦ</w:t>
      </w:r>
      <w:r w:rsidR="001009AC" w:rsidRPr="00D97449">
        <w:rPr>
          <w:sz w:val="28"/>
          <w:szCs w:val="28"/>
        </w:rPr>
        <w:t>»</w:t>
      </w:r>
      <w:r w:rsidRPr="00D97449">
        <w:rPr>
          <w:sz w:val="28"/>
          <w:szCs w:val="28"/>
        </w:rPr>
        <w:t>: 394026, г. Воронеж, ул. Дружинников, 3б (Коминтерновский район).</w:t>
      </w:r>
    </w:p>
    <w:p w:rsidR="00A40D91" w:rsidRPr="00D97449" w:rsidRDefault="00A40D91" w:rsidP="00A40D91">
      <w:pPr>
        <w:autoSpaceDE w:val="0"/>
        <w:autoSpaceDN w:val="0"/>
        <w:adjustRightInd w:val="0"/>
        <w:ind w:firstLine="709"/>
        <w:jc w:val="both"/>
        <w:rPr>
          <w:sz w:val="28"/>
          <w:szCs w:val="28"/>
        </w:rPr>
      </w:pPr>
      <w:r w:rsidRPr="00D97449">
        <w:rPr>
          <w:sz w:val="28"/>
          <w:szCs w:val="28"/>
        </w:rPr>
        <w:t xml:space="preserve">Телефон для справок АУ </w:t>
      </w:r>
      <w:r w:rsidR="001009AC" w:rsidRPr="00D97449">
        <w:rPr>
          <w:sz w:val="28"/>
          <w:szCs w:val="28"/>
        </w:rPr>
        <w:t>«</w:t>
      </w:r>
      <w:r w:rsidRPr="00D97449">
        <w:rPr>
          <w:sz w:val="28"/>
          <w:szCs w:val="28"/>
        </w:rPr>
        <w:t>МФЦ</w:t>
      </w:r>
      <w:r w:rsidR="001009AC" w:rsidRPr="00D97449">
        <w:rPr>
          <w:sz w:val="28"/>
          <w:szCs w:val="28"/>
        </w:rPr>
        <w:t>»</w:t>
      </w:r>
      <w:r w:rsidRPr="00D97449">
        <w:rPr>
          <w:sz w:val="28"/>
          <w:szCs w:val="28"/>
        </w:rPr>
        <w:t>: (473) 226-99-99.</w:t>
      </w:r>
    </w:p>
    <w:p w:rsidR="00A40D91" w:rsidRPr="00D97449" w:rsidRDefault="00A40D91" w:rsidP="00A40D91">
      <w:pPr>
        <w:autoSpaceDE w:val="0"/>
        <w:autoSpaceDN w:val="0"/>
        <w:adjustRightInd w:val="0"/>
        <w:ind w:firstLine="709"/>
        <w:jc w:val="both"/>
        <w:rPr>
          <w:sz w:val="28"/>
          <w:szCs w:val="28"/>
        </w:rPr>
      </w:pPr>
      <w:r w:rsidRPr="00D97449">
        <w:rPr>
          <w:sz w:val="28"/>
          <w:szCs w:val="28"/>
        </w:rPr>
        <w:t xml:space="preserve">Официальный сайт АУ </w:t>
      </w:r>
      <w:r w:rsidR="001009AC" w:rsidRPr="00D97449">
        <w:rPr>
          <w:sz w:val="28"/>
          <w:szCs w:val="28"/>
        </w:rPr>
        <w:t>«</w:t>
      </w:r>
      <w:r w:rsidRPr="00D97449">
        <w:rPr>
          <w:sz w:val="28"/>
          <w:szCs w:val="28"/>
        </w:rPr>
        <w:t>МФЦ</w:t>
      </w:r>
      <w:r w:rsidR="001009AC" w:rsidRPr="00D97449">
        <w:rPr>
          <w:sz w:val="28"/>
          <w:szCs w:val="28"/>
        </w:rPr>
        <w:t>»</w:t>
      </w:r>
      <w:r w:rsidRPr="00D97449">
        <w:rPr>
          <w:sz w:val="28"/>
          <w:szCs w:val="28"/>
        </w:rPr>
        <w:t xml:space="preserve"> в сети Интернет: mfc.vr</w:t>
      </w:r>
      <w:r w:rsidR="00B32144" w:rsidRPr="00D97449">
        <w:rPr>
          <w:sz w:val="28"/>
          <w:szCs w:val="28"/>
          <w:lang w:val="en-US"/>
        </w:rPr>
        <w:t>n</w:t>
      </w:r>
      <w:r w:rsidRPr="00D97449">
        <w:rPr>
          <w:sz w:val="28"/>
          <w:szCs w:val="28"/>
        </w:rPr>
        <w:t>.ru.</w:t>
      </w:r>
    </w:p>
    <w:p w:rsidR="00A40D91" w:rsidRPr="00D97449" w:rsidRDefault="00A40D91" w:rsidP="00A40D91">
      <w:pPr>
        <w:autoSpaceDE w:val="0"/>
        <w:autoSpaceDN w:val="0"/>
        <w:adjustRightInd w:val="0"/>
        <w:ind w:firstLine="709"/>
        <w:jc w:val="both"/>
        <w:rPr>
          <w:sz w:val="28"/>
          <w:szCs w:val="28"/>
        </w:rPr>
      </w:pPr>
      <w:r w:rsidRPr="00D97449">
        <w:rPr>
          <w:sz w:val="28"/>
          <w:szCs w:val="28"/>
        </w:rPr>
        <w:t xml:space="preserve">Адрес электронной почты АУ </w:t>
      </w:r>
      <w:r w:rsidR="001009AC" w:rsidRPr="00D97449">
        <w:rPr>
          <w:sz w:val="28"/>
          <w:szCs w:val="28"/>
        </w:rPr>
        <w:t>«</w:t>
      </w:r>
      <w:r w:rsidRPr="00D97449">
        <w:rPr>
          <w:sz w:val="28"/>
          <w:szCs w:val="28"/>
        </w:rPr>
        <w:t>МФЦ</w:t>
      </w:r>
      <w:r w:rsidR="001009AC" w:rsidRPr="00D97449">
        <w:rPr>
          <w:sz w:val="28"/>
          <w:szCs w:val="28"/>
        </w:rPr>
        <w:t>»</w:t>
      </w:r>
      <w:r w:rsidRPr="00D97449">
        <w:rPr>
          <w:sz w:val="28"/>
          <w:szCs w:val="28"/>
        </w:rPr>
        <w:t>: od</w:t>
      </w:r>
      <w:r w:rsidR="00B32144" w:rsidRPr="00D97449">
        <w:rPr>
          <w:sz w:val="28"/>
          <w:szCs w:val="28"/>
          <w:lang w:val="en-US"/>
        </w:rPr>
        <w:t>n</w:t>
      </w:r>
      <w:r w:rsidRPr="00D97449">
        <w:rPr>
          <w:sz w:val="28"/>
          <w:szCs w:val="28"/>
        </w:rPr>
        <w:t>o-ok</w:t>
      </w:r>
      <w:r w:rsidR="00B32144" w:rsidRPr="00D97449">
        <w:rPr>
          <w:sz w:val="28"/>
          <w:szCs w:val="28"/>
          <w:lang w:val="en-US"/>
        </w:rPr>
        <w:t>n</w:t>
      </w:r>
      <w:r w:rsidRPr="00D97449">
        <w:rPr>
          <w:sz w:val="28"/>
          <w:szCs w:val="28"/>
        </w:rPr>
        <w:t>o@mail.ru.</w:t>
      </w:r>
    </w:p>
    <w:p w:rsidR="00A40D91" w:rsidRPr="00D97449" w:rsidRDefault="00A40D91" w:rsidP="00A40D91">
      <w:pPr>
        <w:autoSpaceDE w:val="0"/>
        <w:autoSpaceDN w:val="0"/>
        <w:adjustRightInd w:val="0"/>
        <w:ind w:firstLine="709"/>
        <w:jc w:val="both"/>
        <w:rPr>
          <w:sz w:val="28"/>
          <w:szCs w:val="28"/>
        </w:rPr>
      </w:pPr>
      <w:r w:rsidRPr="00D97449">
        <w:rPr>
          <w:sz w:val="28"/>
          <w:szCs w:val="28"/>
        </w:rPr>
        <w:t xml:space="preserve">График работы АУ </w:t>
      </w:r>
      <w:r w:rsidR="001009AC" w:rsidRPr="00D97449">
        <w:rPr>
          <w:sz w:val="28"/>
          <w:szCs w:val="28"/>
        </w:rPr>
        <w:t>«</w:t>
      </w:r>
      <w:r w:rsidRPr="00D97449">
        <w:rPr>
          <w:sz w:val="28"/>
          <w:szCs w:val="28"/>
        </w:rPr>
        <w:t>МФЦ</w:t>
      </w:r>
      <w:r w:rsidR="001009AC" w:rsidRPr="00D97449">
        <w:rPr>
          <w:sz w:val="28"/>
          <w:szCs w:val="28"/>
        </w:rPr>
        <w:t>»</w:t>
      </w:r>
      <w:r w:rsidRPr="00D97449">
        <w:rPr>
          <w:sz w:val="28"/>
          <w:szCs w:val="28"/>
        </w:rPr>
        <w:t>:</w:t>
      </w:r>
    </w:p>
    <w:p w:rsidR="00A40D91" w:rsidRPr="00D97449" w:rsidRDefault="00A40D91" w:rsidP="00A40D91">
      <w:pPr>
        <w:autoSpaceDE w:val="0"/>
        <w:autoSpaceDN w:val="0"/>
        <w:adjustRightInd w:val="0"/>
        <w:ind w:firstLine="709"/>
        <w:jc w:val="both"/>
        <w:rPr>
          <w:sz w:val="28"/>
          <w:szCs w:val="28"/>
        </w:rPr>
      </w:pPr>
      <w:r w:rsidRPr="00D97449">
        <w:rPr>
          <w:sz w:val="28"/>
          <w:szCs w:val="28"/>
        </w:rPr>
        <w:t>вторник, четверг, пятница: с 09.00 до 18.00;</w:t>
      </w:r>
    </w:p>
    <w:p w:rsidR="00A40D91" w:rsidRPr="00D97449" w:rsidRDefault="00A40D91" w:rsidP="00A40D91">
      <w:pPr>
        <w:autoSpaceDE w:val="0"/>
        <w:autoSpaceDN w:val="0"/>
        <w:adjustRightInd w:val="0"/>
        <w:ind w:firstLine="709"/>
        <w:jc w:val="both"/>
        <w:rPr>
          <w:sz w:val="28"/>
          <w:szCs w:val="28"/>
        </w:rPr>
      </w:pPr>
      <w:r w:rsidRPr="00D97449">
        <w:rPr>
          <w:sz w:val="28"/>
          <w:szCs w:val="28"/>
        </w:rPr>
        <w:t>среда: с 11.00 до 20.00;</w:t>
      </w:r>
    </w:p>
    <w:p w:rsidR="00A40D91" w:rsidRPr="00D97449" w:rsidRDefault="00A40D91" w:rsidP="00A40D91">
      <w:pPr>
        <w:autoSpaceDE w:val="0"/>
        <w:autoSpaceDN w:val="0"/>
        <w:adjustRightInd w:val="0"/>
        <w:ind w:firstLine="709"/>
        <w:jc w:val="both"/>
        <w:rPr>
          <w:sz w:val="28"/>
          <w:szCs w:val="28"/>
        </w:rPr>
      </w:pPr>
      <w:r w:rsidRPr="00D97449">
        <w:rPr>
          <w:sz w:val="28"/>
          <w:szCs w:val="28"/>
        </w:rPr>
        <w:t>суббота: с 09.00 до 16.45.</w:t>
      </w:r>
    </w:p>
    <w:p w:rsidR="00A40D91" w:rsidRPr="00D97449" w:rsidRDefault="00A40D91" w:rsidP="00A40D91">
      <w:pPr>
        <w:autoSpaceDE w:val="0"/>
        <w:autoSpaceDN w:val="0"/>
        <w:adjustRightInd w:val="0"/>
        <w:ind w:firstLine="709"/>
        <w:jc w:val="both"/>
        <w:rPr>
          <w:sz w:val="28"/>
          <w:szCs w:val="28"/>
        </w:rPr>
      </w:pPr>
      <w:r w:rsidRPr="00D97449">
        <w:rPr>
          <w:sz w:val="28"/>
          <w:szCs w:val="28"/>
        </w:rPr>
        <w:t xml:space="preserve">3.2. Место нахождения филиала АУ </w:t>
      </w:r>
      <w:r w:rsidR="001009AC" w:rsidRPr="00D97449">
        <w:rPr>
          <w:sz w:val="28"/>
          <w:szCs w:val="28"/>
        </w:rPr>
        <w:t>«</w:t>
      </w:r>
      <w:r w:rsidRPr="00D97449">
        <w:rPr>
          <w:sz w:val="28"/>
          <w:szCs w:val="28"/>
        </w:rPr>
        <w:t>МФЦ</w:t>
      </w:r>
      <w:r w:rsidR="001009AC" w:rsidRPr="00D97449">
        <w:rPr>
          <w:sz w:val="28"/>
          <w:szCs w:val="28"/>
        </w:rPr>
        <w:t>»</w:t>
      </w:r>
      <w:r w:rsidRPr="00D97449">
        <w:rPr>
          <w:sz w:val="28"/>
          <w:szCs w:val="28"/>
        </w:rPr>
        <w:t xml:space="preserve"> в </w:t>
      </w:r>
      <w:r w:rsidR="00CD5391" w:rsidRPr="00D97449">
        <w:rPr>
          <w:sz w:val="28"/>
          <w:szCs w:val="28"/>
        </w:rPr>
        <w:t xml:space="preserve">Богучарском </w:t>
      </w:r>
      <w:r w:rsidRPr="00D97449">
        <w:rPr>
          <w:sz w:val="28"/>
          <w:szCs w:val="28"/>
        </w:rPr>
        <w:t>муниципальном районе</w:t>
      </w:r>
      <w:r w:rsidR="00CD5391" w:rsidRPr="00D97449">
        <w:rPr>
          <w:sz w:val="28"/>
          <w:szCs w:val="28"/>
        </w:rPr>
        <w:t xml:space="preserve"> Воронежской области</w:t>
      </w:r>
      <w:r w:rsidRPr="00D97449">
        <w:rPr>
          <w:sz w:val="28"/>
          <w:szCs w:val="28"/>
        </w:rPr>
        <w:t>:</w:t>
      </w:r>
    </w:p>
    <w:p w:rsidR="00CD5391" w:rsidRPr="00D97449" w:rsidRDefault="00CD5391" w:rsidP="00CD5391">
      <w:pPr>
        <w:autoSpaceDE w:val="0"/>
        <w:autoSpaceDN w:val="0"/>
        <w:adjustRightInd w:val="0"/>
        <w:ind w:firstLine="709"/>
        <w:jc w:val="both"/>
        <w:rPr>
          <w:sz w:val="28"/>
          <w:szCs w:val="28"/>
        </w:rPr>
      </w:pPr>
      <w:r w:rsidRPr="00D97449">
        <w:rPr>
          <w:rFonts w:cs="Calibri"/>
          <w:sz w:val="28"/>
          <w:szCs w:val="28"/>
          <w:lang w:eastAsia="ar-SA"/>
        </w:rPr>
        <w:t>Воронежская область, город Богучар, проспект 50 лет Победы д.6.</w:t>
      </w:r>
    </w:p>
    <w:p w:rsidR="00CD5391" w:rsidRPr="00D97449" w:rsidRDefault="00CD5391" w:rsidP="00CD5391">
      <w:pPr>
        <w:autoSpaceDE w:val="0"/>
        <w:autoSpaceDN w:val="0"/>
        <w:adjustRightInd w:val="0"/>
        <w:ind w:firstLine="709"/>
        <w:jc w:val="both"/>
        <w:rPr>
          <w:sz w:val="28"/>
          <w:szCs w:val="28"/>
        </w:rPr>
      </w:pPr>
      <w:r w:rsidRPr="00D97449">
        <w:rPr>
          <w:sz w:val="28"/>
          <w:szCs w:val="28"/>
        </w:rPr>
        <w:t>График (режим) работы многофункционального центра:</w:t>
      </w:r>
    </w:p>
    <w:p w:rsidR="00CD5391" w:rsidRPr="00D97449" w:rsidRDefault="00CD5391" w:rsidP="00CD5391">
      <w:pPr>
        <w:autoSpaceDE w:val="0"/>
        <w:ind w:firstLine="567"/>
        <w:rPr>
          <w:rFonts w:cs="Calibri"/>
          <w:sz w:val="28"/>
          <w:szCs w:val="28"/>
          <w:lang w:eastAsia="ar-SA"/>
        </w:rPr>
      </w:pPr>
      <w:r w:rsidRPr="00D97449">
        <w:rPr>
          <w:rFonts w:cs="Calibri"/>
          <w:sz w:val="28"/>
          <w:szCs w:val="28"/>
          <w:lang w:eastAsia="ar-SA"/>
        </w:rPr>
        <w:t>понедельник: выходной;</w:t>
      </w:r>
    </w:p>
    <w:p w:rsidR="00CD5391" w:rsidRPr="00D97449" w:rsidRDefault="00CD5391" w:rsidP="00CD5391">
      <w:pPr>
        <w:autoSpaceDE w:val="0"/>
        <w:ind w:firstLine="567"/>
        <w:rPr>
          <w:rFonts w:cs="Calibri"/>
          <w:sz w:val="28"/>
          <w:szCs w:val="28"/>
          <w:lang w:eastAsia="ar-SA"/>
        </w:rPr>
      </w:pPr>
      <w:r w:rsidRPr="00D97449">
        <w:rPr>
          <w:rFonts w:cs="Calibri"/>
          <w:sz w:val="28"/>
          <w:szCs w:val="28"/>
          <w:lang w:eastAsia="ar-SA"/>
        </w:rPr>
        <w:t>вторник: 8:00-17:00, перерыв: 12:00-12-45;</w:t>
      </w:r>
    </w:p>
    <w:p w:rsidR="00CD5391" w:rsidRPr="00D97449" w:rsidRDefault="00CD5391" w:rsidP="00CD5391">
      <w:pPr>
        <w:autoSpaceDE w:val="0"/>
        <w:ind w:firstLine="567"/>
        <w:rPr>
          <w:rFonts w:cs="Calibri"/>
          <w:sz w:val="28"/>
          <w:szCs w:val="28"/>
          <w:lang w:eastAsia="ar-SA"/>
        </w:rPr>
      </w:pPr>
      <w:r w:rsidRPr="00D97449">
        <w:rPr>
          <w:rFonts w:cs="Calibri"/>
          <w:sz w:val="28"/>
          <w:szCs w:val="28"/>
          <w:lang w:eastAsia="ar-SA"/>
        </w:rPr>
        <w:t>среда: 11:00-20:00, перерыв: 15:00-15:45;</w:t>
      </w:r>
    </w:p>
    <w:p w:rsidR="00CD5391" w:rsidRPr="00D97449" w:rsidRDefault="00CD5391" w:rsidP="00CD5391">
      <w:pPr>
        <w:autoSpaceDE w:val="0"/>
        <w:ind w:firstLine="567"/>
        <w:rPr>
          <w:rFonts w:cs="Calibri"/>
          <w:sz w:val="28"/>
          <w:szCs w:val="28"/>
          <w:lang w:eastAsia="ar-SA"/>
        </w:rPr>
      </w:pPr>
      <w:r w:rsidRPr="00D97449">
        <w:rPr>
          <w:rFonts w:cs="Calibri"/>
          <w:sz w:val="28"/>
          <w:szCs w:val="28"/>
          <w:lang w:eastAsia="ar-SA"/>
        </w:rPr>
        <w:t>четверг: 8:00-17:00, перерыв: 12:00-12-45;</w:t>
      </w:r>
    </w:p>
    <w:p w:rsidR="00CD5391" w:rsidRPr="00D97449" w:rsidRDefault="00CD5391" w:rsidP="00CD5391">
      <w:pPr>
        <w:autoSpaceDE w:val="0"/>
        <w:ind w:firstLine="567"/>
        <w:rPr>
          <w:rFonts w:cs="Calibri"/>
          <w:sz w:val="28"/>
          <w:szCs w:val="28"/>
          <w:lang w:eastAsia="ar-SA"/>
        </w:rPr>
      </w:pPr>
      <w:r w:rsidRPr="00D97449">
        <w:rPr>
          <w:rFonts w:cs="Calibri"/>
          <w:sz w:val="28"/>
          <w:szCs w:val="28"/>
          <w:lang w:eastAsia="ar-SA"/>
        </w:rPr>
        <w:t>пятница: 8:00-17:00, перерыв: 12:00-12-45;</w:t>
      </w:r>
    </w:p>
    <w:p w:rsidR="00CD5391" w:rsidRPr="00D97449" w:rsidRDefault="00CD5391" w:rsidP="00CD5391">
      <w:pPr>
        <w:autoSpaceDE w:val="0"/>
        <w:ind w:firstLine="567"/>
        <w:rPr>
          <w:rFonts w:cs="Calibri"/>
          <w:sz w:val="28"/>
          <w:szCs w:val="28"/>
          <w:lang w:eastAsia="ar-SA"/>
        </w:rPr>
      </w:pPr>
      <w:r w:rsidRPr="00D97449">
        <w:rPr>
          <w:rFonts w:cs="Calibri"/>
          <w:sz w:val="28"/>
          <w:szCs w:val="28"/>
          <w:lang w:eastAsia="ar-SA"/>
        </w:rPr>
        <w:t>суббота: 8:00-15:45, перерыв: 12:00-12-45;</w:t>
      </w:r>
    </w:p>
    <w:p w:rsidR="00CD5391" w:rsidRPr="00D97449" w:rsidRDefault="00CD5391" w:rsidP="00CD5391">
      <w:pPr>
        <w:autoSpaceDE w:val="0"/>
        <w:ind w:firstLine="567"/>
        <w:rPr>
          <w:rFonts w:cs="Calibri"/>
          <w:sz w:val="28"/>
          <w:szCs w:val="28"/>
          <w:lang w:eastAsia="ar-SA"/>
        </w:rPr>
      </w:pPr>
      <w:r w:rsidRPr="00D97449">
        <w:rPr>
          <w:rFonts w:cs="Calibri"/>
          <w:sz w:val="28"/>
          <w:szCs w:val="28"/>
          <w:lang w:eastAsia="ar-SA"/>
        </w:rPr>
        <w:t>воскресенье – выходной.</w:t>
      </w:r>
    </w:p>
    <w:p w:rsidR="00CD5391" w:rsidRPr="00D97449" w:rsidRDefault="00CD5391" w:rsidP="00CD5391">
      <w:pPr>
        <w:autoSpaceDE w:val="0"/>
        <w:ind w:firstLine="567"/>
        <w:rPr>
          <w:rFonts w:cs="Calibri"/>
          <w:sz w:val="28"/>
          <w:szCs w:val="28"/>
          <w:lang w:eastAsia="ar-SA"/>
        </w:rPr>
      </w:pPr>
      <w:r w:rsidRPr="00D97449">
        <w:rPr>
          <w:rFonts w:cs="Calibri"/>
          <w:sz w:val="28"/>
          <w:szCs w:val="28"/>
          <w:lang w:eastAsia="ar-SA"/>
        </w:rPr>
        <w:t xml:space="preserve">Телефон для справок </w:t>
      </w:r>
      <w:r w:rsidRPr="00D97449">
        <w:rPr>
          <w:sz w:val="28"/>
          <w:szCs w:val="28"/>
        </w:rPr>
        <w:t>филиала АУ «МФЦ</w:t>
      </w:r>
      <w:r w:rsidRPr="00D97449">
        <w:rPr>
          <w:rFonts w:cs="Calibri"/>
          <w:sz w:val="28"/>
          <w:szCs w:val="28"/>
          <w:lang w:eastAsia="ar-SA"/>
        </w:rPr>
        <w:t xml:space="preserve">: (8-473-66) 3-92-00. </w:t>
      </w:r>
    </w:p>
    <w:p w:rsidR="00A40D91" w:rsidRPr="00D97449" w:rsidRDefault="00A40D91" w:rsidP="00A40D91">
      <w:pPr>
        <w:ind w:firstLine="709"/>
        <w:rPr>
          <w:sz w:val="28"/>
          <w:szCs w:val="28"/>
          <w:lang w:eastAsia="ar-SA"/>
        </w:rPr>
      </w:pPr>
    </w:p>
    <w:p w:rsidR="00A40D91" w:rsidRPr="00D97449" w:rsidRDefault="00A40D91" w:rsidP="00A40D91">
      <w:pPr>
        <w:ind w:firstLine="709"/>
        <w:rPr>
          <w:sz w:val="28"/>
          <w:szCs w:val="28"/>
          <w:lang w:eastAsia="ar-SA"/>
        </w:rPr>
      </w:pPr>
    </w:p>
    <w:p w:rsidR="00CC2308" w:rsidRPr="00D97449" w:rsidRDefault="00CC2308" w:rsidP="00835654">
      <w:pPr>
        <w:rPr>
          <w:sz w:val="28"/>
          <w:szCs w:val="28"/>
          <w:lang w:eastAsia="ar-SA"/>
        </w:rPr>
      </w:pPr>
    </w:p>
    <w:p w:rsidR="00A40D91" w:rsidRDefault="00A40D91" w:rsidP="00FE5A74">
      <w:pPr>
        <w:rPr>
          <w:sz w:val="28"/>
          <w:szCs w:val="28"/>
          <w:lang w:eastAsia="ar-SA"/>
        </w:rPr>
      </w:pPr>
    </w:p>
    <w:p w:rsidR="00FE5A74" w:rsidRPr="00E65EB2" w:rsidRDefault="00FE5A74" w:rsidP="00FE5A74">
      <w:pPr>
        <w:rPr>
          <w:sz w:val="28"/>
          <w:szCs w:val="28"/>
          <w:lang w:eastAsia="ar-SA"/>
        </w:rPr>
      </w:pPr>
    </w:p>
    <w:tbl>
      <w:tblPr>
        <w:tblW w:w="0" w:type="auto"/>
        <w:tblLook w:val="04A0"/>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Приложение № 2</w:t>
            </w:r>
          </w:p>
          <w:p w:rsidR="00A40D91" w:rsidRPr="00CC2308" w:rsidRDefault="00835654" w:rsidP="000941FB">
            <w:pPr>
              <w:pStyle w:val="ab"/>
              <w:tabs>
                <w:tab w:val="left" w:pos="1276"/>
              </w:tabs>
              <w:autoSpaceDE w:val="0"/>
              <w:autoSpaceDN w:val="0"/>
              <w:adjustRightInd w:val="0"/>
              <w:ind w:left="0" w:firstLine="709"/>
              <w:jc w:val="right"/>
              <w:rPr>
                <w:sz w:val="26"/>
                <w:szCs w:val="26"/>
              </w:rPr>
            </w:pPr>
            <w:r>
              <w:rPr>
                <w:sz w:val="26"/>
                <w:szCs w:val="26"/>
              </w:rPr>
              <w:t>к а</w:t>
            </w:r>
            <w:r w:rsidR="00A40D91" w:rsidRPr="00CC2308">
              <w:rPr>
                <w:sz w:val="26"/>
                <w:szCs w:val="26"/>
              </w:rPr>
              <w:t>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3A0AB0"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w:t>
            </w:r>
            <w:r w:rsidR="00835654">
              <w:rPr>
                <w:sz w:val="26"/>
                <w:szCs w:val="26"/>
              </w:rPr>
              <w:t>главе</w:t>
            </w:r>
            <w:r w:rsidR="00D97449">
              <w:rPr>
                <w:sz w:val="26"/>
                <w:szCs w:val="26"/>
              </w:rPr>
              <w:t xml:space="preserve"> Дьяченковского</w:t>
            </w:r>
            <w:r w:rsidRPr="00CC2308">
              <w:rPr>
                <w:sz w:val="26"/>
                <w:szCs w:val="26"/>
              </w:rPr>
              <w:t xml:space="preserve"> </w:t>
            </w:r>
          </w:p>
          <w:p w:rsidR="00A40D91" w:rsidRPr="00CC2308" w:rsidRDefault="00835654" w:rsidP="00835654">
            <w:pPr>
              <w:pStyle w:val="ab"/>
              <w:tabs>
                <w:tab w:val="left" w:pos="1276"/>
              </w:tabs>
              <w:autoSpaceDE w:val="0"/>
              <w:autoSpaceDN w:val="0"/>
              <w:adjustRightInd w:val="0"/>
              <w:ind w:left="0" w:firstLine="709"/>
              <w:rPr>
                <w:sz w:val="26"/>
                <w:szCs w:val="26"/>
              </w:rPr>
            </w:pPr>
            <w:r>
              <w:rPr>
                <w:sz w:val="26"/>
                <w:szCs w:val="26"/>
              </w:rPr>
              <w:t xml:space="preserve">              сельского </w:t>
            </w:r>
            <w:r w:rsidR="00A40D91" w:rsidRPr="00CC2308">
              <w:rPr>
                <w:sz w:val="26"/>
                <w:szCs w:val="26"/>
              </w:rPr>
              <w:t xml:space="preserve">поселения </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835654">
            <w:pPr>
              <w:pStyle w:val="ab"/>
              <w:tabs>
                <w:tab w:val="left" w:pos="1276"/>
              </w:tabs>
              <w:autoSpaceDE w:val="0"/>
              <w:autoSpaceDN w:val="0"/>
              <w:adjustRightInd w:val="0"/>
              <w:ind w:left="0" w:firstLine="709"/>
              <w:jc w:val="center"/>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835654">
            <w:pPr>
              <w:pStyle w:val="ab"/>
              <w:tabs>
                <w:tab w:val="left" w:pos="1276"/>
              </w:tabs>
              <w:autoSpaceDE w:val="0"/>
              <w:autoSpaceDN w:val="0"/>
              <w:adjustRightInd w:val="0"/>
              <w:ind w:left="0" w:firstLine="709"/>
              <w:jc w:val="center"/>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Приложение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207446"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207446"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Default="00AA10C2" w:rsidP="00A40D91">
      <w:pPr>
        <w:ind w:firstLine="709"/>
        <w:jc w:val="right"/>
        <w:rPr>
          <w:sz w:val="28"/>
          <w:szCs w:val="28"/>
        </w:rPr>
      </w:pPr>
    </w:p>
    <w:p w:rsidR="00AA10C2" w:rsidRDefault="00207446"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207446"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Default="00AA10C2" w:rsidP="00A40D91">
      <w:pPr>
        <w:ind w:firstLine="709"/>
        <w:jc w:val="right"/>
        <w:rPr>
          <w:sz w:val="28"/>
          <w:szCs w:val="28"/>
        </w:rPr>
      </w:pPr>
    </w:p>
    <w:p w:rsidR="00AA10C2" w:rsidRDefault="00207446"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207446"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Default="00AA10C2" w:rsidP="00A40D91">
      <w:pPr>
        <w:ind w:firstLine="709"/>
        <w:jc w:val="right"/>
        <w:rPr>
          <w:sz w:val="28"/>
          <w:szCs w:val="28"/>
        </w:rPr>
      </w:pPr>
    </w:p>
    <w:p w:rsidR="00AA10C2" w:rsidRDefault="00207446"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207446"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207446"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Default="00631005" w:rsidP="00A40D91">
      <w:pPr>
        <w:autoSpaceDE w:val="0"/>
        <w:autoSpaceDN w:val="0"/>
        <w:adjustRightInd w:val="0"/>
        <w:ind w:firstLine="709"/>
        <w:jc w:val="center"/>
        <w:rPr>
          <w:sz w:val="28"/>
          <w:szCs w:val="28"/>
        </w:rPr>
      </w:pP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Форма уведомления</w:t>
      </w:r>
    </w:p>
    <w:p w:rsidR="00631005" w:rsidRDefault="00631005" w:rsidP="00631005">
      <w:pPr>
        <w:widowControl w:val="0"/>
        <w:autoSpaceDE w:val="0"/>
        <w:autoSpaceDN w:val="0"/>
        <w:adjustRightInd w:val="0"/>
        <w:jc w:val="both"/>
        <w:rPr>
          <w:rFonts w:ascii="Calibri" w:hAnsi="Calibri" w:cs="Calibri"/>
        </w:rPr>
      </w:pP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Кому 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(фамилия, имя, отчество)</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Куда 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(почтовый индекс и адрес</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заявителя согласно заявлению)</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both"/>
        <w:rPr>
          <w:rFonts w:ascii="Calibri" w:hAnsi="Calibri" w:cs="Calibri"/>
        </w:rPr>
      </w:pPr>
    </w:p>
    <w:p w:rsidR="00631005" w:rsidRDefault="00631005" w:rsidP="00631005">
      <w:pPr>
        <w:widowControl w:val="0"/>
        <w:autoSpaceDE w:val="0"/>
        <w:autoSpaceDN w:val="0"/>
        <w:adjustRightInd w:val="0"/>
        <w:jc w:val="center"/>
        <w:rPr>
          <w:rFonts w:ascii="Calibri" w:hAnsi="Calibri" w:cs="Calibri"/>
        </w:rPr>
      </w:pPr>
      <w:bookmarkStart w:id="1" w:name="Par505"/>
      <w:bookmarkEnd w:id="1"/>
      <w:r>
        <w:rPr>
          <w:rFonts w:ascii="Calibri" w:hAnsi="Calibri" w:cs="Calibri"/>
        </w:rPr>
        <w:t>УВЕДОМЛЕНИЕ</w:t>
      </w:r>
    </w:p>
    <w:p w:rsidR="00631005" w:rsidRDefault="00631005" w:rsidP="00631005">
      <w:pPr>
        <w:widowControl w:val="0"/>
        <w:autoSpaceDE w:val="0"/>
        <w:autoSpaceDN w:val="0"/>
        <w:adjustRightInd w:val="0"/>
        <w:jc w:val="center"/>
        <w:rPr>
          <w:rFonts w:ascii="Calibri" w:hAnsi="Calibri" w:cs="Calibri"/>
        </w:rPr>
      </w:pPr>
      <w:r>
        <w:rPr>
          <w:rFonts w:ascii="Calibri" w:hAnsi="Calibri" w:cs="Calibri"/>
        </w:rPr>
        <w:t>об очередности предоставления муниципальных</w:t>
      </w:r>
    </w:p>
    <w:p w:rsidR="00631005" w:rsidRDefault="00631005" w:rsidP="00631005">
      <w:pPr>
        <w:widowControl w:val="0"/>
        <w:autoSpaceDE w:val="0"/>
        <w:autoSpaceDN w:val="0"/>
        <w:adjustRightInd w:val="0"/>
        <w:jc w:val="center"/>
        <w:rPr>
          <w:rFonts w:ascii="Calibri" w:hAnsi="Calibri" w:cs="Calibri"/>
        </w:rPr>
      </w:pPr>
      <w:r>
        <w:rPr>
          <w:rFonts w:ascii="Calibri" w:hAnsi="Calibri" w:cs="Calibri"/>
        </w:rPr>
        <w:t>жилых помещений на условиях социального найма</w:t>
      </w:r>
    </w:p>
    <w:p w:rsidR="00631005" w:rsidRDefault="00631005" w:rsidP="00631005">
      <w:pPr>
        <w:widowControl w:val="0"/>
        <w:autoSpaceDE w:val="0"/>
        <w:autoSpaceDN w:val="0"/>
        <w:adjustRightInd w:val="0"/>
        <w:jc w:val="both"/>
        <w:rPr>
          <w:rFonts w:ascii="Calibri" w:hAnsi="Calibri" w:cs="Calibri"/>
        </w:rPr>
      </w:pPr>
    </w:p>
    <w:p w:rsidR="00631005" w:rsidRDefault="00631005" w:rsidP="006B3722">
      <w:pPr>
        <w:pStyle w:val="ConsPlusNonformat"/>
        <w:jc w:val="both"/>
      </w:pPr>
      <w:r>
        <w:t xml:space="preserve">    </w:t>
      </w:r>
      <w:r w:rsidR="005F29B7">
        <w:t xml:space="preserve">Администрация </w:t>
      </w:r>
      <w:r w:rsidR="00D97449">
        <w:t xml:space="preserve">Дьяченковского </w:t>
      </w:r>
      <w:r w:rsidR="005F29B7">
        <w:t>сельского поселения</w:t>
      </w:r>
      <w:r w:rsidR="00FE5A74">
        <w:t xml:space="preserve"> Богучарского муниципального района Воронежской области</w:t>
      </w:r>
      <w:r>
        <w:t>,  рассмотрев   заявление, информирует о том, что</w:t>
      </w:r>
    </w:p>
    <w:p w:rsidR="00631005" w:rsidRDefault="00631005" w:rsidP="006B3722">
      <w:pPr>
        <w:pStyle w:val="ConsPlusNonformat"/>
        <w:jc w:val="both"/>
      </w:pPr>
      <w:r>
        <w:t>_______________________________________________________________________</w:t>
      </w:r>
      <w:r w:rsidR="006B3722">
        <w:t>__</w:t>
      </w:r>
      <w:r>
        <w:t>____</w:t>
      </w:r>
    </w:p>
    <w:p w:rsidR="00631005" w:rsidRDefault="00631005" w:rsidP="006B3722">
      <w:pPr>
        <w:pStyle w:val="ConsPlusNonformat"/>
        <w:jc w:val="both"/>
      </w:pPr>
      <w:r>
        <w:t xml:space="preserve">                    (фамилия, имя, отчество заявителя)</w:t>
      </w:r>
    </w:p>
    <w:p w:rsidR="00631005" w:rsidRDefault="00631005" w:rsidP="006B3722">
      <w:pPr>
        <w:pStyle w:val="ConsPlusNonformat"/>
        <w:jc w:val="both"/>
      </w:pPr>
      <w:r>
        <w:t>состоит (не состоит) на учете  граждан  в  качестве  нуждающегося  в  жилом</w:t>
      </w:r>
    </w:p>
    <w:p w:rsidR="00631005" w:rsidRDefault="00631005" w:rsidP="006B3722">
      <w:pPr>
        <w:pStyle w:val="ConsPlusNonformat"/>
        <w:jc w:val="both"/>
      </w:pPr>
      <w:r>
        <w:t>помещении, предоставляемом по договору социального найма</w:t>
      </w:r>
    </w:p>
    <w:p w:rsidR="00631005" w:rsidRDefault="00631005" w:rsidP="006B3722">
      <w:pPr>
        <w:pStyle w:val="ConsPlusNonformat"/>
        <w:jc w:val="both"/>
      </w:pPr>
      <w:r>
        <w:t>____________________</w:t>
      </w:r>
      <w:r w:rsidR="006B3722">
        <w:t>__</w:t>
      </w:r>
      <w:r>
        <w:t>___ по общей очереди с _______________________________,</w:t>
      </w:r>
    </w:p>
    <w:p w:rsidR="00631005" w:rsidRDefault="00631005" w:rsidP="006B3722">
      <w:pPr>
        <w:pStyle w:val="ConsPlusNonformat"/>
        <w:jc w:val="both"/>
      </w:pPr>
      <w:r>
        <w:t xml:space="preserve">   (составом семьи)                            (дата постановки на учет)</w:t>
      </w:r>
    </w:p>
    <w:p w:rsidR="00631005" w:rsidRDefault="00631005" w:rsidP="006B3722">
      <w:pPr>
        <w:pStyle w:val="ConsPlusNonformat"/>
        <w:jc w:val="both"/>
      </w:pPr>
      <w:r>
        <w:t>по льготной очереди _________</w:t>
      </w:r>
      <w:r w:rsidR="006B3722">
        <w:t>_</w:t>
      </w:r>
      <w:r>
        <w:t>___________________ с ____</w:t>
      </w:r>
      <w:r w:rsidR="006B3722">
        <w:t>_</w:t>
      </w:r>
      <w:r>
        <w:t>___________________,</w:t>
      </w:r>
    </w:p>
    <w:p w:rsidR="00631005" w:rsidRDefault="00631005" w:rsidP="006B3722">
      <w:pPr>
        <w:pStyle w:val="ConsPlusNonformat"/>
        <w:jc w:val="both"/>
      </w:pPr>
      <w:r>
        <w:t xml:space="preserve">                        (категория учета)</w:t>
      </w:r>
    </w:p>
    <w:p w:rsidR="00631005" w:rsidRDefault="00631005" w:rsidP="006B3722">
      <w:pPr>
        <w:pStyle w:val="ConsPlusNonformat"/>
        <w:jc w:val="both"/>
      </w:pPr>
      <w:r>
        <w:t>на дату _____________________ номер очереди _________________.</w:t>
      </w:r>
    </w:p>
    <w:p w:rsidR="00631005" w:rsidRDefault="00631005" w:rsidP="006B3722">
      <w:pPr>
        <w:pStyle w:val="ConsPlusNonformat"/>
        <w:jc w:val="both"/>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631005" w:rsidRDefault="005F29B7" w:rsidP="00631005">
      <w:pPr>
        <w:pStyle w:val="ConsPlusNonformat"/>
      </w:pPr>
      <w:r>
        <w:t xml:space="preserve">Глава </w:t>
      </w:r>
      <w:r w:rsidR="00F9103A">
        <w:t xml:space="preserve">сельского поселения      </w:t>
      </w:r>
      <w:r w:rsidR="00631005">
        <w:t xml:space="preserve"> __________________ </w:t>
      </w:r>
      <w:r>
        <w:t xml:space="preserve">           </w:t>
      </w:r>
      <w:r w:rsidR="00631005">
        <w:t>____________________</w:t>
      </w:r>
    </w:p>
    <w:p w:rsidR="005F29B7" w:rsidRDefault="005F29B7" w:rsidP="00631005">
      <w:pPr>
        <w:pStyle w:val="ConsPlusNonformat"/>
      </w:pPr>
    </w:p>
    <w:p w:rsidR="005F29B7" w:rsidRDefault="005F29B7" w:rsidP="00631005">
      <w:pPr>
        <w:pStyle w:val="ConsPlusNonformat"/>
      </w:pPr>
    </w:p>
    <w:p w:rsidR="00631005" w:rsidRDefault="001009AC" w:rsidP="00631005">
      <w:pPr>
        <w:pStyle w:val="ConsPlusNonformat"/>
      </w:pPr>
      <w:r>
        <w:t>«</w:t>
      </w:r>
      <w:r w:rsidR="00631005">
        <w:t>_____</w:t>
      </w:r>
      <w:r>
        <w:t>»</w:t>
      </w:r>
      <w:r w:rsidR="00631005">
        <w:t xml:space="preserve"> ______________ 20___ г.</w:t>
      </w:r>
    </w:p>
    <w:p w:rsidR="006C5811" w:rsidRDefault="006C5811" w:rsidP="00631005">
      <w:pPr>
        <w:pStyle w:val="ConsPlusNonformat"/>
      </w:pPr>
    </w:p>
    <w:p w:rsidR="00631005" w:rsidRDefault="006C5811" w:rsidP="00631005">
      <w:pPr>
        <w:pStyle w:val="ConsPlusNonformat"/>
      </w:pPr>
      <w:r>
        <w:t xml:space="preserve">    </w:t>
      </w:r>
      <w:r w:rsidR="00631005">
        <w:t>М.П.</w:t>
      </w:r>
    </w:p>
    <w:p w:rsidR="00631005" w:rsidRPr="00E65EB2" w:rsidRDefault="00631005" w:rsidP="00A40D91">
      <w:pPr>
        <w:autoSpaceDE w:val="0"/>
        <w:autoSpaceDN w:val="0"/>
        <w:adjustRightInd w:val="0"/>
        <w:ind w:firstLine="709"/>
        <w:jc w:val="center"/>
        <w:rPr>
          <w:sz w:val="28"/>
          <w:szCs w:val="28"/>
        </w:rPr>
      </w:pPr>
    </w:p>
    <w:sectPr w:rsidR="00631005" w:rsidRPr="00E65EB2" w:rsidSect="008A3328">
      <w:headerReference w:type="even" r:id="rId11"/>
      <w:footerReference w:type="even" r:id="rId12"/>
      <w:footerReference w:type="default" r:id="rId13"/>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2B0" w:rsidRDefault="004A32B0" w:rsidP="00A40D91">
      <w:r>
        <w:separator/>
      </w:r>
    </w:p>
  </w:endnote>
  <w:endnote w:type="continuationSeparator" w:id="0">
    <w:p w:rsidR="004A32B0" w:rsidRDefault="004A32B0"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207446"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4A32B0"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A32B0"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2B0" w:rsidRDefault="004A32B0" w:rsidP="00A40D91">
      <w:r>
        <w:separator/>
      </w:r>
    </w:p>
  </w:footnote>
  <w:footnote w:type="continuationSeparator" w:id="0">
    <w:p w:rsidR="004A32B0" w:rsidRDefault="004A32B0"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207446"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4A32B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3"/>
  </w:num>
  <w:num w:numId="8">
    <w:abstractNumId w:val="6"/>
  </w:num>
  <w:num w:numId="9">
    <w:abstractNumId w:val="7"/>
  </w:num>
  <w:num w:numId="10">
    <w:abstractNumId w:val="8"/>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0D91"/>
    <w:rsid w:val="00000090"/>
    <w:rsid w:val="000016CE"/>
    <w:rsid w:val="00005157"/>
    <w:rsid w:val="00017B0B"/>
    <w:rsid w:val="00021CBE"/>
    <w:rsid w:val="00033098"/>
    <w:rsid w:val="000429A6"/>
    <w:rsid w:val="000456B7"/>
    <w:rsid w:val="00050667"/>
    <w:rsid w:val="0005673D"/>
    <w:rsid w:val="00065823"/>
    <w:rsid w:val="00073437"/>
    <w:rsid w:val="00084FAE"/>
    <w:rsid w:val="000A3ACB"/>
    <w:rsid w:val="000A5F6C"/>
    <w:rsid w:val="000A73D4"/>
    <w:rsid w:val="000F230A"/>
    <w:rsid w:val="001009AC"/>
    <w:rsid w:val="00101638"/>
    <w:rsid w:val="00102F59"/>
    <w:rsid w:val="00130089"/>
    <w:rsid w:val="00131AD9"/>
    <w:rsid w:val="001323A1"/>
    <w:rsid w:val="00153718"/>
    <w:rsid w:val="00194013"/>
    <w:rsid w:val="00196673"/>
    <w:rsid w:val="001A4DCC"/>
    <w:rsid w:val="001B3A59"/>
    <w:rsid w:val="001C5C1B"/>
    <w:rsid w:val="001D120C"/>
    <w:rsid w:val="001D5F80"/>
    <w:rsid w:val="001E0913"/>
    <w:rsid w:val="00207446"/>
    <w:rsid w:val="00224E30"/>
    <w:rsid w:val="00234678"/>
    <w:rsid w:val="0024449A"/>
    <w:rsid w:val="0025506A"/>
    <w:rsid w:val="00255858"/>
    <w:rsid w:val="00262036"/>
    <w:rsid w:val="002839A8"/>
    <w:rsid w:val="00291246"/>
    <w:rsid w:val="002942C8"/>
    <w:rsid w:val="002C2E9F"/>
    <w:rsid w:val="002C75A6"/>
    <w:rsid w:val="002D04C2"/>
    <w:rsid w:val="002D3537"/>
    <w:rsid w:val="002E18A5"/>
    <w:rsid w:val="002E724E"/>
    <w:rsid w:val="002F533D"/>
    <w:rsid w:val="002F717A"/>
    <w:rsid w:val="00303835"/>
    <w:rsid w:val="00304D79"/>
    <w:rsid w:val="00323712"/>
    <w:rsid w:val="0032666F"/>
    <w:rsid w:val="00346573"/>
    <w:rsid w:val="00354D0D"/>
    <w:rsid w:val="00355F20"/>
    <w:rsid w:val="00363873"/>
    <w:rsid w:val="0037398A"/>
    <w:rsid w:val="00390264"/>
    <w:rsid w:val="00390AE6"/>
    <w:rsid w:val="003A0AB0"/>
    <w:rsid w:val="003A1177"/>
    <w:rsid w:val="003A7B74"/>
    <w:rsid w:val="003C3B35"/>
    <w:rsid w:val="003C6ECB"/>
    <w:rsid w:val="003F34DB"/>
    <w:rsid w:val="004119E5"/>
    <w:rsid w:val="0043055E"/>
    <w:rsid w:val="00445837"/>
    <w:rsid w:val="00446ABF"/>
    <w:rsid w:val="00451792"/>
    <w:rsid w:val="00452036"/>
    <w:rsid w:val="00460A72"/>
    <w:rsid w:val="00474849"/>
    <w:rsid w:val="00494236"/>
    <w:rsid w:val="004A32B0"/>
    <w:rsid w:val="004B4A11"/>
    <w:rsid w:val="004C0F67"/>
    <w:rsid w:val="004E026B"/>
    <w:rsid w:val="004F237E"/>
    <w:rsid w:val="004F5225"/>
    <w:rsid w:val="00520AC9"/>
    <w:rsid w:val="00536D3B"/>
    <w:rsid w:val="005425A9"/>
    <w:rsid w:val="00546515"/>
    <w:rsid w:val="00547387"/>
    <w:rsid w:val="0055543A"/>
    <w:rsid w:val="00556DBB"/>
    <w:rsid w:val="00590CC8"/>
    <w:rsid w:val="005A357D"/>
    <w:rsid w:val="005B1F71"/>
    <w:rsid w:val="005C56CF"/>
    <w:rsid w:val="005F29B7"/>
    <w:rsid w:val="005F6A3B"/>
    <w:rsid w:val="00631005"/>
    <w:rsid w:val="00631230"/>
    <w:rsid w:val="00632166"/>
    <w:rsid w:val="006330F3"/>
    <w:rsid w:val="0067675C"/>
    <w:rsid w:val="006918E4"/>
    <w:rsid w:val="0069241F"/>
    <w:rsid w:val="006B08CA"/>
    <w:rsid w:val="006B3722"/>
    <w:rsid w:val="006B3F2A"/>
    <w:rsid w:val="006B55DA"/>
    <w:rsid w:val="006C5811"/>
    <w:rsid w:val="006C7826"/>
    <w:rsid w:val="006D1C06"/>
    <w:rsid w:val="006D2F38"/>
    <w:rsid w:val="006D6690"/>
    <w:rsid w:val="006F1B1C"/>
    <w:rsid w:val="00706CD1"/>
    <w:rsid w:val="00716FC1"/>
    <w:rsid w:val="00732C7A"/>
    <w:rsid w:val="00733629"/>
    <w:rsid w:val="00744A87"/>
    <w:rsid w:val="00761A83"/>
    <w:rsid w:val="00772EC5"/>
    <w:rsid w:val="00783DEB"/>
    <w:rsid w:val="00792DAE"/>
    <w:rsid w:val="0079585B"/>
    <w:rsid w:val="007B5B4C"/>
    <w:rsid w:val="007D190C"/>
    <w:rsid w:val="007D4D7D"/>
    <w:rsid w:val="00824F65"/>
    <w:rsid w:val="00833DC0"/>
    <w:rsid w:val="00835516"/>
    <w:rsid w:val="00835654"/>
    <w:rsid w:val="008437E1"/>
    <w:rsid w:val="00875F56"/>
    <w:rsid w:val="00891F85"/>
    <w:rsid w:val="00896315"/>
    <w:rsid w:val="008A2E7F"/>
    <w:rsid w:val="008A3328"/>
    <w:rsid w:val="008A4AD0"/>
    <w:rsid w:val="008C1793"/>
    <w:rsid w:val="008C7F4A"/>
    <w:rsid w:val="008D45E8"/>
    <w:rsid w:val="008E2B2D"/>
    <w:rsid w:val="008F1B1B"/>
    <w:rsid w:val="008F51FD"/>
    <w:rsid w:val="008F6136"/>
    <w:rsid w:val="008F7ECD"/>
    <w:rsid w:val="00907B78"/>
    <w:rsid w:val="00917277"/>
    <w:rsid w:val="00917C14"/>
    <w:rsid w:val="0092075B"/>
    <w:rsid w:val="00946323"/>
    <w:rsid w:val="0095395E"/>
    <w:rsid w:val="0096677A"/>
    <w:rsid w:val="00975E73"/>
    <w:rsid w:val="00982FAF"/>
    <w:rsid w:val="009C27C6"/>
    <w:rsid w:val="009E7EA0"/>
    <w:rsid w:val="00A01209"/>
    <w:rsid w:val="00A03233"/>
    <w:rsid w:val="00A11DAE"/>
    <w:rsid w:val="00A20316"/>
    <w:rsid w:val="00A40D91"/>
    <w:rsid w:val="00A6147E"/>
    <w:rsid w:val="00A704FA"/>
    <w:rsid w:val="00A81E7A"/>
    <w:rsid w:val="00A82CC6"/>
    <w:rsid w:val="00A92BB2"/>
    <w:rsid w:val="00AA10C2"/>
    <w:rsid w:val="00AA3A5A"/>
    <w:rsid w:val="00AF38D9"/>
    <w:rsid w:val="00AF3A72"/>
    <w:rsid w:val="00AF3BC6"/>
    <w:rsid w:val="00B01092"/>
    <w:rsid w:val="00B10901"/>
    <w:rsid w:val="00B32144"/>
    <w:rsid w:val="00B32DCD"/>
    <w:rsid w:val="00B51070"/>
    <w:rsid w:val="00B52E75"/>
    <w:rsid w:val="00B63FA5"/>
    <w:rsid w:val="00BE6E50"/>
    <w:rsid w:val="00C171D0"/>
    <w:rsid w:val="00C330E7"/>
    <w:rsid w:val="00C46BAC"/>
    <w:rsid w:val="00C53152"/>
    <w:rsid w:val="00C57D55"/>
    <w:rsid w:val="00C63395"/>
    <w:rsid w:val="00C73EF4"/>
    <w:rsid w:val="00C965B6"/>
    <w:rsid w:val="00CA02B4"/>
    <w:rsid w:val="00CA07CD"/>
    <w:rsid w:val="00CB2704"/>
    <w:rsid w:val="00CB45CF"/>
    <w:rsid w:val="00CC2308"/>
    <w:rsid w:val="00CD1480"/>
    <w:rsid w:val="00CD5391"/>
    <w:rsid w:val="00CE53B5"/>
    <w:rsid w:val="00D02EEF"/>
    <w:rsid w:val="00D05FE9"/>
    <w:rsid w:val="00D55D88"/>
    <w:rsid w:val="00D625CD"/>
    <w:rsid w:val="00D63F3C"/>
    <w:rsid w:val="00D806B8"/>
    <w:rsid w:val="00D87A82"/>
    <w:rsid w:val="00D97449"/>
    <w:rsid w:val="00DB44F6"/>
    <w:rsid w:val="00DD4EB4"/>
    <w:rsid w:val="00DE3D57"/>
    <w:rsid w:val="00E24037"/>
    <w:rsid w:val="00E32354"/>
    <w:rsid w:val="00E710CB"/>
    <w:rsid w:val="00EA15A3"/>
    <w:rsid w:val="00EA3509"/>
    <w:rsid w:val="00EA6AAA"/>
    <w:rsid w:val="00EC0C7D"/>
    <w:rsid w:val="00EC63AE"/>
    <w:rsid w:val="00ED6FAF"/>
    <w:rsid w:val="00EF3AC7"/>
    <w:rsid w:val="00F0364A"/>
    <w:rsid w:val="00F0516E"/>
    <w:rsid w:val="00F077EA"/>
    <w:rsid w:val="00F07A7B"/>
    <w:rsid w:val="00F2232C"/>
    <w:rsid w:val="00F2542D"/>
    <w:rsid w:val="00F25D9A"/>
    <w:rsid w:val="00F51926"/>
    <w:rsid w:val="00F5270F"/>
    <w:rsid w:val="00F53737"/>
    <w:rsid w:val="00F55C80"/>
    <w:rsid w:val="00F74BA0"/>
    <w:rsid w:val="00F9103A"/>
    <w:rsid w:val="00F93DDF"/>
    <w:rsid w:val="00FB4DB4"/>
    <w:rsid w:val="00FB56AC"/>
    <w:rsid w:val="00FD3541"/>
    <w:rsid w:val="00FD561A"/>
    <w:rsid w:val="00FE0D36"/>
    <w:rsid w:val="00FE5A74"/>
    <w:rsid w:val="00FE6B57"/>
    <w:rsid w:val="00FF4F11"/>
    <w:rsid w:val="00FF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Прямая со стрелкой 24"/>
        <o:r id="V:Rule7" type="connector" idref="#Прямая со стрелкой 28"/>
        <o:r id="V:Rule8" type="connector" idref="#Прямая со стрелкой 27"/>
        <o:r id="V:Rule9" type="connector" idref="#Прямая со стрелкой 34"/>
        <o:r id="V:Rule10"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No Spacing"/>
    <w:uiPriority w:val="1"/>
    <w:qFormat/>
    <w:rsid w:val="0049423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494236"/>
    <w:pPr>
      <w:widowControl w:val="0"/>
      <w:suppressAutoHyphens/>
      <w:autoSpaceDE w:val="0"/>
      <w:spacing w:line="326" w:lineRule="exact"/>
    </w:pPr>
    <w:rPr>
      <w:lang w:eastAsia="ar-SA"/>
    </w:rPr>
  </w:style>
  <w:style w:type="character" w:customStyle="1" w:styleId="FontStyle18">
    <w:name w:val="Font Style18"/>
    <w:rsid w:val="00494236"/>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1</Pages>
  <Words>6541</Words>
  <Characters>37286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199</cp:revision>
  <dcterms:created xsi:type="dcterms:W3CDTF">2015-05-21T11:05:00Z</dcterms:created>
  <dcterms:modified xsi:type="dcterms:W3CDTF">2015-09-21T07:59:00Z</dcterms:modified>
</cp:coreProperties>
</file>