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07" w:rsidRPr="00AE2B07" w:rsidRDefault="00AE2B07" w:rsidP="00AE2B07">
      <w:pPr>
        <w:ind w:firstLine="0"/>
        <w:rPr>
          <w:rFonts w:ascii="Times New Roman" w:hAnsi="Times New Roman"/>
          <w:sz w:val="28"/>
          <w:szCs w:val="28"/>
        </w:rPr>
      </w:pPr>
      <w:r w:rsidRPr="00AE2B07">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2825115</wp:posOffset>
            </wp:positionH>
            <wp:positionV relativeFrom="paragraph">
              <wp:posOffset>-516255</wp:posOffset>
            </wp:positionV>
            <wp:extent cx="533400" cy="657225"/>
            <wp:effectExtent l="0" t="0" r="0" b="9525"/>
            <wp:wrapNone/>
            <wp:docPr id="1" name="Рисунок 1"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657225"/>
                    </a:xfrm>
                    <a:prstGeom prst="rect">
                      <a:avLst/>
                    </a:prstGeom>
                    <a:solidFill>
                      <a:srgbClr val="FFFFFF"/>
                    </a:solidFill>
                  </pic:spPr>
                </pic:pic>
              </a:graphicData>
            </a:graphic>
          </wp:anchor>
        </w:drawing>
      </w:r>
    </w:p>
    <w:p w:rsidR="00AE2B07" w:rsidRPr="00AE2B07" w:rsidRDefault="00AE2B07" w:rsidP="00AE2B07">
      <w:pPr>
        <w:ind w:firstLine="0"/>
        <w:jc w:val="center"/>
        <w:rPr>
          <w:rFonts w:ascii="Times New Roman" w:hAnsi="Times New Roman"/>
          <w:sz w:val="28"/>
          <w:szCs w:val="28"/>
        </w:rPr>
      </w:pPr>
    </w:p>
    <w:p w:rsidR="00AE2B07" w:rsidRPr="00AE2B07" w:rsidRDefault="00AE2B07" w:rsidP="00AE2B07">
      <w:pPr>
        <w:pStyle w:val="afffd"/>
        <w:tabs>
          <w:tab w:val="left" w:pos="7809"/>
        </w:tabs>
        <w:jc w:val="center"/>
        <w:rPr>
          <w:rFonts w:ascii="Times New Roman" w:hAnsi="Times New Roman"/>
          <w:szCs w:val="28"/>
        </w:rPr>
      </w:pPr>
      <w:r w:rsidRPr="00AE2B07">
        <w:rPr>
          <w:rFonts w:ascii="Times New Roman" w:hAnsi="Times New Roman"/>
          <w:szCs w:val="28"/>
        </w:rPr>
        <w:t>АДМИНИСТРАЦИЯ</w:t>
      </w:r>
    </w:p>
    <w:p w:rsidR="00AE2B07" w:rsidRPr="00AE2B07" w:rsidRDefault="00AE2B07" w:rsidP="00AE2B07">
      <w:pPr>
        <w:pStyle w:val="afffd"/>
        <w:tabs>
          <w:tab w:val="left" w:pos="7809"/>
        </w:tabs>
        <w:jc w:val="center"/>
        <w:rPr>
          <w:rFonts w:ascii="Times New Roman" w:hAnsi="Times New Roman"/>
          <w:szCs w:val="28"/>
        </w:rPr>
      </w:pPr>
      <w:r w:rsidRPr="00AE2B07">
        <w:rPr>
          <w:rFonts w:ascii="Times New Roman" w:hAnsi="Times New Roman"/>
          <w:szCs w:val="28"/>
        </w:rPr>
        <w:t>ЛУГОВСКОГО СЕЛЬСКОГО ПОСЕЛЕНИЯ</w:t>
      </w:r>
    </w:p>
    <w:p w:rsidR="00AE2B07" w:rsidRPr="00AE2B07" w:rsidRDefault="00AE2B07" w:rsidP="00AE2B07">
      <w:pPr>
        <w:pStyle w:val="afffd"/>
        <w:tabs>
          <w:tab w:val="left" w:pos="7809"/>
        </w:tabs>
        <w:jc w:val="center"/>
        <w:rPr>
          <w:rFonts w:ascii="Times New Roman" w:hAnsi="Times New Roman"/>
          <w:szCs w:val="28"/>
        </w:rPr>
      </w:pPr>
      <w:r w:rsidRPr="00AE2B07">
        <w:rPr>
          <w:rFonts w:ascii="Times New Roman" w:hAnsi="Times New Roman"/>
          <w:szCs w:val="28"/>
        </w:rPr>
        <w:t>БОГУЧАРСКОГО МУНИЦИПАЛЬНОГО РАЙОНА</w:t>
      </w:r>
    </w:p>
    <w:p w:rsidR="00AE2B07" w:rsidRPr="00AE2B07" w:rsidRDefault="00AE2B07" w:rsidP="00AE2B07">
      <w:pPr>
        <w:pStyle w:val="afffd"/>
        <w:tabs>
          <w:tab w:val="left" w:pos="7809"/>
        </w:tabs>
        <w:jc w:val="center"/>
        <w:rPr>
          <w:rFonts w:ascii="Times New Roman" w:hAnsi="Times New Roman"/>
          <w:szCs w:val="28"/>
        </w:rPr>
      </w:pPr>
      <w:r w:rsidRPr="00AE2B07">
        <w:rPr>
          <w:rFonts w:ascii="Times New Roman" w:hAnsi="Times New Roman"/>
          <w:szCs w:val="28"/>
        </w:rPr>
        <w:t>ВОРОНЕЖСКОЙ ОБЛАСТИ</w:t>
      </w:r>
    </w:p>
    <w:p w:rsidR="00AE2B07" w:rsidRPr="00AE2B07" w:rsidRDefault="00AE2B07" w:rsidP="00AE2B07">
      <w:pPr>
        <w:pStyle w:val="afffd"/>
        <w:tabs>
          <w:tab w:val="left" w:pos="7809"/>
        </w:tabs>
        <w:jc w:val="center"/>
        <w:rPr>
          <w:rFonts w:ascii="Times New Roman" w:hAnsi="Times New Roman"/>
          <w:szCs w:val="28"/>
        </w:rPr>
      </w:pPr>
      <w:r w:rsidRPr="00AE2B07">
        <w:rPr>
          <w:rFonts w:ascii="Times New Roman" w:hAnsi="Times New Roman"/>
          <w:szCs w:val="28"/>
        </w:rPr>
        <w:t>ПОСТАНОВЛЕНИЕ</w:t>
      </w:r>
    </w:p>
    <w:p w:rsidR="00AE2B07" w:rsidRPr="00AE2B07" w:rsidRDefault="00AE2B07" w:rsidP="00AE2B07">
      <w:pPr>
        <w:pStyle w:val="afffd"/>
        <w:tabs>
          <w:tab w:val="left" w:pos="7809"/>
        </w:tabs>
        <w:jc w:val="both"/>
        <w:rPr>
          <w:rFonts w:ascii="Times New Roman" w:hAnsi="Times New Roman"/>
          <w:szCs w:val="28"/>
        </w:rPr>
      </w:pPr>
    </w:p>
    <w:p w:rsidR="00AE2B07" w:rsidRPr="00AE2B07" w:rsidRDefault="00AE2B07" w:rsidP="00AE2B07">
      <w:pPr>
        <w:pStyle w:val="afffd"/>
        <w:tabs>
          <w:tab w:val="left" w:pos="7809"/>
        </w:tabs>
        <w:jc w:val="both"/>
        <w:rPr>
          <w:rFonts w:ascii="Times New Roman" w:hAnsi="Times New Roman"/>
          <w:szCs w:val="28"/>
        </w:rPr>
      </w:pPr>
      <w:r w:rsidRPr="00AE2B07">
        <w:rPr>
          <w:rFonts w:ascii="Times New Roman" w:hAnsi="Times New Roman"/>
          <w:szCs w:val="28"/>
        </w:rPr>
        <w:t>от «22» февраля 2017 г. № 10</w:t>
      </w:r>
    </w:p>
    <w:p w:rsidR="00AE2B07" w:rsidRPr="00AE2B07" w:rsidRDefault="00AE2B07" w:rsidP="00AE2B07">
      <w:pPr>
        <w:pStyle w:val="afffd"/>
        <w:tabs>
          <w:tab w:val="left" w:pos="7809"/>
        </w:tabs>
        <w:jc w:val="both"/>
        <w:rPr>
          <w:rFonts w:ascii="Times New Roman" w:hAnsi="Times New Roman"/>
          <w:szCs w:val="28"/>
        </w:rPr>
      </w:pPr>
      <w:r w:rsidRPr="00AE2B07">
        <w:rPr>
          <w:rFonts w:ascii="Times New Roman" w:hAnsi="Times New Roman"/>
          <w:szCs w:val="28"/>
        </w:rPr>
        <w:t>с. Луговое</w:t>
      </w:r>
    </w:p>
    <w:p w:rsidR="00AE2B07" w:rsidRPr="00AE2B07" w:rsidRDefault="00AE2B07" w:rsidP="00AE2B07">
      <w:pPr>
        <w:pStyle w:val="afffd"/>
        <w:tabs>
          <w:tab w:val="left" w:pos="1418"/>
        </w:tabs>
        <w:jc w:val="both"/>
        <w:rPr>
          <w:rFonts w:ascii="Times New Roman" w:hAnsi="Times New Roman"/>
          <w:szCs w:val="28"/>
        </w:rPr>
      </w:pPr>
    </w:p>
    <w:p w:rsidR="00AE2B07" w:rsidRPr="00AE2B07" w:rsidRDefault="00AE2B07" w:rsidP="00AE2B07">
      <w:pPr>
        <w:pStyle w:val="Title"/>
        <w:spacing w:before="0" w:after="0"/>
        <w:ind w:right="3258" w:firstLine="0"/>
        <w:jc w:val="both"/>
        <w:rPr>
          <w:rFonts w:ascii="Times New Roman" w:hAnsi="Times New Roman" w:cs="Times New Roman"/>
          <w:sz w:val="28"/>
          <w:szCs w:val="28"/>
        </w:rPr>
      </w:pPr>
      <w:r w:rsidRPr="00AE2B07">
        <w:rPr>
          <w:rFonts w:ascii="Times New Roman" w:hAnsi="Times New Roman" w:cs="Times New Roman"/>
          <w:sz w:val="28"/>
          <w:szCs w:val="28"/>
        </w:rPr>
        <w:t>Об утверждении муниципальной программы «Комплексное развитие систем коммунальной</w:t>
      </w:r>
      <w:r w:rsidR="006F589C" w:rsidRPr="006F589C">
        <w:rPr>
          <w:rFonts w:ascii="Times New Roman" w:hAnsi="Times New Roman" w:cs="Times New Roman"/>
          <w:sz w:val="28"/>
          <w:szCs w:val="28"/>
        </w:rPr>
        <w:t xml:space="preserve"> </w:t>
      </w:r>
      <w:r w:rsidRPr="00AE2B07">
        <w:rPr>
          <w:rFonts w:ascii="Times New Roman" w:hAnsi="Times New Roman" w:cs="Times New Roman"/>
          <w:sz w:val="28"/>
          <w:szCs w:val="28"/>
        </w:rPr>
        <w:t>инфраструктуры Луговского сельского поселения Богучарского муниципального района на 2017-2022 годы»</w:t>
      </w:r>
    </w:p>
    <w:p w:rsidR="00AE2B07" w:rsidRPr="00AE2B07" w:rsidRDefault="00AE2B07" w:rsidP="00AE2B07">
      <w:pPr>
        <w:ind w:firstLine="0"/>
        <w:rPr>
          <w:rFonts w:ascii="Times New Roman" w:hAnsi="Times New Roman"/>
          <w:sz w:val="28"/>
          <w:szCs w:val="28"/>
        </w:rPr>
      </w:pPr>
    </w:p>
    <w:p w:rsidR="00AE2B07" w:rsidRPr="00AE2B07" w:rsidRDefault="00AE2B07" w:rsidP="00AE2B07">
      <w:pPr>
        <w:ind w:firstLine="709"/>
        <w:rPr>
          <w:rFonts w:ascii="Times New Roman" w:hAnsi="Times New Roman"/>
          <w:sz w:val="28"/>
          <w:szCs w:val="28"/>
        </w:rPr>
      </w:pPr>
      <w:r w:rsidRPr="00AE2B07">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w:t>
      </w:r>
      <w:bookmarkStart w:id="0" w:name="_GoBack"/>
      <w:bookmarkEnd w:id="0"/>
      <w:r w:rsidRPr="00AE2B07">
        <w:rPr>
          <w:rFonts w:ascii="Times New Roman" w:hAnsi="Times New Roman"/>
          <w:sz w:val="28"/>
          <w:szCs w:val="28"/>
        </w:rPr>
        <w:t>руктуры муниципальных образований», решением Совета народных депутатов Луговского сельского поселения Богучарского муниципального района от 25.12.2015 № 27 «Об утверждении Положения о принципах организации и функционирования системы документов стратегического планирования в Луговском сельском поселении Богучарского муниципального района», Уставом Луговского сельского поселения Богучарского муниципального района, администрация Луговского сельского поселения Богучарского муниципального района Воронежской области</w:t>
      </w:r>
    </w:p>
    <w:p w:rsidR="00AE2B07" w:rsidRPr="00AE2B07" w:rsidRDefault="00AE2B07" w:rsidP="00AE2B07">
      <w:pPr>
        <w:ind w:firstLine="0"/>
        <w:jc w:val="center"/>
        <w:rPr>
          <w:rFonts w:ascii="Times New Roman" w:hAnsi="Times New Roman"/>
          <w:b/>
          <w:sz w:val="28"/>
          <w:szCs w:val="28"/>
        </w:rPr>
      </w:pPr>
      <w:r w:rsidRPr="00AE2B07">
        <w:rPr>
          <w:rFonts w:ascii="Times New Roman" w:hAnsi="Times New Roman"/>
          <w:b/>
          <w:sz w:val="28"/>
          <w:szCs w:val="28"/>
        </w:rPr>
        <w:t>ПОСТАНОВЛЯЕТ:</w:t>
      </w:r>
    </w:p>
    <w:p w:rsidR="00AE2B07" w:rsidRPr="00AE2B07" w:rsidRDefault="00AE2B07" w:rsidP="00AE2B07">
      <w:pPr>
        <w:ind w:firstLine="709"/>
        <w:rPr>
          <w:rFonts w:ascii="Times New Roman" w:hAnsi="Times New Roman"/>
          <w:sz w:val="28"/>
          <w:szCs w:val="28"/>
        </w:rPr>
      </w:pPr>
      <w:r w:rsidRPr="00AE2B07">
        <w:rPr>
          <w:rFonts w:ascii="Times New Roman" w:hAnsi="Times New Roman"/>
          <w:sz w:val="28"/>
          <w:szCs w:val="28"/>
        </w:rPr>
        <w:t>1. Утвердить муниципальную программу Луговского сельского поселения Богучарского муниципального района Воронежской области «Комплексное развитие систем коммунальной инфраструктуры Луговского сельского поселения Богучарского муниципального района на 2017-2022 годы» согласно приложению.</w:t>
      </w:r>
    </w:p>
    <w:p w:rsidR="00AE2B07" w:rsidRPr="00AE2B07" w:rsidRDefault="00AE2B07" w:rsidP="00AE2B07">
      <w:pPr>
        <w:tabs>
          <w:tab w:val="left" w:pos="1260"/>
        </w:tabs>
        <w:ind w:firstLine="709"/>
        <w:rPr>
          <w:rFonts w:ascii="Times New Roman" w:hAnsi="Times New Roman"/>
          <w:sz w:val="28"/>
          <w:szCs w:val="28"/>
        </w:rPr>
      </w:pPr>
      <w:r w:rsidRPr="00AE2B07">
        <w:rPr>
          <w:rFonts w:ascii="Times New Roman" w:hAnsi="Times New Roman"/>
          <w:sz w:val="28"/>
          <w:szCs w:val="28"/>
        </w:rPr>
        <w:t>2. Контроль за исполнением настоящего постановления оставляю за собой.</w:t>
      </w:r>
    </w:p>
    <w:p w:rsidR="00AE2B07" w:rsidRPr="00AE2B07" w:rsidRDefault="00AE2B07" w:rsidP="00AE2B07">
      <w:pPr>
        <w:ind w:firstLine="709"/>
        <w:rPr>
          <w:rFonts w:ascii="Times New Roman" w:hAnsi="Times New Roman"/>
          <w:sz w:val="28"/>
          <w:szCs w:val="28"/>
        </w:rPr>
      </w:pPr>
    </w:p>
    <w:tbl>
      <w:tblPr>
        <w:tblW w:w="0" w:type="auto"/>
        <w:tblLook w:val="04A0"/>
      </w:tblPr>
      <w:tblGrid>
        <w:gridCol w:w="3284"/>
        <w:gridCol w:w="3284"/>
        <w:gridCol w:w="3285"/>
      </w:tblGrid>
      <w:tr w:rsidR="00AE2B07" w:rsidRPr="00AE2B07" w:rsidTr="00B12186">
        <w:tc>
          <w:tcPr>
            <w:tcW w:w="3284" w:type="dxa"/>
          </w:tcPr>
          <w:p w:rsidR="00AE2B07" w:rsidRPr="00AE2B07" w:rsidRDefault="00AE2B07" w:rsidP="00B12186">
            <w:pPr>
              <w:ind w:firstLine="0"/>
              <w:rPr>
                <w:rFonts w:ascii="Times New Roman" w:hAnsi="Times New Roman"/>
                <w:sz w:val="28"/>
                <w:szCs w:val="28"/>
              </w:rPr>
            </w:pPr>
            <w:r w:rsidRPr="00AE2B07">
              <w:rPr>
                <w:rFonts w:ascii="Times New Roman" w:hAnsi="Times New Roman"/>
                <w:sz w:val="28"/>
                <w:szCs w:val="28"/>
              </w:rPr>
              <w:t>Глава Луговского сельского поселения</w:t>
            </w:r>
          </w:p>
        </w:tc>
        <w:tc>
          <w:tcPr>
            <w:tcW w:w="3284" w:type="dxa"/>
          </w:tcPr>
          <w:p w:rsidR="00AE2B07" w:rsidRPr="00AE2B07" w:rsidRDefault="00AE2B07" w:rsidP="00B12186">
            <w:pPr>
              <w:ind w:firstLine="0"/>
              <w:rPr>
                <w:rFonts w:ascii="Times New Roman" w:hAnsi="Times New Roman"/>
                <w:sz w:val="28"/>
                <w:szCs w:val="28"/>
              </w:rPr>
            </w:pPr>
          </w:p>
        </w:tc>
        <w:tc>
          <w:tcPr>
            <w:tcW w:w="3285" w:type="dxa"/>
          </w:tcPr>
          <w:p w:rsidR="00AE2B07" w:rsidRPr="00AE2B07" w:rsidRDefault="00AE2B07" w:rsidP="00B12186">
            <w:pPr>
              <w:ind w:firstLine="0"/>
              <w:rPr>
                <w:rFonts w:ascii="Times New Roman" w:hAnsi="Times New Roman"/>
                <w:sz w:val="28"/>
                <w:szCs w:val="28"/>
              </w:rPr>
            </w:pPr>
            <w:r w:rsidRPr="00AE2B07">
              <w:rPr>
                <w:rFonts w:ascii="Times New Roman" w:hAnsi="Times New Roman"/>
                <w:sz w:val="28"/>
                <w:szCs w:val="28"/>
              </w:rPr>
              <w:t xml:space="preserve">А.И. Ромащенко </w:t>
            </w:r>
          </w:p>
          <w:p w:rsidR="00AE2B07" w:rsidRPr="00AE2B07" w:rsidRDefault="00AE2B07" w:rsidP="00B12186">
            <w:pPr>
              <w:ind w:firstLine="0"/>
              <w:rPr>
                <w:rFonts w:ascii="Times New Roman" w:hAnsi="Times New Roman"/>
                <w:sz w:val="28"/>
                <w:szCs w:val="28"/>
              </w:rPr>
            </w:pPr>
          </w:p>
        </w:tc>
      </w:tr>
    </w:tbl>
    <w:p w:rsidR="00AE2B07" w:rsidRPr="00AE2B07" w:rsidRDefault="00AE2B07" w:rsidP="00AE2B07">
      <w:pPr>
        <w:ind w:firstLine="0"/>
        <w:rPr>
          <w:rFonts w:ascii="Times New Roman" w:hAnsi="Times New Roman"/>
        </w:rPr>
      </w:pPr>
    </w:p>
    <w:p w:rsidR="00AE2B07" w:rsidRPr="00AE2B07" w:rsidRDefault="00AE2B07" w:rsidP="00AE2B07">
      <w:pPr>
        <w:ind w:firstLine="709"/>
        <w:jc w:val="right"/>
        <w:rPr>
          <w:rFonts w:ascii="Times New Roman" w:hAnsi="Times New Roman"/>
          <w:b/>
        </w:rPr>
      </w:pPr>
      <w:r w:rsidRPr="00AE2B07">
        <w:rPr>
          <w:rFonts w:ascii="Times New Roman" w:hAnsi="Times New Roman"/>
          <w:bCs/>
          <w:spacing w:val="-1"/>
        </w:rPr>
        <w:br w:type="page"/>
      </w:r>
      <w:r w:rsidRPr="00AE2B07">
        <w:rPr>
          <w:rFonts w:ascii="Times New Roman" w:hAnsi="Times New Roman"/>
        </w:rPr>
        <w:lastRenderedPageBreak/>
        <w:t xml:space="preserve">Приложение </w:t>
      </w:r>
    </w:p>
    <w:p w:rsidR="00AE2B07" w:rsidRPr="00AE2B07" w:rsidRDefault="00AE2B07" w:rsidP="00AE2B07">
      <w:pPr>
        <w:pStyle w:val="ConsPlusTitle"/>
        <w:widowControl/>
        <w:ind w:firstLine="709"/>
        <w:jc w:val="right"/>
        <w:rPr>
          <w:rFonts w:ascii="Times New Roman" w:hAnsi="Times New Roman" w:cs="Times New Roman"/>
          <w:b w:val="0"/>
          <w:sz w:val="24"/>
          <w:szCs w:val="24"/>
        </w:rPr>
      </w:pPr>
      <w:r w:rsidRPr="00AE2B07">
        <w:rPr>
          <w:rFonts w:ascii="Times New Roman" w:hAnsi="Times New Roman" w:cs="Times New Roman"/>
          <w:b w:val="0"/>
          <w:sz w:val="24"/>
          <w:szCs w:val="24"/>
        </w:rPr>
        <w:t>к постановлению администрации</w:t>
      </w:r>
    </w:p>
    <w:p w:rsidR="00AE2B07" w:rsidRPr="00AE2B07" w:rsidRDefault="00AE2B07" w:rsidP="00AE2B07">
      <w:pPr>
        <w:pStyle w:val="ConsPlusTitle"/>
        <w:widowControl/>
        <w:ind w:firstLine="709"/>
        <w:jc w:val="right"/>
        <w:rPr>
          <w:rFonts w:ascii="Times New Roman" w:hAnsi="Times New Roman" w:cs="Times New Roman"/>
          <w:b w:val="0"/>
          <w:sz w:val="24"/>
          <w:szCs w:val="24"/>
        </w:rPr>
      </w:pPr>
      <w:r w:rsidRPr="00AE2B07">
        <w:rPr>
          <w:rFonts w:ascii="Times New Roman" w:hAnsi="Times New Roman" w:cs="Times New Roman"/>
          <w:b w:val="0"/>
          <w:sz w:val="24"/>
          <w:szCs w:val="24"/>
        </w:rPr>
        <w:t>Луговского сельского поселения</w:t>
      </w:r>
    </w:p>
    <w:p w:rsidR="00AE2B07" w:rsidRPr="00AE2B07" w:rsidRDefault="00AE2B07" w:rsidP="00AE2B07">
      <w:pPr>
        <w:pStyle w:val="ConsPlusTitle"/>
        <w:widowControl/>
        <w:ind w:firstLine="709"/>
        <w:jc w:val="right"/>
        <w:rPr>
          <w:rFonts w:ascii="Times New Roman" w:hAnsi="Times New Roman" w:cs="Times New Roman"/>
          <w:b w:val="0"/>
          <w:sz w:val="24"/>
          <w:szCs w:val="24"/>
        </w:rPr>
      </w:pPr>
      <w:r w:rsidRPr="00AE2B07">
        <w:rPr>
          <w:rFonts w:ascii="Times New Roman" w:hAnsi="Times New Roman" w:cs="Times New Roman"/>
          <w:b w:val="0"/>
          <w:sz w:val="24"/>
          <w:szCs w:val="24"/>
        </w:rPr>
        <w:t>от 22.02.2017 № 10</w:t>
      </w:r>
    </w:p>
    <w:p w:rsidR="00AE2B07" w:rsidRPr="00AE2B07" w:rsidRDefault="00AE2B07" w:rsidP="00AE2B07">
      <w:pPr>
        <w:pStyle w:val="ConsPlusTitle"/>
        <w:widowControl/>
        <w:ind w:firstLine="709"/>
        <w:jc w:val="both"/>
        <w:rPr>
          <w:rFonts w:ascii="Times New Roman" w:hAnsi="Times New Roman" w:cs="Times New Roman"/>
          <w:b w:val="0"/>
          <w:sz w:val="24"/>
          <w:szCs w:val="24"/>
        </w:rPr>
      </w:pPr>
    </w:p>
    <w:p w:rsidR="00AE2B07" w:rsidRPr="00AE2B07" w:rsidRDefault="00AE2B07" w:rsidP="00AE2B07">
      <w:pPr>
        <w:pStyle w:val="af7"/>
        <w:jc w:val="center"/>
        <w:rPr>
          <w:rFonts w:ascii="Times New Roman" w:hAnsi="Times New Roman"/>
          <w:szCs w:val="24"/>
          <w:lang w:val="ru-RU"/>
        </w:rPr>
      </w:pPr>
      <w:r w:rsidRPr="00AE2B07">
        <w:rPr>
          <w:rFonts w:ascii="Times New Roman" w:hAnsi="Times New Roman"/>
          <w:szCs w:val="24"/>
          <w:lang w:val="ru-RU"/>
        </w:rPr>
        <w:t>Муниципальная программа</w:t>
      </w:r>
    </w:p>
    <w:p w:rsidR="00AE2B07" w:rsidRPr="00AE2B07" w:rsidRDefault="00AE2B07" w:rsidP="00AE2B07">
      <w:pPr>
        <w:pStyle w:val="af7"/>
        <w:jc w:val="center"/>
        <w:rPr>
          <w:rFonts w:ascii="Times New Roman" w:hAnsi="Times New Roman"/>
          <w:szCs w:val="24"/>
          <w:lang w:val="ru-RU"/>
        </w:rPr>
      </w:pPr>
      <w:r w:rsidRPr="00AE2B07">
        <w:rPr>
          <w:rFonts w:ascii="Times New Roman" w:hAnsi="Times New Roman"/>
          <w:szCs w:val="24"/>
          <w:lang w:val="ru-RU"/>
        </w:rPr>
        <w:t>«Комплексное развитие систем коммунальной инфраструктуры</w:t>
      </w:r>
    </w:p>
    <w:p w:rsidR="00AE2B07" w:rsidRPr="00AE2B07" w:rsidRDefault="00AE2B07" w:rsidP="00AE2B07">
      <w:pPr>
        <w:ind w:firstLine="0"/>
        <w:jc w:val="center"/>
        <w:rPr>
          <w:rFonts w:ascii="Times New Roman" w:hAnsi="Times New Roman"/>
        </w:rPr>
      </w:pPr>
      <w:r w:rsidRPr="00AE2B07">
        <w:rPr>
          <w:rFonts w:ascii="Times New Roman" w:hAnsi="Times New Roman"/>
        </w:rPr>
        <w:t>Луговского сельского поселения</w:t>
      </w:r>
    </w:p>
    <w:p w:rsidR="00AE2B07" w:rsidRPr="00AE2B07" w:rsidRDefault="00AE2B07" w:rsidP="00AE2B07">
      <w:pPr>
        <w:ind w:firstLine="0"/>
        <w:jc w:val="center"/>
        <w:rPr>
          <w:rFonts w:ascii="Times New Roman" w:hAnsi="Times New Roman"/>
        </w:rPr>
      </w:pPr>
      <w:r w:rsidRPr="00AE2B07">
        <w:rPr>
          <w:rFonts w:ascii="Times New Roman" w:hAnsi="Times New Roman"/>
        </w:rPr>
        <w:t>Богучарского муниципального района</w:t>
      </w:r>
    </w:p>
    <w:p w:rsidR="00AE2B07" w:rsidRPr="00AE2B07" w:rsidRDefault="00AE2B07" w:rsidP="00AE2B07">
      <w:pPr>
        <w:ind w:firstLine="0"/>
        <w:jc w:val="center"/>
        <w:rPr>
          <w:rFonts w:ascii="Times New Roman" w:hAnsi="Times New Roman"/>
        </w:rPr>
      </w:pPr>
      <w:r w:rsidRPr="00AE2B07">
        <w:rPr>
          <w:rFonts w:ascii="Times New Roman" w:hAnsi="Times New Roman"/>
        </w:rPr>
        <w:t>на 2017-2022 годы»</w:t>
      </w:r>
      <w:bookmarkStart w:id="1" w:name="_Toc410138311"/>
      <w:bookmarkStart w:id="2" w:name="_Toc412029666"/>
      <w:bookmarkStart w:id="3" w:name="_Toc451159962"/>
    </w:p>
    <w:p w:rsidR="00AE2B07" w:rsidRPr="00AE2B07" w:rsidRDefault="00AE2B07" w:rsidP="00AE2B07">
      <w:pPr>
        <w:ind w:firstLine="0"/>
        <w:jc w:val="center"/>
        <w:rPr>
          <w:rFonts w:ascii="Times New Roman" w:hAnsi="Times New Roman"/>
        </w:rPr>
      </w:pPr>
    </w:p>
    <w:p w:rsidR="00AE2B07" w:rsidRPr="00AE2B07" w:rsidRDefault="00AE2B07" w:rsidP="00AE2B07">
      <w:pPr>
        <w:ind w:firstLine="0"/>
        <w:jc w:val="center"/>
        <w:rPr>
          <w:rFonts w:ascii="Times New Roman" w:hAnsi="Times New Roman"/>
        </w:rPr>
      </w:pPr>
      <w:r w:rsidRPr="00AE2B07">
        <w:rPr>
          <w:rFonts w:ascii="Times New Roman" w:hAnsi="Times New Roman"/>
        </w:rPr>
        <w:t>Паспорт</w:t>
      </w:r>
    </w:p>
    <w:p w:rsidR="00AE2B07" w:rsidRPr="00AE2B07" w:rsidRDefault="00AE2B07" w:rsidP="00AE2B07">
      <w:pPr>
        <w:ind w:firstLine="0"/>
        <w:jc w:val="center"/>
        <w:rPr>
          <w:rFonts w:ascii="Times New Roman" w:hAnsi="Times New Roman"/>
          <w:b/>
        </w:rPr>
      </w:pPr>
      <w:r w:rsidRPr="00AE2B07">
        <w:rPr>
          <w:rFonts w:ascii="Times New Roman" w:hAnsi="Times New Roman"/>
        </w:rPr>
        <w:t>муниципальной программы</w:t>
      </w:r>
      <w:bookmarkEnd w:id="1"/>
      <w:bookmarkEnd w:id="2"/>
      <w:bookmarkEnd w:id="3"/>
    </w:p>
    <w:p w:rsidR="00AE2B07" w:rsidRPr="00AE2B07" w:rsidRDefault="00AE2B07" w:rsidP="00AE2B07">
      <w:pPr>
        <w:ind w:firstLine="0"/>
        <w:jc w:val="center"/>
        <w:rPr>
          <w:rFonts w:ascii="Times New Roman" w:hAnsi="Times New Roman"/>
        </w:rPr>
      </w:pPr>
      <w:r w:rsidRPr="00AE2B07">
        <w:rPr>
          <w:rFonts w:ascii="Times New Roman" w:hAnsi="Times New Roman"/>
        </w:rPr>
        <w:t xml:space="preserve">«Комплексное развитие систем коммунальной инфраструктуры </w:t>
      </w:r>
    </w:p>
    <w:p w:rsidR="00AE2B07" w:rsidRPr="00AE2B07" w:rsidRDefault="00AE2B07" w:rsidP="00AE2B07">
      <w:pPr>
        <w:ind w:firstLine="0"/>
        <w:jc w:val="center"/>
        <w:rPr>
          <w:rFonts w:ascii="Times New Roman" w:hAnsi="Times New Roman"/>
        </w:rPr>
      </w:pPr>
      <w:r w:rsidRPr="00AE2B07">
        <w:rPr>
          <w:rFonts w:ascii="Times New Roman" w:hAnsi="Times New Roman"/>
        </w:rPr>
        <w:t>Луговского сельского поселения Богучарского района</w:t>
      </w:r>
    </w:p>
    <w:p w:rsidR="00AE2B07" w:rsidRPr="00AE2B07" w:rsidRDefault="00AE2B07" w:rsidP="00AE2B07">
      <w:pPr>
        <w:ind w:firstLine="0"/>
        <w:jc w:val="center"/>
        <w:rPr>
          <w:rFonts w:ascii="Times New Roman" w:hAnsi="Times New Roman"/>
        </w:rPr>
      </w:pPr>
      <w:r w:rsidRPr="00AE2B07">
        <w:rPr>
          <w:rFonts w:ascii="Times New Roman" w:hAnsi="Times New Roman"/>
        </w:rPr>
        <w:t>Воронежской области на 2017-2022 годы»</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0"/>
        <w:gridCol w:w="7113"/>
      </w:tblGrid>
      <w:tr w:rsidR="00AE2B07" w:rsidRPr="00AE2B07" w:rsidTr="00B12186">
        <w:trPr>
          <w:trHeight w:val="619"/>
          <w:jc w:val="right"/>
        </w:trPr>
        <w:tc>
          <w:tcPr>
            <w:tcW w:w="1331" w:type="pct"/>
            <w:tcMar>
              <w:top w:w="28" w:type="dxa"/>
              <w:left w:w="28" w:type="dxa"/>
              <w:bottom w:w="28" w:type="dxa"/>
              <w:right w:w="28" w:type="dxa"/>
            </w:tcMa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Наименование Программы</w:t>
            </w:r>
          </w:p>
        </w:tc>
        <w:tc>
          <w:tcPr>
            <w:tcW w:w="3669" w:type="pct"/>
            <w:tcMar>
              <w:top w:w="28" w:type="dxa"/>
              <w:left w:w="28" w:type="dxa"/>
              <w:bottom w:w="28" w:type="dxa"/>
              <w:right w:w="28" w:type="dxa"/>
            </w:tcMar>
            <w:vAlign w:val="center"/>
          </w:tcPr>
          <w:p w:rsidR="00AE2B07" w:rsidRPr="00AE2B07" w:rsidRDefault="00AE2B07" w:rsidP="00B12186">
            <w:pPr>
              <w:pStyle w:val="aff4"/>
              <w:ind w:firstLine="114"/>
              <w:rPr>
                <w:rFonts w:ascii="Times New Roman" w:hAnsi="Times New Roman"/>
                <w:szCs w:val="24"/>
              </w:rPr>
            </w:pPr>
            <w:r w:rsidRPr="00AE2B07">
              <w:rPr>
                <w:rFonts w:ascii="Times New Roman" w:hAnsi="Times New Roman"/>
                <w:szCs w:val="24"/>
              </w:rPr>
              <w:t>Муниципальная программа «Комплексное развитие систем коммунальной инфраструктуры Луговского сельского поселения Богучарского района Воронежской области на 2017-2022 годы»</w:t>
            </w:r>
          </w:p>
        </w:tc>
      </w:tr>
      <w:tr w:rsidR="00AE2B07" w:rsidRPr="00AE2B07" w:rsidTr="00B12186">
        <w:trPr>
          <w:jc w:val="right"/>
        </w:trPr>
        <w:tc>
          <w:tcPr>
            <w:tcW w:w="1331" w:type="pct"/>
            <w:tcMar>
              <w:top w:w="28" w:type="dxa"/>
              <w:left w:w="28" w:type="dxa"/>
              <w:bottom w:w="28" w:type="dxa"/>
              <w:right w:w="28" w:type="dxa"/>
            </w:tcMa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Основание для разработки Программы</w:t>
            </w:r>
          </w:p>
        </w:tc>
        <w:tc>
          <w:tcPr>
            <w:tcW w:w="3669" w:type="pct"/>
            <w:tcMar>
              <w:top w:w="28" w:type="dxa"/>
              <w:left w:w="28" w:type="dxa"/>
              <w:bottom w:w="28" w:type="dxa"/>
              <w:right w:w="28" w:type="dxa"/>
            </w:tcMar>
            <w:vAlign w:val="center"/>
          </w:tcPr>
          <w:p w:rsidR="00AE2B07" w:rsidRPr="00AE2B07" w:rsidRDefault="00AE2B07" w:rsidP="00B12186">
            <w:pPr>
              <w:pStyle w:val="aff4"/>
              <w:ind w:firstLine="114"/>
              <w:rPr>
                <w:rFonts w:ascii="Times New Roman" w:hAnsi="Times New Roman"/>
                <w:szCs w:val="24"/>
              </w:rPr>
            </w:pPr>
            <w:r w:rsidRPr="00AE2B07">
              <w:rPr>
                <w:rFonts w:ascii="Times New Roman" w:hAnsi="Times New Roman"/>
                <w:szCs w:val="24"/>
              </w:rPr>
              <w:t>Федеральный закон от 06.10.2003 № 131-ФЗ «Об общих принципах организации местного самоуправления в Российской Федерации».</w:t>
            </w:r>
          </w:p>
          <w:p w:rsidR="00AE2B07" w:rsidRPr="00AE2B07" w:rsidRDefault="00AE2B07" w:rsidP="00B12186">
            <w:pPr>
              <w:pStyle w:val="aff4"/>
              <w:ind w:firstLine="114"/>
              <w:rPr>
                <w:rFonts w:ascii="Times New Roman" w:hAnsi="Times New Roman"/>
                <w:szCs w:val="24"/>
              </w:rPr>
            </w:pPr>
            <w:r w:rsidRPr="00AE2B07">
              <w:rPr>
                <w:rFonts w:ascii="Times New Roman" w:hAnsi="Times New Roman"/>
                <w:szCs w:val="24"/>
              </w:rPr>
              <w:t>Решение Совета народных депутатов Луговского сельского поселения Богучарского муниципального района от 25.12.2015г. №27 «Об утверждении Положения о принципах организации и функционирования системы документов стратегического планирования в Луговском сельском поселении Богучарского муниципального района».</w:t>
            </w:r>
          </w:p>
          <w:p w:rsidR="00AE2B07" w:rsidRPr="00AE2B07" w:rsidRDefault="00AE2B07" w:rsidP="00B12186">
            <w:pPr>
              <w:ind w:firstLine="114"/>
              <w:rPr>
                <w:rFonts w:ascii="Times New Roman" w:hAnsi="Times New Roman"/>
              </w:rPr>
            </w:pPr>
            <w:r w:rsidRPr="00AE2B07">
              <w:rPr>
                <w:rFonts w:ascii="Times New Roman" w:hAnsi="Times New Roman"/>
              </w:rPr>
              <w:t>Постановление администрации Луговского сельского поселения от 04.02.2014 № 8 «</w:t>
            </w:r>
            <w:r w:rsidRPr="00AE2B07">
              <w:rPr>
                <w:rFonts w:ascii="Times New Roman" w:hAnsi="Times New Roman"/>
                <w:bCs/>
                <w:lang w:eastAsia="ar-SA"/>
              </w:rPr>
              <w:t>Об утверждении Порядка принятия решений о разработке, реализации и оценки эффективности муниципальных программ Луговского сельского поселения Богучарского муниципального района Воронежской области».</w:t>
            </w:r>
          </w:p>
          <w:p w:rsidR="00AE2B07" w:rsidRPr="00AE2B07" w:rsidRDefault="00AE2B07" w:rsidP="00B12186">
            <w:pPr>
              <w:pStyle w:val="aff4"/>
              <w:ind w:firstLine="114"/>
              <w:rPr>
                <w:rFonts w:ascii="Times New Roman" w:hAnsi="Times New Roman"/>
                <w:color w:val="000000"/>
                <w:szCs w:val="24"/>
                <w:shd w:val="clear" w:color="auto" w:fill="FFFFFF"/>
              </w:rPr>
            </w:pPr>
            <w:r w:rsidRPr="00AE2B07">
              <w:rPr>
                <w:rFonts w:ascii="Times New Roman" w:hAnsi="Times New Roman"/>
                <w:szCs w:val="24"/>
              </w:rPr>
              <w:t xml:space="preserve"> Приказ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w:t>
            </w:r>
          </w:p>
          <w:p w:rsidR="00AE2B07" w:rsidRPr="00AE2B07" w:rsidRDefault="00AE2B07" w:rsidP="00B12186">
            <w:pPr>
              <w:pStyle w:val="aff4"/>
              <w:ind w:firstLine="114"/>
              <w:rPr>
                <w:rFonts w:ascii="Times New Roman" w:hAnsi="Times New Roman"/>
                <w:szCs w:val="24"/>
                <w:highlight w:val="yellow"/>
              </w:rPr>
            </w:pPr>
            <w:r w:rsidRPr="00AE2B07">
              <w:rPr>
                <w:rFonts w:ascii="Times New Roman" w:hAnsi="Times New Roman"/>
                <w:szCs w:val="24"/>
              </w:rPr>
              <w:t>Федеральный закон от 29.12.2014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AE2B07" w:rsidRPr="00AE2B07" w:rsidTr="00B12186">
        <w:trPr>
          <w:jc w:val="right"/>
        </w:trPr>
        <w:tc>
          <w:tcPr>
            <w:tcW w:w="1331" w:type="pct"/>
            <w:tcMar>
              <w:top w:w="28" w:type="dxa"/>
              <w:left w:w="28" w:type="dxa"/>
              <w:bottom w:w="28" w:type="dxa"/>
              <w:right w:w="28" w:type="dxa"/>
            </w:tcMa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Ответственный исполнитель программы</w:t>
            </w:r>
          </w:p>
        </w:tc>
        <w:tc>
          <w:tcPr>
            <w:tcW w:w="3669" w:type="pct"/>
            <w:tcMar>
              <w:top w:w="28" w:type="dxa"/>
              <w:left w:w="28" w:type="dxa"/>
              <w:bottom w:w="28" w:type="dxa"/>
              <w:right w:w="28" w:type="dxa"/>
            </w:tcMar>
            <w:vAlign w:val="center"/>
          </w:tcPr>
          <w:p w:rsidR="00AE2B07" w:rsidRPr="00AE2B07" w:rsidRDefault="00AE2B07" w:rsidP="00B12186">
            <w:pPr>
              <w:pStyle w:val="aff4"/>
              <w:ind w:firstLine="114"/>
              <w:rPr>
                <w:rFonts w:ascii="Times New Roman" w:hAnsi="Times New Roman"/>
                <w:szCs w:val="24"/>
              </w:rPr>
            </w:pPr>
            <w:r w:rsidRPr="00AE2B07">
              <w:rPr>
                <w:rFonts w:ascii="Times New Roman" w:hAnsi="Times New Roman"/>
                <w:szCs w:val="24"/>
              </w:rPr>
              <w:t>Администрация Луговского сельского поселения Богучарского района Воронежской области</w:t>
            </w:r>
          </w:p>
        </w:tc>
      </w:tr>
      <w:tr w:rsidR="00AE2B07" w:rsidRPr="00AE2B07" w:rsidTr="00B12186">
        <w:trPr>
          <w:jc w:val="right"/>
        </w:trPr>
        <w:tc>
          <w:tcPr>
            <w:tcW w:w="1331" w:type="pct"/>
            <w:tcMar>
              <w:top w:w="28" w:type="dxa"/>
              <w:left w:w="28" w:type="dxa"/>
              <w:bottom w:w="28" w:type="dxa"/>
              <w:right w:w="28" w:type="dxa"/>
            </w:tcMar>
          </w:tcPr>
          <w:p w:rsidR="00AE2B07" w:rsidRPr="00AE2B07" w:rsidRDefault="00AE2B07" w:rsidP="00B12186">
            <w:pPr>
              <w:ind w:firstLine="0"/>
              <w:rPr>
                <w:rFonts w:ascii="Times New Roman" w:hAnsi="Times New Roman"/>
              </w:rPr>
            </w:pPr>
            <w:r w:rsidRPr="00AE2B07">
              <w:rPr>
                <w:rFonts w:ascii="Times New Roman" w:hAnsi="Times New Roman"/>
              </w:rPr>
              <w:t>Основные разработчики Программы</w:t>
            </w:r>
          </w:p>
        </w:tc>
        <w:tc>
          <w:tcPr>
            <w:tcW w:w="3669" w:type="pct"/>
            <w:shd w:val="clear" w:color="auto" w:fill="auto"/>
            <w:tcMar>
              <w:top w:w="28" w:type="dxa"/>
              <w:left w:w="28" w:type="dxa"/>
              <w:bottom w:w="28" w:type="dxa"/>
              <w:right w:w="28" w:type="dxa"/>
            </w:tcMar>
          </w:tcPr>
          <w:p w:rsidR="00AE2B07" w:rsidRPr="00AE2B07" w:rsidRDefault="00AE2B07" w:rsidP="00B12186">
            <w:pPr>
              <w:ind w:firstLine="114"/>
              <w:rPr>
                <w:rFonts w:ascii="Times New Roman" w:hAnsi="Times New Roman"/>
              </w:rPr>
            </w:pPr>
            <w:r w:rsidRPr="00AE2B07">
              <w:rPr>
                <w:rFonts w:ascii="Times New Roman" w:hAnsi="Times New Roman"/>
              </w:rPr>
              <w:t>Администрация Луговского сельского поселения Богучарского района Воронежской области</w:t>
            </w:r>
          </w:p>
        </w:tc>
      </w:tr>
      <w:tr w:rsidR="00AE2B07" w:rsidRPr="00AE2B07" w:rsidTr="00B12186">
        <w:trPr>
          <w:jc w:val="right"/>
        </w:trPr>
        <w:tc>
          <w:tcPr>
            <w:tcW w:w="1331" w:type="pct"/>
            <w:tcMar>
              <w:top w:w="28" w:type="dxa"/>
              <w:left w:w="28" w:type="dxa"/>
              <w:bottom w:w="28" w:type="dxa"/>
              <w:right w:w="28" w:type="dxa"/>
            </w:tcMa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Цели Программы</w:t>
            </w:r>
          </w:p>
        </w:tc>
        <w:tc>
          <w:tcPr>
            <w:tcW w:w="3669" w:type="pct"/>
            <w:tcMar>
              <w:top w:w="28" w:type="dxa"/>
              <w:left w:w="28" w:type="dxa"/>
              <w:bottom w:w="28" w:type="dxa"/>
              <w:right w:w="28" w:type="dxa"/>
            </w:tcMar>
            <w:vAlign w:val="center"/>
          </w:tcPr>
          <w:p w:rsidR="00AE2B07" w:rsidRPr="00AE2B07" w:rsidRDefault="00AE2B07" w:rsidP="00B12186">
            <w:pPr>
              <w:pStyle w:val="aff4"/>
              <w:ind w:firstLine="114"/>
              <w:rPr>
                <w:rFonts w:ascii="Times New Roman" w:hAnsi="Times New Roman"/>
                <w:szCs w:val="24"/>
              </w:rPr>
            </w:pPr>
            <w:r w:rsidRPr="00AE2B07">
              <w:rPr>
                <w:rFonts w:ascii="Times New Roman" w:hAnsi="Times New Roman"/>
                <w:szCs w:val="24"/>
              </w:rPr>
              <w:t>1. Создание базового документа для дальнейшей разработки инвестиционных, производственных программ организаций коммунального комплекса Луговского сельского поселения Богучарского района Воронежской области.</w:t>
            </w:r>
          </w:p>
          <w:p w:rsidR="00AE2B07" w:rsidRPr="00AE2B07" w:rsidRDefault="00AE2B07" w:rsidP="00B12186">
            <w:pPr>
              <w:pStyle w:val="aff4"/>
              <w:ind w:firstLine="114"/>
              <w:rPr>
                <w:rFonts w:ascii="Times New Roman" w:hAnsi="Times New Roman"/>
                <w:szCs w:val="24"/>
              </w:rPr>
            </w:pPr>
            <w:r w:rsidRPr="00AE2B07">
              <w:rPr>
                <w:rFonts w:ascii="Times New Roman" w:hAnsi="Times New Roman"/>
                <w:szCs w:val="24"/>
              </w:rPr>
              <w:lastRenderedPageBreak/>
              <w:t>2.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AE2B07" w:rsidRPr="00AE2B07" w:rsidRDefault="00AE2B07" w:rsidP="00B12186">
            <w:pPr>
              <w:pStyle w:val="aff4"/>
              <w:ind w:firstLine="114"/>
              <w:rPr>
                <w:rFonts w:ascii="Times New Roman" w:hAnsi="Times New Roman"/>
                <w:szCs w:val="24"/>
              </w:rPr>
            </w:pPr>
            <w:r w:rsidRPr="00AE2B07">
              <w:rPr>
                <w:rFonts w:ascii="Times New Roman" w:hAnsi="Times New Roman"/>
                <w:szCs w:val="24"/>
              </w:rPr>
              <w:t>- повышения уровня надежности, качества и эффективности работы коммунального комплекса;</w:t>
            </w:r>
          </w:p>
          <w:p w:rsidR="00AE2B07" w:rsidRPr="00AE2B07" w:rsidRDefault="00AE2B07" w:rsidP="00B12186">
            <w:pPr>
              <w:pStyle w:val="aff4"/>
              <w:ind w:firstLine="114"/>
              <w:rPr>
                <w:rFonts w:ascii="Times New Roman" w:hAnsi="Times New Roman"/>
                <w:szCs w:val="24"/>
              </w:rPr>
            </w:pPr>
            <w:r w:rsidRPr="00AE2B07">
              <w:rPr>
                <w:rFonts w:ascii="Times New Roman" w:hAnsi="Times New Roman"/>
                <w:szCs w:val="24"/>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AE2B07" w:rsidRPr="00AE2B07" w:rsidTr="00B12186">
        <w:trPr>
          <w:jc w:val="right"/>
        </w:trPr>
        <w:tc>
          <w:tcPr>
            <w:tcW w:w="1331" w:type="pct"/>
            <w:tcMar>
              <w:top w:w="28" w:type="dxa"/>
              <w:left w:w="28" w:type="dxa"/>
              <w:bottom w:w="28" w:type="dxa"/>
              <w:right w:w="28" w:type="dxa"/>
            </w:tcMa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lastRenderedPageBreak/>
              <w:t xml:space="preserve">Задачи Программы </w:t>
            </w:r>
          </w:p>
        </w:tc>
        <w:tc>
          <w:tcPr>
            <w:tcW w:w="3669" w:type="pct"/>
            <w:tcMar>
              <w:top w:w="28" w:type="dxa"/>
              <w:left w:w="28" w:type="dxa"/>
              <w:bottom w:w="28" w:type="dxa"/>
              <w:right w:w="28" w:type="dxa"/>
            </w:tcMar>
            <w:vAlign w:val="center"/>
          </w:tcPr>
          <w:p w:rsidR="00AE2B07" w:rsidRPr="00AE2B07" w:rsidRDefault="00AE2B07" w:rsidP="00B12186">
            <w:pPr>
              <w:pStyle w:val="aff4"/>
              <w:ind w:firstLine="114"/>
              <w:rPr>
                <w:rFonts w:ascii="Times New Roman" w:hAnsi="Times New Roman"/>
                <w:szCs w:val="24"/>
              </w:rPr>
            </w:pPr>
            <w:r w:rsidRPr="00AE2B07">
              <w:rPr>
                <w:rFonts w:ascii="Times New Roman" w:hAnsi="Times New Roman"/>
                <w:szCs w:val="24"/>
              </w:rPr>
              <w:t>1. Инженерно-техническая оптимизация коммунальных</w:t>
            </w:r>
            <w:r w:rsidRPr="00AE2B07">
              <w:rPr>
                <w:rFonts w:ascii="Times New Roman" w:hAnsi="Times New Roman"/>
                <w:szCs w:val="24"/>
              </w:rPr>
              <w:br/>
              <w:t xml:space="preserve">систем. </w:t>
            </w:r>
          </w:p>
          <w:p w:rsidR="00AE2B07" w:rsidRPr="00AE2B07" w:rsidRDefault="00AE2B07" w:rsidP="00B12186">
            <w:pPr>
              <w:pStyle w:val="aff4"/>
              <w:ind w:firstLine="114"/>
              <w:rPr>
                <w:rFonts w:ascii="Times New Roman" w:hAnsi="Times New Roman"/>
                <w:szCs w:val="24"/>
              </w:rPr>
            </w:pPr>
            <w:r w:rsidRPr="00AE2B07">
              <w:rPr>
                <w:rFonts w:ascii="Times New Roman" w:hAnsi="Times New Roman"/>
                <w:szCs w:val="24"/>
              </w:rPr>
              <w:t xml:space="preserve">2. Взаимосвязанное перспективное планирование развития систем. </w:t>
            </w:r>
          </w:p>
          <w:p w:rsidR="00AE2B07" w:rsidRPr="00AE2B07" w:rsidRDefault="00AE2B07" w:rsidP="00B12186">
            <w:pPr>
              <w:pStyle w:val="aff4"/>
              <w:ind w:firstLine="114"/>
              <w:rPr>
                <w:rFonts w:ascii="Times New Roman" w:hAnsi="Times New Roman"/>
                <w:szCs w:val="24"/>
              </w:rPr>
            </w:pPr>
            <w:r w:rsidRPr="00AE2B07">
              <w:rPr>
                <w:rFonts w:ascii="Times New Roman" w:hAnsi="Times New Roman"/>
                <w:szCs w:val="24"/>
              </w:rPr>
              <w:t xml:space="preserve">3. Обоснование мероприятий по комплексной реконструкции и модернизации. </w:t>
            </w:r>
          </w:p>
          <w:p w:rsidR="00AE2B07" w:rsidRPr="00AE2B07" w:rsidRDefault="00AE2B07" w:rsidP="00B12186">
            <w:pPr>
              <w:pStyle w:val="aff4"/>
              <w:ind w:firstLine="114"/>
              <w:rPr>
                <w:rFonts w:ascii="Times New Roman" w:hAnsi="Times New Roman"/>
                <w:szCs w:val="24"/>
              </w:rPr>
            </w:pPr>
            <w:r w:rsidRPr="00AE2B07">
              <w:rPr>
                <w:rFonts w:ascii="Times New Roman" w:hAnsi="Times New Roman"/>
                <w:szCs w:val="24"/>
              </w:rPr>
              <w:t xml:space="preserve">4. Повышение надежности систем и качества предоставления коммунальных услуг. </w:t>
            </w:r>
          </w:p>
          <w:p w:rsidR="00AE2B07" w:rsidRPr="00AE2B07" w:rsidRDefault="00AE2B07" w:rsidP="00B12186">
            <w:pPr>
              <w:pStyle w:val="aff4"/>
              <w:ind w:firstLine="114"/>
              <w:rPr>
                <w:rFonts w:ascii="Times New Roman" w:hAnsi="Times New Roman"/>
                <w:szCs w:val="24"/>
              </w:rPr>
            </w:pPr>
            <w:r w:rsidRPr="00AE2B07">
              <w:rPr>
                <w:rFonts w:ascii="Times New Roman" w:hAnsi="Times New Roman"/>
                <w:szCs w:val="24"/>
              </w:rPr>
              <w:t xml:space="preserve">5. Совершенствование механизмов развития энергосбережения и повышение энергоэффективности коммунальной инфраструктуры сельского поселения. </w:t>
            </w:r>
          </w:p>
          <w:p w:rsidR="00AE2B07" w:rsidRPr="00AE2B07" w:rsidRDefault="00AE2B07" w:rsidP="00B12186">
            <w:pPr>
              <w:pStyle w:val="aff4"/>
              <w:ind w:firstLine="114"/>
              <w:rPr>
                <w:rFonts w:ascii="Times New Roman" w:hAnsi="Times New Roman"/>
                <w:szCs w:val="24"/>
              </w:rPr>
            </w:pPr>
            <w:r w:rsidRPr="00AE2B07">
              <w:rPr>
                <w:rFonts w:ascii="Times New Roman" w:hAnsi="Times New Roman"/>
                <w:szCs w:val="24"/>
              </w:rPr>
              <w:t xml:space="preserve">6. Повышение инвестиционной привлекательности коммунальной инфраструктуры сельского поселения. </w:t>
            </w:r>
          </w:p>
          <w:p w:rsidR="00AE2B07" w:rsidRPr="00AE2B07" w:rsidRDefault="00AE2B07" w:rsidP="00B12186">
            <w:pPr>
              <w:pStyle w:val="aff4"/>
              <w:ind w:firstLine="114"/>
              <w:rPr>
                <w:rFonts w:ascii="Times New Roman" w:hAnsi="Times New Roman"/>
                <w:szCs w:val="24"/>
              </w:rPr>
            </w:pPr>
            <w:r w:rsidRPr="00AE2B07">
              <w:rPr>
                <w:rFonts w:ascii="Times New Roman" w:hAnsi="Times New Roman"/>
                <w:szCs w:val="24"/>
              </w:rPr>
              <w:t xml:space="preserve">7. Обеспечение сбалансированности интересов субъектов коммунальной инфраструктуры и потребителей. </w:t>
            </w:r>
          </w:p>
        </w:tc>
      </w:tr>
      <w:tr w:rsidR="00AE2B07" w:rsidRPr="00AE2B07" w:rsidTr="00B12186">
        <w:trPr>
          <w:jc w:val="right"/>
        </w:trPr>
        <w:tc>
          <w:tcPr>
            <w:tcW w:w="1331" w:type="pct"/>
            <w:tcMar>
              <w:top w:w="28" w:type="dxa"/>
              <w:left w:w="28" w:type="dxa"/>
              <w:bottom w:w="28" w:type="dxa"/>
              <w:right w:w="28" w:type="dxa"/>
            </w:tcMa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Сроки и этапы реализации Программы</w:t>
            </w:r>
          </w:p>
        </w:tc>
        <w:tc>
          <w:tcPr>
            <w:tcW w:w="3669" w:type="pct"/>
            <w:shd w:val="clear" w:color="auto" w:fill="auto"/>
            <w:tcMar>
              <w:top w:w="28" w:type="dxa"/>
              <w:left w:w="28" w:type="dxa"/>
              <w:bottom w:w="28" w:type="dxa"/>
              <w:right w:w="28" w:type="dxa"/>
            </w:tcMar>
            <w:vAlign w:val="center"/>
          </w:tcPr>
          <w:p w:rsidR="00AE2B07" w:rsidRPr="00AE2B07" w:rsidRDefault="00AE2B07" w:rsidP="00B12186">
            <w:pPr>
              <w:pStyle w:val="aff4"/>
              <w:ind w:firstLine="114"/>
              <w:rPr>
                <w:rFonts w:ascii="Times New Roman" w:hAnsi="Times New Roman"/>
                <w:szCs w:val="24"/>
              </w:rPr>
            </w:pPr>
            <w:r w:rsidRPr="00AE2B07">
              <w:rPr>
                <w:rFonts w:ascii="Times New Roman" w:hAnsi="Times New Roman"/>
                <w:szCs w:val="24"/>
              </w:rPr>
              <w:t xml:space="preserve">Срок реализации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2017-2022 годы» - 1 этап - 2017-2022 годы. </w:t>
            </w:r>
          </w:p>
        </w:tc>
      </w:tr>
      <w:tr w:rsidR="00AE2B07" w:rsidRPr="00AE2B07" w:rsidTr="00B12186">
        <w:trPr>
          <w:jc w:val="right"/>
        </w:trPr>
        <w:tc>
          <w:tcPr>
            <w:tcW w:w="1331" w:type="pct"/>
            <w:shd w:val="clear" w:color="auto" w:fill="auto"/>
            <w:tcMar>
              <w:top w:w="28" w:type="dxa"/>
              <w:left w:w="28" w:type="dxa"/>
              <w:bottom w:w="28" w:type="dxa"/>
              <w:right w:w="28" w:type="dxa"/>
            </w:tcMar>
          </w:tcPr>
          <w:p w:rsidR="00AE2B07" w:rsidRPr="00AE2B07" w:rsidRDefault="00AE2B07" w:rsidP="00B12186">
            <w:pPr>
              <w:pStyle w:val="aff4"/>
              <w:suppressAutoHyphens/>
              <w:ind w:firstLine="0"/>
              <w:rPr>
                <w:rFonts w:ascii="Times New Roman" w:hAnsi="Times New Roman"/>
                <w:szCs w:val="24"/>
              </w:rPr>
            </w:pPr>
            <w:r w:rsidRPr="00AE2B07">
              <w:rPr>
                <w:rFonts w:ascii="Times New Roman" w:hAnsi="Times New Roman"/>
                <w:szCs w:val="24"/>
              </w:rPr>
              <w:t>Объемы и источники финансирования муниципальной программы (в действующих ценах каждого года реализации программы)</w:t>
            </w:r>
          </w:p>
        </w:tc>
        <w:tc>
          <w:tcPr>
            <w:tcW w:w="3669" w:type="pct"/>
            <w:shd w:val="clear" w:color="auto" w:fill="auto"/>
            <w:tcMar>
              <w:top w:w="28" w:type="dxa"/>
              <w:left w:w="28" w:type="dxa"/>
              <w:bottom w:w="28" w:type="dxa"/>
              <w:right w:w="28" w:type="dxa"/>
            </w:tcMar>
            <w:vAlign w:val="center"/>
          </w:tcPr>
          <w:p w:rsidR="00AE2B07" w:rsidRPr="00AE2B07" w:rsidRDefault="00AE2B07" w:rsidP="00B12186">
            <w:pPr>
              <w:pStyle w:val="aff4"/>
              <w:suppressAutoHyphens/>
              <w:ind w:firstLine="114"/>
              <w:rPr>
                <w:rFonts w:ascii="Times New Roman" w:hAnsi="Times New Roman"/>
                <w:szCs w:val="24"/>
              </w:rPr>
            </w:pPr>
            <w:r w:rsidRPr="00AE2B07">
              <w:rPr>
                <w:rFonts w:ascii="Times New Roman" w:hAnsi="Times New Roman"/>
                <w:szCs w:val="24"/>
              </w:rPr>
              <w:t>Объем финансирования муниципальной программы составляет 120880 тыс. руб.</w:t>
            </w:r>
          </w:p>
          <w:tbl>
            <w:tblPr>
              <w:tblW w:w="6820" w:type="dxa"/>
              <w:tblInd w:w="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A0"/>
            </w:tblPr>
            <w:tblGrid>
              <w:gridCol w:w="1112"/>
              <w:gridCol w:w="897"/>
              <w:gridCol w:w="1429"/>
              <w:gridCol w:w="1056"/>
              <w:gridCol w:w="1184"/>
              <w:gridCol w:w="1142"/>
            </w:tblGrid>
            <w:tr w:rsidR="00AE2B07" w:rsidRPr="00AE2B07" w:rsidTr="00B12186">
              <w:trPr>
                <w:trHeight w:val="217"/>
              </w:trPr>
              <w:tc>
                <w:tcPr>
                  <w:tcW w:w="1112" w:type="dxa"/>
                  <w:vMerge w:val="restart"/>
                  <w:tcBorders>
                    <w:top w:val="single" w:sz="8" w:space="0" w:color="4BACC6"/>
                    <w:left w:val="single" w:sz="8" w:space="0" w:color="4BACC6"/>
                    <w:bottom w:val="single" w:sz="18" w:space="0" w:color="4BACC6"/>
                    <w:right w:val="single" w:sz="8" w:space="0" w:color="4BACC6"/>
                  </w:tcBorders>
                </w:tcPr>
                <w:p w:rsidR="00AE2B07" w:rsidRPr="00AE2B07" w:rsidRDefault="00AE2B07" w:rsidP="00B12186">
                  <w:pPr>
                    <w:pStyle w:val="ConsPlusCell"/>
                    <w:jc w:val="center"/>
                    <w:rPr>
                      <w:rFonts w:ascii="Times New Roman" w:hAnsi="Times New Roman" w:cs="Times New Roman"/>
                      <w:bCs/>
                      <w:sz w:val="24"/>
                      <w:szCs w:val="24"/>
                      <w:vertAlign w:val="superscript"/>
                    </w:rPr>
                  </w:pPr>
                  <w:r w:rsidRPr="00AE2B07">
                    <w:rPr>
                      <w:rFonts w:ascii="Times New Roman" w:hAnsi="Times New Roman" w:cs="Times New Roman"/>
                      <w:bCs/>
                      <w:sz w:val="24"/>
                      <w:szCs w:val="24"/>
                      <w:vertAlign w:val="superscript"/>
                    </w:rPr>
                    <w:t>Годы</w:t>
                  </w:r>
                </w:p>
              </w:tc>
              <w:tc>
                <w:tcPr>
                  <w:tcW w:w="897" w:type="dxa"/>
                  <w:vMerge w:val="restart"/>
                  <w:tcBorders>
                    <w:top w:val="single" w:sz="8" w:space="0" w:color="4BACC6"/>
                    <w:left w:val="single" w:sz="8" w:space="0" w:color="4BACC6"/>
                    <w:bottom w:val="single" w:sz="18" w:space="0" w:color="4BACC6"/>
                    <w:right w:val="single" w:sz="8" w:space="0" w:color="4BACC6"/>
                  </w:tcBorders>
                </w:tcPr>
                <w:p w:rsidR="00AE2B07" w:rsidRPr="00AE2B07" w:rsidRDefault="00AE2B07" w:rsidP="00B12186">
                  <w:pPr>
                    <w:pStyle w:val="ConsPlusCell"/>
                    <w:jc w:val="center"/>
                    <w:rPr>
                      <w:rFonts w:ascii="Times New Roman" w:hAnsi="Times New Roman" w:cs="Times New Roman"/>
                      <w:bCs/>
                      <w:sz w:val="24"/>
                      <w:szCs w:val="24"/>
                      <w:vertAlign w:val="superscript"/>
                    </w:rPr>
                  </w:pPr>
                  <w:r w:rsidRPr="00AE2B07">
                    <w:rPr>
                      <w:rFonts w:ascii="Times New Roman" w:hAnsi="Times New Roman" w:cs="Times New Roman"/>
                      <w:bCs/>
                      <w:sz w:val="24"/>
                      <w:szCs w:val="24"/>
                      <w:vertAlign w:val="superscript"/>
                    </w:rPr>
                    <w:t>Всего</w:t>
                  </w:r>
                </w:p>
              </w:tc>
              <w:tc>
                <w:tcPr>
                  <w:tcW w:w="4811" w:type="dxa"/>
                  <w:gridSpan w:val="4"/>
                  <w:tcBorders>
                    <w:top w:val="single" w:sz="8" w:space="0" w:color="4BACC6"/>
                    <w:left w:val="single" w:sz="8" w:space="0" w:color="4BACC6"/>
                    <w:bottom w:val="single" w:sz="18" w:space="0" w:color="4BACC6"/>
                    <w:right w:val="single" w:sz="8" w:space="0" w:color="4BACC6"/>
                  </w:tcBorders>
                </w:tcPr>
                <w:p w:rsidR="00AE2B07" w:rsidRPr="00AE2B07" w:rsidRDefault="00AE2B07" w:rsidP="00B12186">
                  <w:pPr>
                    <w:pStyle w:val="ConsPlusCell"/>
                    <w:jc w:val="center"/>
                    <w:rPr>
                      <w:rFonts w:ascii="Times New Roman" w:hAnsi="Times New Roman" w:cs="Times New Roman"/>
                      <w:bCs/>
                      <w:sz w:val="24"/>
                      <w:szCs w:val="24"/>
                      <w:vertAlign w:val="superscript"/>
                    </w:rPr>
                  </w:pPr>
                  <w:r w:rsidRPr="00AE2B07">
                    <w:rPr>
                      <w:rFonts w:ascii="Times New Roman" w:hAnsi="Times New Roman" w:cs="Times New Roman"/>
                      <w:bCs/>
                      <w:sz w:val="24"/>
                      <w:szCs w:val="24"/>
                      <w:vertAlign w:val="superscript"/>
                    </w:rPr>
                    <w:t>в том числе</w:t>
                  </w:r>
                </w:p>
              </w:tc>
            </w:tr>
            <w:tr w:rsidR="00AE2B07" w:rsidRPr="00AE2B07" w:rsidTr="00B12186">
              <w:trPr>
                <w:trHeight w:val="326"/>
              </w:trPr>
              <w:tc>
                <w:tcPr>
                  <w:tcW w:w="1112" w:type="dxa"/>
                  <w:vMerge/>
                  <w:tcBorders>
                    <w:top w:val="single" w:sz="8" w:space="0" w:color="4BACC6"/>
                    <w:left w:val="single" w:sz="8" w:space="0" w:color="4BACC6"/>
                    <w:bottom w:val="single" w:sz="8" w:space="0" w:color="4BACC6"/>
                    <w:right w:val="single" w:sz="8" w:space="0" w:color="4BACC6"/>
                  </w:tcBorders>
                  <w:shd w:val="clear" w:color="auto" w:fill="D2EAF1"/>
                </w:tcPr>
                <w:p w:rsidR="00AE2B07" w:rsidRPr="00AE2B07" w:rsidRDefault="00AE2B07" w:rsidP="00B12186">
                  <w:pPr>
                    <w:pStyle w:val="ConsPlusCell"/>
                    <w:jc w:val="center"/>
                    <w:rPr>
                      <w:rFonts w:ascii="Times New Roman" w:hAnsi="Times New Roman" w:cs="Times New Roman"/>
                      <w:bCs/>
                      <w:sz w:val="24"/>
                      <w:szCs w:val="24"/>
                      <w:vertAlign w:val="superscript"/>
                    </w:rPr>
                  </w:pPr>
                </w:p>
              </w:tc>
              <w:tc>
                <w:tcPr>
                  <w:tcW w:w="897" w:type="dxa"/>
                  <w:vMerge/>
                  <w:tcBorders>
                    <w:top w:val="single" w:sz="8" w:space="0" w:color="4BACC6"/>
                    <w:left w:val="single" w:sz="8" w:space="0" w:color="4BACC6"/>
                    <w:bottom w:val="single" w:sz="8" w:space="0" w:color="4BACC6"/>
                    <w:right w:val="single" w:sz="8" w:space="0" w:color="4BACC6"/>
                  </w:tcBorders>
                  <w:shd w:val="clear" w:color="auto" w:fill="D2EAF1"/>
                </w:tcPr>
                <w:p w:rsidR="00AE2B07" w:rsidRPr="00AE2B07" w:rsidRDefault="00AE2B07" w:rsidP="00B12186">
                  <w:pPr>
                    <w:pStyle w:val="ConsPlusCell"/>
                    <w:jc w:val="center"/>
                    <w:rPr>
                      <w:rFonts w:ascii="Times New Roman" w:hAnsi="Times New Roman" w:cs="Times New Roman"/>
                      <w:sz w:val="24"/>
                      <w:szCs w:val="24"/>
                      <w:vertAlign w:val="superscript"/>
                    </w:rPr>
                  </w:pP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федеральный бюджет</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областной бюджет</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tabs>
                      <w:tab w:val="left" w:pos="793"/>
                    </w:tabs>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местный бюджет</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другие источники</w:t>
                  </w:r>
                </w:p>
              </w:tc>
            </w:tr>
            <w:tr w:rsidR="00AE2B07" w:rsidRPr="00AE2B07" w:rsidTr="00B12186">
              <w:tc>
                <w:tcPr>
                  <w:tcW w:w="1112" w:type="dxa"/>
                  <w:tcBorders>
                    <w:top w:val="single" w:sz="8" w:space="0" w:color="4BACC6"/>
                    <w:left w:val="single" w:sz="8" w:space="0" w:color="4BACC6"/>
                    <w:bottom w:val="single" w:sz="8" w:space="0" w:color="4BACC6"/>
                    <w:right w:val="single" w:sz="8" w:space="0" w:color="4BACC6"/>
                  </w:tcBorders>
                </w:tcPr>
                <w:p w:rsidR="00AE2B07" w:rsidRPr="00AE2B07" w:rsidRDefault="00AE2B07" w:rsidP="00B12186">
                  <w:pPr>
                    <w:pStyle w:val="ConsPlusCell"/>
                    <w:jc w:val="center"/>
                    <w:rPr>
                      <w:rFonts w:ascii="Times New Roman" w:hAnsi="Times New Roman" w:cs="Times New Roman"/>
                      <w:bCs/>
                      <w:sz w:val="24"/>
                      <w:szCs w:val="24"/>
                      <w:vertAlign w:val="superscript"/>
                    </w:rPr>
                  </w:pPr>
                  <w:r w:rsidRPr="00AE2B07">
                    <w:rPr>
                      <w:rFonts w:ascii="Times New Roman" w:hAnsi="Times New Roman" w:cs="Times New Roman"/>
                      <w:bCs/>
                      <w:sz w:val="24"/>
                      <w:szCs w:val="24"/>
                      <w:vertAlign w:val="superscript"/>
                    </w:rPr>
                    <w:t>2017</w:t>
                  </w:r>
                </w:p>
              </w:tc>
              <w:tc>
                <w:tcPr>
                  <w:tcW w:w="897" w:type="dxa"/>
                  <w:tcBorders>
                    <w:top w:val="single" w:sz="8" w:space="0" w:color="4BACC6"/>
                    <w:left w:val="single" w:sz="8" w:space="0" w:color="4BACC6"/>
                    <w:bottom w:val="single" w:sz="8" w:space="0" w:color="4BACC6"/>
                    <w:right w:val="single" w:sz="8" w:space="0" w:color="4BACC6"/>
                  </w:tcBorders>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5635</w:t>
                  </w:r>
                </w:p>
              </w:tc>
              <w:tc>
                <w:tcPr>
                  <w:tcW w:w="1429" w:type="dxa"/>
                  <w:tcBorders>
                    <w:top w:val="single" w:sz="8" w:space="0" w:color="4BACC6"/>
                    <w:left w:val="single" w:sz="8" w:space="0" w:color="4BACC6"/>
                    <w:bottom w:val="single" w:sz="8" w:space="0" w:color="4BACC6"/>
                    <w:right w:val="single" w:sz="8" w:space="0" w:color="4BACC6"/>
                  </w:tcBorders>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5494,5</w:t>
                  </w:r>
                </w:p>
              </w:tc>
              <w:tc>
                <w:tcPr>
                  <w:tcW w:w="1184" w:type="dxa"/>
                  <w:tcBorders>
                    <w:top w:val="single" w:sz="8" w:space="0" w:color="4BACC6"/>
                    <w:left w:val="single" w:sz="8" w:space="0" w:color="4BACC6"/>
                    <w:bottom w:val="single" w:sz="8" w:space="0" w:color="4BACC6"/>
                    <w:right w:val="single" w:sz="8" w:space="0" w:color="4BACC6"/>
                  </w:tcBorders>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140,5</w:t>
                  </w:r>
                </w:p>
              </w:tc>
              <w:tc>
                <w:tcPr>
                  <w:tcW w:w="1142" w:type="dxa"/>
                  <w:tcBorders>
                    <w:top w:val="single" w:sz="8" w:space="0" w:color="4BACC6"/>
                    <w:left w:val="single" w:sz="8" w:space="0" w:color="4BACC6"/>
                    <w:bottom w:val="single" w:sz="8" w:space="0" w:color="4BACC6"/>
                    <w:right w:val="single" w:sz="8" w:space="0" w:color="4BACC6"/>
                  </w:tcBorders>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0</w:t>
                  </w:r>
                </w:p>
              </w:tc>
            </w:tr>
            <w:tr w:rsidR="00AE2B07" w:rsidRPr="00AE2B07" w:rsidTr="00B12186">
              <w:trPr>
                <w:trHeight w:val="384"/>
              </w:trPr>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bCs/>
                      <w:sz w:val="24"/>
                      <w:szCs w:val="24"/>
                      <w:vertAlign w:val="superscript"/>
                    </w:rPr>
                  </w:pPr>
                  <w:r w:rsidRPr="00AE2B07">
                    <w:rPr>
                      <w:rFonts w:ascii="Times New Roman" w:hAnsi="Times New Roman" w:cs="Times New Roman"/>
                      <w:bCs/>
                      <w:sz w:val="24"/>
                      <w:szCs w:val="24"/>
                      <w:vertAlign w:val="superscript"/>
                    </w:rPr>
                    <w:t>2018</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ind w:firstLine="0"/>
                    <w:jc w:val="center"/>
                    <w:rPr>
                      <w:rFonts w:ascii="Times New Roman" w:hAnsi="Times New Roman"/>
                      <w:vertAlign w:val="superscript"/>
                    </w:rPr>
                  </w:pPr>
                  <w:r w:rsidRPr="00AE2B07">
                    <w:rPr>
                      <w:rFonts w:ascii="Times New Roman" w:hAnsi="Times New Roman"/>
                      <w:vertAlign w:val="superscript"/>
                    </w:rPr>
                    <w:t>70635</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ind w:firstLine="0"/>
                    <w:jc w:val="center"/>
                    <w:rPr>
                      <w:rFonts w:ascii="Times New Roman" w:hAnsi="Times New Roman"/>
                      <w:vertAlign w:val="superscript"/>
                    </w:rPr>
                  </w:pPr>
                  <w:r w:rsidRPr="00AE2B07">
                    <w:rPr>
                      <w:rFonts w:ascii="Times New Roman" w:hAnsi="Times New Roman"/>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ind w:firstLine="0"/>
                    <w:jc w:val="center"/>
                    <w:rPr>
                      <w:rFonts w:ascii="Times New Roman" w:hAnsi="Times New Roman"/>
                      <w:vertAlign w:val="superscript"/>
                    </w:rPr>
                  </w:pPr>
                  <w:r w:rsidRPr="00AE2B07">
                    <w:rPr>
                      <w:rFonts w:ascii="Times New Roman" w:hAnsi="Times New Roman"/>
                      <w:vertAlign w:val="superscript"/>
                    </w:rPr>
                    <w:t>70429,5</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205,5</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0</w:t>
                  </w:r>
                </w:p>
              </w:tc>
            </w:tr>
            <w:tr w:rsidR="00AE2B07" w:rsidRPr="00AE2B07" w:rsidTr="00B12186">
              <w:tc>
                <w:tcPr>
                  <w:tcW w:w="1112" w:type="dxa"/>
                  <w:tcBorders>
                    <w:top w:val="single" w:sz="8" w:space="0" w:color="4BACC6"/>
                    <w:left w:val="single" w:sz="8" w:space="0" w:color="4BACC6"/>
                    <w:bottom w:val="single" w:sz="8" w:space="0" w:color="4BACC6"/>
                    <w:right w:val="single" w:sz="8" w:space="0" w:color="4BACC6"/>
                  </w:tcBorders>
                </w:tcPr>
                <w:p w:rsidR="00AE2B07" w:rsidRPr="00AE2B07" w:rsidRDefault="00AE2B07" w:rsidP="00B12186">
                  <w:pPr>
                    <w:pStyle w:val="ConsPlusCell"/>
                    <w:jc w:val="center"/>
                    <w:rPr>
                      <w:rFonts w:ascii="Times New Roman" w:hAnsi="Times New Roman" w:cs="Times New Roman"/>
                      <w:bCs/>
                      <w:sz w:val="24"/>
                      <w:szCs w:val="24"/>
                      <w:vertAlign w:val="superscript"/>
                    </w:rPr>
                  </w:pPr>
                  <w:r w:rsidRPr="00AE2B07">
                    <w:rPr>
                      <w:rFonts w:ascii="Times New Roman" w:hAnsi="Times New Roman" w:cs="Times New Roman"/>
                      <w:bCs/>
                      <w:sz w:val="24"/>
                      <w:szCs w:val="24"/>
                      <w:vertAlign w:val="superscript"/>
                    </w:rPr>
                    <w:t>2019</w:t>
                  </w:r>
                </w:p>
              </w:tc>
              <w:tc>
                <w:tcPr>
                  <w:tcW w:w="897" w:type="dxa"/>
                  <w:tcBorders>
                    <w:top w:val="single" w:sz="8" w:space="0" w:color="4BACC6"/>
                    <w:left w:val="single" w:sz="8" w:space="0" w:color="4BACC6"/>
                    <w:bottom w:val="single" w:sz="8" w:space="0" w:color="4BACC6"/>
                    <w:right w:val="single" w:sz="8" w:space="0" w:color="4BACC6"/>
                  </w:tcBorders>
                </w:tcPr>
                <w:p w:rsidR="00AE2B07" w:rsidRPr="00AE2B07" w:rsidRDefault="00AE2B07" w:rsidP="00B12186">
                  <w:pPr>
                    <w:ind w:firstLine="0"/>
                    <w:jc w:val="center"/>
                    <w:rPr>
                      <w:rFonts w:ascii="Times New Roman" w:hAnsi="Times New Roman"/>
                      <w:vertAlign w:val="superscript"/>
                    </w:rPr>
                  </w:pPr>
                  <w:r w:rsidRPr="00AE2B07">
                    <w:rPr>
                      <w:rFonts w:ascii="Times New Roman" w:hAnsi="Times New Roman"/>
                      <w:vertAlign w:val="superscript"/>
                    </w:rPr>
                    <w:t>25520</w:t>
                  </w:r>
                </w:p>
              </w:tc>
              <w:tc>
                <w:tcPr>
                  <w:tcW w:w="1429" w:type="dxa"/>
                  <w:tcBorders>
                    <w:top w:val="single" w:sz="8" w:space="0" w:color="4BACC6"/>
                    <w:left w:val="single" w:sz="8" w:space="0" w:color="4BACC6"/>
                    <w:bottom w:val="single" w:sz="8" w:space="0" w:color="4BACC6"/>
                    <w:right w:val="single" w:sz="8" w:space="0" w:color="4BACC6"/>
                  </w:tcBorders>
                </w:tcPr>
                <w:p w:rsidR="00AE2B07" w:rsidRPr="00AE2B07" w:rsidRDefault="00AE2B07" w:rsidP="00B12186">
                  <w:pPr>
                    <w:ind w:firstLine="0"/>
                    <w:jc w:val="center"/>
                    <w:rPr>
                      <w:rFonts w:ascii="Times New Roman" w:hAnsi="Times New Roman"/>
                      <w:vertAlign w:val="superscript"/>
                    </w:rPr>
                  </w:pPr>
                  <w:r w:rsidRPr="00AE2B07">
                    <w:rPr>
                      <w:rFonts w:ascii="Times New Roman" w:hAnsi="Times New Roman"/>
                      <w:vertAlign w:val="superscript"/>
                    </w:rPr>
                    <w:t>0</w:t>
                  </w:r>
                </w:p>
              </w:tc>
              <w:tc>
                <w:tcPr>
                  <w:tcW w:w="1056" w:type="dxa"/>
                  <w:tcBorders>
                    <w:top w:val="single" w:sz="8" w:space="0" w:color="4BACC6"/>
                    <w:left w:val="single" w:sz="8" w:space="0" w:color="4BACC6"/>
                    <w:bottom w:val="single" w:sz="8" w:space="0" w:color="4BACC6"/>
                    <w:right w:val="single" w:sz="8" w:space="0" w:color="4BACC6"/>
                  </w:tcBorders>
                </w:tcPr>
                <w:p w:rsidR="00AE2B07" w:rsidRPr="00AE2B07" w:rsidRDefault="00AE2B07" w:rsidP="00B12186">
                  <w:pPr>
                    <w:ind w:firstLine="0"/>
                    <w:jc w:val="center"/>
                    <w:rPr>
                      <w:rFonts w:ascii="Times New Roman" w:hAnsi="Times New Roman"/>
                      <w:vertAlign w:val="superscript"/>
                    </w:rPr>
                  </w:pPr>
                  <w:r w:rsidRPr="00AE2B07">
                    <w:rPr>
                      <w:rFonts w:ascii="Times New Roman" w:hAnsi="Times New Roman"/>
                      <w:vertAlign w:val="superscript"/>
                    </w:rPr>
                    <w:t>25474,5</w:t>
                  </w:r>
                </w:p>
              </w:tc>
              <w:tc>
                <w:tcPr>
                  <w:tcW w:w="1184" w:type="dxa"/>
                  <w:tcBorders>
                    <w:top w:val="single" w:sz="8" w:space="0" w:color="4BACC6"/>
                    <w:left w:val="single" w:sz="8" w:space="0" w:color="4BACC6"/>
                    <w:bottom w:val="single" w:sz="8" w:space="0" w:color="4BACC6"/>
                    <w:right w:val="single" w:sz="8" w:space="0" w:color="4BACC6"/>
                  </w:tcBorders>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45,5</w:t>
                  </w:r>
                </w:p>
              </w:tc>
              <w:tc>
                <w:tcPr>
                  <w:tcW w:w="1142" w:type="dxa"/>
                  <w:tcBorders>
                    <w:top w:val="single" w:sz="8" w:space="0" w:color="4BACC6"/>
                    <w:left w:val="single" w:sz="8" w:space="0" w:color="4BACC6"/>
                    <w:bottom w:val="single" w:sz="8" w:space="0" w:color="4BACC6"/>
                    <w:right w:val="single" w:sz="8" w:space="0" w:color="4BACC6"/>
                  </w:tcBorders>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0</w:t>
                  </w:r>
                </w:p>
              </w:tc>
            </w:tr>
            <w:tr w:rsidR="00AE2B07" w:rsidRPr="00AE2B07" w:rsidTr="00B12186">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bCs/>
                      <w:sz w:val="24"/>
                      <w:szCs w:val="24"/>
                      <w:vertAlign w:val="superscript"/>
                    </w:rPr>
                  </w:pPr>
                  <w:r w:rsidRPr="00AE2B07">
                    <w:rPr>
                      <w:rFonts w:ascii="Times New Roman" w:hAnsi="Times New Roman" w:cs="Times New Roman"/>
                      <w:bCs/>
                      <w:sz w:val="24"/>
                      <w:szCs w:val="24"/>
                      <w:vertAlign w:val="superscript"/>
                    </w:rPr>
                    <w:t>2020</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ind w:firstLine="0"/>
                    <w:jc w:val="center"/>
                    <w:rPr>
                      <w:rFonts w:ascii="Times New Roman" w:hAnsi="Times New Roman"/>
                      <w:vertAlign w:val="superscript"/>
                    </w:rPr>
                  </w:pPr>
                  <w:r w:rsidRPr="00AE2B07">
                    <w:rPr>
                      <w:rFonts w:ascii="Times New Roman" w:hAnsi="Times New Roman"/>
                      <w:vertAlign w:val="superscript"/>
                    </w:rPr>
                    <w:t>19030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ind w:firstLine="0"/>
                    <w:jc w:val="center"/>
                    <w:rPr>
                      <w:rFonts w:ascii="Times New Roman" w:hAnsi="Times New Roman"/>
                      <w:vertAlign w:val="superscript"/>
                    </w:rPr>
                  </w:pPr>
                  <w:r w:rsidRPr="00AE2B07">
                    <w:rPr>
                      <w:rFonts w:ascii="Times New Roman" w:hAnsi="Times New Roman"/>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ind w:firstLine="0"/>
                    <w:jc w:val="center"/>
                    <w:rPr>
                      <w:rFonts w:ascii="Times New Roman" w:hAnsi="Times New Roman"/>
                      <w:vertAlign w:val="superscript"/>
                    </w:rPr>
                  </w:pPr>
                  <w:r w:rsidRPr="00AE2B07">
                    <w:rPr>
                      <w:rFonts w:ascii="Times New Roman" w:hAnsi="Times New Roman"/>
                      <w:vertAlign w:val="superscript"/>
                    </w:rPr>
                    <w:t>18981</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49</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0</w:t>
                  </w:r>
                </w:p>
              </w:tc>
            </w:tr>
            <w:tr w:rsidR="00AE2B07" w:rsidRPr="00AE2B07" w:rsidTr="00B12186">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bCs/>
                      <w:sz w:val="24"/>
                      <w:szCs w:val="24"/>
                      <w:vertAlign w:val="superscript"/>
                    </w:rPr>
                  </w:pPr>
                  <w:r w:rsidRPr="00AE2B07">
                    <w:rPr>
                      <w:rFonts w:ascii="Times New Roman" w:hAnsi="Times New Roman" w:cs="Times New Roman"/>
                      <w:bCs/>
                      <w:sz w:val="24"/>
                      <w:szCs w:val="24"/>
                      <w:vertAlign w:val="superscript"/>
                    </w:rPr>
                    <w:t>2021</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ind w:firstLine="0"/>
                    <w:jc w:val="center"/>
                    <w:rPr>
                      <w:rFonts w:ascii="Times New Roman" w:hAnsi="Times New Roman"/>
                      <w:vertAlign w:val="superscript"/>
                    </w:rPr>
                  </w:pPr>
                  <w:r w:rsidRPr="00AE2B07">
                    <w:rPr>
                      <w:rFonts w:ascii="Times New Roman" w:hAnsi="Times New Roman"/>
                      <w:vertAlign w:val="superscript"/>
                    </w:rPr>
                    <w:t>30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ind w:firstLine="0"/>
                    <w:jc w:val="center"/>
                    <w:rPr>
                      <w:rFonts w:ascii="Times New Roman" w:hAnsi="Times New Roman"/>
                      <w:vertAlign w:val="superscript"/>
                    </w:rPr>
                  </w:pPr>
                  <w:r w:rsidRPr="00AE2B07">
                    <w:rPr>
                      <w:rFonts w:ascii="Times New Roman" w:hAnsi="Times New Roman"/>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ind w:firstLine="0"/>
                    <w:jc w:val="center"/>
                    <w:rPr>
                      <w:rFonts w:ascii="Times New Roman" w:hAnsi="Times New Roman"/>
                      <w:vertAlign w:val="superscript"/>
                    </w:rPr>
                  </w:pPr>
                  <w:r w:rsidRPr="00AE2B07">
                    <w:rPr>
                      <w:rFonts w:ascii="Times New Roman" w:hAnsi="Times New Roman"/>
                      <w:vertAlign w:val="superscript"/>
                    </w:rPr>
                    <w:t>0</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30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0</w:t>
                  </w:r>
                </w:p>
              </w:tc>
            </w:tr>
            <w:tr w:rsidR="00AE2B07" w:rsidRPr="00AE2B07" w:rsidTr="00B12186">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bCs/>
                      <w:sz w:val="24"/>
                      <w:szCs w:val="24"/>
                      <w:vertAlign w:val="superscript"/>
                    </w:rPr>
                  </w:pPr>
                  <w:r w:rsidRPr="00AE2B07">
                    <w:rPr>
                      <w:rFonts w:ascii="Times New Roman" w:hAnsi="Times New Roman" w:cs="Times New Roman"/>
                      <w:bCs/>
                      <w:sz w:val="24"/>
                      <w:szCs w:val="24"/>
                      <w:vertAlign w:val="superscript"/>
                    </w:rPr>
                    <w:t>2022</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ind w:firstLine="0"/>
                    <w:jc w:val="center"/>
                    <w:rPr>
                      <w:rFonts w:ascii="Times New Roman" w:hAnsi="Times New Roman"/>
                      <w:vertAlign w:val="superscript"/>
                    </w:rPr>
                  </w:pPr>
                  <w:r w:rsidRPr="00AE2B07">
                    <w:rPr>
                      <w:rFonts w:ascii="Times New Roman" w:hAnsi="Times New Roman"/>
                      <w:vertAlign w:val="superscript"/>
                    </w:rPr>
                    <w:t>30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ind w:firstLine="0"/>
                    <w:jc w:val="center"/>
                    <w:rPr>
                      <w:rFonts w:ascii="Times New Roman" w:hAnsi="Times New Roman"/>
                      <w:vertAlign w:val="superscript"/>
                    </w:rPr>
                  </w:pPr>
                  <w:r w:rsidRPr="00AE2B07">
                    <w:rPr>
                      <w:rFonts w:ascii="Times New Roman" w:hAnsi="Times New Roman"/>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ind w:firstLine="0"/>
                    <w:jc w:val="center"/>
                    <w:rPr>
                      <w:rFonts w:ascii="Times New Roman" w:hAnsi="Times New Roman"/>
                      <w:vertAlign w:val="superscript"/>
                    </w:rPr>
                  </w:pPr>
                  <w:r w:rsidRPr="00AE2B07">
                    <w:rPr>
                      <w:rFonts w:ascii="Times New Roman" w:hAnsi="Times New Roman"/>
                      <w:vertAlign w:val="superscript"/>
                    </w:rPr>
                    <w:t>0</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30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0</w:t>
                  </w:r>
                </w:p>
              </w:tc>
            </w:tr>
            <w:tr w:rsidR="00AE2B07" w:rsidRPr="00AE2B07" w:rsidTr="00B12186">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bCs/>
                      <w:sz w:val="24"/>
                      <w:szCs w:val="24"/>
                    </w:rPr>
                  </w:pPr>
                  <w:r w:rsidRPr="00AE2B07">
                    <w:rPr>
                      <w:rFonts w:ascii="Times New Roman" w:hAnsi="Times New Roman" w:cs="Times New Roman"/>
                      <w:bCs/>
                      <w:sz w:val="24"/>
                      <w:szCs w:val="24"/>
                    </w:rPr>
                    <w:t>Всего:</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120880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120379,5</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500,5</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AE2B07" w:rsidRPr="00AE2B07" w:rsidRDefault="00AE2B07" w:rsidP="00B12186">
                  <w:pPr>
                    <w:pStyle w:val="ConsPlusCell"/>
                    <w:jc w:val="center"/>
                    <w:rPr>
                      <w:rFonts w:ascii="Times New Roman" w:hAnsi="Times New Roman" w:cs="Times New Roman"/>
                      <w:sz w:val="24"/>
                      <w:szCs w:val="24"/>
                      <w:vertAlign w:val="superscript"/>
                    </w:rPr>
                  </w:pPr>
                  <w:r w:rsidRPr="00AE2B07">
                    <w:rPr>
                      <w:rFonts w:ascii="Times New Roman" w:hAnsi="Times New Roman" w:cs="Times New Roman"/>
                      <w:sz w:val="24"/>
                      <w:szCs w:val="24"/>
                      <w:vertAlign w:val="superscript"/>
                    </w:rPr>
                    <w:t>0</w:t>
                  </w:r>
                </w:p>
              </w:tc>
            </w:tr>
          </w:tbl>
          <w:p w:rsidR="00AE2B07" w:rsidRPr="00AE2B07" w:rsidRDefault="00AE2B07" w:rsidP="00B12186">
            <w:pPr>
              <w:pStyle w:val="aff4"/>
              <w:suppressAutoHyphens/>
              <w:ind w:firstLine="114"/>
              <w:rPr>
                <w:rFonts w:ascii="Times New Roman" w:hAnsi="Times New Roman"/>
                <w:szCs w:val="24"/>
              </w:rPr>
            </w:pPr>
            <w:r w:rsidRPr="00AE2B07">
              <w:rPr>
                <w:rFonts w:ascii="Times New Roman" w:hAnsi="Times New Roman"/>
                <w:szCs w:val="24"/>
              </w:rPr>
              <w:t xml:space="preserve">в т.ч. по видам коммунальных услуг: </w:t>
            </w:r>
          </w:p>
          <w:p w:rsidR="00AE2B07" w:rsidRPr="00AE2B07" w:rsidRDefault="00AE2B07" w:rsidP="00B12186">
            <w:pPr>
              <w:pStyle w:val="aff4"/>
              <w:keepLines/>
              <w:suppressAutoHyphens/>
              <w:ind w:firstLine="114"/>
              <w:rPr>
                <w:rFonts w:ascii="Times New Roman" w:hAnsi="Times New Roman"/>
                <w:szCs w:val="24"/>
              </w:rPr>
            </w:pPr>
            <w:r w:rsidRPr="00AE2B07">
              <w:rPr>
                <w:rFonts w:ascii="Times New Roman" w:hAnsi="Times New Roman"/>
                <w:szCs w:val="24"/>
              </w:rPr>
              <w:t>- электроснабжение – 0 тыс. руб.;</w:t>
            </w:r>
          </w:p>
          <w:p w:rsidR="00AE2B07" w:rsidRPr="00AE2B07" w:rsidRDefault="00AE2B07" w:rsidP="00B12186">
            <w:pPr>
              <w:pStyle w:val="aff4"/>
              <w:keepLines/>
              <w:suppressAutoHyphens/>
              <w:ind w:firstLine="114"/>
              <w:rPr>
                <w:rFonts w:ascii="Times New Roman" w:hAnsi="Times New Roman"/>
                <w:szCs w:val="24"/>
              </w:rPr>
            </w:pPr>
            <w:r w:rsidRPr="00AE2B07">
              <w:rPr>
                <w:rFonts w:ascii="Times New Roman" w:hAnsi="Times New Roman"/>
                <w:szCs w:val="24"/>
              </w:rPr>
              <w:t>- газоснабжение –0 тыс. руб.</w:t>
            </w:r>
          </w:p>
          <w:p w:rsidR="00AE2B07" w:rsidRPr="00AE2B07" w:rsidRDefault="00AE2B07" w:rsidP="00B12186">
            <w:pPr>
              <w:pStyle w:val="aff4"/>
              <w:keepLines/>
              <w:suppressAutoHyphens/>
              <w:ind w:firstLine="114"/>
              <w:rPr>
                <w:rFonts w:ascii="Times New Roman" w:hAnsi="Times New Roman"/>
                <w:szCs w:val="24"/>
              </w:rPr>
            </w:pPr>
            <w:r w:rsidRPr="00AE2B07">
              <w:rPr>
                <w:rFonts w:ascii="Times New Roman" w:hAnsi="Times New Roman"/>
                <w:szCs w:val="24"/>
              </w:rPr>
              <w:t>- теплоснабжение - 8500 тыс. руб.</w:t>
            </w:r>
          </w:p>
          <w:p w:rsidR="00AE2B07" w:rsidRPr="00AE2B07" w:rsidRDefault="00AE2B07" w:rsidP="00B12186">
            <w:pPr>
              <w:pStyle w:val="aff4"/>
              <w:keepLines/>
              <w:suppressAutoHyphens/>
              <w:ind w:firstLine="114"/>
              <w:rPr>
                <w:rFonts w:ascii="Times New Roman" w:hAnsi="Times New Roman"/>
                <w:szCs w:val="24"/>
              </w:rPr>
            </w:pPr>
            <w:r w:rsidRPr="00AE2B07">
              <w:rPr>
                <w:rFonts w:ascii="Times New Roman" w:hAnsi="Times New Roman"/>
                <w:szCs w:val="24"/>
              </w:rPr>
              <w:t>- водоснабжение – 112220 тыс. руб.</w:t>
            </w:r>
          </w:p>
          <w:p w:rsidR="00AE2B07" w:rsidRPr="00AE2B07" w:rsidRDefault="00AE2B07" w:rsidP="00B12186">
            <w:pPr>
              <w:pStyle w:val="aff4"/>
              <w:keepLines/>
              <w:suppressAutoHyphens/>
              <w:ind w:firstLine="114"/>
              <w:rPr>
                <w:rFonts w:ascii="Times New Roman" w:hAnsi="Times New Roman"/>
                <w:szCs w:val="24"/>
              </w:rPr>
            </w:pPr>
            <w:r w:rsidRPr="00AE2B07">
              <w:rPr>
                <w:rFonts w:ascii="Times New Roman" w:hAnsi="Times New Roman"/>
                <w:szCs w:val="24"/>
              </w:rPr>
              <w:t>- захоронение и утилизации ТБО – 90 тыс. руб.</w:t>
            </w:r>
          </w:p>
          <w:p w:rsidR="00AE2B07" w:rsidRPr="00AE2B07" w:rsidRDefault="00AE2B07" w:rsidP="00B12186">
            <w:pPr>
              <w:pStyle w:val="aff4"/>
              <w:keepLines/>
              <w:suppressAutoHyphens/>
              <w:ind w:firstLine="114"/>
              <w:rPr>
                <w:rFonts w:ascii="Times New Roman" w:hAnsi="Times New Roman"/>
                <w:szCs w:val="24"/>
              </w:rPr>
            </w:pPr>
            <w:r w:rsidRPr="00AE2B07">
              <w:rPr>
                <w:rFonts w:ascii="Times New Roman" w:hAnsi="Times New Roman"/>
                <w:szCs w:val="24"/>
              </w:rPr>
              <w:t>- нергосбережение -70 тыс.руб.</w:t>
            </w:r>
          </w:p>
        </w:tc>
      </w:tr>
      <w:tr w:rsidR="00AE2B07" w:rsidRPr="00AE2B07" w:rsidTr="00B12186">
        <w:trPr>
          <w:jc w:val="right"/>
        </w:trPr>
        <w:tc>
          <w:tcPr>
            <w:tcW w:w="1331" w:type="pct"/>
            <w:tcMar>
              <w:top w:w="28" w:type="dxa"/>
              <w:left w:w="28" w:type="dxa"/>
              <w:bottom w:w="28" w:type="dxa"/>
              <w:right w:w="28" w:type="dxa"/>
            </w:tcMa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Ожидаемые результаты реализации Программы</w:t>
            </w:r>
          </w:p>
        </w:tc>
        <w:tc>
          <w:tcPr>
            <w:tcW w:w="3669" w:type="pct"/>
            <w:tcMar>
              <w:top w:w="28" w:type="dxa"/>
              <w:left w:w="28" w:type="dxa"/>
              <w:bottom w:w="28" w:type="dxa"/>
              <w:right w:w="28" w:type="dxa"/>
            </w:tcMar>
            <w:vAlign w:val="center"/>
          </w:tcPr>
          <w:p w:rsidR="00AE2B07" w:rsidRPr="00AE2B07" w:rsidRDefault="00AE2B07" w:rsidP="00B12186">
            <w:pPr>
              <w:pStyle w:val="aff4"/>
              <w:tabs>
                <w:tab w:val="left" w:pos="98"/>
              </w:tabs>
              <w:ind w:firstLine="114"/>
              <w:rPr>
                <w:rFonts w:ascii="Times New Roman" w:hAnsi="Times New Roman"/>
                <w:szCs w:val="24"/>
              </w:rPr>
            </w:pPr>
            <w:r w:rsidRPr="00AE2B07">
              <w:rPr>
                <w:rFonts w:ascii="Times New Roman" w:hAnsi="Times New Roman"/>
                <w:szCs w:val="24"/>
              </w:rPr>
              <w:t>Повышение надежности и качества теплоснабжения, устноновка блочно-модульных котельных- 1 котельная.</w:t>
            </w:r>
          </w:p>
          <w:p w:rsidR="00AE2B07" w:rsidRPr="00AE2B07" w:rsidRDefault="00AE2B07" w:rsidP="00B12186">
            <w:pPr>
              <w:pStyle w:val="aff4"/>
              <w:tabs>
                <w:tab w:val="left" w:pos="98"/>
              </w:tabs>
              <w:ind w:firstLine="114"/>
              <w:rPr>
                <w:rFonts w:ascii="Times New Roman" w:hAnsi="Times New Roman"/>
                <w:szCs w:val="24"/>
              </w:rPr>
            </w:pPr>
            <w:r w:rsidRPr="00AE2B07">
              <w:rPr>
                <w:rFonts w:ascii="Times New Roman" w:hAnsi="Times New Roman"/>
                <w:szCs w:val="24"/>
              </w:rPr>
              <w:lastRenderedPageBreak/>
              <w:t>Уровень износа коммунальной инфраструктуры – 40 %.</w:t>
            </w:r>
          </w:p>
          <w:p w:rsidR="00AE2B07" w:rsidRPr="00AE2B07" w:rsidRDefault="00AE2B07" w:rsidP="00B12186">
            <w:pPr>
              <w:pStyle w:val="aff4"/>
              <w:tabs>
                <w:tab w:val="left" w:pos="98"/>
              </w:tabs>
              <w:ind w:firstLine="114"/>
              <w:rPr>
                <w:rFonts w:ascii="Times New Roman" w:hAnsi="Times New Roman"/>
                <w:szCs w:val="24"/>
              </w:rPr>
            </w:pPr>
            <w:r w:rsidRPr="00AE2B07">
              <w:rPr>
                <w:rFonts w:ascii="Times New Roman" w:hAnsi="Times New Roman"/>
                <w:szCs w:val="24"/>
              </w:rPr>
              <w:t>Наличие несанкционированных свалок – 0 единиц.</w:t>
            </w:r>
          </w:p>
          <w:p w:rsidR="00AE2B07" w:rsidRPr="00AE2B07" w:rsidRDefault="00AE2B07" w:rsidP="00B12186">
            <w:pPr>
              <w:pStyle w:val="aff4"/>
              <w:tabs>
                <w:tab w:val="left" w:pos="98"/>
              </w:tabs>
              <w:ind w:firstLine="114"/>
              <w:rPr>
                <w:rFonts w:ascii="Times New Roman" w:hAnsi="Times New Roman"/>
                <w:szCs w:val="24"/>
              </w:rPr>
            </w:pPr>
            <w:r w:rsidRPr="00AE2B07">
              <w:rPr>
                <w:rFonts w:ascii="Times New Roman" w:hAnsi="Times New Roman"/>
                <w:szCs w:val="24"/>
              </w:rPr>
              <w:t>Качественные показатели эффективности муниципальной программы.</w:t>
            </w:r>
          </w:p>
          <w:p w:rsidR="00AE2B07" w:rsidRPr="00AE2B07" w:rsidRDefault="00AE2B07" w:rsidP="00B12186">
            <w:pPr>
              <w:pStyle w:val="aff4"/>
              <w:ind w:left="114" w:firstLine="141"/>
              <w:rPr>
                <w:rFonts w:ascii="Times New Roman" w:hAnsi="Times New Roman"/>
                <w:szCs w:val="24"/>
              </w:rPr>
            </w:pPr>
            <w:r w:rsidRPr="00AE2B07">
              <w:rPr>
                <w:rFonts w:ascii="Times New Roman" w:hAnsi="Times New Roman"/>
                <w:szCs w:val="24"/>
              </w:rPr>
              <w:t>Установлен</w:t>
            </w:r>
            <w:r w:rsidRPr="00AE2B07">
              <w:rPr>
                <w:rFonts w:ascii="Times New Roman" w:hAnsi="Times New Roman"/>
                <w:spacing w:val="1"/>
                <w:szCs w:val="24"/>
              </w:rPr>
              <w:t>и</w:t>
            </w:r>
            <w:r w:rsidRPr="00AE2B07">
              <w:rPr>
                <w:rFonts w:ascii="Times New Roman" w:hAnsi="Times New Roman"/>
                <w:szCs w:val="24"/>
              </w:rPr>
              <w:t>е оп</w:t>
            </w:r>
            <w:r w:rsidRPr="00AE2B07">
              <w:rPr>
                <w:rFonts w:ascii="Times New Roman" w:hAnsi="Times New Roman"/>
                <w:spacing w:val="-2"/>
                <w:szCs w:val="24"/>
              </w:rPr>
              <w:t>ти</w:t>
            </w:r>
            <w:r w:rsidRPr="00AE2B07">
              <w:rPr>
                <w:rFonts w:ascii="Times New Roman" w:hAnsi="Times New Roman"/>
                <w:spacing w:val="-1"/>
                <w:szCs w:val="24"/>
              </w:rPr>
              <w:t>ма</w:t>
            </w:r>
            <w:r w:rsidRPr="00AE2B07">
              <w:rPr>
                <w:rFonts w:ascii="Times New Roman" w:hAnsi="Times New Roman"/>
                <w:szCs w:val="24"/>
              </w:rPr>
              <w:t xml:space="preserve">льного </w:t>
            </w:r>
            <w:r w:rsidRPr="00AE2B07">
              <w:rPr>
                <w:rFonts w:ascii="Times New Roman" w:hAnsi="Times New Roman"/>
                <w:spacing w:val="-2"/>
                <w:szCs w:val="24"/>
              </w:rPr>
              <w:t>з</w:t>
            </w:r>
            <w:r w:rsidRPr="00AE2B07">
              <w:rPr>
                <w:rFonts w:ascii="Times New Roman" w:hAnsi="Times New Roman"/>
                <w:szCs w:val="24"/>
              </w:rPr>
              <w:t>н</w:t>
            </w:r>
            <w:r w:rsidRPr="00AE2B07">
              <w:rPr>
                <w:rFonts w:ascii="Times New Roman" w:hAnsi="Times New Roman"/>
                <w:spacing w:val="-1"/>
                <w:szCs w:val="24"/>
              </w:rPr>
              <w:t>аче</w:t>
            </w:r>
            <w:r w:rsidRPr="00AE2B07">
              <w:rPr>
                <w:rFonts w:ascii="Times New Roman" w:hAnsi="Times New Roman"/>
                <w:szCs w:val="24"/>
              </w:rPr>
              <w:t>ния нор</w:t>
            </w:r>
            <w:r w:rsidRPr="00AE2B07">
              <w:rPr>
                <w:rFonts w:ascii="Times New Roman" w:hAnsi="Times New Roman"/>
                <w:spacing w:val="-1"/>
                <w:szCs w:val="24"/>
              </w:rPr>
              <w:t>ма</w:t>
            </w:r>
            <w:r w:rsidRPr="00AE2B07">
              <w:rPr>
                <w:rFonts w:ascii="Times New Roman" w:hAnsi="Times New Roman"/>
                <w:szCs w:val="24"/>
              </w:rPr>
              <w:t>тивов потр</w:t>
            </w:r>
            <w:r w:rsidRPr="00AE2B07">
              <w:rPr>
                <w:rFonts w:ascii="Times New Roman" w:hAnsi="Times New Roman"/>
                <w:spacing w:val="-1"/>
                <w:szCs w:val="24"/>
              </w:rPr>
              <w:t>е</w:t>
            </w:r>
            <w:r w:rsidRPr="00AE2B07">
              <w:rPr>
                <w:rFonts w:ascii="Times New Roman" w:hAnsi="Times New Roman"/>
                <w:szCs w:val="24"/>
              </w:rPr>
              <w:t>бления ко</w:t>
            </w:r>
            <w:r w:rsidRPr="00AE2B07">
              <w:rPr>
                <w:rFonts w:ascii="Times New Roman" w:hAnsi="Times New Roman"/>
                <w:spacing w:val="-1"/>
                <w:szCs w:val="24"/>
              </w:rPr>
              <w:t>м</w:t>
            </w:r>
            <w:r w:rsidRPr="00AE2B07">
              <w:rPr>
                <w:rFonts w:ascii="Times New Roman" w:hAnsi="Times New Roman"/>
                <w:spacing w:val="1"/>
                <w:szCs w:val="24"/>
              </w:rPr>
              <w:t>м</w:t>
            </w:r>
            <w:r w:rsidRPr="00AE2B07">
              <w:rPr>
                <w:rFonts w:ascii="Times New Roman" w:hAnsi="Times New Roman"/>
                <w:spacing w:val="-8"/>
                <w:szCs w:val="24"/>
              </w:rPr>
              <w:t>у</w:t>
            </w:r>
            <w:r w:rsidRPr="00AE2B07">
              <w:rPr>
                <w:rFonts w:ascii="Times New Roman" w:hAnsi="Times New Roman"/>
                <w:szCs w:val="24"/>
              </w:rPr>
              <w:t>н</w:t>
            </w:r>
            <w:r w:rsidRPr="00AE2B07">
              <w:rPr>
                <w:rFonts w:ascii="Times New Roman" w:hAnsi="Times New Roman"/>
                <w:spacing w:val="-1"/>
                <w:szCs w:val="24"/>
              </w:rPr>
              <w:t>а</w:t>
            </w:r>
            <w:r w:rsidRPr="00AE2B07">
              <w:rPr>
                <w:rFonts w:ascii="Times New Roman" w:hAnsi="Times New Roman"/>
                <w:spacing w:val="2"/>
                <w:szCs w:val="24"/>
              </w:rPr>
              <w:t>л</w:t>
            </w:r>
            <w:r w:rsidRPr="00AE2B07">
              <w:rPr>
                <w:rFonts w:ascii="Times New Roman" w:hAnsi="Times New Roman"/>
                <w:szCs w:val="24"/>
              </w:rPr>
              <w:t>ьн</w:t>
            </w:r>
            <w:r w:rsidRPr="00AE2B07">
              <w:rPr>
                <w:rFonts w:ascii="Times New Roman" w:hAnsi="Times New Roman"/>
                <w:spacing w:val="-3"/>
                <w:szCs w:val="24"/>
              </w:rPr>
              <w:t>ы</w:t>
            </w:r>
            <w:r w:rsidRPr="00AE2B07">
              <w:rPr>
                <w:rFonts w:ascii="Times New Roman" w:hAnsi="Times New Roman"/>
                <w:szCs w:val="24"/>
              </w:rPr>
              <w:t>х</w:t>
            </w:r>
            <w:r w:rsidRPr="00AE2B07">
              <w:rPr>
                <w:rFonts w:ascii="Times New Roman" w:hAnsi="Times New Roman"/>
                <w:spacing w:val="-5"/>
                <w:szCs w:val="24"/>
              </w:rPr>
              <w:t>у</w:t>
            </w:r>
            <w:r w:rsidRPr="00AE2B07">
              <w:rPr>
                <w:rFonts w:ascii="Times New Roman" w:hAnsi="Times New Roman"/>
                <w:spacing w:val="-1"/>
                <w:szCs w:val="24"/>
              </w:rPr>
              <w:t>с</w:t>
            </w:r>
            <w:r w:rsidRPr="00AE2B07">
              <w:rPr>
                <w:rFonts w:ascii="Times New Roman" w:hAnsi="Times New Roman"/>
                <w:spacing w:val="4"/>
                <w:szCs w:val="24"/>
              </w:rPr>
              <w:t>л</w:t>
            </w:r>
            <w:r w:rsidRPr="00AE2B07">
              <w:rPr>
                <w:rFonts w:ascii="Times New Roman" w:hAnsi="Times New Roman"/>
                <w:spacing w:val="-5"/>
                <w:szCs w:val="24"/>
              </w:rPr>
              <w:t>у</w:t>
            </w:r>
            <w:r w:rsidRPr="00AE2B07">
              <w:rPr>
                <w:rFonts w:ascii="Times New Roman" w:hAnsi="Times New Roman"/>
                <w:szCs w:val="24"/>
              </w:rPr>
              <w:t xml:space="preserve">гс </w:t>
            </w:r>
            <w:r w:rsidRPr="00AE2B07">
              <w:rPr>
                <w:rFonts w:ascii="Times New Roman" w:hAnsi="Times New Roman"/>
                <w:spacing w:val="-5"/>
                <w:szCs w:val="24"/>
              </w:rPr>
              <w:t>у</w:t>
            </w:r>
            <w:r w:rsidRPr="00AE2B07">
              <w:rPr>
                <w:rFonts w:ascii="Times New Roman" w:hAnsi="Times New Roman"/>
                <w:spacing w:val="-1"/>
                <w:szCs w:val="24"/>
              </w:rPr>
              <w:t>че</w:t>
            </w:r>
            <w:r w:rsidRPr="00AE2B07">
              <w:rPr>
                <w:rFonts w:ascii="Times New Roman" w:hAnsi="Times New Roman"/>
                <w:szCs w:val="24"/>
              </w:rPr>
              <w:t>том при</w:t>
            </w:r>
            <w:r w:rsidRPr="00AE2B07">
              <w:rPr>
                <w:rFonts w:ascii="Times New Roman" w:hAnsi="Times New Roman"/>
                <w:spacing w:val="-1"/>
                <w:szCs w:val="24"/>
              </w:rPr>
              <w:t>ме</w:t>
            </w:r>
            <w:r w:rsidRPr="00AE2B07">
              <w:rPr>
                <w:rFonts w:ascii="Times New Roman" w:hAnsi="Times New Roman"/>
                <w:szCs w:val="24"/>
              </w:rPr>
              <w:t>н</w:t>
            </w:r>
            <w:r w:rsidRPr="00AE2B07">
              <w:rPr>
                <w:rFonts w:ascii="Times New Roman" w:hAnsi="Times New Roman"/>
                <w:spacing w:val="-1"/>
                <w:szCs w:val="24"/>
              </w:rPr>
              <w:t>е</w:t>
            </w:r>
            <w:r w:rsidRPr="00AE2B07">
              <w:rPr>
                <w:rFonts w:ascii="Times New Roman" w:hAnsi="Times New Roman"/>
                <w:szCs w:val="24"/>
              </w:rPr>
              <w:t>ния эффекти</w:t>
            </w:r>
            <w:r w:rsidRPr="00AE2B07">
              <w:rPr>
                <w:rFonts w:ascii="Times New Roman" w:hAnsi="Times New Roman"/>
                <w:spacing w:val="-3"/>
                <w:szCs w:val="24"/>
              </w:rPr>
              <w:t>в</w:t>
            </w:r>
            <w:r w:rsidRPr="00AE2B07">
              <w:rPr>
                <w:rFonts w:ascii="Times New Roman" w:hAnsi="Times New Roman"/>
                <w:szCs w:val="24"/>
              </w:rPr>
              <w:t>ных т</w:t>
            </w:r>
            <w:r w:rsidRPr="00AE2B07">
              <w:rPr>
                <w:rFonts w:ascii="Times New Roman" w:hAnsi="Times New Roman"/>
                <w:spacing w:val="-1"/>
                <w:szCs w:val="24"/>
              </w:rPr>
              <w:t>е</w:t>
            </w:r>
            <w:r w:rsidRPr="00AE2B07">
              <w:rPr>
                <w:rFonts w:ascii="Times New Roman" w:hAnsi="Times New Roman"/>
                <w:szCs w:val="24"/>
              </w:rPr>
              <w:t>хнол</w:t>
            </w:r>
            <w:r w:rsidRPr="00AE2B07">
              <w:rPr>
                <w:rFonts w:ascii="Times New Roman" w:hAnsi="Times New Roman"/>
                <w:spacing w:val="-3"/>
                <w:szCs w:val="24"/>
              </w:rPr>
              <w:t>о</w:t>
            </w:r>
            <w:r w:rsidRPr="00AE2B07">
              <w:rPr>
                <w:rFonts w:ascii="Times New Roman" w:hAnsi="Times New Roman"/>
                <w:szCs w:val="24"/>
              </w:rPr>
              <w:t>ги</w:t>
            </w:r>
            <w:r w:rsidRPr="00AE2B07">
              <w:rPr>
                <w:rFonts w:ascii="Times New Roman" w:hAnsi="Times New Roman"/>
                <w:spacing w:val="-1"/>
                <w:szCs w:val="24"/>
              </w:rPr>
              <w:t>чес</w:t>
            </w:r>
            <w:r w:rsidRPr="00AE2B07">
              <w:rPr>
                <w:rFonts w:ascii="Times New Roman" w:hAnsi="Times New Roman"/>
                <w:szCs w:val="24"/>
              </w:rPr>
              <w:t>ких р</w:t>
            </w:r>
            <w:r w:rsidRPr="00AE2B07">
              <w:rPr>
                <w:rFonts w:ascii="Times New Roman" w:hAnsi="Times New Roman"/>
                <w:spacing w:val="-1"/>
                <w:szCs w:val="24"/>
              </w:rPr>
              <w:t>е</w:t>
            </w:r>
            <w:r w:rsidRPr="00AE2B07">
              <w:rPr>
                <w:rFonts w:ascii="Times New Roman" w:hAnsi="Times New Roman"/>
                <w:szCs w:val="24"/>
              </w:rPr>
              <w:t>ш</w:t>
            </w:r>
            <w:r w:rsidRPr="00AE2B07">
              <w:rPr>
                <w:rFonts w:ascii="Times New Roman" w:hAnsi="Times New Roman"/>
                <w:spacing w:val="3"/>
                <w:szCs w:val="24"/>
              </w:rPr>
              <w:t>е</w:t>
            </w:r>
            <w:r w:rsidRPr="00AE2B07">
              <w:rPr>
                <w:rFonts w:ascii="Times New Roman" w:hAnsi="Times New Roman"/>
                <w:szCs w:val="24"/>
              </w:rPr>
              <w:t>н</w:t>
            </w:r>
            <w:r w:rsidRPr="00AE2B07">
              <w:rPr>
                <w:rFonts w:ascii="Times New Roman" w:hAnsi="Times New Roman"/>
                <w:spacing w:val="-2"/>
                <w:szCs w:val="24"/>
              </w:rPr>
              <w:t>и</w:t>
            </w:r>
            <w:r w:rsidRPr="00AE2B07">
              <w:rPr>
                <w:rFonts w:ascii="Times New Roman" w:hAnsi="Times New Roman"/>
                <w:szCs w:val="24"/>
              </w:rPr>
              <w:t xml:space="preserve">й, </w:t>
            </w:r>
            <w:r w:rsidRPr="00AE2B07">
              <w:rPr>
                <w:rFonts w:ascii="Times New Roman" w:hAnsi="Times New Roman"/>
                <w:spacing w:val="-2"/>
                <w:szCs w:val="24"/>
              </w:rPr>
              <w:t>и</w:t>
            </w:r>
            <w:r w:rsidRPr="00AE2B07">
              <w:rPr>
                <w:rFonts w:ascii="Times New Roman" w:hAnsi="Times New Roman"/>
                <w:spacing w:val="-1"/>
                <w:szCs w:val="24"/>
              </w:rPr>
              <w:t>с</w:t>
            </w:r>
            <w:r w:rsidRPr="00AE2B07">
              <w:rPr>
                <w:rFonts w:ascii="Times New Roman" w:hAnsi="Times New Roman"/>
                <w:szCs w:val="24"/>
              </w:rPr>
              <w:t>пользов</w:t>
            </w:r>
            <w:r w:rsidRPr="00AE2B07">
              <w:rPr>
                <w:rFonts w:ascii="Times New Roman" w:hAnsi="Times New Roman"/>
                <w:spacing w:val="-2"/>
                <w:szCs w:val="24"/>
              </w:rPr>
              <w:t>а</w:t>
            </w:r>
            <w:r w:rsidRPr="00AE2B07">
              <w:rPr>
                <w:rFonts w:ascii="Times New Roman" w:hAnsi="Times New Roman"/>
                <w:szCs w:val="24"/>
              </w:rPr>
              <w:t>н</w:t>
            </w:r>
            <w:r w:rsidRPr="00AE2B07">
              <w:rPr>
                <w:rFonts w:ascii="Times New Roman" w:hAnsi="Times New Roman"/>
                <w:spacing w:val="-2"/>
                <w:szCs w:val="24"/>
              </w:rPr>
              <w:t>и</w:t>
            </w:r>
            <w:r w:rsidRPr="00AE2B07">
              <w:rPr>
                <w:rFonts w:ascii="Times New Roman" w:hAnsi="Times New Roman"/>
                <w:szCs w:val="24"/>
              </w:rPr>
              <w:t xml:space="preserve">я </w:t>
            </w:r>
            <w:r w:rsidRPr="00AE2B07">
              <w:rPr>
                <w:rFonts w:ascii="Times New Roman" w:hAnsi="Times New Roman"/>
                <w:spacing w:val="-1"/>
                <w:szCs w:val="24"/>
              </w:rPr>
              <w:t>с</w:t>
            </w:r>
            <w:r w:rsidRPr="00AE2B07">
              <w:rPr>
                <w:rFonts w:ascii="Times New Roman" w:hAnsi="Times New Roman"/>
                <w:szCs w:val="24"/>
              </w:rPr>
              <w:t>овр</w:t>
            </w:r>
            <w:r w:rsidRPr="00AE2B07">
              <w:rPr>
                <w:rFonts w:ascii="Times New Roman" w:hAnsi="Times New Roman"/>
                <w:spacing w:val="-2"/>
                <w:szCs w:val="24"/>
              </w:rPr>
              <w:t>е</w:t>
            </w:r>
            <w:r w:rsidRPr="00AE2B07">
              <w:rPr>
                <w:rFonts w:ascii="Times New Roman" w:hAnsi="Times New Roman"/>
                <w:spacing w:val="1"/>
                <w:szCs w:val="24"/>
              </w:rPr>
              <w:t>м</w:t>
            </w:r>
            <w:r w:rsidRPr="00AE2B07">
              <w:rPr>
                <w:rFonts w:ascii="Times New Roman" w:hAnsi="Times New Roman"/>
                <w:spacing w:val="-1"/>
                <w:szCs w:val="24"/>
              </w:rPr>
              <w:t>е</w:t>
            </w:r>
            <w:r w:rsidRPr="00AE2B07">
              <w:rPr>
                <w:rFonts w:ascii="Times New Roman" w:hAnsi="Times New Roman"/>
                <w:szCs w:val="24"/>
              </w:rPr>
              <w:t>нных</w:t>
            </w:r>
            <w:r w:rsidRPr="00AE2B07">
              <w:rPr>
                <w:rFonts w:ascii="Times New Roman" w:hAnsi="Times New Roman"/>
                <w:spacing w:val="-1"/>
                <w:szCs w:val="24"/>
              </w:rPr>
              <w:t>ма</w:t>
            </w:r>
            <w:r w:rsidRPr="00AE2B07">
              <w:rPr>
                <w:rFonts w:ascii="Times New Roman" w:hAnsi="Times New Roman"/>
                <w:szCs w:val="24"/>
              </w:rPr>
              <w:t>т</w:t>
            </w:r>
            <w:r w:rsidRPr="00AE2B07">
              <w:rPr>
                <w:rFonts w:ascii="Times New Roman" w:hAnsi="Times New Roman"/>
                <w:spacing w:val="-1"/>
                <w:szCs w:val="24"/>
              </w:rPr>
              <w:t>е</w:t>
            </w:r>
            <w:r w:rsidRPr="00AE2B07">
              <w:rPr>
                <w:rFonts w:ascii="Times New Roman" w:hAnsi="Times New Roman"/>
                <w:szCs w:val="24"/>
              </w:rPr>
              <w:t>ри</w:t>
            </w:r>
            <w:r w:rsidRPr="00AE2B07">
              <w:rPr>
                <w:rFonts w:ascii="Times New Roman" w:hAnsi="Times New Roman"/>
                <w:spacing w:val="-1"/>
                <w:szCs w:val="24"/>
              </w:rPr>
              <w:t>а</w:t>
            </w:r>
            <w:r w:rsidRPr="00AE2B07">
              <w:rPr>
                <w:rFonts w:ascii="Times New Roman" w:hAnsi="Times New Roman"/>
                <w:szCs w:val="24"/>
              </w:rPr>
              <w:t>лов и обо</w:t>
            </w:r>
            <w:r w:rsidRPr="00AE2B07">
              <w:rPr>
                <w:rFonts w:ascii="Times New Roman" w:hAnsi="Times New Roman"/>
                <w:spacing w:val="2"/>
                <w:szCs w:val="24"/>
              </w:rPr>
              <w:t>р</w:t>
            </w:r>
            <w:r w:rsidRPr="00AE2B07">
              <w:rPr>
                <w:rFonts w:ascii="Times New Roman" w:hAnsi="Times New Roman"/>
                <w:spacing w:val="-5"/>
                <w:szCs w:val="24"/>
              </w:rPr>
              <w:t>у</w:t>
            </w:r>
            <w:r w:rsidRPr="00AE2B07">
              <w:rPr>
                <w:rFonts w:ascii="Times New Roman" w:hAnsi="Times New Roman"/>
                <w:szCs w:val="24"/>
              </w:rPr>
              <w:t>дов</w:t>
            </w:r>
            <w:r w:rsidRPr="00AE2B07">
              <w:rPr>
                <w:rFonts w:ascii="Times New Roman" w:hAnsi="Times New Roman"/>
                <w:spacing w:val="-2"/>
                <w:szCs w:val="24"/>
              </w:rPr>
              <w:t>а</w:t>
            </w:r>
            <w:r w:rsidRPr="00AE2B07">
              <w:rPr>
                <w:rFonts w:ascii="Times New Roman" w:hAnsi="Times New Roman"/>
                <w:szCs w:val="24"/>
              </w:rPr>
              <w:t>ния.</w:t>
            </w:r>
          </w:p>
          <w:p w:rsidR="00AE2B07" w:rsidRPr="00AE2B07" w:rsidRDefault="00AE2B07" w:rsidP="00B12186">
            <w:pPr>
              <w:pStyle w:val="aff4"/>
              <w:ind w:left="114" w:firstLine="141"/>
              <w:rPr>
                <w:rFonts w:ascii="Times New Roman" w:hAnsi="Times New Roman"/>
                <w:szCs w:val="24"/>
              </w:rPr>
            </w:pPr>
            <w:r w:rsidRPr="00AE2B07">
              <w:rPr>
                <w:rFonts w:ascii="Times New Roman" w:hAnsi="Times New Roman"/>
                <w:szCs w:val="24"/>
              </w:rPr>
              <w:t>Пр</w:t>
            </w:r>
            <w:r w:rsidRPr="00AE2B07">
              <w:rPr>
                <w:rFonts w:ascii="Times New Roman" w:hAnsi="Times New Roman"/>
                <w:spacing w:val="-2"/>
                <w:szCs w:val="24"/>
              </w:rPr>
              <w:t>е</w:t>
            </w:r>
            <w:r w:rsidRPr="00AE2B07">
              <w:rPr>
                <w:rFonts w:ascii="Times New Roman" w:hAnsi="Times New Roman"/>
                <w:szCs w:val="24"/>
              </w:rPr>
              <w:t>дложен</w:t>
            </w:r>
            <w:r w:rsidRPr="00AE2B07">
              <w:rPr>
                <w:rFonts w:ascii="Times New Roman" w:hAnsi="Times New Roman"/>
                <w:spacing w:val="1"/>
                <w:szCs w:val="24"/>
              </w:rPr>
              <w:t>и</w:t>
            </w:r>
            <w:r w:rsidRPr="00AE2B07">
              <w:rPr>
                <w:rFonts w:ascii="Times New Roman" w:hAnsi="Times New Roman"/>
                <w:szCs w:val="24"/>
              </w:rPr>
              <w:t>япо</w:t>
            </w:r>
            <w:r w:rsidRPr="00AE2B07">
              <w:rPr>
                <w:rFonts w:ascii="Times New Roman" w:hAnsi="Times New Roman"/>
                <w:spacing w:val="-1"/>
                <w:szCs w:val="24"/>
              </w:rPr>
              <w:t>с</w:t>
            </w:r>
            <w:r w:rsidRPr="00AE2B07">
              <w:rPr>
                <w:rFonts w:ascii="Times New Roman" w:hAnsi="Times New Roman"/>
                <w:szCs w:val="24"/>
              </w:rPr>
              <w:t>озд</w:t>
            </w:r>
            <w:r w:rsidRPr="00AE2B07">
              <w:rPr>
                <w:rFonts w:ascii="Times New Roman" w:hAnsi="Times New Roman"/>
                <w:spacing w:val="-4"/>
                <w:szCs w:val="24"/>
              </w:rPr>
              <w:t>а</w:t>
            </w:r>
            <w:r w:rsidRPr="00AE2B07">
              <w:rPr>
                <w:rFonts w:ascii="Times New Roman" w:hAnsi="Times New Roman"/>
                <w:szCs w:val="24"/>
              </w:rPr>
              <w:t>ниюэффек</w:t>
            </w:r>
            <w:r w:rsidRPr="00AE2B07">
              <w:rPr>
                <w:rFonts w:ascii="Times New Roman" w:hAnsi="Times New Roman"/>
                <w:spacing w:val="-2"/>
                <w:szCs w:val="24"/>
              </w:rPr>
              <w:t>т</w:t>
            </w:r>
            <w:r w:rsidRPr="00AE2B07">
              <w:rPr>
                <w:rFonts w:ascii="Times New Roman" w:hAnsi="Times New Roman"/>
                <w:szCs w:val="24"/>
              </w:rPr>
              <w:t>ивной</w:t>
            </w:r>
            <w:r w:rsidRPr="00AE2B07">
              <w:rPr>
                <w:rFonts w:ascii="Times New Roman" w:hAnsi="Times New Roman"/>
                <w:spacing w:val="-1"/>
                <w:szCs w:val="24"/>
              </w:rPr>
              <w:t>с</w:t>
            </w:r>
            <w:r w:rsidRPr="00AE2B07">
              <w:rPr>
                <w:rFonts w:ascii="Times New Roman" w:hAnsi="Times New Roman"/>
                <w:szCs w:val="24"/>
              </w:rPr>
              <w:t>и</w:t>
            </w:r>
            <w:r w:rsidRPr="00AE2B07">
              <w:rPr>
                <w:rFonts w:ascii="Times New Roman" w:hAnsi="Times New Roman"/>
                <w:spacing w:val="-1"/>
                <w:szCs w:val="24"/>
              </w:rPr>
              <w:t>с</w:t>
            </w:r>
            <w:r w:rsidRPr="00AE2B07">
              <w:rPr>
                <w:rFonts w:ascii="Times New Roman" w:hAnsi="Times New Roman"/>
                <w:spacing w:val="-2"/>
                <w:szCs w:val="24"/>
              </w:rPr>
              <w:t>т</w:t>
            </w:r>
            <w:r w:rsidRPr="00AE2B07">
              <w:rPr>
                <w:rFonts w:ascii="Times New Roman" w:hAnsi="Times New Roman"/>
                <w:spacing w:val="-1"/>
                <w:szCs w:val="24"/>
              </w:rPr>
              <w:t>ем</w:t>
            </w:r>
            <w:r w:rsidRPr="00AE2B07">
              <w:rPr>
                <w:rFonts w:ascii="Times New Roman" w:hAnsi="Times New Roman"/>
                <w:szCs w:val="24"/>
              </w:rPr>
              <w:t>ы контроля и</w:t>
            </w:r>
            <w:r w:rsidRPr="00AE2B07">
              <w:rPr>
                <w:rFonts w:ascii="Times New Roman" w:hAnsi="Times New Roman"/>
                <w:spacing w:val="-1"/>
                <w:szCs w:val="24"/>
              </w:rPr>
              <w:t>с</w:t>
            </w:r>
            <w:r w:rsidRPr="00AE2B07">
              <w:rPr>
                <w:rFonts w:ascii="Times New Roman" w:hAnsi="Times New Roman"/>
                <w:szCs w:val="24"/>
              </w:rPr>
              <w:t>пол</w:t>
            </w:r>
            <w:r w:rsidRPr="00AE2B07">
              <w:rPr>
                <w:rFonts w:ascii="Times New Roman" w:hAnsi="Times New Roman"/>
                <w:spacing w:val="1"/>
                <w:szCs w:val="24"/>
              </w:rPr>
              <w:t>н</w:t>
            </w:r>
            <w:r w:rsidRPr="00AE2B07">
              <w:rPr>
                <w:rFonts w:ascii="Times New Roman" w:hAnsi="Times New Roman"/>
                <w:spacing w:val="-1"/>
                <w:szCs w:val="24"/>
              </w:rPr>
              <w:t>е</w:t>
            </w:r>
            <w:r w:rsidRPr="00AE2B07">
              <w:rPr>
                <w:rFonts w:ascii="Times New Roman" w:hAnsi="Times New Roman"/>
                <w:spacing w:val="-2"/>
                <w:szCs w:val="24"/>
              </w:rPr>
              <w:t>н</w:t>
            </w:r>
            <w:r w:rsidRPr="00AE2B07">
              <w:rPr>
                <w:rFonts w:ascii="Times New Roman" w:hAnsi="Times New Roman"/>
                <w:szCs w:val="24"/>
              </w:rPr>
              <w:t>и</w:t>
            </w:r>
            <w:r w:rsidRPr="00AE2B07">
              <w:rPr>
                <w:rFonts w:ascii="Times New Roman" w:hAnsi="Times New Roman"/>
                <w:spacing w:val="-1"/>
                <w:szCs w:val="24"/>
              </w:rPr>
              <w:t>е</w:t>
            </w:r>
            <w:r w:rsidRPr="00AE2B07">
              <w:rPr>
                <w:rFonts w:ascii="Times New Roman" w:hAnsi="Times New Roman"/>
                <w:szCs w:val="24"/>
              </w:rPr>
              <w:t>м ин</w:t>
            </w:r>
            <w:r w:rsidRPr="00AE2B07">
              <w:rPr>
                <w:rFonts w:ascii="Times New Roman" w:hAnsi="Times New Roman"/>
                <w:spacing w:val="-3"/>
                <w:szCs w:val="24"/>
              </w:rPr>
              <w:t>в</w:t>
            </w:r>
            <w:r w:rsidRPr="00AE2B07">
              <w:rPr>
                <w:rFonts w:ascii="Times New Roman" w:hAnsi="Times New Roman"/>
                <w:spacing w:val="-1"/>
                <w:szCs w:val="24"/>
              </w:rPr>
              <w:t>ес</w:t>
            </w:r>
            <w:r w:rsidRPr="00AE2B07">
              <w:rPr>
                <w:rFonts w:ascii="Times New Roman" w:hAnsi="Times New Roman"/>
                <w:szCs w:val="24"/>
              </w:rPr>
              <w:t>тицио</w:t>
            </w:r>
            <w:r w:rsidRPr="00AE2B07">
              <w:rPr>
                <w:rFonts w:ascii="Times New Roman" w:hAnsi="Times New Roman"/>
                <w:spacing w:val="-2"/>
                <w:szCs w:val="24"/>
              </w:rPr>
              <w:t>н</w:t>
            </w:r>
            <w:r w:rsidRPr="00AE2B07">
              <w:rPr>
                <w:rFonts w:ascii="Times New Roman" w:hAnsi="Times New Roman"/>
                <w:szCs w:val="24"/>
              </w:rPr>
              <w:t>н</w:t>
            </w:r>
            <w:r w:rsidRPr="00AE2B07">
              <w:rPr>
                <w:rFonts w:ascii="Times New Roman" w:hAnsi="Times New Roman"/>
                <w:spacing w:val="-3"/>
                <w:szCs w:val="24"/>
              </w:rPr>
              <w:t>ы</w:t>
            </w:r>
            <w:r w:rsidRPr="00AE2B07">
              <w:rPr>
                <w:rFonts w:ascii="Times New Roman" w:hAnsi="Times New Roman"/>
                <w:szCs w:val="24"/>
              </w:rPr>
              <w:t>х и про</w:t>
            </w:r>
            <w:r w:rsidRPr="00AE2B07">
              <w:rPr>
                <w:rFonts w:ascii="Times New Roman" w:hAnsi="Times New Roman"/>
                <w:spacing w:val="-2"/>
                <w:szCs w:val="24"/>
              </w:rPr>
              <w:t>и</w:t>
            </w:r>
            <w:r w:rsidRPr="00AE2B07">
              <w:rPr>
                <w:rFonts w:ascii="Times New Roman" w:hAnsi="Times New Roman"/>
                <w:szCs w:val="24"/>
              </w:rPr>
              <w:t>звод</w:t>
            </w:r>
            <w:r w:rsidRPr="00AE2B07">
              <w:rPr>
                <w:rFonts w:ascii="Times New Roman" w:hAnsi="Times New Roman"/>
                <w:spacing w:val="-2"/>
                <w:szCs w:val="24"/>
              </w:rPr>
              <w:t>с</w:t>
            </w:r>
            <w:r w:rsidRPr="00AE2B07">
              <w:rPr>
                <w:rFonts w:ascii="Times New Roman" w:hAnsi="Times New Roman"/>
                <w:szCs w:val="24"/>
              </w:rPr>
              <w:t>тв</w:t>
            </w:r>
            <w:r w:rsidRPr="00AE2B07">
              <w:rPr>
                <w:rFonts w:ascii="Times New Roman" w:hAnsi="Times New Roman"/>
                <w:spacing w:val="-2"/>
                <w:szCs w:val="24"/>
              </w:rPr>
              <w:t>е</w:t>
            </w:r>
            <w:r w:rsidRPr="00AE2B07">
              <w:rPr>
                <w:rFonts w:ascii="Times New Roman" w:hAnsi="Times New Roman"/>
                <w:szCs w:val="24"/>
              </w:rPr>
              <w:t>нн</w:t>
            </w:r>
            <w:r w:rsidRPr="00AE2B07">
              <w:rPr>
                <w:rFonts w:ascii="Times New Roman" w:hAnsi="Times New Roman"/>
                <w:spacing w:val="-3"/>
                <w:szCs w:val="24"/>
              </w:rPr>
              <w:t>ы</w:t>
            </w:r>
            <w:r w:rsidRPr="00AE2B07">
              <w:rPr>
                <w:rFonts w:ascii="Times New Roman" w:hAnsi="Times New Roman"/>
                <w:szCs w:val="24"/>
              </w:rPr>
              <w:t>х прогр</w:t>
            </w:r>
            <w:r w:rsidRPr="00AE2B07">
              <w:rPr>
                <w:rFonts w:ascii="Times New Roman" w:hAnsi="Times New Roman"/>
                <w:spacing w:val="-1"/>
                <w:szCs w:val="24"/>
              </w:rPr>
              <w:t>ам</w:t>
            </w:r>
            <w:r w:rsidRPr="00AE2B07">
              <w:rPr>
                <w:rFonts w:ascii="Times New Roman" w:hAnsi="Times New Roman"/>
                <w:szCs w:val="24"/>
              </w:rPr>
              <w:t>морг</w:t>
            </w:r>
            <w:r w:rsidRPr="00AE2B07">
              <w:rPr>
                <w:rFonts w:ascii="Times New Roman" w:hAnsi="Times New Roman"/>
                <w:spacing w:val="-1"/>
                <w:szCs w:val="24"/>
              </w:rPr>
              <w:t>а</w:t>
            </w:r>
            <w:r w:rsidRPr="00AE2B07">
              <w:rPr>
                <w:rFonts w:ascii="Times New Roman" w:hAnsi="Times New Roman"/>
                <w:szCs w:val="24"/>
              </w:rPr>
              <w:t>низ</w:t>
            </w:r>
            <w:r w:rsidRPr="00AE2B07">
              <w:rPr>
                <w:rFonts w:ascii="Times New Roman" w:hAnsi="Times New Roman"/>
                <w:spacing w:val="-1"/>
                <w:szCs w:val="24"/>
              </w:rPr>
              <w:t>а</w:t>
            </w:r>
            <w:r w:rsidRPr="00AE2B07">
              <w:rPr>
                <w:rFonts w:ascii="Times New Roman" w:hAnsi="Times New Roman"/>
                <w:szCs w:val="24"/>
              </w:rPr>
              <w:t>ц</w:t>
            </w:r>
            <w:r w:rsidRPr="00AE2B07">
              <w:rPr>
                <w:rFonts w:ascii="Times New Roman" w:hAnsi="Times New Roman"/>
                <w:spacing w:val="-2"/>
                <w:szCs w:val="24"/>
              </w:rPr>
              <w:t>и</w:t>
            </w:r>
            <w:r w:rsidRPr="00AE2B07">
              <w:rPr>
                <w:rFonts w:ascii="Times New Roman" w:hAnsi="Times New Roman"/>
                <w:szCs w:val="24"/>
              </w:rPr>
              <w:t>ико</w:t>
            </w:r>
            <w:r w:rsidRPr="00AE2B07">
              <w:rPr>
                <w:rFonts w:ascii="Times New Roman" w:hAnsi="Times New Roman"/>
                <w:spacing w:val="-1"/>
                <w:szCs w:val="24"/>
              </w:rPr>
              <w:t>м</w:t>
            </w:r>
            <w:r w:rsidRPr="00AE2B07">
              <w:rPr>
                <w:rFonts w:ascii="Times New Roman" w:hAnsi="Times New Roman"/>
                <w:spacing w:val="1"/>
                <w:szCs w:val="24"/>
              </w:rPr>
              <w:t>м</w:t>
            </w:r>
            <w:r w:rsidRPr="00AE2B07">
              <w:rPr>
                <w:rFonts w:ascii="Times New Roman" w:hAnsi="Times New Roman"/>
                <w:spacing w:val="-5"/>
                <w:szCs w:val="24"/>
              </w:rPr>
              <w:t>у</w:t>
            </w:r>
            <w:r w:rsidRPr="00AE2B07">
              <w:rPr>
                <w:rFonts w:ascii="Times New Roman" w:hAnsi="Times New Roman"/>
                <w:szCs w:val="24"/>
              </w:rPr>
              <w:t>н</w:t>
            </w:r>
            <w:r w:rsidRPr="00AE2B07">
              <w:rPr>
                <w:rFonts w:ascii="Times New Roman" w:hAnsi="Times New Roman"/>
                <w:spacing w:val="-1"/>
                <w:szCs w:val="24"/>
              </w:rPr>
              <w:t>а</w:t>
            </w:r>
            <w:r w:rsidRPr="00AE2B07">
              <w:rPr>
                <w:rFonts w:ascii="Times New Roman" w:hAnsi="Times New Roman"/>
                <w:szCs w:val="24"/>
              </w:rPr>
              <w:t>льного ко</w:t>
            </w:r>
            <w:r w:rsidRPr="00AE2B07">
              <w:rPr>
                <w:rFonts w:ascii="Times New Roman" w:hAnsi="Times New Roman"/>
                <w:spacing w:val="-1"/>
                <w:szCs w:val="24"/>
              </w:rPr>
              <w:t>м</w:t>
            </w:r>
            <w:r w:rsidRPr="00AE2B07">
              <w:rPr>
                <w:rFonts w:ascii="Times New Roman" w:hAnsi="Times New Roman"/>
                <w:szCs w:val="24"/>
              </w:rPr>
              <w:t>пл</w:t>
            </w:r>
            <w:r w:rsidRPr="00AE2B07">
              <w:rPr>
                <w:rFonts w:ascii="Times New Roman" w:hAnsi="Times New Roman"/>
                <w:spacing w:val="-1"/>
                <w:szCs w:val="24"/>
              </w:rPr>
              <w:t>е</w:t>
            </w:r>
            <w:r w:rsidRPr="00AE2B07">
              <w:rPr>
                <w:rFonts w:ascii="Times New Roman" w:hAnsi="Times New Roman"/>
                <w:szCs w:val="24"/>
              </w:rPr>
              <w:t>к</w:t>
            </w:r>
            <w:r w:rsidRPr="00AE2B07">
              <w:rPr>
                <w:rFonts w:ascii="Times New Roman" w:hAnsi="Times New Roman"/>
                <w:spacing w:val="-1"/>
                <w:szCs w:val="24"/>
              </w:rPr>
              <w:t>са</w:t>
            </w:r>
            <w:r w:rsidRPr="00AE2B07">
              <w:rPr>
                <w:rFonts w:ascii="Times New Roman" w:hAnsi="Times New Roman"/>
                <w:szCs w:val="24"/>
              </w:rPr>
              <w:t>.</w:t>
            </w:r>
          </w:p>
          <w:p w:rsidR="00AE2B07" w:rsidRPr="00AE2B07" w:rsidRDefault="00AE2B07" w:rsidP="00B12186">
            <w:pPr>
              <w:pStyle w:val="aff4"/>
              <w:ind w:left="114" w:firstLine="141"/>
              <w:rPr>
                <w:rFonts w:ascii="Times New Roman" w:hAnsi="Times New Roman"/>
                <w:szCs w:val="24"/>
              </w:rPr>
            </w:pPr>
            <w:r w:rsidRPr="00AE2B07">
              <w:rPr>
                <w:rFonts w:ascii="Times New Roman" w:hAnsi="Times New Roman"/>
                <w:spacing w:val="-2"/>
                <w:szCs w:val="24"/>
              </w:rPr>
              <w:t>В</w:t>
            </w:r>
            <w:r w:rsidRPr="00AE2B07">
              <w:rPr>
                <w:rFonts w:ascii="Times New Roman" w:hAnsi="Times New Roman"/>
                <w:szCs w:val="24"/>
              </w:rPr>
              <w:t>н</w:t>
            </w:r>
            <w:r w:rsidRPr="00AE2B07">
              <w:rPr>
                <w:rFonts w:ascii="Times New Roman" w:hAnsi="Times New Roman"/>
                <w:spacing w:val="-1"/>
                <w:szCs w:val="24"/>
              </w:rPr>
              <w:t>е</w:t>
            </w:r>
            <w:r w:rsidRPr="00AE2B07">
              <w:rPr>
                <w:rFonts w:ascii="Times New Roman" w:hAnsi="Times New Roman"/>
                <w:szCs w:val="24"/>
              </w:rPr>
              <w:t>др</w:t>
            </w:r>
            <w:r w:rsidRPr="00AE2B07">
              <w:rPr>
                <w:rFonts w:ascii="Times New Roman" w:hAnsi="Times New Roman"/>
                <w:spacing w:val="-1"/>
                <w:szCs w:val="24"/>
              </w:rPr>
              <w:t>е</w:t>
            </w:r>
            <w:r w:rsidRPr="00AE2B07">
              <w:rPr>
                <w:rFonts w:ascii="Times New Roman" w:hAnsi="Times New Roman"/>
                <w:szCs w:val="24"/>
              </w:rPr>
              <w:t>ние нов</w:t>
            </w:r>
            <w:r w:rsidRPr="00AE2B07">
              <w:rPr>
                <w:rFonts w:ascii="Times New Roman" w:hAnsi="Times New Roman"/>
                <w:spacing w:val="-1"/>
                <w:szCs w:val="24"/>
              </w:rPr>
              <w:t>ы</w:t>
            </w:r>
            <w:r w:rsidRPr="00AE2B07">
              <w:rPr>
                <w:rFonts w:ascii="Times New Roman" w:hAnsi="Times New Roman"/>
                <w:szCs w:val="24"/>
              </w:rPr>
              <w:t xml:space="preserve">х </w:t>
            </w:r>
            <w:r w:rsidRPr="00AE2B07">
              <w:rPr>
                <w:rFonts w:ascii="Times New Roman" w:hAnsi="Times New Roman"/>
                <w:spacing w:val="-1"/>
                <w:szCs w:val="24"/>
              </w:rPr>
              <w:t>ме</w:t>
            </w:r>
            <w:r w:rsidRPr="00AE2B07">
              <w:rPr>
                <w:rFonts w:ascii="Times New Roman" w:hAnsi="Times New Roman"/>
                <w:spacing w:val="-2"/>
                <w:szCs w:val="24"/>
              </w:rPr>
              <w:t>т</w:t>
            </w:r>
            <w:r w:rsidRPr="00AE2B07">
              <w:rPr>
                <w:rFonts w:ascii="Times New Roman" w:hAnsi="Times New Roman"/>
                <w:szCs w:val="24"/>
              </w:rPr>
              <w:t>од</w:t>
            </w:r>
            <w:r w:rsidRPr="00AE2B07">
              <w:rPr>
                <w:rFonts w:ascii="Times New Roman" w:hAnsi="Times New Roman"/>
                <w:spacing w:val="1"/>
                <w:szCs w:val="24"/>
              </w:rPr>
              <w:t>и</w:t>
            </w:r>
            <w:r w:rsidRPr="00AE2B07">
              <w:rPr>
                <w:rFonts w:ascii="Times New Roman" w:hAnsi="Times New Roman"/>
                <w:szCs w:val="24"/>
              </w:rPr>
              <w:t xml:space="preserve">к и </w:t>
            </w:r>
            <w:r w:rsidRPr="00AE2B07">
              <w:rPr>
                <w:rFonts w:ascii="Times New Roman" w:hAnsi="Times New Roman"/>
                <w:spacing w:val="-1"/>
                <w:szCs w:val="24"/>
              </w:rPr>
              <w:t>с</w:t>
            </w:r>
            <w:r w:rsidRPr="00AE2B07">
              <w:rPr>
                <w:rFonts w:ascii="Times New Roman" w:hAnsi="Times New Roman"/>
                <w:szCs w:val="24"/>
              </w:rPr>
              <w:t>овр</w:t>
            </w:r>
            <w:r w:rsidRPr="00AE2B07">
              <w:rPr>
                <w:rFonts w:ascii="Times New Roman" w:hAnsi="Times New Roman"/>
                <w:spacing w:val="-2"/>
                <w:szCs w:val="24"/>
              </w:rPr>
              <w:t>е</w:t>
            </w:r>
            <w:r w:rsidRPr="00AE2B07">
              <w:rPr>
                <w:rFonts w:ascii="Times New Roman" w:hAnsi="Times New Roman"/>
                <w:spacing w:val="-1"/>
                <w:szCs w:val="24"/>
              </w:rPr>
              <w:t>ме</w:t>
            </w:r>
            <w:r w:rsidRPr="00AE2B07">
              <w:rPr>
                <w:rFonts w:ascii="Times New Roman" w:hAnsi="Times New Roman"/>
                <w:szCs w:val="24"/>
              </w:rPr>
              <w:t xml:space="preserve">нных </w:t>
            </w:r>
            <w:r w:rsidRPr="00AE2B07">
              <w:rPr>
                <w:rFonts w:ascii="Times New Roman" w:hAnsi="Times New Roman"/>
                <w:spacing w:val="-2"/>
                <w:szCs w:val="24"/>
              </w:rPr>
              <w:t>т</w:t>
            </w:r>
            <w:r w:rsidRPr="00AE2B07">
              <w:rPr>
                <w:rFonts w:ascii="Times New Roman" w:hAnsi="Times New Roman"/>
                <w:spacing w:val="-1"/>
                <w:szCs w:val="24"/>
              </w:rPr>
              <w:t>е</w:t>
            </w:r>
            <w:r w:rsidRPr="00AE2B07">
              <w:rPr>
                <w:rFonts w:ascii="Times New Roman" w:hAnsi="Times New Roman"/>
                <w:spacing w:val="2"/>
                <w:szCs w:val="24"/>
              </w:rPr>
              <w:t>х</w:t>
            </w:r>
            <w:r w:rsidRPr="00AE2B07">
              <w:rPr>
                <w:rFonts w:ascii="Times New Roman" w:hAnsi="Times New Roman"/>
                <w:szCs w:val="24"/>
              </w:rPr>
              <w:t>ноло</w:t>
            </w:r>
            <w:r w:rsidRPr="00AE2B07">
              <w:rPr>
                <w:rFonts w:ascii="Times New Roman" w:hAnsi="Times New Roman"/>
                <w:spacing w:val="-3"/>
                <w:szCs w:val="24"/>
              </w:rPr>
              <w:t>г</w:t>
            </w:r>
            <w:r w:rsidRPr="00AE2B07">
              <w:rPr>
                <w:rFonts w:ascii="Times New Roman" w:hAnsi="Times New Roman"/>
                <w:szCs w:val="24"/>
              </w:rPr>
              <w:t xml:space="preserve">ий, в том </w:t>
            </w:r>
            <w:r w:rsidRPr="00AE2B07">
              <w:rPr>
                <w:rFonts w:ascii="Times New Roman" w:hAnsi="Times New Roman"/>
                <w:spacing w:val="-1"/>
                <w:szCs w:val="24"/>
              </w:rPr>
              <w:t>ч</w:t>
            </w:r>
            <w:r w:rsidRPr="00AE2B07">
              <w:rPr>
                <w:rFonts w:ascii="Times New Roman" w:hAnsi="Times New Roman"/>
                <w:szCs w:val="24"/>
              </w:rPr>
              <w:t>и</w:t>
            </w:r>
            <w:r w:rsidRPr="00AE2B07">
              <w:rPr>
                <w:rFonts w:ascii="Times New Roman" w:hAnsi="Times New Roman"/>
                <w:spacing w:val="-1"/>
                <w:szCs w:val="24"/>
              </w:rPr>
              <w:t>с</w:t>
            </w:r>
            <w:r w:rsidRPr="00AE2B07">
              <w:rPr>
                <w:rFonts w:ascii="Times New Roman" w:hAnsi="Times New Roman"/>
                <w:szCs w:val="24"/>
              </w:rPr>
              <w:t>ле э</w:t>
            </w:r>
            <w:r w:rsidRPr="00AE2B07">
              <w:rPr>
                <w:rFonts w:ascii="Times New Roman" w:hAnsi="Times New Roman"/>
                <w:spacing w:val="1"/>
                <w:szCs w:val="24"/>
              </w:rPr>
              <w:t>н</w:t>
            </w:r>
            <w:r w:rsidRPr="00AE2B07">
              <w:rPr>
                <w:rFonts w:ascii="Times New Roman" w:hAnsi="Times New Roman"/>
                <w:spacing w:val="-1"/>
                <w:szCs w:val="24"/>
              </w:rPr>
              <w:t>е</w:t>
            </w:r>
            <w:r w:rsidRPr="00AE2B07">
              <w:rPr>
                <w:rFonts w:ascii="Times New Roman" w:hAnsi="Times New Roman"/>
                <w:szCs w:val="24"/>
              </w:rPr>
              <w:t>рго</w:t>
            </w:r>
            <w:r w:rsidRPr="00AE2B07">
              <w:rPr>
                <w:rFonts w:ascii="Times New Roman" w:hAnsi="Times New Roman"/>
                <w:spacing w:val="-1"/>
                <w:szCs w:val="24"/>
              </w:rPr>
              <w:t>с</w:t>
            </w:r>
            <w:r w:rsidRPr="00AE2B07">
              <w:rPr>
                <w:rFonts w:ascii="Times New Roman" w:hAnsi="Times New Roman"/>
                <w:spacing w:val="2"/>
                <w:szCs w:val="24"/>
              </w:rPr>
              <w:t>б</w:t>
            </w:r>
            <w:r w:rsidRPr="00AE2B07">
              <w:rPr>
                <w:rFonts w:ascii="Times New Roman" w:hAnsi="Times New Roman"/>
                <w:spacing w:val="-1"/>
                <w:szCs w:val="24"/>
              </w:rPr>
              <w:t>е</w:t>
            </w:r>
            <w:r w:rsidRPr="00AE2B07">
              <w:rPr>
                <w:rFonts w:ascii="Times New Roman" w:hAnsi="Times New Roman"/>
                <w:szCs w:val="24"/>
              </w:rPr>
              <w:t>р</w:t>
            </w:r>
            <w:r w:rsidRPr="00AE2B07">
              <w:rPr>
                <w:rFonts w:ascii="Times New Roman" w:hAnsi="Times New Roman"/>
                <w:spacing w:val="-1"/>
                <w:szCs w:val="24"/>
              </w:rPr>
              <w:t>е</w:t>
            </w:r>
            <w:r w:rsidRPr="00AE2B07">
              <w:rPr>
                <w:rFonts w:ascii="Times New Roman" w:hAnsi="Times New Roman"/>
                <w:szCs w:val="24"/>
              </w:rPr>
              <w:t>г</w:t>
            </w:r>
            <w:r w:rsidRPr="00AE2B07">
              <w:rPr>
                <w:rFonts w:ascii="Times New Roman" w:hAnsi="Times New Roman"/>
                <w:spacing w:val="-1"/>
                <w:szCs w:val="24"/>
              </w:rPr>
              <w:t>а</w:t>
            </w:r>
            <w:r w:rsidRPr="00AE2B07">
              <w:rPr>
                <w:rFonts w:ascii="Times New Roman" w:hAnsi="Times New Roman"/>
                <w:szCs w:val="24"/>
              </w:rPr>
              <w:t>ющи</w:t>
            </w:r>
            <w:r w:rsidRPr="00AE2B07">
              <w:rPr>
                <w:rFonts w:ascii="Times New Roman" w:hAnsi="Times New Roman"/>
                <w:spacing w:val="2"/>
                <w:szCs w:val="24"/>
              </w:rPr>
              <w:t>х</w:t>
            </w:r>
            <w:r w:rsidRPr="00AE2B07">
              <w:rPr>
                <w:rFonts w:ascii="Times New Roman" w:hAnsi="Times New Roman"/>
                <w:szCs w:val="24"/>
              </w:rPr>
              <w:t xml:space="preserve">, в </w:t>
            </w:r>
            <w:r w:rsidRPr="00AE2B07">
              <w:rPr>
                <w:rFonts w:ascii="Times New Roman" w:hAnsi="Times New Roman"/>
                <w:spacing w:val="2"/>
                <w:szCs w:val="24"/>
              </w:rPr>
              <w:t>ф</w:t>
            </w:r>
            <w:r w:rsidRPr="00AE2B07">
              <w:rPr>
                <w:rFonts w:ascii="Times New Roman" w:hAnsi="Times New Roman"/>
                <w:spacing w:val="-8"/>
                <w:szCs w:val="24"/>
              </w:rPr>
              <w:t>у</w:t>
            </w:r>
            <w:r w:rsidRPr="00AE2B07">
              <w:rPr>
                <w:rFonts w:ascii="Times New Roman" w:hAnsi="Times New Roman"/>
                <w:szCs w:val="24"/>
              </w:rPr>
              <w:t>н</w:t>
            </w:r>
            <w:r w:rsidRPr="00AE2B07">
              <w:rPr>
                <w:rFonts w:ascii="Times New Roman" w:hAnsi="Times New Roman"/>
                <w:spacing w:val="3"/>
                <w:szCs w:val="24"/>
              </w:rPr>
              <w:t>к</w:t>
            </w:r>
            <w:r w:rsidRPr="00AE2B07">
              <w:rPr>
                <w:rFonts w:ascii="Times New Roman" w:hAnsi="Times New Roman"/>
                <w:szCs w:val="24"/>
              </w:rPr>
              <w:t>цио</w:t>
            </w:r>
            <w:r w:rsidRPr="00AE2B07">
              <w:rPr>
                <w:rFonts w:ascii="Times New Roman" w:hAnsi="Times New Roman"/>
                <w:spacing w:val="-2"/>
                <w:szCs w:val="24"/>
              </w:rPr>
              <w:t>н</w:t>
            </w:r>
            <w:r w:rsidRPr="00AE2B07">
              <w:rPr>
                <w:rFonts w:ascii="Times New Roman" w:hAnsi="Times New Roman"/>
                <w:szCs w:val="24"/>
              </w:rPr>
              <w:t>иров</w:t>
            </w:r>
            <w:r w:rsidRPr="00AE2B07">
              <w:rPr>
                <w:rFonts w:ascii="Times New Roman" w:hAnsi="Times New Roman"/>
                <w:spacing w:val="-2"/>
                <w:szCs w:val="24"/>
              </w:rPr>
              <w:t>ани</w:t>
            </w:r>
            <w:r w:rsidRPr="00AE2B07">
              <w:rPr>
                <w:rFonts w:ascii="Times New Roman" w:hAnsi="Times New Roman"/>
                <w:szCs w:val="24"/>
              </w:rPr>
              <w:t xml:space="preserve">и </w:t>
            </w:r>
            <w:r w:rsidRPr="00AE2B07">
              <w:rPr>
                <w:rFonts w:ascii="Times New Roman" w:hAnsi="Times New Roman"/>
                <w:spacing w:val="-1"/>
                <w:szCs w:val="24"/>
              </w:rPr>
              <w:t>с</w:t>
            </w:r>
            <w:r w:rsidRPr="00AE2B07">
              <w:rPr>
                <w:rFonts w:ascii="Times New Roman" w:hAnsi="Times New Roman"/>
                <w:szCs w:val="24"/>
              </w:rPr>
              <w:t>и</w:t>
            </w:r>
            <w:r w:rsidRPr="00AE2B07">
              <w:rPr>
                <w:rFonts w:ascii="Times New Roman" w:hAnsi="Times New Roman"/>
                <w:spacing w:val="-1"/>
                <w:szCs w:val="24"/>
              </w:rPr>
              <w:t>с</w:t>
            </w:r>
            <w:r w:rsidRPr="00AE2B07">
              <w:rPr>
                <w:rFonts w:ascii="Times New Roman" w:hAnsi="Times New Roman"/>
                <w:szCs w:val="24"/>
              </w:rPr>
              <w:t>т</w:t>
            </w:r>
            <w:r w:rsidRPr="00AE2B07">
              <w:rPr>
                <w:rFonts w:ascii="Times New Roman" w:hAnsi="Times New Roman"/>
                <w:spacing w:val="-1"/>
                <w:szCs w:val="24"/>
              </w:rPr>
              <w:t>е</w:t>
            </w:r>
            <w:r w:rsidRPr="00AE2B07">
              <w:rPr>
                <w:rFonts w:ascii="Times New Roman" w:hAnsi="Times New Roman"/>
                <w:szCs w:val="24"/>
              </w:rPr>
              <w:t>мко</w:t>
            </w:r>
            <w:r w:rsidRPr="00AE2B07">
              <w:rPr>
                <w:rFonts w:ascii="Times New Roman" w:hAnsi="Times New Roman"/>
                <w:spacing w:val="-1"/>
                <w:szCs w:val="24"/>
              </w:rPr>
              <w:t>м</w:t>
            </w:r>
            <w:r w:rsidRPr="00AE2B07">
              <w:rPr>
                <w:rFonts w:ascii="Times New Roman" w:hAnsi="Times New Roman"/>
                <w:spacing w:val="3"/>
                <w:szCs w:val="24"/>
              </w:rPr>
              <w:t>м</w:t>
            </w:r>
            <w:r w:rsidRPr="00AE2B07">
              <w:rPr>
                <w:rFonts w:ascii="Times New Roman" w:hAnsi="Times New Roman"/>
                <w:spacing w:val="-8"/>
                <w:szCs w:val="24"/>
              </w:rPr>
              <w:t>у</w:t>
            </w:r>
            <w:r w:rsidRPr="00AE2B07">
              <w:rPr>
                <w:rFonts w:ascii="Times New Roman" w:hAnsi="Times New Roman"/>
                <w:spacing w:val="3"/>
                <w:szCs w:val="24"/>
              </w:rPr>
              <w:t>н</w:t>
            </w:r>
            <w:r w:rsidRPr="00AE2B07">
              <w:rPr>
                <w:rFonts w:ascii="Times New Roman" w:hAnsi="Times New Roman"/>
                <w:spacing w:val="-1"/>
                <w:szCs w:val="24"/>
              </w:rPr>
              <w:t>а</w:t>
            </w:r>
            <w:r w:rsidRPr="00AE2B07">
              <w:rPr>
                <w:rFonts w:ascii="Times New Roman" w:hAnsi="Times New Roman"/>
                <w:szCs w:val="24"/>
              </w:rPr>
              <w:t>льнойинфра</w:t>
            </w:r>
            <w:r w:rsidRPr="00AE2B07">
              <w:rPr>
                <w:rFonts w:ascii="Times New Roman" w:hAnsi="Times New Roman"/>
                <w:spacing w:val="-2"/>
                <w:szCs w:val="24"/>
              </w:rPr>
              <w:t>с</w:t>
            </w:r>
            <w:r w:rsidRPr="00AE2B07">
              <w:rPr>
                <w:rFonts w:ascii="Times New Roman" w:hAnsi="Times New Roman"/>
                <w:szCs w:val="24"/>
              </w:rPr>
              <w:t>т</w:t>
            </w:r>
            <w:r w:rsidRPr="00AE2B07">
              <w:rPr>
                <w:rFonts w:ascii="Times New Roman" w:hAnsi="Times New Roman"/>
                <w:spacing w:val="2"/>
                <w:szCs w:val="24"/>
              </w:rPr>
              <w:t>р</w:t>
            </w:r>
            <w:r w:rsidRPr="00AE2B07">
              <w:rPr>
                <w:rFonts w:ascii="Times New Roman" w:hAnsi="Times New Roman"/>
                <w:spacing w:val="-8"/>
                <w:szCs w:val="24"/>
              </w:rPr>
              <w:t>у</w:t>
            </w:r>
            <w:r w:rsidRPr="00AE2B07">
              <w:rPr>
                <w:rFonts w:ascii="Times New Roman" w:hAnsi="Times New Roman"/>
                <w:szCs w:val="24"/>
              </w:rPr>
              <w:t>к</w:t>
            </w:r>
            <w:r w:rsidRPr="00AE2B07">
              <w:rPr>
                <w:rFonts w:ascii="Times New Roman" w:hAnsi="Times New Roman"/>
                <w:spacing w:val="5"/>
                <w:szCs w:val="24"/>
              </w:rPr>
              <w:t>т</w:t>
            </w:r>
            <w:r w:rsidRPr="00AE2B07">
              <w:rPr>
                <w:rFonts w:ascii="Times New Roman" w:hAnsi="Times New Roman"/>
                <w:spacing w:val="-5"/>
                <w:szCs w:val="24"/>
              </w:rPr>
              <w:t>у</w:t>
            </w:r>
            <w:r w:rsidRPr="00AE2B07">
              <w:rPr>
                <w:rFonts w:ascii="Times New Roman" w:hAnsi="Times New Roman"/>
                <w:szCs w:val="24"/>
              </w:rPr>
              <w:t>ры.</w:t>
            </w:r>
          </w:p>
          <w:p w:rsidR="00AE2B07" w:rsidRPr="00AE2B07" w:rsidRDefault="00AE2B07" w:rsidP="00B12186">
            <w:pPr>
              <w:pStyle w:val="aff4"/>
              <w:ind w:left="114" w:firstLine="141"/>
              <w:rPr>
                <w:rFonts w:ascii="Times New Roman" w:hAnsi="Times New Roman"/>
                <w:szCs w:val="24"/>
              </w:rPr>
            </w:pPr>
            <w:r w:rsidRPr="00AE2B07">
              <w:rPr>
                <w:rFonts w:ascii="Times New Roman" w:hAnsi="Times New Roman"/>
                <w:szCs w:val="24"/>
              </w:rPr>
              <w:t xml:space="preserve">Прогноз </w:t>
            </w:r>
            <w:r w:rsidRPr="00AE2B07">
              <w:rPr>
                <w:rFonts w:ascii="Times New Roman" w:hAnsi="Times New Roman"/>
                <w:spacing w:val="-1"/>
                <w:szCs w:val="24"/>
              </w:rPr>
              <w:t>с</w:t>
            </w:r>
            <w:r w:rsidRPr="00AE2B07">
              <w:rPr>
                <w:rFonts w:ascii="Times New Roman" w:hAnsi="Times New Roman"/>
                <w:szCs w:val="24"/>
              </w:rPr>
              <w:t>тои</w:t>
            </w:r>
            <w:r w:rsidRPr="00AE2B07">
              <w:rPr>
                <w:rFonts w:ascii="Times New Roman" w:hAnsi="Times New Roman"/>
                <w:spacing w:val="-1"/>
                <w:szCs w:val="24"/>
              </w:rPr>
              <w:t>м</w:t>
            </w:r>
            <w:r w:rsidRPr="00AE2B07">
              <w:rPr>
                <w:rFonts w:ascii="Times New Roman" w:hAnsi="Times New Roman"/>
                <w:szCs w:val="24"/>
              </w:rPr>
              <w:t>о</w:t>
            </w:r>
            <w:r w:rsidRPr="00AE2B07">
              <w:rPr>
                <w:rFonts w:ascii="Times New Roman" w:hAnsi="Times New Roman"/>
                <w:spacing w:val="-1"/>
                <w:szCs w:val="24"/>
              </w:rPr>
              <w:t>с</w:t>
            </w:r>
            <w:r w:rsidRPr="00AE2B07">
              <w:rPr>
                <w:rFonts w:ascii="Times New Roman" w:hAnsi="Times New Roman"/>
                <w:szCs w:val="24"/>
              </w:rPr>
              <w:t>ти в</w:t>
            </w:r>
            <w:r w:rsidRPr="00AE2B07">
              <w:rPr>
                <w:rFonts w:ascii="Times New Roman" w:hAnsi="Times New Roman"/>
                <w:spacing w:val="-2"/>
                <w:szCs w:val="24"/>
              </w:rPr>
              <w:t>с</w:t>
            </w:r>
            <w:r w:rsidRPr="00AE2B07">
              <w:rPr>
                <w:rFonts w:ascii="Times New Roman" w:hAnsi="Times New Roman"/>
                <w:spacing w:val="-1"/>
                <w:szCs w:val="24"/>
              </w:rPr>
              <w:t>е</w:t>
            </w:r>
            <w:r w:rsidRPr="00AE2B07">
              <w:rPr>
                <w:rFonts w:ascii="Times New Roman" w:hAnsi="Times New Roman"/>
                <w:szCs w:val="24"/>
              </w:rPr>
              <w:t>хко</w:t>
            </w:r>
            <w:r w:rsidRPr="00AE2B07">
              <w:rPr>
                <w:rFonts w:ascii="Times New Roman" w:hAnsi="Times New Roman"/>
                <w:spacing w:val="-1"/>
                <w:szCs w:val="24"/>
              </w:rPr>
              <w:t>м</w:t>
            </w:r>
            <w:r w:rsidRPr="00AE2B07">
              <w:rPr>
                <w:rFonts w:ascii="Times New Roman" w:hAnsi="Times New Roman"/>
                <w:spacing w:val="1"/>
                <w:szCs w:val="24"/>
              </w:rPr>
              <w:t>м</w:t>
            </w:r>
            <w:r w:rsidRPr="00AE2B07">
              <w:rPr>
                <w:rFonts w:ascii="Times New Roman" w:hAnsi="Times New Roman"/>
                <w:spacing w:val="-8"/>
                <w:szCs w:val="24"/>
              </w:rPr>
              <w:t>у</w:t>
            </w:r>
            <w:r w:rsidRPr="00AE2B07">
              <w:rPr>
                <w:rFonts w:ascii="Times New Roman" w:hAnsi="Times New Roman"/>
                <w:szCs w:val="24"/>
              </w:rPr>
              <w:t>н</w:t>
            </w:r>
            <w:r w:rsidRPr="00AE2B07">
              <w:rPr>
                <w:rFonts w:ascii="Times New Roman" w:hAnsi="Times New Roman"/>
                <w:spacing w:val="-1"/>
                <w:szCs w:val="24"/>
              </w:rPr>
              <w:t>а</w:t>
            </w:r>
            <w:r w:rsidRPr="00AE2B07">
              <w:rPr>
                <w:rFonts w:ascii="Times New Roman" w:hAnsi="Times New Roman"/>
                <w:szCs w:val="24"/>
              </w:rPr>
              <w:t>льныхр</w:t>
            </w:r>
            <w:r w:rsidRPr="00AE2B07">
              <w:rPr>
                <w:rFonts w:ascii="Times New Roman" w:hAnsi="Times New Roman"/>
                <w:spacing w:val="-1"/>
                <w:szCs w:val="24"/>
              </w:rPr>
              <w:t>е</w:t>
            </w:r>
            <w:r w:rsidRPr="00AE2B07">
              <w:rPr>
                <w:rFonts w:ascii="Times New Roman" w:hAnsi="Times New Roman"/>
                <w:spacing w:val="1"/>
                <w:szCs w:val="24"/>
              </w:rPr>
              <w:t>с</w:t>
            </w:r>
            <w:r w:rsidRPr="00AE2B07">
              <w:rPr>
                <w:rFonts w:ascii="Times New Roman" w:hAnsi="Times New Roman"/>
                <w:szCs w:val="24"/>
              </w:rPr>
              <w:t>у</w:t>
            </w:r>
            <w:r w:rsidRPr="00AE2B07">
              <w:rPr>
                <w:rFonts w:ascii="Times New Roman" w:hAnsi="Times New Roman"/>
                <w:spacing w:val="2"/>
                <w:szCs w:val="24"/>
              </w:rPr>
              <w:t>р</w:t>
            </w:r>
            <w:r w:rsidRPr="00AE2B07">
              <w:rPr>
                <w:rFonts w:ascii="Times New Roman" w:hAnsi="Times New Roman"/>
                <w:spacing w:val="1"/>
                <w:szCs w:val="24"/>
              </w:rPr>
              <w:t>с</w:t>
            </w:r>
            <w:r w:rsidRPr="00AE2B07">
              <w:rPr>
                <w:rFonts w:ascii="Times New Roman" w:hAnsi="Times New Roman"/>
                <w:szCs w:val="24"/>
              </w:rPr>
              <w:t>ов.</w:t>
            </w:r>
          </w:p>
          <w:p w:rsidR="00AE2B07" w:rsidRPr="00AE2B07" w:rsidRDefault="00AE2B07" w:rsidP="00B12186">
            <w:pPr>
              <w:pStyle w:val="aff4"/>
              <w:ind w:left="114" w:firstLine="141"/>
              <w:rPr>
                <w:rFonts w:ascii="Times New Roman" w:hAnsi="Times New Roman"/>
                <w:szCs w:val="24"/>
              </w:rPr>
            </w:pPr>
            <w:r w:rsidRPr="00AE2B07">
              <w:rPr>
                <w:rFonts w:ascii="Times New Roman" w:hAnsi="Times New Roman"/>
                <w:szCs w:val="24"/>
              </w:rPr>
              <w:t>Опр</w:t>
            </w:r>
            <w:r w:rsidRPr="00AE2B07">
              <w:rPr>
                <w:rFonts w:ascii="Times New Roman" w:hAnsi="Times New Roman"/>
                <w:spacing w:val="-1"/>
                <w:szCs w:val="24"/>
              </w:rPr>
              <w:t>е</w:t>
            </w:r>
            <w:r w:rsidRPr="00AE2B07">
              <w:rPr>
                <w:rFonts w:ascii="Times New Roman" w:hAnsi="Times New Roman"/>
                <w:szCs w:val="24"/>
              </w:rPr>
              <w:t>д</w:t>
            </w:r>
            <w:r w:rsidRPr="00AE2B07">
              <w:rPr>
                <w:rFonts w:ascii="Times New Roman" w:hAnsi="Times New Roman"/>
                <w:spacing w:val="-1"/>
                <w:szCs w:val="24"/>
              </w:rPr>
              <w:t>е</w:t>
            </w:r>
            <w:r w:rsidRPr="00AE2B07">
              <w:rPr>
                <w:rFonts w:ascii="Times New Roman" w:hAnsi="Times New Roman"/>
                <w:szCs w:val="24"/>
              </w:rPr>
              <w:t>л</w:t>
            </w:r>
            <w:r w:rsidRPr="00AE2B07">
              <w:rPr>
                <w:rFonts w:ascii="Times New Roman" w:hAnsi="Times New Roman"/>
                <w:spacing w:val="-1"/>
                <w:szCs w:val="24"/>
              </w:rPr>
              <w:t>е</w:t>
            </w:r>
            <w:r w:rsidRPr="00AE2B07">
              <w:rPr>
                <w:rFonts w:ascii="Times New Roman" w:hAnsi="Times New Roman"/>
                <w:szCs w:val="24"/>
              </w:rPr>
              <w:t>ние з</w:t>
            </w:r>
            <w:r w:rsidRPr="00AE2B07">
              <w:rPr>
                <w:rFonts w:ascii="Times New Roman" w:hAnsi="Times New Roman"/>
                <w:spacing w:val="-1"/>
                <w:szCs w:val="24"/>
              </w:rPr>
              <w:t>а</w:t>
            </w:r>
            <w:r w:rsidRPr="00AE2B07">
              <w:rPr>
                <w:rFonts w:ascii="Times New Roman" w:hAnsi="Times New Roman"/>
                <w:szCs w:val="24"/>
              </w:rPr>
              <w:t>тр</w:t>
            </w:r>
            <w:r w:rsidRPr="00AE2B07">
              <w:rPr>
                <w:rFonts w:ascii="Times New Roman" w:hAnsi="Times New Roman"/>
                <w:spacing w:val="-1"/>
                <w:szCs w:val="24"/>
              </w:rPr>
              <w:t>а</w:t>
            </w:r>
            <w:r w:rsidRPr="00AE2B07">
              <w:rPr>
                <w:rFonts w:ascii="Times New Roman" w:hAnsi="Times New Roman"/>
                <w:szCs w:val="24"/>
              </w:rPr>
              <w:t>т на р</w:t>
            </w:r>
            <w:r w:rsidRPr="00AE2B07">
              <w:rPr>
                <w:rFonts w:ascii="Times New Roman" w:hAnsi="Times New Roman"/>
                <w:spacing w:val="-1"/>
                <w:szCs w:val="24"/>
              </w:rPr>
              <w:t>еа</w:t>
            </w:r>
            <w:r w:rsidRPr="00AE2B07">
              <w:rPr>
                <w:rFonts w:ascii="Times New Roman" w:hAnsi="Times New Roman"/>
                <w:szCs w:val="24"/>
              </w:rPr>
              <w:t>л</w:t>
            </w:r>
            <w:r w:rsidRPr="00AE2B07">
              <w:rPr>
                <w:rFonts w:ascii="Times New Roman" w:hAnsi="Times New Roman"/>
                <w:spacing w:val="1"/>
                <w:szCs w:val="24"/>
              </w:rPr>
              <w:t>и</w:t>
            </w:r>
            <w:r w:rsidRPr="00AE2B07">
              <w:rPr>
                <w:rFonts w:ascii="Times New Roman" w:hAnsi="Times New Roman"/>
                <w:szCs w:val="24"/>
              </w:rPr>
              <w:t>з</w:t>
            </w:r>
            <w:r w:rsidRPr="00AE2B07">
              <w:rPr>
                <w:rFonts w:ascii="Times New Roman" w:hAnsi="Times New Roman"/>
                <w:spacing w:val="-1"/>
                <w:szCs w:val="24"/>
              </w:rPr>
              <w:t>а</w:t>
            </w:r>
            <w:r w:rsidRPr="00AE2B07">
              <w:rPr>
                <w:rFonts w:ascii="Times New Roman" w:hAnsi="Times New Roman"/>
                <w:szCs w:val="24"/>
              </w:rPr>
              <w:t>ц</w:t>
            </w:r>
            <w:r w:rsidRPr="00AE2B07">
              <w:rPr>
                <w:rFonts w:ascii="Times New Roman" w:hAnsi="Times New Roman"/>
                <w:spacing w:val="-2"/>
                <w:szCs w:val="24"/>
              </w:rPr>
              <w:t>и</w:t>
            </w:r>
            <w:r w:rsidRPr="00AE2B07">
              <w:rPr>
                <w:rFonts w:ascii="Times New Roman" w:hAnsi="Times New Roman"/>
                <w:szCs w:val="24"/>
              </w:rPr>
              <w:t xml:space="preserve">ю </w:t>
            </w:r>
            <w:r w:rsidRPr="00AE2B07">
              <w:rPr>
                <w:rFonts w:ascii="Times New Roman" w:hAnsi="Times New Roman"/>
                <w:spacing w:val="-1"/>
                <w:szCs w:val="24"/>
              </w:rPr>
              <w:t>ме</w:t>
            </w:r>
            <w:r w:rsidRPr="00AE2B07">
              <w:rPr>
                <w:rFonts w:ascii="Times New Roman" w:hAnsi="Times New Roman"/>
                <w:szCs w:val="24"/>
              </w:rPr>
              <w:t>роприят</w:t>
            </w:r>
            <w:r w:rsidRPr="00AE2B07">
              <w:rPr>
                <w:rFonts w:ascii="Times New Roman" w:hAnsi="Times New Roman"/>
                <w:spacing w:val="-2"/>
                <w:szCs w:val="24"/>
              </w:rPr>
              <w:t>и</w:t>
            </w:r>
            <w:r w:rsidRPr="00AE2B07">
              <w:rPr>
                <w:rFonts w:ascii="Times New Roman" w:hAnsi="Times New Roman"/>
                <w:szCs w:val="24"/>
              </w:rPr>
              <w:t>й прогр</w:t>
            </w:r>
            <w:r w:rsidRPr="00AE2B07">
              <w:rPr>
                <w:rFonts w:ascii="Times New Roman" w:hAnsi="Times New Roman"/>
                <w:spacing w:val="-1"/>
                <w:szCs w:val="24"/>
              </w:rPr>
              <w:t>амм</w:t>
            </w:r>
            <w:r w:rsidRPr="00AE2B07">
              <w:rPr>
                <w:rFonts w:ascii="Times New Roman" w:hAnsi="Times New Roman"/>
                <w:szCs w:val="24"/>
              </w:rPr>
              <w:t>ы, эффекты, возн</w:t>
            </w:r>
            <w:r w:rsidRPr="00AE2B07">
              <w:rPr>
                <w:rFonts w:ascii="Times New Roman" w:hAnsi="Times New Roman"/>
                <w:spacing w:val="-2"/>
                <w:szCs w:val="24"/>
              </w:rPr>
              <w:t>и</w:t>
            </w:r>
            <w:r w:rsidRPr="00AE2B07">
              <w:rPr>
                <w:rFonts w:ascii="Times New Roman" w:hAnsi="Times New Roman"/>
                <w:szCs w:val="24"/>
              </w:rPr>
              <w:t>к</w:t>
            </w:r>
            <w:r w:rsidRPr="00AE2B07">
              <w:rPr>
                <w:rFonts w:ascii="Times New Roman" w:hAnsi="Times New Roman"/>
                <w:spacing w:val="-1"/>
                <w:szCs w:val="24"/>
              </w:rPr>
              <w:t>а</w:t>
            </w:r>
            <w:r w:rsidRPr="00AE2B07">
              <w:rPr>
                <w:rFonts w:ascii="Times New Roman" w:hAnsi="Times New Roman"/>
                <w:szCs w:val="24"/>
              </w:rPr>
              <w:t>ющие в р</w:t>
            </w:r>
            <w:r w:rsidRPr="00AE2B07">
              <w:rPr>
                <w:rFonts w:ascii="Times New Roman" w:hAnsi="Times New Roman"/>
                <w:spacing w:val="-1"/>
                <w:szCs w:val="24"/>
              </w:rPr>
              <w:t>е</w:t>
            </w:r>
            <w:r w:rsidRPr="00AE2B07">
              <w:rPr>
                <w:rFonts w:ascii="Times New Roman" w:hAnsi="Times New Roman"/>
                <w:spacing w:val="3"/>
                <w:szCs w:val="24"/>
              </w:rPr>
              <w:t>з</w:t>
            </w:r>
            <w:r w:rsidRPr="00AE2B07">
              <w:rPr>
                <w:rFonts w:ascii="Times New Roman" w:hAnsi="Times New Roman"/>
                <w:szCs w:val="24"/>
              </w:rPr>
              <w:t>ульт</w:t>
            </w:r>
            <w:r w:rsidRPr="00AE2B07">
              <w:rPr>
                <w:rFonts w:ascii="Times New Roman" w:hAnsi="Times New Roman"/>
                <w:spacing w:val="-1"/>
                <w:szCs w:val="24"/>
              </w:rPr>
              <w:t>а</w:t>
            </w:r>
            <w:r w:rsidRPr="00AE2B07">
              <w:rPr>
                <w:rFonts w:ascii="Times New Roman" w:hAnsi="Times New Roman"/>
                <w:szCs w:val="24"/>
              </w:rPr>
              <w:t>те р</w:t>
            </w:r>
            <w:r w:rsidRPr="00AE2B07">
              <w:rPr>
                <w:rFonts w:ascii="Times New Roman" w:hAnsi="Times New Roman"/>
                <w:spacing w:val="-1"/>
                <w:szCs w:val="24"/>
              </w:rPr>
              <w:t>еа</w:t>
            </w:r>
            <w:r w:rsidRPr="00AE2B07">
              <w:rPr>
                <w:rFonts w:ascii="Times New Roman" w:hAnsi="Times New Roman"/>
                <w:szCs w:val="24"/>
              </w:rPr>
              <w:t>л</w:t>
            </w:r>
            <w:r w:rsidRPr="00AE2B07">
              <w:rPr>
                <w:rFonts w:ascii="Times New Roman" w:hAnsi="Times New Roman"/>
                <w:spacing w:val="1"/>
                <w:szCs w:val="24"/>
              </w:rPr>
              <w:t>и</w:t>
            </w:r>
            <w:r w:rsidRPr="00AE2B07">
              <w:rPr>
                <w:rFonts w:ascii="Times New Roman" w:hAnsi="Times New Roman"/>
                <w:szCs w:val="24"/>
              </w:rPr>
              <w:t>з</w:t>
            </w:r>
            <w:r w:rsidRPr="00AE2B07">
              <w:rPr>
                <w:rFonts w:ascii="Times New Roman" w:hAnsi="Times New Roman"/>
                <w:spacing w:val="-1"/>
                <w:szCs w:val="24"/>
              </w:rPr>
              <w:t>а</w:t>
            </w:r>
            <w:r w:rsidRPr="00AE2B07">
              <w:rPr>
                <w:rFonts w:ascii="Times New Roman" w:hAnsi="Times New Roman"/>
                <w:szCs w:val="24"/>
              </w:rPr>
              <w:t xml:space="preserve">ции </w:t>
            </w:r>
            <w:r w:rsidRPr="00AE2B07">
              <w:rPr>
                <w:rFonts w:ascii="Times New Roman" w:hAnsi="Times New Roman"/>
                <w:spacing w:val="-1"/>
                <w:szCs w:val="24"/>
              </w:rPr>
              <w:t>ме</w:t>
            </w:r>
            <w:r w:rsidRPr="00AE2B07">
              <w:rPr>
                <w:rFonts w:ascii="Times New Roman" w:hAnsi="Times New Roman"/>
                <w:szCs w:val="24"/>
              </w:rPr>
              <w:t>ропр</w:t>
            </w:r>
            <w:r w:rsidRPr="00AE2B07">
              <w:rPr>
                <w:rFonts w:ascii="Times New Roman" w:hAnsi="Times New Roman"/>
                <w:spacing w:val="-2"/>
                <w:szCs w:val="24"/>
              </w:rPr>
              <w:t>и</w:t>
            </w:r>
            <w:r w:rsidRPr="00AE2B07">
              <w:rPr>
                <w:rFonts w:ascii="Times New Roman" w:hAnsi="Times New Roman"/>
                <w:szCs w:val="24"/>
              </w:rPr>
              <w:t xml:space="preserve">ятий </w:t>
            </w:r>
            <w:r w:rsidRPr="00AE2B07">
              <w:rPr>
                <w:rFonts w:ascii="Times New Roman" w:hAnsi="Times New Roman"/>
                <w:spacing w:val="4"/>
                <w:szCs w:val="24"/>
              </w:rPr>
              <w:t>п</w:t>
            </w:r>
            <w:r w:rsidRPr="00AE2B07">
              <w:rPr>
                <w:rFonts w:ascii="Times New Roman" w:hAnsi="Times New Roman"/>
                <w:szCs w:val="24"/>
              </w:rPr>
              <w:t>рогр</w:t>
            </w:r>
            <w:r w:rsidRPr="00AE2B07">
              <w:rPr>
                <w:rFonts w:ascii="Times New Roman" w:hAnsi="Times New Roman"/>
                <w:spacing w:val="-1"/>
                <w:szCs w:val="24"/>
              </w:rPr>
              <w:t>амм</w:t>
            </w:r>
            <w:r w:rsidRPr="00AE2B07">
              <w:rPr>
                <w:rFonts w:ascii="Times New Roman" w:hAnsi="Times New Roman"/>
                <w:szCs w:val="24"/>
              </w:rPr>
              <w:t>ы и и</w:t>
            </w:r>
            <w:r w:rsidRPr="00AE2B07">
              <w:rPr>
                <w:rFonts w:ascii="Times New Roman" w:hAnsi="Times New Roman"/>
                <w:spacing w:val="-1"/>
                <w:szCs w:val="24"/>
              </w:rPr>
              <w:t>с</w:t>
            </w:r>
            <w:r w:rsidRPr="00AE2B07">
              <w:rPr>
                <w:rFonts w:ascii="Times New Roman" w:hAnsi="Times New Roman"/>
                <w:szCs w:val="24"/>
              </w:rPr>
              <w:t>то</w:t>
            </w:r>
            <w:r w:rsidRPr="00AE2B07">
              <w:rPr>
                <w:rFonts w:ascii="Times New Roman" w:hAnsi="Times New Roman"/>
                <w:spacing w:val="-1"/>
                <w:szCs w:val="24"/>
              </w:rPr>
              <w:t>ч</w:t>
            </w:r>
            <w:r w:rsidRPr="00AE2B07">
              <w:rPr>
                <w:rFonts w:ascii="Times New Roman" w:hAnsi="Times New Roman"/>
                <w:szCs w:val="24"/>
              </w:rPr>
              <w:t>ни</w:t>
            </w:r>
            <w:r w:rsidRPr="00AE2B07">
              <w:rPr>
                <w:rFonts w:ascii="Times New Roman" w:hAnsi="Times New Roman"/>
                <w:spacing w:val="-2"/>
                <w:szCs w:val="24"/>
              </w:rPr>
              <w:t>к</w:t>
            </w:r>
            <w:r w:rsidRPr="00AE2B07">
              <w:rPr>
                <w:rFonts w:ascii="Times New Roman" w:hAnsi="Times New Roman"/>
                <w:szCs w:val="24"/>
              </w:rPr>
              <w:t>и инв</w:t>
            </w:r>
            <w:r w:rsidRPr="00AE2B07">
              <w:rPr>
                <w:rFonts w:ascii="Times New Roman" w:hAnsi="Times New Roman"/>
                <w:spacing w:val="-2"/>
                <w:szCs w:val="24"/>
              </w:rPr>
              <w:t>е</w:t>
            </w:r>
            <w:r w:rsidRPr="00AE2B07">
              <w:rPr>
                <w:rFonts w:ascii="Times New Roman" w:hAnsi="Times New Roman"/>
                <w:spacing w:val="-1"/>
                <w:szCs w:val="24"/>
              </w:rPr>
              <w:t>с</w:t>
            </w:r>
            <w:r w:rsidRPr="00AE2B07">
              <w:rPr>
                <w:rFonts w:ascii="Times New Roman" w:hAnsi="Times New Roman"/>
                <w:szCs w:val="24"/>
              </w:rPr>
              <w:t>ти</w:t>
            </w:r>
            <w:r w:rsidRPr="00AE2B07">
              <w:rPr>
                <w:rFonts w:ascii="Times New Roman" w:hAnsi="Times New Roman"/>
                <w:spacing w:val="-2"/>
                <w:szCs w:val="24"/>
              </w:rPr>
              <w:t>ц</w:t>
            </w:r>
            <w:r w:rsidRPr="00AE2B07">
              <w:rPr>
                <w:rFonts w:ascii="Times New Roman" w:hAnsi="Times New Roman"/>
                <w:szCs w:val="24"/>
              </w:rPr>
              <w:t>ий для ре</w:t>
            </w:r>
            <w:r w:rsidRPr="00AE2B07">
              <w:rPr>
                <w:rFonts w:ascii="Times New Roman" w:hAnsi="Times New Roman"/>
                <w:spacing w:val="-2"/>
                <w:szCs w:val="24"/>
              </w:rPr>
              <w:t>а</w:t>
            </w:r>
            <w:r w:rsidRPr="00AE2B07">
              <w:rPr>
                <w:rFonts w:ascii="Times New Roman" w:hAnsi="Times New Roman"/>
                <w:szCs w:val="24"/>
              </w:rPr>
              <w:t>л</w:t>
            </w:r>
            <w:r w:rsidRPr="00AE2B07">
              <w:rPr>
                <w:rFonts w:ascii="Times New Roman" w:hAnsi="Times New Roman"/>
                <w:spacing w:val="-1"/>
                <w:szCs w:val="24"/>
              </w:rPr>
              <w:t>и</w:t>
            </w:r>
            <w:r w:rsidRPr="00AE2B07">
              <w:rPr>
                <w:rFonts w:ascii="Times New Roman" w:hAnsi="Times New Roman"/>
                <w:spacing w:val="-2"/>
                <w:szCs w:val="24"/>
              </w:rPr>
              <w:t>з</w:t>
            </w:r>
            <w:r w:rsidRPr="00AE2B07">
              <w:rPr>
                <w:rFonts w:ascii="Times New Roman" w:hAnsi="Times New Roman"/>
                <w:spacing w:val="-1"/>
                <w:szCs w:val="24"/>
              </w:rPr>
              <w:t>а</w:t>
            </w:r>
            <w:r w:rsidRPr="00AE2B07">
              <w:rPr>
                <w:rFonts w:ascii="Times New Roman" w:hAnsi="Times New Roman"/>
                <w:szCs w:val="24"/>
              </w:rPr>
              <w:t xml:space="preserve">ции </w:t>
            </w:r>
            <w:r w:rsidRPr="00AE2B07">
              <w:rPr>
                <w:rFonts w:ascii="Times New Roman" w:hAnsi="Times New Roman"/>
                <w:spacing w:val="-1"/>
                <w:szCs w:val="24"/>
              </w:rPr>
              <w:t>ме</w:t>
            </w:r>
            <w:r w:rsidRPr="00AE2B07">
              <w:rPr>
                <w:rFonts w:ascii="Times New Roman" w:hAnsi="Times New Roman"/>
                <w:szCs w:val="24"/>
              </w:rPr>
              <w:t>ропри</w:t>
            </w:r>
            <w:r w:rsidRPr="00AE2B07">
              <w:rPr>
                <w:rFonts w:ascii="Times New Roman" w:hAnsi="Times New Roman"/>
                <w:spacing w:val="-3"/>
                <w:szCs w:val="24"/>
              </w:rPr>
              <w:t>я</w:t>
            </w:r>
            <w:r w:rsidRPr="00AE2B07">
              <w:rPr>
                <w:rFonts w:ascii="Times New Roman" w:hAnsi="Times New Roman"/>
                <w:szCs w:val="24"/>
              </w:rPr>
              <w:t>т</w:t>
            </w:r>
            <w:r w:rsidRPr="00AE2B07">
              <w:rPr>
                <w:rFonts w:ascii="Times New Roman" w:hAnsi="Times New Roman"/>
                <w:spacing w:val="-2"/>
                <w:szCs w:val="24"/>
              </w:rPr>
              <w:t>и</w:t>
            </w:r>
            <w:r w:rsidRPr="00AE2B07">
              <w:rPr>
                <w:rFonts w:ascii="Times New Roman" w:hAnsi="Times New Roman"/>
                <w:szCs w:val="24"/>
              </w:rPr>
              <w:t>й про</w:t>
            </w:r>
            <w:r w:rsidRPr="00AE2B07">
              <w:rPr>
                <w:rFonts w:ascii="Times New Roman" w:hAnsi="Times New Roman"/>
                <w:spacing w:val="-3"/>
                <w:szCs w:val="24"/>
              </w:rPr>
              <w:t>г</w:t>
            </w:r>
            <w:r w:rsidRPr="00AE2B07">
              <w:rPr>
                <w:rFonts w:ascii="Times New Roman" w:hAnsi="Times New Roman"/>
                <w:szCs w:val="24"/>
              </w:rPr>
              <w:t>р</w:t>
            </w:r>
            <w:r w:rsidRPr="00AE2B07">
              <w:rPr>
                <w:rFonts w:ascii="Times New Roman" w:hAnsi="Times New Roman"/>
                <w:spacing w:val="-1"/>
                <w:szCs w:val="24"/>
              </w:rPr>
              <w:t>амм</w:t>
            </w:r>
            <w:r w:rsidRPr="00AE2B07">
              <w:rPr>
                <w:rFonts w:ascii="Times New Roman" w:hAnsi="Times New Roman"/>
                <w:szCs w:val="24"/>
              </w:rPr>
              <w:t>ы.</w:t>
            </w:r>
          </w:p>
        </w:tc>
      </w:tr>
    </w:tbl>
    <w:p w:rsidR="00AE2B07" w:rsidRPr="00AE2B07" w:rsidRDefault="00AE2B07" w:rsidP="00AE2B07">
      <w:pPr>
        <w:pStyle w:val="1e"/>
        <w:spacing w:after="0"/>
        <w:ind w:left="0"/>
        <w:jc w:val="center"/>
        <w:rPr>
          <w:rFonts w:ascii="Times New Roman" w:hAnsi="Times New Roman"/>
          <w:sz w:val="24"/>
          <w:szCs w:val="24"/>
        </w:rPr>
      </w:pPr>
      <w:r w:rsidRPr="00AE2B07">
        <w:rPr>
          <w:rFonts w:ascii="Times New Roman" w:hAnsi="Times New Roman"/>
          <w:sz w:val="24"/>
          <w:szCs w:val="24"/>
        </w:rPr>
        <w:lastRenderedPageBreak/>
        <w:t>Раздел 1. Общая характеристика сферы реализации программы</w:t>
      </w:r>
    </w:p>
    <w:p w:rsidR="00AE2B07" w:rsidRPr="00AE2B07" w:rsidRDefault="00AE2B07" w:rsidP="00AE2B07">
      <w:pPr>
        <w:pStyle w:val="1e"/>
        <w:spacing w:after="0"/>
        <w:ind w:left="0" w:firstLine="709"/>
        <w:jc w:val="both"/>
        <w:rPr>
          <w:rFonts w:ascii="Times New Roman" w:hAnsi="Times New Roman"/>
          <w:sz w:val="24"/>
          <w:szCs w:val="24"/>
        </w:rPr>
      </w:pPr>
      <w:r w:rsidRPr="00AE2B07">
        <w:rPr>
          <w:rFonts w:ascii="Times New Roman" w:hAnsi="Times New Roman"/>
          <w:sz w:val="24"/>
          <w:szCs w:val="24"/>
        </w:rPr>
        <w:t xml:space="preserve">1.1. Характеристика Луговского сельского поселения. </w:t>
      </w:r>
    </w:p>
    <w:p w:rsidR="00AE2B07" w:rsidRPr="00AE2B07" w:rsidRDefault="00AE2B07" w:rsidP="00AE2B07">
      <w:pPr>
        <w:ind w:firstLine="709"/>
        <w:rPr>
          <w:rFonts w:ascii="Times New Roman" w:hAnsi="Times New Roman"/>
        </w:rPr>
      </w:pPr>
      <w:r w:rsidRPr="00AE2B07">
        <w:rPr>
          <w:rFonts w:ascii="Times New Roman" w:hAnsi="Times New Roman"/>
        </w:rPr>
        <w:t xml:space="preserve">Луговское сельское поселение находится в западной части Богучарского муниципального района Воронежской области. Территория поселения граничит: на севере – с Твердохлебовским сельским поселением, на востоке – с Поповским сельским поселением, на юге – с Радченским сельским поселением Богучарского муниципального района, на западе – с Кантемировским муниципальным районом Воронежской области. </w:t>
      </w:r>
    </w:p>
    <w:p w:rsidR="00AE2B07" w:rsidRPr="00AE2B07" w:rsidRDefault="00AE2B07" w:rsidP="00AE2B07">
      <w:pPr>
        <w:ind w:firstLine="709"/>
        <w:rPr>
          <w:rFonts w:ascii="Times New Roman" w:hAnsi="Times New Roman"/>
        </w:rPr>
      </w:pPr>
      <w:r w:rsidRPr="00AE2B07">
        <w:rPr>
          <w:rFonts w:ascii="Times New Roman" w:hAnsi="Times New Roman"/>
        </w:rPr>
        <w:t xml:space="preserve">Луговское сельское поселение занимает территорию площадью </w:t>
      </w:r>
      <w:smartTag w:uri="urn:schemas-microsoft-com:office:smarttags" w:element="metricconverter">
        <w:smartTagPr>
          <w:attr w:name="ProductID" w:val="11016 га"/>
        </w:smartTagPr>
        <w:r w:rsidRPr="00AE2B07">
          <w:rPr>
            <w:rFonts w:ascii="Times New Roman" w:hAnsi="Times New Roman"/>
          </w:rPr>
          <w:t>11016 га</w:t>
        </w:r>
      </w:smartTag>
      <w:r w:rsidRPr="00AE2B07">
        <w:rPr>
          <w:rFonts w:ascii="Times New Roman" w:hAnsi="Times New Roman"/>
        </w:rPr>
        <w:t>. В состав Луговского сельского поселения входят 4 населенных пункта: с. Луговое – административный центр поселения, с. Данцевка, с. Расковка и хутор Краснодар. Большую часть земель сельского поселения составляют земли сельскохозяйственного назначения (94%). По территории поселения протекает р. Богучарка.</w:t>
      </w:r>
    </w:p>
    <w:p w:rsidR="00AE2B07" w:rsidRPr="00AE2B07" w:rsidRDefault="00AE2B07" w:rsidP="00AE2B07">
      <w:pPr>
        <w:ind w:firstLine="709"/>
        <w:rPr>
          <w:rFonts w:ascii="Times New Roman" w:hAnsi="Times New Roman"/>
        </w:rPr>
      </w:pPr>
      <w:r w:rsidRPr="00AE2B07">
        <w:rPr>
          <w:rFonts w:ascii="Times New Roman" w:hAnsi="Times New Roman"/>
        </w:rPr>
        <w:t xml:space="preserve">Численность населения Луговского сельского поселения по состоянию на 01.01.2017 – 1904 человека. </w:t>
      </w:r>
    </w:p>
    <w:p w:rsidR="00AE2B07" w:rsidRPr="00AE2B07" w:rsidRDefault="00AE2B07" w:rsidP="00AE2B07">
      <w:pPr>
        <w:ind w:firstLine="709"/>
        <w:rPr>
          <w:rFonts w:ascii="Times New Roman" w:hAnsi="Times New Roman"/>
        </w:rPr>
      </w:pPr>
      <w:r w:rsidRPr="00AE2B07">
        <w:rPr>
          <w:rFonts w:ascii="Times New Roman" w:hAnsi="Times New Roman"/>
        </w:rPr>
        <w:t xml:space="preserve">По территории сельского поселения проходит автодорога областного значения «Богучар – Кантемировка», автобусное сообщение с административным центром района – г. Богучар – осуществляется по маршруту «г. Богучар – с. Данцевка». </w:t>
      </w:r>
    </w:p>
    <w:p w:rsidR="00AE2B07" w:rsidRPr="00AE2B07" w:rsidRDefault="00AE2B07" w:rsidP="00AE2B07">
      <w:pPr>
        <w:pStyle w:val="1e"/>
        <w:spacing w:after="0"/>
        <w:ind w:left="0" w:firstLine="709"/>
        <w:jc w:val="both"/>
        <w:rPr>
          <w:rFonts w:ascii="Times New Roman" w:hAnsi="Times New Roman"/>
          <w:sz w:val="24"/>
          <w:szCs w:val="24"/>
        </w:rPr>
      </w:pPr>
      <w:r w:rsidRPr="00AE2B07">
        <w:rPr>
          <w:rFonts w:ascii="Times New Roman" w:hAnsi="Times New Roman"/>
          <w:sz w:val="24"/>
          <w:szCs w:val="24"/>
        </w:rPr>
        <w:t>1.2. Природные условия и ресурсы</w:t>
      </w:r>
    </w:p>
    <w:p w:rsidR="00AE2B07" w:rsidRPr="00AE2B07" w:rsidRDefault="00AE2B07" w:rsidP="00AE2B07">
      <w:pPr>
        <w:ind w:firstLine="709"/>
        <w:rPr>
          <w:rFonts w:ascii="Times New Roman" w:hAnsi="Times New Roman"/>
        </w:rPr>
      </w:pPr>
      <w:r w:rsidRPr="00AE2B07">
        <w:rPr>
          <w:rFonts w:ascii="Times New Roman" w:hAnsi="Times New Roman"/>
        </w:rPr>
        <w:t xml:space="preserve">Ландшафт. </w:t>
      </w:r>
      <w:r w:rsidRPr="00AE2B07">
        <w:rPr>
          <w:rStyle w:val="apple-style-span"/>
          <w:rFonts w:ascii="Times New Roman" w:hAnsi="Times New Roman"/>
        </w:rPr>
        <w:t>Территория Воронежской области расположена в пределах</w:t>
      </w:r>
      <w:r w:rsidRPr="00AE2B07">
        <w:rPr>
          <w:rFonts w:ascii="Times New Roman" w:hAnsi="Times New Roman"/>
        </w:rPr>
        <w:t xml:space="preserve"> Среднерусской возвышенности, представляющие сильно расчленённую равнину (высота до </w:t>
      </w:r>
      <w:smartTag w:uri="urn:schemas-microsoft-com:office:smarttags" w:element="metricconverter">
        <w:smartTagPr>
          <w:attr w:name="ProductID" w:val="268 м"/>
        </w:smartTagPr>
        <w:r w:rsidRPr="00AE2B07">
          <w:rPr>
            <w:rFonts w:ascii="Times New Roman" w:hAnsi="Times New Roman"/>
          </w:rPr>
          <w:t>268 м</w:t>
        </w:r>
      </w:smartTag>
      <w:r w:rsidRPr="00AE2B07">
        <w:rPr>
          <w:rFonts w:ascii="Times New Roman" w:hAnsi="Times New Roman"/>
        </w:rPr>
        <w:t>) с густой сетью оврагов и балок.</w:t>
      </w:r>
    </w:p>
    <w:p w:rsidR="00AE2B07" w:rsidRPr="00AE2B07" w:rsidRDefault="00AE2B07" w:rsidP="00AE2B07">
      <w:pPr>
        <w:ind w:firstLine="709"/>
        <w:rPr>
          <w:rFonts w:ascii="Times New Roman" w:hAnsi="Times New Roman"/>
        </w:rPr>
      </w:pPr>
      <w:r w:rsidRPr="00AE2B07">
        <w:rPr>
          <w:rFonts w:ascii="Times New Roman" w:hAnsi="Times New Roman"/>
        </w:rPr>
        <w:t>В геоструктурном отношении территория Воронежской области приурочена к юго-восточной части Воронежской антеклизы, выполненной докембрийскими породами кристаллического фундамента и перекрывающими его фанерозойскими образованиями девонской, каменноугольной, юрской, меловой, палеогеновой, неогеновой и четвертичной систем осадочного чехла. Глубина залегания кристаллического фундамента изменяется от нескольких метров в районе г. Павловска (Павловское поднятие) до 500-</w:t>
      </w:r>
      <w:smartTag w:uri="urn:schemas-microsoft-com:office:smarttags" w:element="metricconverter">
        <w:smartTagPr>
          <w:attr w:name="ProductID" w:val="750 м"/>
        </w:smartTagPr>
        <w:r w:rsidRPr="00AE2B07">
          <w:rPr>
            <w:rFonts w:ascii="Times New Roman" w:hAnsi="Times New Roman"/>
          </w:rPr>
          <w:t>750 м</w:t>
        </w:r>
      </w:smartTag>
      <w:r w:rsidRPr="00AE2B07">
        <w:rPr>
          <w:rFonts w:ascii="Times New Roman" w:hAnsi="Times New Roman"/>
        </w:rPr>
        <w:t xml:space="preserve"> в районе Богучара и Кантемировки.</w:t>
      </w:r>
    </w:p>
    <w:p w:rsidR="00AE2B07" w:rsidRPr="00AE2B07" w:rsidRDefault="00AE2B07" w:rsidP="00AE2B07">
      <w:pPr>
        <w:ind w:firstLine="709"/>
        <w:rPr>
          <w:rFonts w:ascii="Times New Roman" w:hAnsi="Times New Roman"/>
        </w:rPr>
      </w:pPr>
      <w:r w:rsidRPr="00AE2B07">
        <w:rPr>
          <w:rFonts w:ascii="Times New Roman" w:hAnsi="Times New Roman"/>
        </w:rPr>
        <w:t>Богучарский район расположен в зоне сочленения двух неотектонических структур второго порядка: Кантемировского поднятия и Павлово-Мамонтского прогиба.</w:t>
      </w:r>
    </w:p>
    <w:p w:rsidR="00AE2B07" w:rsidRPr="00AE2B07" w:rsidRDefault="00AE2B07" w:rsidP="00AE2B07">
      <w:pPr>
        <w:ind w:firstLine="709"/>
        <w:rPr>
          <w:rFonts w:ascii="Times New Roman" w:hAnsi="Times New Roman"/>
        </w:rPr>
      </w:pPr>
      <w:r w:rsidRPr="00AE2B07">
        <w:rPr>
          <w:rFonts w:ascii="Times New Roman" w:hAnsi="Times New Roman"/>
        </w:rPr>
        <w:lastRenderedPageBreak/>
        <w:t>Климат. Луговское сельское поселения расположено в степной зоне центра Русской равнины с умеренно-континентальным климатом с жарким сухим летом и умеренно холодной зимой с устойчивым снежным покровом и хорошо выраженными переходными сезонами.</w:t>
      </w:r>
    </w:p>
    <w:p w:rsidR="00AE2B07" w:rsidRPr="00AE2B07" w:rsidRDefault="00AE2B07" w:rsidP="00AE2B07">
      <w:pPr>
        <w:ind w:firstLine="709"/>
        <w:rPr>
          <w:rFonts w:ascii="Times New Roman" w:hAnsi="Times New Roman"/>
        </w:rPr>
      </w:pPr>
      <w:r w:rsidRPr="00AE2B07">
        <w:rPr>
          <w:rFonts w:ascii="Times New Roman" w:hAnsi="Times New Roman"/>
        </w:rPr>
        <w:t xml:space="preserve">Территория Луговского сельского поселения расположена по обоим берегам реки Богучарка. Поверхность территории поселения разрезана промоинами и оврагами, абсолютные отметки поверхности изменяются от 77 до </w:t>
      </w:r>
      <w:smartTag w:uri="urn:schemas-microsoft-com:office:smarttags" w:element="metricconverter">
        <w:smartTagPr>
          <w:attr w:name="ProductID" w:val="190 м"/>
        </w:smartTagPr>
        <w:r w:rsidRPr="00AE2B07">
          <w:rPr>
            <w:rFonts w:ascii="Times New Roman" w:hAnsi="Times New Roman"/>
          </w:rPr>
          <w:t>190 м</w:t>
        </w:r>
      </w:smartTag>
      <w:r w:rsidRPr="00AE2B07">
        <w:rPr>
          <w:rFonts w:ascii="Times New Roman" w:hAnsi="Times New Roman"/>
        </w:rPr>
        <w:t>.</w:t>
      </w:r>
    </w:p>
    <w:p w:rsidR="00AE2B07" w:rsidRPr="00AE2B07" w:rsidRDefault="00AE2B07" w:rsidP="00AE2B07">
      <w:pPr>
        <w:pStyle w:val="af1"/>
        <w:spacing w:before="0" w:beforeAutospacing="0" w:after="0" w:afterAutospacing="0"/>
        <w:ind w:firstLine="709"/>
        <w:rPr>
          <w:rFonts w:ascii="Times New Roman" w:hAnsi="Times New Roman"/>
        </w:rPr>
      </w:pPr>
      <w:r w:rsidRPr="00AE2B07">
        <w:rPr>
          <w:rFonts w:ascii="Times New Roman" w:hAnsi="Times New Roman"/>
        </w:rPr>
        <w:t>Полезные ископаемые Богучарского муниципального района представлены строительными песками, суглинками и гранитами, расположенные за пределами границ Луговского сельского поселения.</w:t>
      </w:r>
    </w:p>
    <w:p w:rsidR="00AE2B07" w:rsidRPr="00AE2B07" w:rsidRDefault="00AE2B07" w:rsidP="00AE2B07">
      <w:pPr>
        <w:ind w:firstLine="709"/>
        <w:rPr>
          <w:rFonts w:ascii="Times New Roman" w:hAnsi="Times New Roman"/>
        </w:rPr>
      </w:pPr>
      <w:r w:rsidRPr="00AE2B07">
        <w:rPr>
          <w:rFonts w:ascii="Times New Roman" w:hAnsi="Times New Roman"/>
        </w:rPr>
        <w:t xml:space="preserve">Гидрологическая сеть. По территории Луговского сельского поселения протекают река Богучарка, протяжённостью </w:t>
      </w:r>
      <w:smartTag w:uri="urn:schemas-microsoft-com:office:smarttags" w:element="metricconverter">
        <w:smartTagPr>
          <w:attr w:name="ProductID" w:val="20 км"/>
        </w:smartTagPr>
        <w:r w:rsidRPr="00AE2B07">
          <w:rPr>
            <w:rFonts w:ascii="Times New Roman" w:hAnsi="Times New Roman"/>
          </w:rPr>
          <w:t>20 км</w:t>
        </w:r>
      </w:smartTag>
      <w:r w:rsidRPr="00AE2B07">
        <w:rPr>
          <w:rFonts w:ascii="Times New Roman" w:hAnsi="Times New Roman"/>
        </w:rPr>
        <w:t xml:space="preserve"> в границах поселения. Имеются небольшие пруды и пересыхающие летом ручьи. </w:t>
      </w:r>
    </w:p>
    <w:p w:rsidR="00AE2B07" w:rsidRPr="00AE2B07" w:rsidRDefault="00AE2B07" w:rsidP="00AE2B07">
      <w:pPr>
        <w:ind w:firstLine="709"/>
        <w:rPr>
          <w:rFonts w:ascii="Times New Roman" w:hAnsi="Times New Roman"/>
        </w:rPr>
      </w:pPr>
      <w:r w:rsidRPr="00AE2B07">
        <w:rPr>
          <w:rFonts w:ascii="Times New Roman" w:hAnsi="Times New Roman"/>
        </w:rPr>
        <w:t xml:space="preserve">Состояние почвенного покрова сельского поселения </w:t>
      </w:r>
      <w:r w:rsidRPr="00AE2B07">
        <w:rPr>
          <w:rFonts w:ascii="Times New Roman" w:hAnsi="Times New Roman"/>
          <w:spacing w:val="10"/>
        </w:rPr>
        <w:t>обусловлено развитием процессов деградации чернозёмов,</w:t>
      </w:r>
      <w:r w:rsidRPr="00AE2B07">
        <w:rPr>
          <w:rFonts w:ascii="Times New Roman" w:hAnsi="Times New Roman"/>
        </w:rPr>
        <w:t xml:space="preserve"> приводящим к снижению плодородия почв. К ним относится водная и ветровая эрозия, дегумификация (за период с </w:t>
      </w:r>
      <w:smartTag w:uri="urn:schemas-microsoft-com:office:smarttags" w:element="metricconverter">
        <w:smartTagPr>
          <w:attr w:name="ProductID" w:val="1980 г"/>
        </w:smartTagPr>
        <w:r w:rsidRPr="00AE2B07">
          <w:rPr>
            <w:rFonts w:ascii="Times New Roman" w:hAnsi="Times New Roman"/>
          </w:rPr>
          <w:t>1980 г</w:t>
        </w:r>
      </w:smartTag>
      <w:r w:rsidRPr="00AE2B07">
        <w:rPr>
          <w:rFonts w:ascii="Times New Roman" w:hAnsi="Times New Roman"/>
        </w:rPr>
        <w:t xml:space="preserve">. содержание гумуса в почве снизилось с </w:t>
      </w:r>
      <w:r w:rsidRPr="00AE2B07">
        <w:rPr>
          <w:rFonts w:ascii="Times New Roman" w:hAnsi="Times New Roman"/>
          <w:spacing w:val="-6"/>
        </w:rPr>
        <w:t>9 до 5,7%), вторичное засоление и переувлажнение, загрязнение сельскохозяйственных</w:t>
      </w:r>
      <w:r w:rsidRPr="00AE2B07">
        <w:rPr>
          <w:rFonts w:ascii="Times New Roman" w:hAnsi="Times New Roman"/>
        </w:rPr>
        <w:t xml:space="preserve"> угодий тяжёлыми металлами. </w:t>
      </w:r>
    </w:p>
    <w:p w:rsidR="00AE2B07" w:rsidRPr="00AE2B07" w:rsidRDefault="00AE2B07" w:rsidP="00AE2B07">
      <w:pPr>
        <w:pStyle w:val="1e"/>
        <w:spacing w:after="0"/>
        <w:ind w:left="0" w:firstLine="709"/>
        <w:jc w:val="both"/>
        <w:rPr>
          <w:rFonts w:ascii="Times New Roman" w:hAnsi="Times New Roman"/>
          <w:sz w:val="24"/>
          <w:szCs w:val="24"/>
        </w:rPr>
      </w:pPr>
      <w:r w:rsidRPr="00AE2B07">
        <w:rPr>
          <w:rFonts w:ascii="Times New Roman" w:hAnsi="Times New Roman"/>
          <w:sz w:val="24"/>
          <w:szCs w:val="24"/>
        </w:rPr>
        <w:t>1.3. Анализ численности населения сельского поселен</w:t>
      </w:r>
      <w:bookmarkStart w:id="4" w:name="_Toc387935389"/>
      <w:bookmarkStart w:id="5" w:name="_Toc411853969"/>
      <w:bookmarkStart w:id="6" w:name="_Toc412029669"/>
      <w:bookmarkEnd w:id="4"/>
      <w:bookmarkEnd w:id="5"/>
      <w:bookmarkEnd w:id="6"/>
      <w:r w:rsidRPr="00AE2B07">
        <w:rPr>
          <w:rFonts w:ascii="Times New Roman" w:hAnsi="Times New Roman"/>
          <w:sz w:val="24"/>
          <w:szCs w:val="24"/>
        </w:rPr>
        <w:t>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Численность населения Луговского сельского поселения на 01.01.2017 составила 1904 чел. Динамика изменения численности населения Луговского сельского поселения за период 2012-2016 гг. представлена в таблице 1.1. </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Таблица 1.1</w:t>
      </w:r>
    </w:p>
    <w:p w:rsidR="00AE2B07" w:rsidRPr="00AE2B07" w:rsidRDefault="00AE2B07" w:rsidP="00AE2B07">
      <w:pPr>
        <w:pStyle w:val="aff4"/>
        <w:ind w:firstLine="0"/>
        <w:jc w:val="center"/>
        <w:rPr>
          <w:rFonts w:ascii="Times New Roman" w:hAnsi="Times New Roman"/>
          <w:szCs w:val="24"/>
        </w:rPr>
      </w:pPr>
      <w:r w:rsidRPr="00AE2B07">
        <w:rPr>
          <w:rFonts w:ascii="Times New Roman" w:hAnsi="Times New Roman"/>
          <w:szCs w:val="24"/>
        </w:rPr>
        <w:t>Динамика изменения численности населения</w:t>
      </w: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1"/>
        <w:gridCol w:w="1134"/>
        <w:gridCol w:w="1134"/>
        <w:gridCol w:w="992"/>
        <w:gridCol w:w="992"/>
        <w:gridCol w:w="1134"/>
      </w:tblGrid>
      <w:tr w:rsidR="00AE2B07" w:rsidRPr="00AE2B07" w:rsidTr="00B12186">
        <w:trPr>
          <w:trHeight w:val="70"/>
          <w:jc w:val="right"/>
        </w:trPr>
        <w:tc>
          <w:tcPr>
            <w:tcW w:w="4281" w:type="dxa"/>
            <w:shd w:val="clear" w:color="auto" w:fill="auto"/>
            <w:tcMar>
              <w:top w:w="0" w:type="dxa"/>
              <w:left w:w="28" w:type="dxa"/>
              <w:bottom w:w="0" w:type="dxa"/>
              <w:right w:w="28" w:type="dxa"/>
            </w:tcMar>
          </w:tcPr>
          <w:p w:rsidR="00AE2B07" w:rsidRPr="00AE2B07" w:rsidRDefault="00AE2B07" w:rsidP="00B12186">
            <w:pPr>
              <w:pStyle w:val="aff4"/>
              <w:keepNext/>
              <w:ind w:firstLine="0"/>
              <w:jc w:val="center"/>
              <w:rPr>
                <w:rFonts w:ascii="Times New Roman" w:hAnsi="Times New Roman"/>
                <w:szCs w:val="24"/>
              </w:rPr>
            </w:pPr>
            <w:r w:rsidRPr="00AE2B07">
              <w:rPr>
                <w:rFonts w:ascii="Times New Roman" w:hAnsi="Times New Roman"/>
                <w:szCs w:val="24"/>
              </w:rPr>
              <w:t>Показатель</w:t>
            </w:r>
          </w:p>
        </w:tc>
        <w:tc>
          <w:tcPr>
            <w:tcW w:w="1134" w:type="dxa"/>
            <w:shd w:val="clear" w:color="auto" w:fill="auto"/>
            <w:tcMar>
              <w:top w:w="0" w:type="dxa"/>
              <w:left w:w="28" w:type="dxa"/>
              <w:bottom w:w="0" w:type="dxa"/>
              <w:right w:w="28" w:type="dxa"/>
            </w:tcMar>
            <w:vAlign w:val="center"/>
          </w:tcPr>
          <w:p w:rsidR="00AE2B07" w:rsidRPr="00AE2B07" w:rsidRDefault="00AE2B07" w:rsidP="00B12186">
            <w:pPr>
              <w:pStyle w:val="aff4"/>
              <w:keepNext/>
              <w:ind w:firstLine="0"/>
              <w:jc w:val="center"/>
              <w:rPr>
                <w:rFonts w:ascii="Times New Roman" w:hAnsi="Times New Roman"/>
                <w:szCs w:val="24"/>
              </w:rPr>
            </w:pPr>
            <w:r w:rsidRPr="00AE2B07">
              <w:rPr>
                <w:rFonts w:ascii="Times New Roman" w:hAnsi="Times New Roman"/>
                <w:szCs w:val="24"/>
              </w:rPr>
              <w:t>2012 г.</w:t>
            </w:r>
          </w:p>
        </w:tc>
        <w:tc>
          <w:tcPr>
            <w:tcW w:w="1134" w:type="dxa"/>
            <w:shd w:val="clear" w:color="auto" w:fill="auto"/>
            <w:tcMar>
              <w:top w:w="0" w:type="dxa"/>
              <w:left w:w="28" w:type="dxa"/>
              <w:bottom w:w="0" w:type="dxa"/>
              <w:right w:w="28" w:type="dxa"/>
            </w:tcMar>
            <w:vAlign w:val="center"/>
          </w:tcPr>
          <w:p w:rsidR="00AE2B07" w:rsidRPr="00AE2B07" w:rsidRDefault="00AE2B07" w:rsidP="00B12186">
            <w:pPr>
              <w:pStyle w:val="aff4"/>
              <w:keepNext/>
              <w:ind w:firstLine="0"/>
              <w:jc w:val="center"/>
              <w:rPr>
                <w:rFonts w:ascii="Times New Roman" w:hAnsi="Times New Roman"/>
                <w:szCs w:val="24"/>
              </w:rPr>
            </w:pPr>
            <w:r w:rsidRPr="00AE2B07">
              <w:rPr>
                <w:rFonts w:ascii="Times New Roman" w:hAnsi="Times New Roman"/>
                <w:szCs w:val="24"/>
              </w:rPr>
              <w:t>2013 г.</w:t>
            </w:r>
          </w:p>
        </w:tc>
        <w:tc>
          <w:tcPr>
            <w:tcW w:w="992" w:type="dxa"/>
            <w:tcMar>
              <w:top w:w="0" w:type="dxa"/>
              <w:left w:w="28" w:type="dxa"/>
              <w:bottom w:w="0" w:type="dxa"/>
              <w:right w:w="28" w:type="dxa"/>
            </w:tcMar>
            <w:vAlign w:val="center"/>
          </w:tcPr>
          <w:p w:rsidR="00AE2B07" w:rsidRPr="00AE2B07" w:rsidRDefault="00AE2B07" w:rsidP="00B12186">
            <w:pPr>
              <w:pStyle w:val="aff4"/>
              <w:keepNext/>
              <w:ind w:firstLine="0"/>
              <w:jc w:val="center"/>
              <w:rPr>
                <w:rFonts w:ascii="Times New Roman" w:hAnsi="Times New Roman"/>
                <w:szCs w:val="24"/>
              </w:rPr>
            </w:pPr>
            <w:r w:rsidRPr="00AE2B07">
              <w:rPr>
                <w:rFonts w:ascii="Times New Roman" w:hAnsi="Times New Roman"/>
                <w:szCs w:val="24"/>
              </w:rPr>
              <w:t>2014 г.</w:t>
            </w:r>
          </w:p>
        </w:tc>
        <w:tc>
          <w:tcPr>
            <w:tcW w:w="992" w:type="dxa"/>
            <w:tcMar>
              <w:top w:w="0" w:type="dxa"/>
              <w:left w:w="28" w:type="dxa"/>
              <w:bottom w:w="0" w:type="dxa"/>
              <w:right w:w="28" w:type="dxa"/>
            </w:tcMar>
            <w:vAlign w:val="center"/>
          </w:tcPr>
          <w:p w:rsidR="00AE2B07" w:rsidRPr="00AE2B07" w:rsidRDefault="00AE2B07" w:rsidP="00B12186">
            <w:pPr>
              <w:pStyle w:val="aff4"/>
              <w:keepNext/>
              <w:ind w:firstLine="0"/>
              <w:jc w:val="center"/>
              <w:rPr>
                <w:rFonts w:ascii="Times New Roman" w:hAnsi="Times New Roman"/>
                <w:szCs w:val="24"/>
              </w:rPr>
            </w:pPr>
            <w:r w:rsidRPr="00AE2B07">
              <w:rPr>
                <w:rFonts w:ascii="Times New Roman" w:hAnsi="Times New Roman"/>
                <w:szCs w:val="24"/>
              </w:rPr>
              <w:t>2015 г.</w:t>
            </w:r>
          </w:p>
        </w:tc>
        <w:tc>
          <w:tcPr>
            <w:tcW w:w="1134" w:type="dxa"/>
            <w:tcMar>
              <w:top w:w="0" w:type="dxa"/>
              <w:left w:w="28" w:type="dxa"/>
              <w:bottom w:w="0" w:type="dxa"/>
              <w:right w:w="28" w:type="dxa"/>
            </w:tcMar>
            <w:vAlign w:val="center"/>
          </w:tcPr>
          <w:p w:rsidR="00AE2B07" w:rsidRPr="00AE2B07" w:rsidRDefault="00AE2B07" w:rsidP="00B12186">
            <w:pPr>
              <w:pStyle w:val="aff4"/>
              <w:keepNext/>
              <w:ind w:firstLine="0"/>
              <w:jc w:val="center"/>
              <w:rPr>
                <w:rFonts w:ascii="Times New Roman" w:hAnsi="Times New Roman"/>
                <w:szCs w:val="24"/>
              </w:rPr>
            </w:pPr>
            <w:r w:rsidRPr="00AE2B07">
              <w:rPr>
                <w:rFonts w:ascii="Times New Roman" w:hAnsi="Times New Roman"/>
                <w:szCs w:val="24"/>
              </w:rPr>
              <w:t>2016 г.</w:t>
            </w:r>
          </w:p>
        </w:tc>
      </w:tr>
      <w:tr w:rsidR="00AE2B07" w:rsidRPr="00AE2B07" w:rsidTr="00B12186">
        <w:trPr>
          <w:trHeight w:val="49"/>
          <w:jc w:val="right"/>
        </w:trPr>
        <w:tc>
          <w:tcPr>
            <w:tcW w:w="4281" w:type="dxa"/>
            <w:shd w:val="clear" w:color="auto" w:fill="auto"/>
            <w:tcMar>
              <w:top w:w="0" w:type="dxa"/>
              <w:left w:w="28" w:type="dxa"/>
              <w:bottom w:w="0"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Общая численность населения на конец года, человек</w:t>
            </w:r>
          </w:p>
        </w:tc>
        <w:tc>
          <w:tcPr>
            <w:tcW w:w="1134" w:type="dxa"/>
            <w:shd w:val="clear" w:color="auto" w:fill="auto"/>
            <w:tcMar>
              <w:top w:w="0" w:type="dxa"/>
              <w:left w:w="28" w:type="dxa"/>
              <w:bottom w:w="0"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1900</w:t>
            </w:r>
          </w:p>
        </w:tc>
        <w:tc>
          <w:tcPr>
            <w:tcW w:w="1134" w:type="dxa"/>
            <w:shd w:val="clear" w:color="auto" w:fill="auto"/>
            <w:tcMar>
              <w:top w:w="0" w:type="dxa"/>
              <w:left w:w="28" w:type="dxa"/>
              <w:bottom w:w="0"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1929</w:t>
            </w:r>
          </w:p>
        </w:tc>
        <w:tc>
          <w:tcPr>
            <w:tcW w:w="992" w:type="dxa"/>
            <w:tcMar>
              <w:top w:w="0" w:type="dxa"/>
              <w:left w:w="28" w:type="dxa"/>
              <w:bottom w:w="0"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1904</w:t>
            </w:r>
          </w:p>
        </w:tc>
        <w:tc>
          <w:tcPr>
            <w:tcW w:w="992" w:type="dxa"/>
            <w:tcMar>
              <w:top w:w="0" w:type="dxa"/>
              <w:left w:w="28" w:type="dxa"/>
              <w:bottom w:w="0"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1904</w:t>
            </w:r>
          </w:p>
        </w:tc>
        <w:tc>
          <w:tcPr>
            <w:tcW w:w="1134" w:type="dxa"/>
            <w:tcMar>
              <w:top w:w="0" w:type="dxa"/>
              <w:left w:w="28" w:type="dxa"/>
              <w:bottom w:w="0"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1904</w:t>
            </w:r>
          </w:p>
        </w:tc>
      </w:tr>
      <w:tr w:rsidR="00AE2B07" w:rsidRPr="00AE2B07" w:rsidTr="00B12186">
        <w:trPr>
          <w:trHeight w:val="49"/>
          <w:jc w:val="right"/>
        </w:trPr>
        <w:tc>
          <w:tcPr>
            <w:tcW w:w="4281" w:type="dxa"/>
            <w:shd w:val="clear" w:color="auto" w:fill="auto"/>
            <w:tcMar>
              <w:top w:w="0" w:type="dxa"/>
              <w:left w:w="28" w:type="dxa"/>
              <w:bottom w:w="0"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Темп прироста по отношению к предыдущему году, %</w:t>
            </w:r>
          </w:p>
        </w:tc>
        <w:tc>
          <w:tcPr>
            <w:tcW w:w="1134" w:type="dxa"/>
            <w:shd w:val="clear" w:color="auto" w:fill="auto"/>
            <w:tcMar>
              <w:top w:w="0" w:type="dxa"/>
              <w:left w:w="28" w:type="dxa"/>
              <w:bottom w:w="0"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1,08</w:t>
            </w:r>
          </w:p>
        </w:tc>
        <w:tc>
          <w:tcPr>
            <w:tcW w:w="1134" w:type="dxa"/>
            <w:shd w:val="clear" w:color="auto" w:fill="auto"/>
            <w:tcMar>
              <w:top w:w="0" w:type="dxa"/>
              <w:left w:w="28" w:type="dxa"/>
              <w:bottom w:w="0"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-0,16</w:t>
            </w:r>
          </w:p>
        </w:tc>
        <w:tc>
          <w:tcPr>
            <w:tcW w:w="992" w:type="dxa"/>
            <w:tcMar>
              <w:top w:w="0" w:type="dxa"/>
              <w:left w:w="28" w:type="dxa"/>
              <w:bottom w:w="0"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-1,3</w:t>
            </w:r>
          </w:p>
        </w:tc>
        <w:tc>
          <w:tcPr>
            <w:tcW w:w="992" w:type="dxa"/>
            <w:tcMar>
              <w:top w:w="0" w:type="dxa"/>
              <w:left w:w="28" w:type="dxa"/>
              <w:bottom w:w="0"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0</w:t>
            </w:r>
          </w:p>
        </w:tc>
        <w:tc>
          <w:tcPr>
            <w:tcW w:w="1134" w:type="dxa"/>
            <w:tcMar>
              <w:top w:w="0" w:type="dxa"/>
              <w:left w:w="28" w:type="dxa"/>
              <w:bottom w:w="0"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0,31</w:t>
            </w:r>
          </w:p>
        </w:tc>
      </w:tr>
    </w:tbl>
    <w:p w:rsidR="00AE2B07" w:rsidRPr="00AE2B07" w:rsidRDefault="00AE2B07" w:rsidP="00AE2B07">
      <w:pPr>
        <w:ind w:firstLine="709"/>
        <w:rPr>
          <w:rFonts w:ascii="Times New Roman" w:hAnsi="Times New Roman"/>
        </w:rPr>
      </w:pPr>
      <w:r w:rsidRPr="00AE2B07">
        <w:rPr>
          <w:rFonts w:ascii="Times New Roman" w:hAnsi="Times New Roman"/>
        </w:rPr>
        <w:t xml:space="preserve">В 2012-2016гг. население Луговского сельского поселения существенно не изменилось, незначительно увеличилось к уровню 2012 года (на 4 чел.). Большая часть населения сельского поселения – 46% проживает в с. Луговое и 29,8% в с. Данцевка. В селах Расковка и х.Краснодар проживает 16,5% и 7,7% соответственно. По числу жителей Луговское сельское поселение занимает 6 место в Богучарском муниципальном районе. </w:t>
      </w:r>
    </w:p>
    <w:p w:rsidR="00AE2B07" w:rsidRPr="00AE2B07" w:rsidRDefault="00AE2B07" w:rsidP="00AE2B07">
      <w:pPr>
        <w:pStyle w:val="1e"/>
        <w:spacing w:after="0"/>
        <w:ind w:left="0" w:firstLine="709"/>
        <w:jc w:val="both"/>
        <w:rPr>
          <w:rFonts w:ascii="Times New Roman" w:hAnsi="Times New Roman"/>
          <w:sz w:val="24"/>
          <w:szCs w:val="24"/>
        </w:rPr>
      </w:pPr>
      <w:r w:rsidRPr="00AE2B07">
        <w:rPr>
          <w:rFonts w:ascii="Times New Roman" w:hAnsi="Times New Roman"/>
          <w:sz w:val="24"/>
          <w:szCs w:val="24"/>
        </w:rPr>
        <w:t>Современный уровень рождаемости не обеспечивает воспроизводство населения сельского поселения. Кроме того, на формирование численности населения оказывает влияние механический отток населения. В 2016 году естественная убыль населения составила 5 чел.</w:t>
      </w:r>
    </w:p>
    <w:p w:rsidR="00AE2B07" w:rsidRPr="00AE2B07" w:rsidRDefault="00AE2B07" w:rsidP="00AE2B07">
      <w:pPr>
        <w:ind w:firstLine="709"/>
        <w:rPr>
          <w:rFonts w:ascii="Times New Roman" w:hAnsi="Times New Roman"/>
        </w:rPr>
      </w:pPr>
      <w:r w:rsidRPr="00AE2B07">
        <w:rPr>
          <w:rFonts w:ascii="Times New Roman" w:hAnsi="Times New Roman"/>
        </w:rPr>
        <w:t xml:space="preserve">Возрастная структура населения сельского поселения. В возрастной структуре населения существует тенденция снижения доли лиц младше трудоспособного возраста с 20% в 2012 году до 19% в 2016 году, увеличения доли лиц старше трудоспособного возраста с 29% в 2012 году до 31% в 2016 году и увеличении доли трудоспособного населения с 48% в 2012 году до 49% в 2016 году. </w:t>
      </w:r>
    </w:p>
    <w:p w:rsidR="00AE2B07" w:rsidRPr="00AE2B07" w:rsidRDefault="00AE2B07" w:rsidP="00AE2B07">
      <w:pPr>
        <w:ind w:firstLine="709"/>
        <w:rPr>
          <w:rFonts w:ascii="Times New Roman" w:hAnsi="Times New Roman"/>
        </w:rPr>
      </w:pPr>
      <w:r w:rsidRPr="00AE2B07">
        <w:rPr>
          <w:rFonts w:ascii="Times New Roman" w:hAnsi="Times New Roman"/>
        </w:rPr>
        <w:t xml:space="preserve">Из представленных выше данных видно, что переход части населения трудоспособного возраста в группу населения старше трудоспособного не будет компенсироваться за счёт вступления населения младшей возрастной группы в трудоспособный возраст. Таким образом, демографическая нагрузка на трудоспособное население будет увеличиваться, что в свою очередь будет оказывать негативное влияние на экономику Луговского сельского поселения. Говоря о возрастной структуре населения </w:t>
      </w:r>
      <w:r w:rsidRPr="00AE2B07">
        <w:rPr>
          <w:rFonts w:ascii="Times New Roman" w:hAnsi="Times New Roman"/>
        </w:rPr>
        <w:lastRenderedPageBreak/>
        <w:t>Луговского сельского поселения, следует отметить, что такой тип возрастной структуры в настоящее время характерен и для Богучарского района в целом.</w:t>
      </w:r>
    </w:p>
    <w:p w:rsidR="00AE2B07" w:rsidRPr="00AE2B07" w:rsidRDefault="00AE2B07" w:rsidP="00AE2B07">
      <w:pPr>
        <w:ind w:firstLine="709"/>
        <w:rPr>
          <w:rFonts w:ascii="Times New Roman" w:hAnsi="Times New Roman"/>
        </w:rPr>
      </w:pPr>
      <w:r w:rsidRPr="00AE2B07">
        <w:rPr>
          <w:rFonts w:ascii="Times New Roman" w:hAnsi="Times New Roman"/>
        </w:rPr>
        <w:t>Выводы:</w:t>
      </w:r>
    </w:p>
    <w:p w:rsidR="00AE2B07" w:rsidRPr="00AE2B07" w:rsidRDefault="00AE2B07" w:rsidP="00AE2B07">
      <w:pPr>
        <w:ind w:firstLine="709"/>
        <w:rPr>
          <w:rFonts w:ascii="Times New Roman" w:hAnsi="Times New Roman"/>
        </w:rPr>
      </w:pPr>
      <w:r w:rsidRPr="00AE2B07">
        <w:rPr>
          <w:rFonts w:ascii="Times New Roman" w:hAnsi="Times New Roman"/>
        </w:rPr>
        <w:t>Наблюдается естественная убыль населения, уровень смертности превышает уровень рождаемости.</w:t>
      </w:r>
    </w:p>
    <w:p w:rsidR="00AE2B07" w:rsidRPr="00AE2B07" w:rsidRDefault="00AE2B07" w:rsidP="00AE2B07">
      <w:pPr>
        <w:ind w:firstLine="709"/>
        <w:rPr>
          <w:rFonts w:ascii="Times New Roman" w:hAnsi="Times New Roman"/>
        </w:rPr>
      </w:pPr>
      <w:r w:rsidRPr="00AE2B07">
        <w:rPr>
          <w:rFonts w:ascii="Times New Roman" w:hAnsi="Times New Roman"/>
        </w:rPr>
        <w:t>Доля населения младших возрастов ниже доли населения старших возрастных групп в 1,6 раза, что впоследствии будет приводить к увеличению демографической нагрузки на трудоспособное население.</w:t>
      </w:r>
    </w:p>
    <w:p w:rsidR="00AE2B07" w:rsidRPr="00AE2B07" w:rsidRDefault="00AE2B07" w:rsidP="00AE2B07">
      <w:pPr>
        <w:ind w:firstLine="709"/>
        <w:rPr>
          <w:rFonts w:ascii="Times New Roman" w:hAnsi="Times New Roman"/>
        </w:rPr>
      </w:pPr>
      <w:r w:rsidRPr="00AE2B07">
        <w:rPr>
          <w:rFonts w:ascii="Times New Roman" w:hAnsi="Times New Roman"/>
        </w:rPr>
        <w:t>В перспективе, при сохранении существующих темпов естественного и миграционного прироста, численность населения будет стабилизироваться приблизительно на современном уровне. Для сокращения естественной убыли населения необходимо принятие административных мер, направленных на стимулирование рождаемости.</w:t>
      </w:r>
    </w:p>
    <w:p w:rsidR="00AE2B07" w:rsidRPr="00AE2B07" w:rsidRDefault="00AE2B07" w:rsidP="00AE2B07">
      <w:pPr>
        <w:ind w:firstLine="709"/>
        <w:rPr>
          <w:rFonts w:ascii="Times New Roman" w:hAnsi="Times New Roman"/>
        </w:rPr>
      </w:pPr>
      <w:r w:rsidRPr="00AE2B07">
        <w:rPr>
          <w:rFonts w:ascii="Times New Roman" w:hAnsi="Times New Roman"/>
        </w:rPr>
        <w:t>1.4. Анализ экономической ситуации</w:t>
      </w:r>
    </w:p>
    <w:p w:rsidR="00AE2B07" w:rsidRPr="00AE2B07" w:rsidRDefault="00AE2B07" w:rsidP="00AE2B07">
      <w:pPr>
        <w:ind w:firstLine="709"/>
        <w:rPr>
          <w:rFonts w:ascii="Times New Roman" w:hAnsi="Times New Roman"/>
        </w:rPr>
      </w:pPr>
      <w:r w:rsidRPr="00AE2B07">
        <w:rPr>
          <w:rFonts w:ascii="Times New Roman" w:hAnsi="Times New Roman"/>
        </w:rPr>
        <w:t xml:space="preserve">Основной отраслью экономики в Луговском сельском поселении является сельское хозяйство. </w:t>
      </w:r>
    </w:p>
    <w:p w:rsidR="00AE2B07" w:rsidRPr="00AE2B07" w:rsidRDefault="00AE2B07" w:rsidP="00AE2B07">
      <w:pPr>
        <w:ind w:firstLine="709"/>
        <w:rPr>
          <w:rFonts w:ascii="Times New Roman" w:hAnsi="Times New Roman"/>
        </w:rPr>
      </w:pPr>
      <w:r w:rsidRPr="00AE2B07">
        <w:rPr>
          <w:rFonts w:ascii="Times New Roman" w:hAnsi="Times New Roman"/>
        </w:rPr>
        <w:t xml:space="preserve">Главный экономический потенциал поселения – это сельскохозяйственные земли, удельный вес которых от общей территории сельского поселения составляет 72%, в том числе пашня – 74%. </w:t>
      </w:r>
    </w:p>
    <w:p w:rsidR="00AE2B07" w:rsidRPr="00AE2B07" w:rsidRDefault="00AE2B07" w:rsidP="00AE2B07">
      <w:pPr>
        <w:tabs>
          <w:tab w:val="left" w:pos="567"/>
          <w:tab w:val="left" w:pos="709"/>
          <w:tab w:val="left" w:pos="851"/>
        </w:tabs>
        <w:ind w:firstLine="709"/>
        <w:rPr>
          <w:rFonts w:ascii="Times New Roman" w:hAnsi="Times New Roman"/>
        </w:rPr>
      </w:pPr>
      <w:r w:rsidRPr="00AE2B07">
        <w:rPr>
          <w:rFonts w:ascii="Times New Roman" w:hAnsi="Times New Roman"/>
        </w:rPr>
        <w:t xml:space="preserve">По состоянию на 01.01.2017 на территории сельского поселения осуществляют деятельность 609 личных подсобных хозяйств, 5 крестьянских (фермерских) хозяйств, 2 сельскохозяйственных предприятия: СХА (колхоз) «Луговое» и СХА (колхоз) «Родина». </w:t>
      </w:r>
    </w:p>
    <w:p w:rsidR="00AE2B07" w:rsidRPr="00AE2B07" w:rsidRDefault="00AE2B07" w:rsidP="00AE2B07">
      <w:pPr>
        <w:ind w:firstLine="709"/>
        <w:rPr>
          <w:rFonts w:ascii="Times New Roman" w:hAnsi="Times New Roman"/>
        </w:rPr>
      </w:pPr>
      <w:r w:rsidRPr="00AE2B07">
        <w:rPr>
          <w:rFonts w:ascii="Times New Roman" w:hAnsi="Times New Roman"/>
        </w:rPr>
        <w:t xml:space="preserve"> Объем валовой продукции сельского хозяйства во всех категориях хозяйств за 2016 год составил 291,5 млн. рублей (120% в сопоставимых ценах к уровню 2015 года). Сельскохозяйственными предприятиями произведено продукции на сумму 172,5 млн. рублей, личными подсобными хозяйствами населения – 92,5 млн. рублей, крестьянскими (фермерскими) хозяйствами –26,5 млн. рублей. </w:t>
      </w:r>
    </w:p>
    <w:p w:rsidR="00AE2B07" w:rsidRPr="00AE2B07" w:rsidRDefault="00AE2B07" w:rsidP="00AE2B07">
      <w:pPr>
        <w:widowControl w:val="0"/>
        <w:suppressAutoHyphens/>
        <w:ind w:firstLine="709"/>
        <w:rPr>
          <w:rFonts w:ascii="Times New Roman" w:hAnsi="Times New Roman"/>
          <w:kern w:val="1"/>
          <w:lang w:eastAsia="ar-SA"/>
        </w:rPr>
      </w:pPr>
      <w:r w:rsidRPr="00AE2B07">
        <w:rPr>
          <w:rFonts w:ascii="Times New Roman" w:hAnsi="Times New Roman"/>
        </w:rPr>
        <w:t xml:space="preserve">Животноводство как отрасль сельскохозяйственного производства в поселении развито слабо. </w:t>
      </w:r>
      <w:r w:rsidRPr="00AE2B07">
        <w:rPr>
          <w:rFonts w:ascii="Times New Roman" w:hAnsi="Times New Roman"/>
          <w:kern w:val="1"/>
          <w:lang w:eastAsia="ar-SA"/>
        </w:rPr>
        <w:t>Поголовье скота и птицы составляет:</w:t>
      </w:r>
    </w:p>
    <w:p w:rsidR="00AE2B07" w:rsidRPr="00AE2B07" w:rsidRDefault="00AE2B07" w:rsidP="00AE2B07">
      <w:pPr>
        <w:widowControl w:val="0"/>
        <w:suppressAutoHyphens/>
        <w:ind w:firstLine="709"/>
        <w:rPr>
          <w:rFonts w:ascii="Times New Roman" w:hAnsi="Times New Roman"/>
          <w:kern w:val="1"/>
          <w:lang w:eastAsia="ar-SA"/>
        </w:rPr>
      </w:pPr>
      <w:r w:rsidRPr="00AE2B07">
        <w:rPr>
          <w:rFonts w:ascii="Times New Roman" w:hAnsi="Times New Roman"/>
          <w:kern w:val="1"/>
          <w:lang w:eastAsia="ar-SA"/>
        </w:rPr>
        <w:t>- в личных подсобных хозяйствах КРС – 524 голов, птица – 6123 голов, овцы и козы – 82 гол.;</w:t>
      </w:r>
    </w:p>
    <w:p w:rsidR="00AE2B07" w:rsidRPr="00AE2B07" w:rsidRDefault="00AE2B07" w:rsidP="00AE2B07">
      <w:pPr>
        <w:widowControl w:val="0"/>
        <w:suppressAutoHyphens/>
        <w:ind w:firstLine="709"/>
        <w:rPr>
          <w:rFonts w:ascii="Times New Roman" w:hAnsi="Times New Roman"/>
          <w:kern w:val="1"/>
          <w:lang w:eastAsia="ar-SA"/>
        </w:rPr>
      </w:pPr>
      <w:r w:rsidRPr="00AE2B07">
        <w:rPr>
          <w:rFonts w:ascii="Times New Roman" w:hAnsi="Times New Roman"/>
          <w:kern w:val="1"/>
          <w:lang w:eastAsia="ar-SA"/>
        </w:rPr>
        <w:t>- в крестьянских (фермерских) хозяйствах КРС – 28 голов, птица – 235 голов, овцы и козы – 27 гол.;</w:t>
      </w:r>
    </w:p>
    <w:p w:rsidR="00AE2B07" w:rsidRPr="00AE2B07" w:rsidRDefault="00AE2B07" w:rsidP="00AE2B07">
      <w:pPr>
        <w:widowControl w:val="0"/>
        <w:suppressAutoHyphens/>
        <w:ind w:firstLine="709"/>
        <w:rPr>
          <w:rFonts w:ascii="Times New Roman" w:hAnsi="Times New Roman"/>
          <w:kern w:val="1"/>
          <w:lang w:eastAsia="ar-SA"/>
        </w:rPr>
      </w:pPr>
      <w:r w:rsidRPr="00AE2B07">
        <w:rPr>
          <w:rFonts w:ascii="Times New Roman" w:hAnsi="Times New Roman"/>
          <w:kern w:val="1"/>
          <w:lang w:eastAsia="ar-SA"/>
        </w:rPr>
        <w:t>- в сельскохозяйственных предприятиях КРС - 382 головы.</w:t>
      </w:r>
    </w:p>
    <w:p w:rsidR="00AE2B07" w:rsidRPr="00AE2B07" w:rsidRDefault="00AE2B07" w:rsidP="00AE2B07">
      <w:pPr>
        <w:widowControl w:val="0"/>
        <w:suppressAutoHyphens/>
        <w:ind w:firstLine="709"/>
        <w:rPr>
          <w:rFonts w:ascii="Times New Roman" w:hAnsi="Times New Roman"/>
        </w:rPr>
      </w:pPr>
      <w:r w:rsidRPr="00AE2B07">
        <w:rPr>
          <w:rFonts w:ascii="Times New Roman" w:hAnsi="Times New Roman"/>
        </w:rPr>
        <w:t>Из предприятий, обслуживающих сельскохозяйственное производство, в сельском поселении в настоящее время функционируют: хлебопекарня, маслобойный цех, ремонтная мастерская сельхозтехники, зерноток с зернохранилищем и зерносклады.</w:t>
      </w:r>
    </w:p>
    <w:p w:rsidR="00AE2B07" w:rsidRPr="00AE2B07" w:rsidRDefault="00AE2B07" w:rsidP="00AE2B07">
      <w:pPr>
        <w:tabs>
          <w:tab w:val="left" w:pos="700"/>
        </w:tabs>
        <w:ind w:firstLine="709"/>
        <w:rPr>
          <w:rFonts w:ascii="Times New Roman" w:hAnsi="Times New Roman"/>
          <w:kern w:val="2"/>
          <w:lang w:eastAsia="ar-SA"/>
        </w:rPr>
      </w:pPr>
      <w:r w:rsidRPr="00AE2B07">
        <w:rPr>
          <w:rFonts w:ascii="Times New Roman" w:hAnsi="Times New Roman"/>
          <w:kern w:val="2"/>
          <w:lang w:eastAsia="ar-SA"/>
        </w:rPr>
        <w:t xml:space="preserve">Предприятия розничной торговли и общественного питания и бытового обслуживания населения. На территории сельского поселения работают 8 магазинов, торговая площадь которых составляет 548,6 кв.м.: в с. Луговое – 4 магазина, с. Данцевка – 3 магазина, с.Расковка – 1 магазин. На территории сельского поселения услуги общественного питания оказываются в столовых в с. Луговое (100 мест) и с. Данцевка (80 мест). </w:t>
      </w:r>
    </w:p>
    <w:p w:rsidR="00AE2B07" w:rsidRPr="00AE2B07" w:rsidRDefault="00AE2B07" w:rsidP="00AE2B07">
      <w:pPr>
        <w:ind w:firstLine="709"/>
        <w:rPr>
          <w:rFonts w:ascii="Times New Roman" w:hAnsi="Times New Roman"/>
        </w:rPr>
      </w:pPr>
      <w:r w:rsidRPr="00AE2B07">
        <w:rPr>
          <w:rFonts w:ascii="Times New Roman" w:hAnsi="Times New Roman"/>
        </w:rPr>
        <w:t>Анализ современной ситуации позволяет выявить следующие особенности территориального развития:</w:t>
      </w:r>
    </w:p>
    <w:p w:rsidR="00AE2B07" w:rsidRPr="00AE2B07" w:rsidRDefault="00AE2B07" w:rsidP="00AE2B07">
      <w:pPr>
        <w:ind w:firstLine="709"/>
        <w:rPr>
          <w:rFonts w:ascii="Times New Roman" w:hAnsi="Times New Roman"/>
        </w:rPr>
      </w:pPr>
      <w:r w:rsidRPr="00AE2B07">
        <w:rPr>
          <w:rFonts w:ascii="Times New Roman" w:hAnsi="Times New Roman"/>
        </w:rPr>
        <w:t>наличие исторически сложившейся планировочной структуры;</w:t>
      </w:r>
    </w:p>
    <w:p w:rsidR="00AE2B07" w:rsidRPr="00AE2B07" w:rsidRDefault="00AE2B07" w:rsidP="00AE2B07">
      <w:pPr>
        <w:ind w:firstLine="709"/>
        <w:rPr>
          <w:rFonts w:ascii="Times New Roman" w:hAnsi="Times New Roman"/>
        </w:rPr>
      </w:pPr>
      <w:r w:rsidRPr="00AE2B07">
        <w:rPr>
          <w:rFonts w:ascii="Times New Roman" w:hAnsi="Times New Roman"/>
        </w:rPr>
        <w:t>наличие региональной автотрассы «Богучар-Кантемировка;</w:t>
      </w:r>
    </w:p>
    <w:p w:rsidR="00AE2B07" w:rsidRPr="00AE2B07" w:rsidRDefault="00AE2B07" w:rsidP="00AE2B07">
      <w:pPr>
        <w:ind w:firstLine="709"/>
        <w:rPr>
          <w:rFonts w:ascii="Times New Roman" w:hAnsi="Times New Roman"/>
        </w:rPr>
      </w:pPr>
      <w:r w:rsidRPr="00AE2B07">
        <w:rPr>
          <w:rFonts w:ascii="Times New Roman" w:hAnsi="Times New Roman"/>
        </w:rPr>
        <w:t>поселение удалено от районного и областного центров.</w:t>
      </w:r>
      <w:bookmarkStart w:id="7" w:name="_Toc387935398"/>
      <w:bookmarkStart w:id="8" w:name="_Toc411853979"/>
      <w:bookmarkStart w:id="9" w:name="_Toc412029679"/>
      <w:bookmarkStart w:id="10" w:name="_Toc451159970"/>
      <w:bookmarkEnd w:id="7"/>
      <w:bookmarkEnd w:id="8"/>
      <w:bookmarkEnd w:id="9"/>
    </w:p>
    <w:p w:rsidR="00AE2B07" w:rsidRPr="00AE2B07" w:rsidRDefault="00AE2B07" w:rsidP="00AE2B07">
      <w:pPr>
        <w:ind w:firstLine="709"/>
        <w:rPr>
          <w:rFonts w:ascii="Times New Roman" w:hAnsi="Times New Roman"/>
        </w:rPr>
      </w:pPr>
      <w:r w:rsidRPr="00AE2B07">
        <w:rPr>
          <w:rFonts w:ascii="Times New Roman" w:hAnsi="Times New Roman"/>
        </w:rPr>
        <w:t>1.5. Анализ существующего состояния системы электроснабжения, выявление проблем функционирования</w:t>
      </w:r>
      <w:bookmarkEnd w:id="10"/>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Институциональная структура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lastRenderedPageBreak/>
        <w:t xml:space="preserve">Энергоснабжение поселения обеспечивается </w:t>
      </w:r>
      <w:r w:rsidRPr="00AE2B07">
        <w:rPr>
          <w:rFonts w:ascii="Times New Roman" w:hAnsi="Times New Roman"/>
          <w:w w:val="101"/>
          <w:szCs w:val="24"/>
        </w:rPr>
        <w:t>организацией ПАО «ТНС ЭнергоВоронеж».</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Характеристика системы электроснабжения. Электроснабжение потребителей Луговского сельского поселения Богучарского района осуществляется от энергосистемы «Воронежэнерго». Основным источником электроснабжения на данный момент является существующая НВАЭС, находящаяся вблизи города Нововоронеж. В с.Луговое, с.Расковка, с.Данцевка и х.Краснодар расположены трансформаторные подстанции, принимающие электроэнергию от ПС 35/10 кВ с.Твердохлебовка Луговского сельского поселения и ПС 35/10 кВ с.Лофицкое Поповского сельского поселения. По территории Луговского сельского поселения проходят воздушные линии электропередач напряжением 10 кВ и 35 кВ (линия электропередач 35 кВ проходит транзитом).</w:t>
      </w:r>
    </w:p>
    <w:p w:rsidR="00AE2B07" w:rsidRPr="00AE2B07" w:rsidRDefault="00AE2B07" w:rsidP="00AE2B07">
      <w:pPr>
        <w:ind w:firstLine="709"/>
        <w:rPr>
          <w:rFonts w:ascii="Times New Roman" w:hAnsi="Times New Roman"/>
        </w:rPr>
      </w:pPr>
      <w:r w:rsidRPr="00AE2B07">
        <w:rPr>
          <w:rFonts w:ascii="Times New Roman" w:hAnsi="Times New Roman"/>
        </w:rPr>
        <w:t>Доля поставки ресурса по приборам учета составляет:</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население – 100%;</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объекты социально-культурного и бытового назначения – 100 %.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Качество поставляемого ресурса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Обоснование требований к системе электроснабжения установленны стандартом качества. Данный стандарт определяет критерии качества услуги «Электроснабжение».</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Показателями качества электроэнергии являются: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отклонение напряжения от своего номинального значения;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колебания напряжения от номинала;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несинусоидальность напряжения;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несимметрия напряжений;</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отклонение частоты от своего номинального значения;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длительность провала напряжения;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импульс напряжения;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временное перенапряжение.</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Требования к качеству электроэнергии: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стандартное номинальное напряжение в сетях однофазного переменного тока должно составлять – 220 В, в трехфазных сетях – 380 В;</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допустимое отклонение напряжения должно составлять не более 10% от номинального напряжения электрической сети;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Качество поставляемого ресурса соответствует требованиям.</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Воздействие на окружающую среду</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w:t>
      </w:r>
      <w:r w:rsidRPr="00AE2B07">
        <w:rPr>
          <w:rFonts w:ascii="Times New Roman" w:hAnsi="Times New Roman"/>
          <w:szCs w:val="24"/>
        </w:rPr>
        <w:lastRenderedPageBreak/>
        <w:t>(земляные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Масляные кабели по истечение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Действующие тарифы на услуги по передаче электрической энергии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В таблице 1.2 представлены сведения о единых тарифах на услуги по передаче электрической энергии по распределительным сетям </w:t>
      </w:r>
      <w:r w:rsidRPr="00AE2B07">
        <w:rPr>
          <w:rFonts w:ascii="Times New Roman" w:hAnsi="Times New Roman"/>
          <w:w w:val="101"/>
          <w:szCs w:val="24"/>
        </w:rPr>
        <w:t>ПАО «ТНС ЭнергоВоронеж»</w:t>
      </w:r>
      <w:r w:rsidRPr="00AE2B07">
        <w:rPr>
          <w:rFonts w:ascii="Times New Roman" w:hAnsi="Times New Roman"/>
          <w:szCs w:val="24"/>
        </w:rPr>
        <w:t>.</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Таблица 1.2</w:t>
      </w:r>
    </w:p>
    <w:p w:rsidR="00AE2B07" w:rsidRPr="00AE2B07" w:rsidRDefault="00AE2B07" w:rsidP="00AE2B07">
      <w:pPr>
        <w:pStyle w:val="aff4"/>
        <w:ind w:firstLine="0"/>
        <w:jc w:val="center"/>
        <w:rPr>
          <w:rFonts w:ascii="Times New Roman" w:hAnsi="Times New Roman"/>
          <w:szCs w:val="24"/>
        </w:rPr>
      </w:pPr>
      <w:r w:rsidRPr="00AE2B07">
        <w:rPr>
          <w:rFonts w:ascii="Times New Roman" w:hAnsi="Times New Roman"/>
          <w:szCs w:val="24"/>
        </w:rPr>
        <w:t>Тарифы на услуги по передаче электрической энергии на 2017 год</w:t>
      </w: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3544"/>
        <w:gridCol w:w="1559"/>
        <w:gridCol w:w="1854"/>
        <w:gridCol w:w="7"/>
        <w:gridCol w:w="1966"/>
      </w:tblGrid>
      <w:tr w:rsidR="00AE2B07" w:rsidRPr="00AE2B07" w:rsidTr="00B12186">
        <w:trPr>
          <w:trHeight w:val="308"/>
          <w:tblHeader/>
          <w:jc w:val="right"/>
        </w:trPr>
        <w:tc>
          <w:tcPr>
            <w:tcW w:w="737" w:type="dxa"/>
            <w:vMerge w:val="restart"/>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 п/п</w:t>
            </w:r>
          </w:p>
        </w:tc>
        <w:tc>
          <w:tcPr>
            <w:tcW w:w="3544" w:type="dxa"/>
            <w:vMerge w:val="restart"/>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Показатель</w:t>
            </w:r>
          </w:p>
        </w:tc>
        <w:tc>
          <w:tcPr>
            <w:tcW w:w="1559" w:type="dxa"/>
            <w:vMerge w:val="restart"/>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Ед. изм.</w:t>
            </w:r>
          </w:p>
        </w:tc>
        <w:tc>
          <w:tcPr>
            <w:tcW w:w="3827" w:type="dxa"/>
            <w:gridSpan w:val="3"/>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Цена (тариф).</w:t>
            </w:r>
          </w:p>
        </w:tc>
      </w:tr>
      <w:tr w:rsidR="00AE2B07" w:rsidRPr="00AE2B07" w:rsidTr="00B12186">
        <w:trPr>
          <w:trHeight w:val="146"/>
          <w:tblHeader/>
          <w:jc w:val="right"/>
        </w:trPr>
        <w:tc>
          <w:tcPr>
            <w:tcW w:w="737" w:type="dxa"/>
            <w:vMerge/>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p>
        </w:tc>
        <w:tc>
          <w:tcPr>
            <w:tcW w:w="3544" w:type="dxa"/>
            <w:vMerge/>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p>
        </w:tc>
        <w:tc>
          <w:tcPr>
            <w:tcW w:w="1559" w:type="dxa"/>
            <w:vMerge/>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p>
        </w:tc>
        <w:tc>
          <w:tcPr>
            <w:tcW w:w="1861" w:type="dxa"/>
            <w:gridSpan w:val="2"/>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на 1 полугодие 2017г.</w:t>
            </w:r>
          </w:p>
        </w:tc>
        <w:tc>
          <w:tcPr>
            <w:tcW w:w="1966" w:type="dxa"/>
            <w:shd w:val="clear" w:color="auto" w:fill="auto"/>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на 2 полугодие 2017г.</w:t>
            </w:r>
          </w:p>
        </w:tc>
      </w:tr>
      <w:tr w:rsidR="00AE2B07" w:rsidRPr="00AE2B07" w:rsidTr="00B12186">
        <w:trPr>
          <w:jc w:val="right"/>
        </w:trPr>
        <w:tc>
          <w:tcPr>
            <w:tcW w:w="737"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1</w:t>
            </w:r>
          </w:p>
        </w:tc>
        <w:tc>
          <w:tcPr>
            <w:tcW w:w="6957" w:type="dxa"/>
            <w:gridSpan w:val="3"/>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p>
        </w:tc>
        <w:tc>
          <w:tcPr>
            <w:tcW w:w="1973" w:type="dxa"/>
            <w:gridSpan w:val="2"/>
            <w:shd w:val="clear" w:color="auto" w:fill="auto"/>
            <w:vAlign w:val="center"/>
          </w:tcPr>
          <w:p w:rsidR="00AE2B07" w:rsidRPr="00AE2B07" w:rsidRDefault="00AE2B07" w:rsidP="00B12186">
            <w:pPr>
              <w:pStyle w:val="aff4"/>
              <w:ind w:firstLine="0"/>
              <w:jc w:val="center"/>
              <w:rPr>
                <w:rFonts w:ascii="Times New Roman" w:hAnsi="Times New Roman"/>
                <w:szCs w:val="24"/>
              </w:rPr>
            </w:pPr>
          </w:p>
        </w:tc>
      </w:tr>
      <w:tr w:rsidR="00AE2B07" w:rsidRPr="00AE2B07" w:rsidTr="00B12186">
        <w:trPr>
          <w:trHeight w:val="70"/>
          <w:jc w:val="right"/>
        </w:trPr>
        <w:tc>
          <w:tcPr>
            <w:tcW w:w="737"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1.1</w:t>
            </w:r>
          </w:p>
        </w:tc>
        <w:tc>
          <w:tcPr>
            <w:tcW w:w="3544"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Одноставочный тариф</w:t>
            </w:r>
          </w:p>
        </w:tc>
        <w:tc>
          <w:tcPr>
            <w:tcW w:w="1559"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руб./кВтч</w:t>
            </w:r>
          </w:p>
        </w:tc>
        <w:tc>
          <w:tcPr>
            <w:tcW w:w="1854"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2,38</w:t>
            </w:r>
          </w:p>
        </w:tc>
        <w:tc>
          <w:tcPr>
            <w:tcW w:w="1973" w:type="dxa"/>
            <w:gridSpan w:val="2"/>
            <w:shd w:val="clear" w:color="auto" w:fill="auto"/>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2,47</w:t>
            </w:r>
          </w:p>
        </w:tc>
      </w:tr>
      <w:tr w:rsidR="00AE2B07" w:rsidRPr="00AE2B07" w:rsidTr="00B12186">
        <w:trPr>
          <w:trHeight w:val="70"/>
          <w:jc w:val="right"/>
        </w:trPr>
        <w:tc>
          <w:tcPr>
            <w:tcW w:w="737"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1.2</w:t>
            </w:r>
          </w:p>
        </w:tc>
        <w:tc>
          <w:tcPr>
            <w:tcW w:w="6957" w:type="dxa"/>
            <w:gridSpan w:val="3"/>
            <w:shd w:val="clear" w:color="auto" w:fill="auto"/>
            <w:tcMar>
              <w:left w:w="28" w:type="dxa"/>
              <w:right w:w="28" w:type="dxa"/>
            </w:tcMa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Одноставочный тариф, дифференцированный по двум зонам суток</w:t>
            </w:r>
          </w:p>
        </w:tc>
        <w:tc>
          <w:tcPr>
            <w:tcW w:w="1973" w:type="dxa"/>
            <w:gridSpan w:val="2"/>
            <w:shd w:val="clear" w:color="auto" w:fill="auto"/>
          </w:tcPr>
          <w:p w:rsidR="00AE2B07" w:rsidRPr="00AE2B07" w:rsidRDefault="00AE2B07" w:rsidP="00B12186">
            <w:pPr>
              <w:pStyle w:val="aff4"/>
              <w:ind w:firstLine="0"/>
              <w:jc w:val="center"/>
              <w:rPr>
                <w:rFonts w:ascii="Times New Roman" w:hAnsi="Times New Roman"/>
                <w:szCs w:val="24"/>
              </w:rPr>
            </w:pPr>
          </w:p>
        </w:tc>
      </w:tr>
      <w:tr w:rsidR="00AE2B07" w:rsidRPr="00AE2B07" w:rsidTr="00B12186">
        <w:trPr>
          <w:trHeight w:val="70"/>
          <w:jc w:val="right"/>
        </w:trPr>
        <w:tc>
          <w:tcPr>
            <w:tcW w:w="737"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Дневная зона (пиковая и полупиковая)</w:t>
            </w:r>
          </w:p>
        </w:tc>
        <w:tc>
          <w:tcPr>
            <w:tcW w:w="1559"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руб./кВтч</w:t>
            </w:r>
          </w:p>
        </w:tc>
        <w:tc>
          <w:tcPr>
            <w:tcW w:w="1854"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2,74</w:t>
            </w:r>
          </w:p>
        </w:tc>
        <w:tc>
          <w:tcPr>
            <w:tcW w:w="1973" w:type="dxa"/>
            <w:gridSpan w:val="2"/>
            <w:shd w:val="clear" w:color="auto" w:fill="auto"/>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2,84</w:t>
            </w:r>
          </w:p>
        </w:tc>
      </w:tr>
      <w:tr w:rsidR="00AE2B07" w:rsidRPr="00AE2B07" w:rsidTr="00B12186">
        <w:trPr>
          <w:trHeight w:val="70"/>
          <w:jc w:val="right"/>
        </w:trPr>
        <w:tc>
          <w:tcPr>
            <w:tcW w:w="737"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Ночная зона</w:t>
            </w:r>
          </w:p>
        </w:tc>
        <w:tc>
          <w:tcPr>
            <w:tcW w:w="1559"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руб./кВтч</w:t>
            </w:r>
          </w:p>
        </w:tc>
        <w:tc>
          <w:tcPr>
            <w:tcW w:w="1854"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1,55</w:t>
            </w:r>
          </w:p>
        </w:tc>
        <w:tc>
          <w:tcPr>
            <w:tcW w:w="1973" w:type="dxa"/>
            <w:gridSpan w:val="2"/>
            <w:shd w:val="clear" w:color="auto" w:fill="auto"/>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1,61</w:t>
            </w:r>
          </w:p>
        </w:tc>
      </w:tr>
      <w:tr w:rsidR="00AE2B07" w:rsidRPr="00AE2B07" w:rsidTr="00B12186">
        <w:trPr>
          <w:trHeight w:val="70"/>
          <w:jc w:val="right"/>
        </w:trPr>
        <w:tc>
          <w:tcPr>
            <w:tcW w:w="737"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1.3</w:t>
            </w:r>
          </w:p>
        </w:tc>
        <w:tc>
          <w:tcPr>
            <w:tcW w:w="6957" w:type="dxa"/>
            <w:gridSpan w:val="3"/>
            <w:shd w:val="clear" w:color="auto" w:fill="auto"/>
            <w:tcMar>
              <w:left w:w="28" w:type="dxa"/>
              <w:right w:w="28" w:type="dxa"/>
            </w:tcMa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Одноставочный тариф, дифференцированный по трем зонам суток</w:t>
            </w:r>
          </w:p>
        </w:tc>
        <w:tc>
          <w:tcPr>
            <w:tcW w:w="1973" w:type="dxa"/>
            <w:gridSpan w:val="2"/>
            <w:shd w:val="clear" w:color="auto" w:fill="auto"/>
          </w:tcPr>
          <w:p w:rsidR="00AE2B07" w:rsidRPr="00AE2B07" w:rsidRDefault="00AE2B07" w:rsidP="00B12186">
            <w:pPr>
              <w:pStyle w:val="aff4"/>
              <w:ind w:firstLine="0"/>
              <w:jc w:val="center"/>
              <w:rPr>
                <w:rFonts w:ascii="Times New Roman" w:hAnsi="Times New Roman"/>
                <w:szCs w:val="24"/>
              </w:rPr>
            </w:pPr>
          </w:p>
        </w:tc>
      </w:tr>
      <w:tr w:rsidR="00AE2B07" w:rsidRPr="00AE2B07" w:rsidTr="00B12186">
        <w:trPr>
          <w:trHeight w:val="70"/>
          <w:jc w:val="right"/>
        </w:trPr>
        <w:tc>
          <w:tcPr>
            <w:tcW w:w="737"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Пиковая зона</w:t>
            </w:r>
          </w:p>
        </w:tc>
        <w:tc>
          <w:tcPr>
            <w:tcW w:w="1559"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руб./кВтч</w:t>
            </w:r>
          </w:p>
        </w:tc>
        <w:tc>
          <w:tcPr>
            <w:tcW w:w="1854"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3,09</w:t>
            </w:r>
          </w:p>
        </w:tc>
        <w:tc>
          <w:tcPr>
            <w:tcW w:w="1973" w:type="dxa"/>
            <w:gridSpan w:val="2"/>
            <w:shd w:val="clear" w:color="auto" w:fill="auto"/>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3,21</w:t>
            </w:r>
          </w:p>
        </w:tc>
      </w:tr>
      <w:tr w:rsidR="00AE2B07" w:rsidRPr="00AE2B07" w:rsidTr="00B12186">
        <w:trPr>
          <w:trHeight w:val="70"/>
          <w:jc w:val="right"/>
        </w:trPr>
        <w:tc>
          <w:tcPr>
            <w:tcW w:w="737"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Полупиковая зона</w:t>
            </w:r>
          </w:p>
        </w:tc>
        <w:tc>
          <w:tcPr>
            <w:tcW w:w="1559"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руб./кВтч</w:t>
            </w:r>
          </w:p>
        </w:tc>
        <w:tc>
          <w:tcPr>
            <w:tcW w:w="1854"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2,38</w:t>
            </w:r>
          </w:p>
        </w:tc>
        <w:tc>
          <w:tcPr>
            <w:tcW w:w="1973" w:type="dxa"/>
            <w:gridSpan w:val="2"/>
            <w:shd w:val="clear" w:color="auto" w:fill="auto"/>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2,47</w:t>
            </w:r>
          </w:p>
        </w:tc>
      </w:tr>
      <w:tr w:rsidR="00AE2B07" w:rsidRPr="00AE2B07" w:rsidTr="00B12186">
        <w:trPr>
          <w:trHeight w:val="70"/>
          <w:jc w:val="right"/>
        </w:trPr>
        <w:tc>
          <w:tcPr>
            <w:tcW w:w="737"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Ночная зона</w:t>
            </w:r>
          </w:p>
        </w:tc>
        <w:tc>
          <w:tcPr>
            <w:tcW w:w="1559"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руб./кВтч</w:t>
            </w:r>
          </w:p>
        </w:tc>
        <w:tc>
          <w:tcPr>
            <w:tcW w:w="1854"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1,55</w:t>
            </w:r>
          </w:p>
        </w:tc>
        <w:tc>
          <w:tcPr>
            <w:tcW w:w="1973" w:type="dxa"/>
            <w:gridSpan w:val="2"/>
            <w:shd w:val="clear" w:color="auto" w:fill="auto"/>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1,61</w:t>
            </w:r>
          </w:p>
        </w:tc>
      </w:tr>
    </w:tbl>
    <w:p w:rsidR="00AE2B07" w:rsidRPr="00AE2B07" w:rsidRDefault="00AE2B07" w:rsidP="00AE2B07">
      <w:pPr>
        <w:pStyle w:val="22"/>
        <w:ind w:firstLine="709"/>
        <w:jc w:val="both"/>
        <w:rPr>
          <w:rFonts w:ascii="Times New Roman" w:hAnsi="Times New Roman" w:cs="Times New Roman"/>
          <w:b w:val="0"/>
          <w:sz w:val="24"/>
          <w:szCs w:val="24"/>
        </w:rPr>
      </w:pPr>
      <w:bookmarkStart w:id="11" w:name="_Toc451159971"/>
      <w:r w:rsidRPr="00AE2B07">
        <w:rPr>
          <w:rFonts w:ascii="Times New Roman" w:hAnsi="Times New Roman" w:cs="Times New Roman"/>
          <w:b w:val="0"/>
          <w:sz w:val="24"/>
          <w:szCs w:val="24"/>
        </w:rPr>
        <w:t>1.6. Анализ существующего состояния системы газоснабжения, выявление проблем функционирования</w:t>
      </w:r>
      <w:bookmarkEnd w:id="11"/>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Институциональная структура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Услуги по обеспечению население газом осуществляет организация:</w:t>
      </w:r>
    </w:p>
    <w:p w:rsidR="00AE2B07" w:rsidRPr="00AE2B07" w:rsidRDefault="00AE2B07" w:rsidP="00AE2B07">
      <w:pPr>
        <w:pStyle w:val="aff4"/>
        <w:ind w:left="709" w:firstLine="0"/>
        <w:rPr>
          <w:rFonts w:ascii="Times New Roman" w:hAnsi="Times New Roman"/>
          <w:szCs w:val="24"/>
        </w:rPr>
      </w:pPr>
      <w:r w:rsidRPr="00AE2B07">
        <w:rPr>
          <w:rFonts w:ascii="Times New Roman" w:hAnsi="Times New Roman"/>
          <w:szCs w:val="24"/>
        </w:rPr>
        <w:t>- ООО «Газпром межрегионгаз Воронеж».</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Характеристика системы газоснабжения</w:t>
      </w:r>
    </w:p>
    <w:p w:rsidR="00AE2B07" w:rsidRPr="00AE2B07" w:rsidRDefault="00AE2B07" w:rsidP="00AE2B07">
      <w:pPr>
        <w:ind w:firstLine="709"/>
        <w:rPr>
          <w:rFonts w:ascii="Times New Roman" w:hAnsi="Times New Roman"/>
        </w:rPr>
      </w:pPr>
      <w:r w:rsidRPr="00AE2B07">
        <w:rPr>
          <w:rFonts w:ascii="Times New Roman" w:hAnsi="Times New Roman"/>
        </w:rPr>
        <w:t>Современное состояние</w:t>
      </w:r>
    </w:p>
    <w:p w:rsidR="00AE2B07" w:rsidRPr="00AE2B07" w:rsidRDefault="00AE2B07" w:rsidP="00AE2B07">
      <w:pPr>
        <w:pStyle w:val="af1"/>
        <w:shd w:val="clear" w:color="auto" w:fill="FFFFFF"/>
        <w:spacing w:before="0" w:beforeAutospacing="0" w:after="0" w:afterAutospacing="0"/>
        <w:ind w:firstLine="709"/>
        <w:rPr>
          <w:rFonts w:ascii="Times New Roman" w:hAnsi="Times New Roman"/>
          <w:color w:val="1F1A17"/>
        </w:rPr>
      </w:pPr>
      <w:r w:rsidRPr="00AE2B07">
        <w:rPr>
          <w:rFonts w:ascii="Times New Roman" w:hAnsi="Times New Roman"/>
        </w:rPr>
        <w:t>Газоснабжение потребителей Луговского сельского поселения осуществляется на базе природного газа и сжиженного углеводородного газа.</w:t>
      </w:r>
      <w:r w:rsidRPr="00AE2B07">
        <w:rPr>
          <w:rFonts w:ascii="Times New Roman" w:hAnsi="Times New Roman"/>
          <w:color w:val="1F1A17"/>
        </w:rPr>
        <w:t xml:space="preserve"> Все села Луговского сельского </w:t>
      </w:r>
      <w:r w:rsidRPr="00AE2B07">
        <w:rPr>
          <w:rFonts w:ascii="Times New Roman" w:hAnsi="Times New Roman"/>
          <w:color w:val="1F1A17"/>
        </w:rPr>
        <w:lastRenderedPageBreak/>
        <w:t>поселения: с.Луговое, с.Данцевка, с.Расковка, х.Краснодар - газифицированы. Протяженность уличной газовой сети – 46,7 км, газифицировано 525 домов (89%).</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В жилых домах природный газ населением используется в основном для приготовления пищи, отопления и частично приготовления горячей воды.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Дефицита мощностей на сегодняшний день нет.</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Доля поставки ресурса по приборам учета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Доля поставки ресурса по приборам учета составляет:</w:t>
      </w:r>
    </w:p>
    <w:p w:rsidR="00AE2B07" w:rsidRPr="00AE2B07" w:rsidRDefault="00AE2B07" w:rsidP="00AE2B07">
      <w:pPr>
        <w:pStyle w:val="aff4"/>
        <w:ind w:left="709" w:firstLine="0"/>
        <w:rPr>
          <w:rFonts w:ascii="Times New Roman" w:hAnsi="Times New Roman"/>
          <w:szCs w:val="24"/>
        </w:rPr>
      </w:pPr>
      <w:r w:rsidRPr="00AE2B07">
        <w:rPr>
          <w:rFonts w:ascii="Times New Roman" w:hAnsi="Times New Roman"/>
          <w:szCs w:val="24"/>
        </w:rPr>
        <w:t>- население – 100%;</w:t>
      </w:r>
    </w:p>
    <w:p w:rsidR="00AE2B07" w:rsidRPr="00AE2B07" w:rsidRDefault="00AE2B07" w:rsidP="00AE2B07">
      <w:pPr>
        <w:pStyle w:val="aff4"/>
        <w:ind w:left="709" w:firstLine="0"/>
        <w:rPr>
          <w:rFonts w:ascii="Times New Roman" w:hAnsi="Times New Roman"/>
          <w:szCs w:val="24"/>
        </w:rPr>
      </w:pPr>
      <w:r w:rsidRPr="00AE2B07">
        <w:rPr>
          <w:rFonts w:ascii="Times New Roman" w:hAnsi="Times New Roman"/>
          <w:szCs w:val="24"/>
        </w:rPr>
        <w:t>- объекты социально-культурного и бытового назначения – 100 %.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Надежность работы системы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Качество поставляемого ресурса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Качество оказания услуги по газоснабжению на территории Луговского сельского поселения соответствует нормативному.</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Нормативные правовые акты, регулирующие предоставление услуги:</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Постановление Госстроя Российской Федерации от 27 сентября 2003 № 170 «Об утверждении Правил и норм технической эксплуатации жилищного фонда»;</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Строительные нормы и правила СНиП 42-01-2002 «Газоснабжение» (актуализированная редакция от 20 мая 2011 года);</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Федеральный закон от 31 марта 1999 г. № 69-ФЗ «О газоснабжении в Российской Федерации» (с изменениями от 22 августа 2004 г., 23 декабря 2005 г., 2 февраля, 18 декабря 2006 г., 26 июня 2007 г., 18 июля 2008 г., 30 декабря 2008 г., 18, 19 июля 2011 г., 7 ноября 2011 г.);</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иные нормативные правовые акты Российской Федерации и Воронежской области.</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Требования к качеству газоснабжения, закрепляемые стандартом:</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оптимальное давление газа от 0,0012 МПа до 0,003 МПа;</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допустимое отклонение давления газа менее чем на 0,0005 МПа;</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постоянное соответствие свойств подаваемого газа требованиям законодательства Российской Федерации о техническом регулировании (ГОСТ 5542-87);</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отклонение свойств подаваемого газа от требований законодательства Российской Федерации о техническом регулировании не допускается;</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Воздействие на окружающую среду</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AE2B07" w:rsidRPr="00AE2B07" w:rsidRDefault="00AE2B07" w:rsidP="00AE2B07">
      <w:pPr>
        <w:pStyle w:val="aff4"/>
        <w:rPr>
          <w:rFonts w:ascii="Times New Roman" w:hAnsi="Times New Roman"/>
          <w:szCs w:val="24"/>
        </w:rPr>
      </w:pPr>
      <w:r w:rsidRPr="00AE2B07">
        <w:rPr>
          <w:rFonts w:ascii="Times New Roman" w:hAnsi="Times New Roman"/>
          <w:szCs w:val="24"/>
        </w:rPr>
        <w:lastRenderedPageBreak/>
        <w:t>авариями при сооружении и испытаниях линейной части, газоперекачивающих агрегатов и дополнительного оборудования;</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техногенным воздействием при строительстве объектов транспорта газа (эрозия, солифлюкация, оползни, изменение водного режима, нарушение режима особо охраняемых природных территорий, воздействие на миграцию животных и т. п.).</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Для предупреждения возникновения аварийных ситуаций необходимо использовать следующие технические решения:</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применение толстостенных труб с увеличенным запасом прочности;</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установка кранов для перекрытия газопроводов;</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антикоррозийная защита газопроводов.</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Техногенное воздействие на почвенный покров выражается в:</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нарушении микрорельефа, вызванном многократным прохождением тяжелой строительной техники;</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ухудшении физико-механических и химико-биологических свойств почвенного слоя;</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уничтожении и порчи посевов сельскохозяйственных культур и сенокосных угодий;</w:t>
      </w:r>
    </w:p>
    <w:p w:rsidR="00AE2B07" w:rsidRPr="00AE2B07" w:rsidRDefault="00AE2B07" w:rsidP="00AE2B07">
      <w:pPr>
        <w:pStyle w:val="aff4"/>
        <w:rPr>
          <w:rFonts w:ascii="Times New Roman" w:hAnsi="Times New Roman"/>
          <w:szCs w:val="24"/>
        </w:rPr>
      </w:pPr>
      <w:r w:rsidRPr="00AE2B07">
        <w:rPr>
          <w:rFonts w:ascii="Times New Roman" w:hAnsi="Times New Roman"/>
          <w:szCs w:val="24"/>
        </w:rPr>
        <w:t>захламлении почв отходами строительных материалов, порубочными остатками и т. п.</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Действующие тарифы на услуги газоснабжения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В таблице 1.3 представлены сведения о единых тарифах на услуги газоснабжения </w:t>
      </w:r>
      <w:r w:rsidRPr="00AE2B07">
        <w:rPr>
          <w:rFonts w:ascii="Times New Roman" w:hAnsi="Times New Roman"/>
          <w:w w:val="101"/>
          <w:szCs w:val="24"/>
        </w:rPr>
        <w:t>ООО «Газпром межрегионгаз Воронеж»</w:t>
      </w:r>
      <w:r w:rsidRPr="00AE2B07">
        <w:rPr>
          <w:rFonts w:ascii="Times New Roman" w:hAnsi="Times New Roman"/>
          <w:szCs w:val="24"/>
        </w:rPr>
        <w:t>.</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Таблица 1.3</w:t>
      </w:r>
    </w:p>
    <w:p w:rsidR="00AE2B07" w:rsidRPr="00AE2B07" w:rsidRDefault="00AE2B07" w:rsidP="00AE2B07">
      <w:pPr>
        <w:pStyle w:val="aff4"/>
        <w:ind w:firstLine="0"/>
        <w:jc w:val="center"/>
        <w:rPr>
          <w:rFonts w:ascii="Times New Roman" w:hAnsi="Times New Roman"/>
          <w:szCs w:val="24"/>
        </w:rPr>
      </w:pPr>
      <w:r w:rsidRPr="00AE2B07">
        <w:rPr>
          <w:rFonts w:ascii="Times New Roman" w:hAnsi="Times New Roman"/>
          <w:szCs w:val="24"/>
        </w:rPr>
        <w:t>Тарифы на услуги по газоснабжения на 2017 год (с 01.01.2017-01.07.2017)</w:t>
      </w: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6804"/>
        <w:gridCol w:w="2126"/>
      </w:tblGrid>
      <w:tr w:rsidR="00AE2B07" w:rsidRPr="00AE2B07" w:rsidTr="00B12186">
        <w:trPr>
          <w:trHeight w:val="470"/>
          <w:tblHeader/>
          <w:jc w:val="right"/>
        </w:trPr>
        <w:tc>
          <w:tcPr>
            <w:tcW w:w="737"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w:t>
            </w:r>
          </w:p>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п/п</w:t>
            </w:r>
          </w:p>
        </w:tc>
        <w:tc>
          <w:tcPr>
            <w:tcW w:w="6804" w:type="dxa"/>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Показатель</w:t>
            </w:r>
          </w:p>
        </w:tc>
        <w:tc>
          <w:tcPr>
            <w:tcW w:w="2126" w:type="dxa"/>
            <w:shd w:val="clear" w:color="auto" w:fill="auto"/>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Розничные цены за 1000 куб. м. (с учетом НДС) руб.</w:t>
            </w:r>
          </w:p>
        </w:tc>
      </w:tr>
      <w:tr w:rsidR="00AE2B07" w:rsidRPr="00AE2B07" w:rsidTr="00B12186">
        <w:trPr>
          <w:trHeight w:val="70"/>
          <w:jc w:val="right"/>
        </w:trPr>
        <w:tc>
          <w:tcPr>
            <w:tcW w:w="737" w:type="dxa"/>
            <w:shd w:val="clear" w:color="auto" w:fill="auto"/>
            <w:tcMar>
              <w:left w:w="28" w:type="dxa"/>
              <w:right w:w="28" w:type="dxa"/>
            </w:tcMar>
          </w:tcPr>
          <w:p w:rsidR="00AE2B07" w:rsidRPr="00AE2B07" w:rsidRDefault="00AE2B07" w:rsidP="00B12186">
            <w:pPr>
              <w:ind w:firstLine="0"/>
              <w:jc w:val="center"/>
              <w:rPr>
                <w:rFonts w:ascii="Times New Roman" w:hAnsi="Times New Roman"/>
              </w:rPr>
            </w:pPr>
            <w:r w:rsidRPr="00AE2B07">
              <w:rPr>
                <w:rFonts w:ascii="Times New Roman" w:hAnsi="Times New Roman"/>
              </w:rPr>
              <w:t>1</w:t>
            </w:r>
          </w:p>
        </w:tc>
        <w:tc>
          <w:tcPr>
            <w:tcW w:w="6804" w:type="dxa"/>
            <w:shd w:val="clear" w:color="auto" w:fill="auto"/>
            <w:tcMar>
              <w:left w:w="28" w:type="dxa"/>
              <w:right w:w="28" w:type="dxa"/>
            </w:tcMar>
          </w:tcPr>
          <w:p w:rsidR="00AE2B07" w:rsidRPr="00AE2B07" w:rsidRDefault="00AE2B07" w:rsidP="00B12186">
            <w:pPr>
              <w:ind w:firstLine="0"/>
              <w:rPr>
                <w:rFonts w:ascii="Times New Roman" w:hAnsi="Times New Roman"/>
              </w:rPr>
            </w:pPr>
            <w:r w:rsidRPr="00AE2B07">
              <w:rPr>
                <w:rFonts w:ascii="Times New Roman" w:hAnsi="Times New Roman"/>
              </w:rPr>
              <w:t>На приготовление пищи и нагрев воды с использованием газовой плиты (в отсутствие других направлений использования газа)</w:t>
            </w:r>
          </w:p>
        </w:tc>
        <w:tc>
          <w:tcPr>
            <w:tcW w:w="2126" w:type="dxa"/>
            <w:shd w:val="clear" w:color="auto" w:fill="auto"/>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6600,68</w:t>
            </w:r>
          </w:p>
        </w:tc>
      </w:tr>
      <w:tr w:rsidR="00AE2B07" w:rsidRPr="00AE2B07" w:rsidTr="00B12186">
        <w:trPr>
          <w:trHeight w:val="70"/>
          <w:jc w:val="right"/>
        </w:trPr>
        <w:tc>
          <w:tcPr>
            <w:tcW w:w="737" w:type="dxa"/>
            <w:shd w:val="clear" w:color="auto" w:fill="auto"/>
            <w:tcMar>
              <w:left w:w="28" w:type="dxa"/>
              <w:right w:w="28" w:type="dxa"/>
            </w:tcMar>
          </w:tcPr>
          <w:p w:rsidR="00AE2B07" w:rsidRPr="00AE2B07" w:rsidRDefault="00AE2B07" w:rsidP="00B12186">
            <w:pPr>
              <w:ind w:firstLine="0"/>
              <w:jc w:val="center"/>
              <w:rPr>
                <w:rFonts w:ascii="Times New Roman" w:hAnsi="Times New Roman"/>
              </w:rPr>
            </w:pPr>
            <w:r w:rsidRPr="00AE2B07">
              <w:rPr>
                <w:rFonts w:ascii="Times New Roman" w:hAnsi="Times New Roman"/>
              </w:rPr>
              <w:t>2</w:t>
            </w:r>
          </w:p>
        </w:tc>
        <w:tc>
          <w:tcPr>
            <w:tcW w:w="6804" w:type="dxa"/>
            <w:shd w:val="clear" w:color="auto" w:fill="auto"/>
            <w:tcMar>
              <w:left w:w="28" w:type="dxa"/>
              <w:right w:w="28" w:type="dxa"/>
            </w:tcMar>
          </w:tcPr>
          <w:p w:rsidR="00AE2B07" w:rsidRPr="00AE2B07" w:rsidRDefault="00AE2B07" w:rsidP="00B12186">
            <w:pPr>
              <w:ind w:firstLine="0"/>
              <w:rPr>
                <w:rFonts w:ascii="Times New Roman" w:hAnsi="Times New Roman"/>
              </w:rPr>
            </w:pPr>
            <w:r w:rsidRPr="00AE2B07">
              <w:rPr>
                <w:rFonts w:ascii="Times New Roman" w:hAnsi="Times New Roman"/>
              </w:rPr>
              <w:t xml:space="preserve">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w:t>
            </w:r>
          </w:p>
        </w:tc>
        <w:tc>
          <w:tcPr>
            <w:tcW w:w="2126" w:type="dxa"/>
            <w:shd w:val="clear" w:color="auto" w:fill="auto"/>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6600,68</w:t>
            </w:r>
          </w:p>
        </w:tc>
      </w:tr>
      <w:tr w:rsidR="00AE2B07" w:rsidRPr="00AE2B07" w:rsidTr="00B12186">
        <w:trPr>
          <w:trHeight w:val="70"/>
          <w:jc w:val="right"/>
        </w:trPr>
        <w:tc>
          <w:tcPr>
            <w:tcW w:w="737" w:type="dxa"/>
            <w:shd w:val="clear" w:color="auto" w:fill="auto"/>
            <w:tcMar>
              <w:left w:w="28" w:type="dxa"/>
              <w:right w:w="28" w:type="dxa"/>
            </w:tcMar>
          </w:tcPr>
          <w:p w:rsidR="00AE2B07" w:rsidRPr="00AE2B07" w:rsidRDefault="00AE2B07" w:rsidP="00B12186">
            <w:pPr>
              <w:ind w:firstLine="0"/>
              <w:jc w:val="center"/>
              <w:rPr>
                <w:rFonts w:ascii="Times New Roman" w:hAnsi="Times New Roman"/>
              </w:rPr>
            </w:pPr>
            <w:r w:rsidRPr="00AE2B07">
              <w:rPr>
                <w:rFonts w:ascii="Times New Roman" w:hAnsi="Times New Roman"/>
              </w:rPr>
              <w:t>3</w:t>
            </w:r>
          </w:p>
        </w:tc>
        <w:tc>
          <w:tcPr>
            <w:tcW w:w="6804" w:type="dxa"/>
            <w:shd w:val="clear" w:color="auto" w:fill="auto"/>
            <w:tcMar>
              <w:left w:w="28" w:type="dxa"/>
              <w:right w:w="28" w:type="dxa"/>
            </w:tcMar>
          </w:tcPr>
          <w:p w:rsidR="00AE2B07" w:rsidRPr="00AE2B07" w:rsidRDefault="00AE2B07" w:rsidP="00B12186">
            <w:pPr>
              <w:ind w:firstLine="0"/>
              <w:rPr>
                <w:rFonts w:ascii="Times New Roman" w:hAnsi="Times New Roman"/>
              </w:rPr>
            </w:pPr>
            <w:r w:rsidRPr="00AE2B07">
              <w:rPr>
                <w:rFonts w:ascii="Times New Roman" w:hAnsi="Times New Roman"/>
              </w:rPr>
              <w:t xml:space="preserve">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w:t>
            </w:r>
          </w:p>
        </w:tc>
        <w:tc>
          <w:tcPr>
            <w:tcW w:w="2126" w:type="dxa"/>
            <w:shd w:val="clear" w:color="auto" w:fill="auto"/>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6600,68</w:t>
            </w:r>
          </w:p>
        </w:tc>
      </w:tr>
      <w:tr w:rsidR="00AE2B07" w:rsidRPr="00AE2B07" w:rsidTr="00B12186">
        <w:trPr>
          <w:trHeight w:val="70"/>
          <w:jc w:val="right"/>
        </w:trPr>
        <w:tc>
          <w:tcPr>
            <w:tcW w:w="737" w:type="dxa"/>
            <w:shd w:val="clear" w:color="auto" w:fill="auto"/>
            <w:tcMar>
              <w:left w:w="28" w:type="dxa"/>
              <w:right w:w="28" w:type="dxa"/>
            </w:tcMar>
          </w:tcPr>
          <w:p w:rsidR="00AE2B07" w:rsidRPr="00AE2B07" w:rsidRDefault="00AE2B07" w:rsidP="00B12186">
            <w:pPr>
              <w:ind w:firstLine="0"/>
              <w:jc w:val="center"/>
              <w:rPr>
                <w:rFonts w:ascii="Times New Roman" w:hAnsi="Times New Roman"/>
              </w:rPr>
            </w:pPr>
            <w:r w:rsidRPr="00AE2B07">
              <w:rPr>
                <w:rFonts w:ascii="Times New Roman" w:hAnsi="Times New Roman"/>
              </w:rPr>
              <w:t>4</w:t>
            </w:r>
          </w:p>
        </w:tc>
        <w:tc>
          <w:tcPr>
            <w:tcW w:w="6804" w:type="dxa"/>
            <w:shd w:val="clear" w:color="auto" w:fill="auto"/>
            <w:tcMar>
              <w:left w:w="28" w:type="dxa"/>
              <w:right w:w="28" w:type="dxa"/>
            </w:tcMar>
          </w:tcPr>
          <w:p w:rsidR="00AE2B07" w:rsidRPr="00AE2B07" w:rsidRDefault="00AE2B07" w:rsidP="00B12186">
            <w:pPr>
              <w:ind w:firstLine="0"/>
              <w:rPr>
                <w:rFonts w:ascii="Times New Roman" w:hAnsi="Times New Roman"/>
              </w:rPr>
            </w:pPr>
            <w:r w:rsidRPr="00AE2B07">
              <w:rPr>
                <w:rFonts w:ascii="Times New Roman" w:hAnsi="Times New Roman"/>
              </w:rPr>
              <w:t>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2126" w:type="dxa"/>
            <w:shd w:val="clear" w:color="auto" w:fill="auto"/>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5308,90</w:t>
            </w:r>
          </w:p>
        </w:tc>
      </w:tr>
      <w:tr w:rsidR="00AE2B07" w:rsidRPr="00AE2B07" w:rsidTr="00B12186">
        <w:trPr>
          <w:trHeight w:val="70"/>
          <w:jc w:val="right"/>
        </w:trPr>
        <w:tc>
          <w:tcPr>
            <w:tcW w:w="737" w:type="dxa"/>
            <w:shd w:val="clear" w:color="auto" w:fill="auto"/>
            <w:tcMar>
              <w:left w:w="28" w:type="dxa"/>
              <w:right w:w="28" w:type="dxa"/>
            </w:tcMar>
          </w:tcPr>
          <w:p w:rsidR="00AE2B07" w:rsidRPr="00AE2B07" w:rsidRDefault="00AE2B07" w:rsidP="00B12186">
            <w:pPr>
              <w:ind w:firstLine="0"/>
              <w:jc w:val="center"/>
              <w:rPr>
                <w:rFonts w:ascii="Times New Roman" w:hAnsi="Times New Roman"/>
              </w:rPr>
            </w:pPr>
            <w:r w:rsidRPr="00AE2B07">
              <w:rPr>
                <w:rFonts w:ascii="Times New Roman" w:hAnsi="Times New Roman"/>
              </w:rPr>
              <w:t>5</w:t>
            </w:r>
          </w:p>
        </w:tc>
        <w:tc>
          <w:tcPr>
            <w:tcW w:w="6804" w:type="dxa"/>
            <w:shd w:val="clear" w:color="auto" w:fill="auto"/>
            <w:tcMar>
              <w:left w:w="28" w:type="dxa"/>
              <w:right w:w="28" w:type="dxa"/>
            </w:tcMar>
          </w:tcPr>
          <w:p w:rsidR="00AE2B07" w:rsidRPr="00AE2B07" w:rsidRDefault="00AE2B07" w:rsidP="00B12186">
            <w:pPr>
              <w:ind w:firstLine="0"/>
              <w:rPr>
                <w:rFonts w:ascii="Times New Roman" w:hAnsi="Times New Roman"/>
              </w:rPr>
            </w:pPr>
            <w:r w:rsidRPr="00AE2B07">
              <w:rPr>
                <w:rFonts w:ascii="Times New Roman" w:hAnsi="Times New Roman"/>
              </w:rPr>
              <w:t xml:space="preserve">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w:t>
            </w:r>
          </w:p>
        </w:tc>
        <w:tc>
          <w:tcPr>
            <w:tcW w:w="2126" w:type="dxa"/>
            <w:shd w:val="clear" w:color="auto" w:fill="auto"/>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5411,60</w:t>
            </w:r>
          </w:p>
        </w:tc>
      </w:tr>
    </w:tbl>
    <w:p w:rsidR="00AE2B07" w:rsidRPr="00AE2B07" w:rsidRDefault="00AE2B07" w:rsidP="00AE2B07">
      <w:pPr>
        <w:pStyle w:val="aff4"/>
        <w:keepNext/>
        <w:ind w:firstLine="709"/>
        <w:rPr>
          <w:rFonts w:ascii="Times New Roman" w:hAnsi="Times New Roman"/>
          <w:szCs w:val="24"/>
        </w:rPr>
      </w:pPr>
      <w:r w:rsidRPr="00AE2B07">
        <w:rPr>
          <w:rFonts w:ascii="Times New Roman" w:hAnsi="Times New Roman"/>
          <w:szCs w:val="24"/>
        </w:rPr>
        <w:lastRenderedPageBreak/>
        <w:t>Технические и технологические проблемы в системе газоснабжения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Основные проблемы в газоснабжении поселения можно охарактеризовать следующими позициями: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наличие оборудования, выработавшего нормативный срок службы или характеризующегося значительной величиной потери ресурса.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w:t>
      </w:r>
      <w:bookmarkStart w:id="12" w:name="_Toc451159972"/>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1.7 Анализ существующего состояния системы теплоснабжения, выявление проблем функционирования</w:t>
      </w:r>
      <w:bookmarkEnd w:id="12"/>
    </w:p>
    <w:p w:rsidR="00AE2B07" w:rsidRPr="00AE2B07" w:rsidRDefault="00AE2B07" w:rsidP="00AE2B07">
      <w:pPr>
        <w:ind w:firstLine="709"/>
        <w:rPr>
          <w:rFonts w:ascii="Times New Roman" w:hAnsi="Times New Roman"/>
        </w:rPr>
      </w:pPr>
      <w:bookmarkStart w:id="13" w:name="_Toc451159973"/>
      <w:r w:rsidRPr="00AE2B07">
        <w:rPr>
          <w:rFonts w:ascii="Times New Roman" w:hAnsi="Times New Roman"/>
        </w:rPr>
        <w:t>Теплоснабжение коммунально-бытовых и производственных потребителей Луговского сельского поселения является локальным и осуществляется за счет встроенных индивидуальных котельных малой и средней мощности, за счет печного или электрического отопления. В качестве топлива потребители используют – природный газ, уголь, дрова.</w:t>
      </w:r>
    </w:p>
    <w:p w:rsidR="00AE2B07" w:rsidRPr="00AE2B07" w:rsidRDefault="00AE2B07" w:rsidP="00AE2B07">
      <w:pPr>
        <w:ind w:firstLine="709"/>
        <w:rPr>
          <w:rFonts w:ascii="Times New Roman" w:hAnsi="Times New Roman"/>
        </w:rPr>
      </w:pPr>
      <w:r w:rsidRPr="00AE2B07">
        <w:rPr>
          <w:rFonts w:ascii="Times New Roman" w:hAnsi="Times New Roman"/>
        </w:rPr>
        <w:t>1.8 Анализ существующего состояния системы водоснабжения, выявление проблем функционирования</w:t>
      </w:r>
    </w:p>
    <w:bookmarkEnd w:id="13"/>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Институциональная структура</w:t>
      </w:r>
    </w:p>
    <w:p w:rsidR="00AE2B07" w:rsidRPr="00AE2B07" w:rsidRDefault="00AE2B07" w:rsidP="00AE2B07">
      <w:pPr>
        <w:pStyle w:val="aff4"/>
        <w:ind w:firstLine="709"/>
        <w:rPr>
          <w:rFonts w:ascii="Times New Roman" w:hAnsi="Times New Roman"/>
          <w:bCs/>
          <w:szCs w:val="24"/>
        </w:rPr>
      </w:pPr>
      <w:r w:rsidRPr="00AE2B07">
        <w:rPr>
          <w:rFonts w:ascii="Times New Roman" w:hAnsi="Times New Roman"/>
          <w:szCs w:val="24"/>
        </w:rPr>
        <w:t xml:space="preserve">На территории Луговского сельского поселения ресурсоснабжающая организация </w:t>
      </w:r>
      <w:r w:rsidRPr="00AE2B07">
        <w:rPr>
          <w:rFonts w:ascii="Times New Roman" w:hAnsi="Times New Roman"/>
          <w:bCs/>
          <w:szCs w:val="24"/>
        </w:rPr>
        <w:t>по холодному водоснабжению отсутствует.</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Характеристика системы водоснабжения</w:t>
      </w:r>
    </w:p>
    <w:p w:rsidR="00AE2B07" w:rsidRPr="00AE2B07" w:rsidRDefault="00AE2B07" w:rsidP="00AE2B07">
      <w:pPr>
        <w:ind w:firstLine="709"/>
        <w:rPr>
          <w:rFonts w:ascii="Times New Roman" w:hAnsi="Times New Roman"/>
        </w:rPr>
      </w:pPr>
      <w:r w:rsidRPr="00AE2B07">
        <w:rPr>
          <w:rFonts w:ascii="Times New Roman" w:hAnsi="Times New Roman"/>
        </w:rPr>
        <w:t>Централизованным водоснабжением обеспечены все населенные пункты Луговского сельского поселения. Источник водоснабжения - подземные воды, вскрываемые одиночными скважинами глубиной 60м и более. В поселении находится 10 водонапорных башен. Мощность водозаборных скважин – 0,84 тыс. м</w:t>
      </w:r>
      <w:r w:rsidRPr="00AE2B07">
        <w:rPr>
          <w:rFonts w:ascii="Times New Roman" w:hAnsi="Times New Roman"/>
          <w:vertAlign w:val="superscript"/>
        </w:rPr>
        <w:t>3</w:t>
      </w:r>
      <w:r w:rsidRPr="00AE2B07">
        <w:rPr>
          <w:rFonts w:ascii="Times New Roman" w:hAnsi="Times New Roman"/>
        </w:rPr>
        <w:t xml:space="preserve">/сут. Протяженность водопроводных линий – 22,1 км. В селах Расковка и Луговое необходимо провести реконструкцию водопроводных сетей. </w:t>
      </w:r>
    </w:p>
    <w:p w:rsidR="00AE2B07" w:rsidRPr="00AE2B07" w:rsidRDefault="00AE2B07" w:rsidP="00AE2B07">
      <w:pPr>
        <w:ind w:firstLine="709"/>
        <w:rPr>
          <w:rFonts w:ascii="Times New Roman" w:hAnsi="Times New Roman"/>
        </w:rPr>
      </w:pPr>
      <w:r w:rsidRPr="00AE2B07">
        <w:rPr>
          <w:rFonts w:ascii="Times New Roman" w:hAnsi="Times New Roman"/>
        </w:rPr>
        <w:t>Техническое водоснабжение</w:t>
      </w:r>
    </w:p>
    <w:p w:rsidR="00AE2B07" w:rsidRPr="00AE2B07" w:rsidRDefault="00AE2B07" w:rsidP="00AE2B07">
      <w:pPr>
        <w:ind w:firstLine="709"/>
        <w:rPr>
          <w:rFonts w:ascii="Times New Roman" w:hAnsi="Times New Roman"/>
        </w:rPr>
      </w:pPr>
      <w:r w:rsidRPr="00AE2B07">
        <w:rPr>
          <w:rFonts w:ascii="Times New Roman" w:hAnsi="Times New Roman"/>
        </w:rPr>
        <w:t>Техническое водоснабжение предприятий осуществляется от собственных локальных водозаборов.</w:t>
      </w:r>
    </w:p>
    <w:p w:rsidR="00AE2B07" w:rsidRPr="00AE2B07" w:rsidRDefault="00AE2B07" w:rsidP="00AE2B07">
      <w:pPr>
        <w:ind w:firstLine="709"/>
        <w:rPr>
          <w:rFonts w:ascii="Times New Roman" w:hAnsi="Times New Roman"/>
        </w:rPr>
      </w:pPr>
      <w:r w:rsidRPr="00AE2B07">
        <w:rPr>
          <w:rFonts w:ascii="Times New Roman" w:hAnsi="Times New Roman"/>
        </w:rPr>
        <w:t>Основными проблемами системы водоснабжения Луговского сельского поселения являются:</w:t>
      </w:r>
    </w:p>
    <w:p w:rsidR="00AE2B07" w:rsidRPr="00AE2B07" w:rsidRDefault="00AE2B07" w:rsidP="00AE2B07">
      <w:pPr>
        <w:ind w:firstLine="709"/>
        <w:rPr>
          <w:rFonts w:ascii="Times New Roman" w:hAnsi="Times New Roman"/>
        </w:rPr>
      </w:pPr>
      <w:r w:rsidRPr="00AE2B07">
        <w:rPr>
          <w:rFonts w:ascii="Times New Roman" w:hAnsi="Times New Roman"/>
        </w:rPr>
        <w:t>- изношенность разводящих сетей и сооружений системы;</w:t>
      </w:r>
    </w:p>
    <w:p w:rsidR="00AE2B07" w:rsidRPr="00AE2B07" w:rsidRDefault="00AE2B07" w:rsidP="00AE2B07">
      <w:pPr>
        <w:ind w:firstLine="709"/>
        <w:rPr>
          <w:rFonts w:ascii="Times New Roman" w:hAnsi="Times New Roman"/>
        </w:rPr>
      </w:pPr>
      <w:r w:rsidRPr="00AE2B07">
        <w:rPr>
          <w:rFonts w:ascii="Times New Roman" w:hAnsi="Times New Roman"/>
        </w:rPr>
        <w:t>- отсутствие должного учёта воды и как следствие – появление дефицита в воде питьевого качества.</w:t>
      </w:r>
    </w:p>
    <w:p w:rsidR="00AE2B07" w:rsidRPr="00AE2B07" w:rsidRDefault="00AE2B07" w:rsidP="00AE2B07">
      <w:pPr>
        <w:ind w:firstLine="709"/>
        <w:rPr>
          <w:rFonts w:ascii="Times New Roman" w:hAnsi="Times New Roman"/>
        </w:rPr>
      </w:pPr>
      <w:r w:rsidRPr="00AE2B07">
        <w:rPr>
          <w:rFonts w:ascii="Times New Roman" w:hAnsi="Times New Roman"/>
        </w:rPr>
        <w:t>Баланс мощности ресурса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Объем поднятой воды за 2016 год составил 45,6 тыс. м</w:t>
      </w:r>
      <w:r w:rsidRPr="00AE2B07">
        <w:rPr>
          <w:rFonts w:ascii="Times New Roman" w:hAnsi="Times New Roman"/>
          <w:szCs w:val="24"/>
          <w:vertAlign w:val="superscript"/>
        </w:rPr>
        <w:t>3</w:t>
      </w:r>
      <w:r w:rsidRPr="00AE2B07">
        <w:rPr>
          <w:rFonts w:ascii="Times New Roman" w:hAnsi="Times New Roman"/>
          <w:szCs w:val="24"/>
        </w:rPr>
        <w:t xml:space="preserve">. </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Таблица 1.4</w:t>
      </w:r>
    </w:p>
    <w:p w:rsidR="00AE2B07" w:rsidRPr="00AE2B07" w:rsidRDefault="00AE2B07" w:rsidP="00AE2B07">
      <w:pPr>
        <w:pStyle w:val="aff4"/>
        <w:ind w:firstLine="0"/>
        <w:jc w:val="center"/>
        <w:rPr>
          <w:rFonts w:ascii="Times New Roman" w:hAnsi="Times New Roman"/>
          <w:szCs w:val="24"/>
        </w:rPr>
      </w:pPr>
      <w:r w:rsidRPr="00AE2B07">
        <w:rPr>
          <w:rFonts w:ascii="Times New Roman" w:hAnsi="Times New Roman"/>
          <w:szCs w:val="24"/>
        </w:rPr>
        <w:t>Баланс мощности водозаборных сооружений</w:t>
      </w:r>
    </w:p>
    <w:tbl>
      <w:tblPr>
        <w:tblW w:w="9559" w:type="dxa"/>
        <w:tblInd w:w="108" w:type="dxa"/>
        <w:tblLayout w:type="fixed"/>
        <w:tblLook w:val="0000"/>
      </w:tblPr>
      <w:tblGrid>
        <w:gridCol w:w="2031"/>
        <w:gridCol w:w="1858"/>
        <w:gridCol w:w="2127"/>
        <w:gridCol w:w="1984"/>
        <w:gridCol w:w="1559"/>
      </w:tblGrid>
      <w:tr w:rsidR="00AE2B07" w:rsidRPr="00AE2B07" w:rsidTr="00B12186">
        <w:trPr>
          <w:trHeight w:val="208"/>
          <w:tblHeader/>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Наименование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Существующие мощности,</w:t>
            </w:r>
          </w:p>
          <w:p w:rsidR="00AE2B07" w:rsidRPr="00AE2B07" w:rsidRDefault="00AE2B07" w:rsidP="00B12186">
            <w:pPr>
              <w:ind w:firstLine="0"/>
              <w:jc w:val="center"/>
              <w:rPr>
                <w:rFonts w:ascii="Times New Roman" w:hAnsi="Times New Roman"/>
              </w:rPr>
            </w:pPr>
            <w:r w:rsidRPr="00AE2B07">
              <w:rPr>
                <w:rFonts w:ascii="Times New Roman" w:hAnsi="Times New Roman"/>
              </w:rPr>
              <w:t>тыс. м</w:t>
            </w:r>
            <w:r w:rsidRPr="00AE2B07">
              <w:rPr>
                <w:rFonts w:ascii="Times New Roman" w:hAnsi="Times New Roman"/>
                <w:vertAlign w:val="superscript"/>
              </w:rPr>
              <w:t>3</w:t>
            </w:r>
            <w:r w:rsidRPr="00AE2B07">
              <w:rPr>
                <w:rFonts w:ascii="Times New Roman" w:hAnsi="Times New Roman"/>
              </w:rPr>
              <w:t>/сут</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Средний суточный расход,</w:t>
            </w:r>
          </w:p>
          <w:p w:rsidR="00AE2B07" w:rsidRPr="00AE2B07" w:rsidRDefault="00AE2B07" w:rsidP="00B12186">
            <w:pPr>
              <w:pStyle w:val="aff4"/>
              <w:keepNext/>
              <w:ind w:firstLine="0"/>
              <w:jc w:val="center"/>
              <w:rPr>
                <w:rFonts w:ascii="Times New Roman" w:hAnsi="Times New Roman"/>
                <w:szCs w:val="24"/>
              </w:rPr>
            </w:pPr>
            <w:r w:rsidRPr="00AE2B07">
              <w:rPr>
                <w:rFonts w:ascii="Times New Roman" w:hAnsi="Times New Roman"/>
                <w:szCs w:val="24"/>
              </w:rPr>
              <w:t>тыс. м</w:t>
            </w:r>
            <w:r w:rsidRPr="00AE2B07">
              <w:rPr>
                <w:rFonts w:ascii="Times New Roman" w:hAnsi="Times New Roman"/>
                <w:szCs w:val="24"/>
                <w:vertAlign w:val="superscript"/>
              </w:rPr>
              <w:t>3</w:t>
            </w:r>
            <w:r w:rsidRPr="00AE2B07">
              <w:rPr>
                <w:rFonts w:ascii="Times New Roman" w:hAnsi="Times New Roman"/>
                <w:szCs w:val="24"/>
              </w:rPr>
              <w:t>/сут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Максимальный суточный расход,</w:t>
            </w:r>
          </w:p>
          <w:p w:rsidR="00AE2B07" w:rsidRPr="00AE2B07" w:rsidRDefault="00AE2B07" w:rsidP="00B12186">
            <w:pPr>
              <w:pStyle w:val="aff4"/>
              <w:keepNext/>
              <w:ind w:firstLine="0"/>
              <w:jc w:val="center"/>
              <w:rPr>
                <w:rFonts w:ascii="Times New Roman" w:hAnsi="Times New Roman"/>
                <w:szCs w:val="24"/>
              </w:rPr>
            </w:pPr>
            <w:r w:rsidRPr="00AE2B07">
              <w:rPr>
                <w:rFonts w:ascii="Times New Roman" w:hAnsi="Times New Roman"/>
                <w:szCs w:val="24"/>
              </w:rPr>
              <w:t>тыс. м</w:t>
            </w:r>
            <w:r w:rsidRPr="00AE2B07">
              <w:rPr>
                <w:rFonts w:ascii="Times New Roman" w:hAnsi="Times New Roman"/>
                <w:szCs w:val="24"/>
                <w:vertAlign w:val="superscript"/>
              </w:rPr>
              <w:t>3</w:t>
            </w:r>
            <w:r w:rsidRPr="00AE2B07">
              <w:rPr>
                <w:rFonts w:ascii="Times New Roman" w:hAnsi="Times New Roman"/>
                <w:szCs w:val="24"/>
              </w:rPr>
              <w:t>/сут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Резерв, тыс. м</w:t>
            </w:r>
            <w:r w:rsidRPr="00AE2B07">
              <w:rPr>
                <w:rFonts w:ascii="Times New Roman" w:hAnsi="Times New Roman"/>
                <w:vertAlign w:val="superscript"/>
              </w:rPr>
              <w:t>3</w:t>
            </w:r>
            <w:r w:rsidRPr="00AE2B07">
              <w:rPr>
                <w:rFonts w:ascii="Times New Roman" w:hAnsi="Times New Roman"/>
              </w:rPr>
              <w:t>/сут (%)</w:t>
            </w:r>
          </w:p>
        </w:tc>
      </w:tr>
      <w:tr w:rsidR="00AE2B07" w:rsidRPr="00AE2B07" w:rsidTr="00B12186">
        <w:trPr>
          <w:trHeight w:val="70"/>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Луговское сельское поселение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0,84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0,13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0,44</w:t>
            </w:r>
          </w:p>
        </w:tc>
      </w:tr>
    </w:tbl>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Доля поставки ресурса по приборам учета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Доля поставки ресурса по приборам учета составляет:</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население – 0 %;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объекты социально-культурного и бытового назначения – 0 %.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Надежность работы системы водоснабжения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w:t>
      </w:r>
      <w:r w:rsidRPr="00AE2B07">
        <w:rPr>
          <w:rFonts w:ascii="Times New Roman" w:hAnsi="Times New Roman"/>
          <w:szCs w:val="24"/>
        </w:rPr>
        <w:lastRenderedPageBreak/>
        <w:t>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Качество поставляемого ресурса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Сооружения очистки и подготовки воды на территории Луговского сельского поселения в настоящее время отсутствуют.</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Производственный контроль качества вод водоисточников и питьевой воды осуществляется Федеральным бюджетным учреждением здравоохранения «Центр гигиены и эпидемиологии в Воронежской области».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Действующие тарифы на услуги водоснабжения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Тарифы на услуги водоснабжения отсутствуют.</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Технические и технологические проблемы в системе водоснабжения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Основными проблемами системы водоснабжения Луговского сельского поселения являются: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изношенность разводящих сетей и сооружений системы.</w:t>
      </w:r>
      <w:bookmarkStart w:id="14" w:name="_Toc451159974"/>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1.9. Анализ существующего состояния системы водоотведения, выявление проблем функционирования</w:t>
      </w:r>
      <w:bookmarkEnd w:id="14"/>
      <w:r w:rsidRPr="00AE2B07">
        <w:rPr>
          <w:rFonts w:ascii="Times New Roman" w:hAnsi="Times New Roman"/>
          <w:szCs w:val="24"/>
        </w:rPr>
        <w:t>.</w:t>
      </w:r>
    </w:p>
    <w:p w:rsidR="00AE2B07" w:rsidRPr="00AE2B07" w:rsidRDefault="00AE2B07" w:rsidP="00AE2B07">
      <w:pPr>
        <w:ind w:firstLine="709"/>
        <w:rPr>
          <w:rFonts w:ascii="Times New Roman" w:hAnsi="Times New Roman"/>
        </w:rPr>
      </w:pPr>
      <w:r w:rsidRPr="00AE2B07">
        <w:rPr>
          <w:rFonts w:ascii="Times New Roman" w:hAnsi="Times New Roman"/>
        </w:rPr>
        <w:t>На территории Луговского сельского поселения действует выгребная система канализации. Далее из выгребов стоки запахивают на сельскохозяйственных полях или утилизируют на приусадебных участках, т.е. практически весь объем сточных вод сбрасывается на рельеф.</w:t>
      </w:r>
    </w:p>
    <w:p w:rsidR="00AE2B07" w:rsidRPr="00AE2B07" w:rsidRDefault="00AE2B07" w:rsidP="00AE2B07">
      <w:pPr>
        <w:ind w:firstLine="709"/>
        <w:rPr>
          <w:rFonts w:ascii="Times New Roman" w:hAnsi="Times New Roman"/>
        </w:rPr>
      </w:pPr>
      <w:r w:rsidRPr="00AE2B07">
        <w:rPr>
          <w:rFonts w:ascii="Times New Roman" w:hAnsi="Times New Roman"/>
        </w:rPr>
        <w:t>Основными проблемами системы водоотведения Луговского сельского поселения являются:</w:t>
      </w:r>
    </w:p>
    <w:p w:rsidR="00AE2B07" w:rsidRPr="00AE2B07" w:rsidRDefault="00AE2B07" w:rsidP="00AE2B07">
      <w:pPr>
        <w:ind w:firstLine="709"/>
        <w:rPr>
          <w:rFonts w:ascii="Times New Roman" w:hAnsi="Times New Roman"/>
        </w:rPr>
      </w:pPr>
      <w:r w:rsidRPr="00AE2B07">
        <w:rPr>
          <w:rFonts w:ascii="Times New Roman" w:hAnsi="Times New Roman"/>
        </w:rPr>
        <w:t>- сброс сточных вод фактически без очистки на рельеф и как следствие загрязнение месторождений подземных вод.</w:t>
      </w:r>
      <w:bookmarkStart w:id="15" w:name="_Toc451159975"/>
    </w:p>
    <w:p w:rsidR="00AE2B07" w:rsidRPr="00AE2B07" w:rsidRDefault="00AE2B07" w:rsidP="00AE2B07">
      <w:pPr>
        <w:ind w:firstLine="709"/>
        <w:rPr>
          <w:rFonts w:ascii="Times New Roman" w:hAnsi="Times New Roman"/>
        </w:rPr>
      </w:pPr>
      <w:r w:rsidRPr="00AE2B07">
        <w:rPr>
          <w:rFonts w:ascii="Times New Roman" w:hAnsi="Times New Roman"/>
        </w:rPr>
        <w:t>1.10. Анализ существующего состояния сбора и вывоза бытовых отходов и мусора, выявление проблем функционирования</w:t>
      </w:r>
      <w:bookmarkEnd w:id="15"/>
    </w:p>
    <w:p w:rsidR="00AE2B07" w:rsidRPr="00AE2B07" w:rsidRDefault="00AE2B07" w:rsidP="00AE2B07">
      <w:pPr>
        <w:ind w:firstLine="709"/>
        <w:rPr>
          <w:rFonts w:ascii="Times New Roman" w:hAnsi="Times New Roman"/>
        </w:rPr>
      </w:pPr>
      <w:r w:rsidRPr="00AE2B07">
        <w:rPr>
          <w:rFonts w:ascii="Times New Roman" w:hAnsi="Times New Roman"/>
        </w:rPr>
        <w:t>Институциональная структура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На территории Луговского сельского поселения специализированная организация </w:t>
      </w:r>
      <w:r w:rsidRPr="00AE2B07">
        <w:rPr>
          <w:rFonts w:ascii="Times New Roman" w:hAnsi="Times New Roman"/>
          <w:bCs/>
          <w:szCs w:val="24"/>
        </w:rPr>
        <w:t>по сбору, использовании, обезвреживании, транспортировании, размещении, промышленных и бытовых отходов отсутствует.</w:t>
      </w:r>
    </w:p>
    <w:p w:rsidR="00AE2B07" w:rsidRPr="00AE2B07" w:rsidRDefault="00AE2B07" w:rsidP="00AE2B07">
      <w:pPr>
        <w:ind w:firstLine="709"/>
        <w:rPr>
          <w:rFonts w:ascii="Times New Roman" w:hAnsi="Times New Roman"/>
        </w:rPr>
      </w:pPr>
      <w:r w:rsidRPr="00AE2B07">
        <w:rPr>
          <w:rFonts w:ascii="Times New Roman" w:hAnsi="Times New Roman"/>
          <w:iCs/>
          <w:kern w:val="1"/>
        </w:rPr>
        <w:t xml:space="preserve">Образование твердых бытовых и промышленных отходов определяется уровнем развития промышленного и сельскохозяйственного производства, а также численностью населения. На территории Луговского сельского поселения промышленных предприятий нет. </w:t>
      </w:r>
    </w:p>
    <w:p w:rsidR="00AE2B07" w:rsidRPr="00AE2B07" w:rsidRDefault="00AE2B07" w:rsidP="00AE2B07">
      <w:pPr>
        <w:ind w:firstLine="709"/>
        <w:rPr>
          <w:rFonts w:ascii="Times New Roman" w:hAnsi="Times New Roman"/>
        </w:rPr>
      </w:pPr>
      <w:r w:rsidRPr="00AE2B07">
        <w:rPr>
          <w:rFonts w:ascii="Times New Roman" w:hAnsi="Times New Roman"/>
        </w:rPr>
        <w:t>Места общего складирования ТБО располагаются в 4 населенных пунктах. Токсичные отходы на территории Луговского сельского поселения не образуются.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Воздействие на окружающую среду</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Свалки оказывают негативное воздействие на окружающую среду и человека: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lastRenderedPageBreak/>
        <w:t xml:space="preserve">- зоогенный фактор, выражающийся в привлечении и размножении насекомых, птиц, млекопитающих.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опосредованному – при контакте с загрязненными компонентами окружающей среды.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Действующие тарифы на услуги утилизации, обезвреживания и захоронения твердых бытовых отходов</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Тарифы на утилизацию (захоронение) ТБО отсутствуют.</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Технические и технологические проблемы в системе</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bookmarkStart w:id="16" w:name="_Toc451159976"/>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1.11. Анализ существующего состояния установки приборов учета и энергоресурсосбережения у потребителей</w:t>
      </w:r>
      <w:bookmarkEnd w:id="16"/>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w:t>
      </w:r>
      <w:r w:rsidRPr="00AE2B07">
        <w:rPr>
          <w:rFonts w:ascii="Times New Roman" w:hAnsi="Times New Roman"/>
          <w:szCs w:val="24"/>
        </w:rPr>
        <w:lastRenderedPageBreak/>
        <w:t>(общедомовыми)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Оснащенность приборами учета потребителей представлена в таблице 1.5</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Таблица 1.5</w:t>
      </w:r>
    </w:p>
    <w:p w:rsidR="00AE2B07" w:rsidRPr="00AE2B07" w:rsidRDefault="00AE2B07" w:rsidP="00AE2B07">
      <w:pPr>
        <w:pStyle w:val="aff4"/>
        <w:ind w:firstLine="0"/>
        <w:jc w:val="center"/>
        <w:rPr>
          <w:rFonts w:ascii="Times New Roman" w:hAnsi="Times New Roman"/>
          <w:szCs w:val="24"/>
        </w:rPr>
      </w:pPr>
      <w:r w:rsidRPr="00AE2B07">
        <w:rPr>
          <w:rFonts w:ascii="Times New Roman" w:hAnsi="Times New Roman"/>
          <w:szCs w:val="24"/>
        </w:rPr>
        <w:t>Оснащенность приборами учета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2410"/>
        <w:gridCol w:w="3401"/>
      </w:tblGrid>
      <w:tr w:rsidR="00AE2B07" w:rsidRPr="00AE2B07" w:rsidTr="00B12186">
        <w:trPr>
          <w:trHeight w:val="184"/>
          <w:tblHeader/>
        </w:trPr>
        <w:tc>
          <w:tcPr>
            <w:tcW w:w="2410" w:type="dxa"/>
            <w:vMerge w:val="restart"/>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Показатель</w:t>
            </w:r>
          </w:p>
        </w:tc>
        <w:tc>
          <w:tcPr>
            <w:tcW w:w="7229" w:type="dxa"/>
            <w:gridSpan w:val="3"/>
            <w:tcBorders>
              <w:top w:val="single" w:sz="4" w:space="0" w:color="auto"/>
              <w:bottom w:val="single" w:sz="4" w:space="0" w:color="auto"/>
            </w:tcBorders>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Оснащенность приборами учета, %</w:t>
            </w:r>
          </w:p>
        </w:tc>
      </w:tr>
      <w:tr w:rsidR="00AE2B07" w:rsidRPr="00AE2B07" w:rsidTr="00B12186">
        <w:trPr>
          <w:trHeight w:val="268"/>
          <w:tblHeader/>
        </w:trPr>
        <w:tc>
          <w:tcPr>
            <w:tcW w:w="2410" w:type="dxa"/>
            <w:vMerge/>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p>
        </w:tc>
        <w:tc>
          <w:tcPr>
            <w:tcW w:w="1418" w:type="dxa"/>
            <w:tcBorders>
              <w:top w:val="single" w:sz="4" w:space="0" w:color="auto"/>
            </w:tcBorders>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население</w:t>
            </w:r>
          </w:p>
        </w:tc>
        <w:tc>
          <w:tcPr>
            <w:tcW w:w="2410" w:type="dxa"/>
            <w:tcBorders>
              <w:top w:val="single" w:sz="4" w:space="0" w:color="auto"/>
            </w:tcBorders>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промышленные объекты</w:t>
            </w:r>
          </w:p>
        </w:tc>
        <w:tc>
          <w:tcPr>
            <w:tcW w:w="3401" w:type="dxa"/>
            <w:tcBorders>
              <w:top w:val="single" w:sz="4" w:space="0" w:color="auto"/>
            </w:tcBorders>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объекты социально-культурного и бытового назначения</w:t>
            </w:r>
          </w:p>
        </w:tc>
      </w:tr>
      <w:tr w:rsidR="00AE2B07" w:rsidRPr="00AE2B07" w:rsidTr="00B12186">
        <w:tc>
          <w:tcPr>
            <w:tcW w:w="2410" w:type="dxa"/>
            <w:shd w:val="clear" w:color="auto" w:fill="auto"/>
            <w:tcMar>
              <w:top w:w="0" w:type="dxa"/>
              <w:left w:w="28" w:type="dxa"/>
              <w:bottom w:w="0" w:type="dxa"/>
              <w:right w:w="28" w:type="dxa"/>
            </w:tcMa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Электрическая энергия</w:t>
            </w:r>
          </w:p>
        </w:tc>
        <w:tc>
          <w:tcPr>
            <w:tcW w:w="1418" w:type="dxa"/>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100</w:t>
            </w:r>
          </w:p>
        </w:tc>
        <w:tc>
          <w:tcPr>
            <w:tcW w:w="2410" w:type="dxa"/>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w:t>
            </w:r>
          </w:p>
        </w:tc>
        <w:tc>
          <w:tcPr>
            <w:tcW w:w="3401" w:type="dxa"/>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100</w:t>
            </w:r>
          </w:p>
        </w:tc>
      </w:tr>
      <w:tr w:rsidR="00AE2B07" w:rsidRPr="00AE2B07" w:rsidTr="00B12186">
        <w:tc>
          <w:tcPr>
            <w:tcW w:w="2410" w:type="dxa"/>
            <w:shd w:val="clear" w:color="auto" w:fill="auto"/>
            <w:tcMar>
              <w:top w:w="0" w:type="dxa"/>
              <w:left w:w="28" w:type="dxa"/>
              <w:bottom w:w="0" w:type="dxa"/>
              <w:right w:w="28" w:type="dxa"/>
            </w:tcMa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Газоснабжение</w:t>
            </w:r>
          </w:p>
        </w:tc>
        <w:tc>
          <w:tcPr>
            <w:tcW w:w="1418" w:type="dxa"/>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100</w:t>
            </w:r>
          </w:p>
        </w:tc>
        <w:tc>
          <w:tcPr>
            <w:tcW w:w="2410" w:type="dxa"/>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w:t>
            </w:r>
          </w:p>
        </w:tc>
        <w:tc>
          <w:tcPr>
            <w:tcW w:w="3401" w:type="dxa"/>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100</w:t>
            </w:r>
          </w:p>
        </w:tc>
      </w:tr>
      <w:tr w:rsidR="00AE2B07" w:rsidRPr="00AE2B07" w:rsidTr="00B12186">
        <w:tc>
          <w:tcPr>
            <w:tcW w:w="2410" w:type="dxa"/>
            <w:shd w:val="clear" w:color="auto" w:fill="auto"/>
            <w:tcMar>
              <w:top w:w="0" w:type="dxa"/>
              <w:left w:w="28" w:type="dxa"/>
              <w:bottom w:w="0" w:type="dxa"/>
              <w:right w:w="28" w:type="dxa"/>
            </w:tcMa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Тепловая энергия</w:t>
            </w:r>
          </w:p>
        </w:tc>
        <w:tc>
          <w:tcPr>
            <w:tcW w:w="1418" w:type="dxa"/>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w:t>
            </w:r>
          </w:p>
        </w:tc>
        <w:tc>
          <w:tcPr>
            <w:tcW w:w="2410" w:type="dxa"/>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w:t>
            </w:r>
          </w:p>
        </w:tc>
        <w:tc>
          <w:tcPr>
            <w:tcW w:w="3401" w:type="dxa"/>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50</w:t>
            </w:r>
          </w:p>
        </w:tc>
      </w:tr>
      <w:tr w:rsidR="00AE2B07" w:rsidRPr="00AE2B07" w:rsidTr="00B12186">
        <w:tc>
          <w:tcPr>
            <w:tcW w:w="2410" w:type="dxa"/>
            <w:shd w:val="clear" w:color="auto" w:fill="auto"/>
            <w:tcMar>
              <w:top w:w="0" w:type="dxa"/>
              <w:left w:w="28" w:type="dxa"/>
              <w:bottom w:w="0" w:type="dxa"/>
              <w:right w:w="28" w:type="dxa"/>
            </w:tcMa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Водоснабжение</w:t>
            </w:r>
          </w:p>
        </w:tc>
        <w:tc>
          <w:tcPr>
            <w:tcW w:w="1418" w:type="dxa"/>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0</w:t>
            </w:r>
          </w:p>
        </w:tc>
        <w:tc>
          <w:tcPr>
            <w:tcW w:w="2410" w:type="dxa"/>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w:t>
            </w:r>
          </w:p>
        </w:tc>
        <w:tc>
          <w:tcPr>
            <w:tcW w:w="3401" w:type="dxa"/>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0</w:t>
            </w:r>
          </w:p>
        </w:tc>
      </w:tr>
      <w:tr w:rsidR="00AE2B07" w:rsidRPr="00AE2B07" w:rsidTr="00B12186">
        <w:tc>
          <w:tcPr>
            <w:tcW w:w="2410" w:type="dxa"/>
            <w:shd w:val="clear" w:color="auto" w:fill="auto"/>
            <w:tcMar>
              <w:top w:w="0" w:type="dxa"/>
              <w:left w:w="28" w:type="dxa"/>
              <w:bottom w:w="0" w:type="dxa"/>
              <w:right w:w="28" w:type="dxa"/>
            </w:tcMa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Водоотведение</w:t>
            </w:r>
          </w:p>
        </w:tc>
        <w:tc>
          <w:tcPr>
            <w:tcW w:w="1418" w:type="dxa"/>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w:t>
            </w:r>
          </w:p>
        </w:tc>
        <w:tc>
          <w:tcPr>
            <w:tcW w:w="2410" w:type="dxa"/>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w:t>
            </w:r>
          </w:p>
        </w:tc>
        <w:tc>
          <w:tcPr>
            <w:tcW w:w="3401" w:type="dxa"/>
            <w:shd w:val="clear" w:color="auto" w:fill="auto"/>
            <w:tcMar>
              <w:top w:w="0" w:type="dxa"/>
              <w:left w:w="28" w:type="dxa"/>
              <w:bottom w:w="0" w:type="dxa"/>
              <w:right w:w="28" w:type="dxa"/>
            </w:tcMar>
            <w:vAlign w:val="center"/>
          </w:tcPr>
          <w:p w:rsidR="00AE2B07" w:rsidRPr="00AE2B07" w:rsidRDefault="00AE2B07" w:rsidP="00B12186">
            <w:pPr>
              <w:pStyle w:val="af9"/>
              <w:rPr>
                <w:rFonts w:eastAsia="Times New Roman"/>
                <w:sz w:val="24"/>
                <w:szCs w:val="24"/>
                <w:lang w:val="ru-RU" w:eastAsia="en-US"/>
              </w:rPr>
            </w:pPr>
            <w:r w:rsidRPr="00AE2B07">
              <w:rPr>
                <w:rFonts w:eastAsia="Times New Roman"/>
                <w:sz w:val="24"/>
                <w:szCs w:val="24"/>
                <w:lang w:val="ru-RU" w:eastAsia="en-US"/>
              </w:rPr>
              <w:t>-</w:t>
            </w:r>
          </w:p>
        </w:tc>
      </w:tr>
    </w:tbl>
    <w:p w:rsidR="00AE2B07" w:rsidRPr="00AE2B07" w:rsidRDefault="00AE2B07" w:rsidP="00AE2B07">
      <w:pPr>
        <w:pStyle w:val="aff4"/>
        <w:ind w:firstLine="709"/>
        <w:jc w:val="center"/>
        <w:rPr>
          <w:rFonts w:ascii="Times New Roman" w:hAnsi="Times New Roman"/>
          <w:szCs w:val="24"/>
        </w:rPr>
      </w:pPr>
    </w:p>
    <w:p w:rsidR="00AE2B07" w:rsidRPr="00AE2B07" w:rsidRDefault="00AE2B07" w:rsidP="00AE2B07">
      <w:pPr>
        <w:ind w:firstLine="0"/>
        <w:jc w:val="center"/>
        <w:rPr>
          <w:rFonts w:ascii="Times New Roman" w:hAnsi="Times New Roman"/>
        </w:rPr>
      </w:pPr>
      <w:r w:rsidRPr="00AE2B07">
        <w:rPr>
          <w:rFonts w:ascii="Times New Roman" w:hAnsi="Times New Roman"/>
        </w:rPr>
        <w:t>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p w:rsidR="00AE2B07" w:rsidRPr="00AE2B07" w:rsidRDefault="00AE2B07" w:rsidP="00AE2B07">
      <w:pPr>
        <w:ind w:firstLine="709"/>
        <w:rPr>
          <w:rFonts w:ascii="Times New Roman" w:hAnsi="Times New Roman"/>
        </w:rPr>
      </w:pPr>
      <w:r w:rsidRPr="00AE2B07">
        <w:rPr>
          <w:rFonts w:ascii="Times New Roman" w:hAnsi="Times New Roman"/>
        </w:rPr>
        <w:t>2.1. Приоритеты муниципальной политики в сфере реализации программы</w:t>
      </w:r>
    </w:p>
    <w:p w:rsidR="00AE2B07" w:rsidRPr="00AE2B07" w:rsidRDefault="00AE2B07" w:rsidP="00AE2B07">
      <w:pPr>
        <w:ind w:firstLine="709"/>
        <w:rPr>
          <w:rFonts w:ascii="Times New Roman" w:hAnsi="Times New Roman"/>
        </w:rPr>
      </w:pPr>
      <w:r w:rsidRPr="00AE2B07">
        <w:rPr>
          <w:rFonts w:ascii="Times New Roman" w:hAnsi="Times New Roman"/>
        </w:rPr>
        <w:t>Федеральный закон от 06.10.2003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N 458-ФЗ «О внесении изменений в Федеральный закон «Об отходах производства и потребления».</w:t>
      </w:r>
    </w:p>
    <w:p w:rsidR="00AE2B07" w:rsidRPr="00AE2B07" w:rsidRDefault="00AE2B07" w:rsidP="00AE2B07">
      <w:pPr>
        <w:ind w:firstLine="709"/>
        <w:rPr>
          <w:rFonts w:ascii="Times New Roman" w:hAnsi="Times New Roman"/>
        </w:rPr>
      </w:pPr>
      <w:r w:rsidRPr="00AE2B07">
        <w:rPr>
          <w:rFonts w:ascii="Times New Roman" w:hAnsi="Times New Roman"/>
        </w:rPr>
        <w:t xml:space="preserve">Приоритеты муниципальной политики в сфере реализации программы соотносятся со Стратегией социально-экономического развития Воронежской области на период до 2020 года, Стратегией социально-экономического развития Богучарского муниципального района на период до 2020 года, Стратегией социально-экономического развития Луговского сельского поселения на период до 2020 года. </w:t>
      </w:r>
    </w:p>
    <w:p w:rsidR="00AE2B07" w:rsidRPr="00AE2B07" w:rsidRDefault="00AE2B07" w:rsidP="00AE2B07">
      <w:pPr>
        <w:pStyle w:val="ConsPlusNormal"/>
        <w:ind w:firstLine="709"/>
        <w:jc w:val="both"/>
        <w:rPr>
          <w:rFonts w:ascii="Times New Roman" w:hAnsi="Times New Roman" w:cs="Times New Roman"/>
          <w:sz w:val="24"/>
          <w:szCs w:val="24"/>
        </w:rPr>
      </w:pPr>
      <w:r w:rsidRPr="00AE2B07">
        <w:rPr>
          <w:rFonts w:ascii="Times New Roman" w:hAnsi="Times New Roman" w:cs="Times New Roman"/>
          <w:sz w:val="24"/>
          <w:szCs w:val="24"/>
        </w:rPr>
        <w:t>2.2. Цели, задачи программы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Целью разработки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2017-2022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Муниципальная программа «Комплексное развитие систем коммунальной инфраструктуры Луговского сельского поселения Богучарского района Воронежской области на 2017-2022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lastRenderedPageBreak/>
        <w:t xml:space="preserve">Муниципальная программа «Комплексное развитие систем коммунальной инфраструктуры Луговского сельского поселения Богучарского района Воронежской области на 2017-2022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Луговского сельского поселения.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Основными задачами муниципальной программы являются: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инженерно-техническая оптимизация коммунальных систем;</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взаимосвязанное перспективное планирование развития коммунальных систем;</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обоснование мероприятий по комплексной реконструкции и модернизации;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повышение надежности систем и качества предоставления коммунальных услуг;</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совершенствование механизмов развития энергосбережения и повышение энергоэффективности коммунальной инфраструктуры»;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повышение инвестиционной привлекательности коммунальной инфраструктуры сельского поселения;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обеспечение сбалансированности интересов субъектов коммунальной инфраструктуры и потребителей.</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Формирование и реализация муниципальной программы «Комплексное развитие систем коммунальной инфраструктуры Луговского сельского поселения Богучарского района на 2017-2022 годы» базируются на следующих принципах:</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системность – рассмотрение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2017-2022 годы» как единой системы с учетом взаимного влияния разделов и мероприятий муниципальной программы друг на друга;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комплексность – формирование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2017-2022 годы» в увязке с государственными программами.</w:t>
      </w:r>
    </w:p>
    <w:p w:rsidR="00AE2B07" w:rsidRPr="00AE2B07" w:rsidRDefault="00AE2B07" w:rsidP="00AE2B07">
      <w:pPr>
        <w:pStyle w:val="aff4"/>
        <w:ind w:firstLine="709"/>
        <w:rPr>
          <w:rFonts w:ascii="Times New Roman" w:hAnsi="Times New Roman"/>
          <w:szCs w:val="24"/>
          <w:highlight w:val="green"/>
        </w:rPr>
      </w:pPr>
      <w:r w:rsidRPr="00AE2B07">
        <w:rPr>
          <w:rFonts w:ascii="Times New Roman" w:hAnsi="Times New Roman"/>
          <w:szCs w:val="24"/>
        </w:rPr>
        <w:t>2.3 Показатели (индикаторы) достижения целей и решения задач муниципальной программы</w:t>
      </w:r>
    </w:p>
    <w:p w:rsidR="00AE2B07" w:rsidRPr="00AE2B07" w:rsidRDefault="00AE2B07" w:rsidP="00AE2B07">
      <w:pPr>
        <w:widowControl w:val="0"/>
        <w:autoSpaceDE w:val="0"/>
        <w:autoSpaceDN w:val="0"/>
        <w:adjustRightInd w:val="0"/>
        <w:ind w:firstLine="709"/>
        <w:rPr>
          <w:rFonts w:ascii="Times New Roman" w:hAnsi="Times New Roman"/>
        </w:rPr>
      </w:pPr>
      <w:r w:rsidRPr="00AE2B07">
        <w:rPr>
          <w:rFonts w:ascii="Times New Roman" w:hAnsi="Times New Roman"/>
        </w:rPr>
        <w:t>Состав показателей (индикаторов) реализации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Целевые показатели для мониторинга реализации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2017-2022 годы» определены с учетом выполнения всех мероприятий муниципальной программы в запланированные сроки и представлены в таблице 2.1 и приложении 1. </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Таблица 2.1</w:t>
      </w:r>
    </w:p>
    <w:tbl>
      <w:tblPr>
        <w:tblW w:w="9795" w:type="dxa"/>
        <w:tblInd w:w="94" w:type="dxa"/>
        <w:tblLayout w:type="fixed"/>
        <w:tblLook w:val="04A0"/>
      </w:tblPr>
      <w:tblGrid>
        <w:gridCol w:w="723"/>
        <w:gridCol w:w="2268"/>
        <w:gridCol w:w="1134"/>
        <w:gridCol w:w="992"/>
        <w:gridCol w:w="850"/>
        <w:gridCol w:w="851"/>
        <w:gridCol w:w="1134"/>
        <w:gridCol w:w="960"/>
        <w:gridCol w:w="883"/>
      </w:tblGrid>
      <w:tr w:rsidR="00AE2B07" w:rsidRPr="00AE2B07" w:rsidTr="00B12186">
        <w:trPr>
          <w:trHeight w:val="765"/>
        </w:trPr>
        <w:tc>
          <w:tcPr>
            <w:tcW w:w="7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 п/п</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Наименование показателя (индикатора)</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Ед. измере-ния</w:t>
            </w:r>
          </w:p>
        </w:tc>
        <w:tc>
          <w:tcPr>
            <w:tcW w:w="5670" w:type="dxa"/>
            <w:gridSpan w:val="6"/>
            <w:tcBorders>
              <w:top w:val="single" w:sz="4" w:space="0" w:color="auto"/>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Значения показателя (индикатора) по годам реализации муниципальной программы</w:t>
            </w:r>
          </w:p>
        </w:tc>
      </w:tr>
      <w:tr w:rsidR="00AE2B07" w:rsidRPr="00AE2B07" w:rsidTr="00B12186">
        <w:trPr>
          <w:trHeight w:val="315"/>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2017</w:t>
            </w:r>
          </w:p>
        </w:tc>
        <w:tc>
          <w:tcPr>
            <w:tcW w:w="850"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2018</w:t>
            </w:r>
          </w:p>
        </w:tc>
        <w:tc>
          <w:tcPr>
            <w:tcW w:w="851"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2020</w:t>
            </w:r>
          </w:p>
        </w:tc>
        <w:tc>
          <w:tcPr>
            <w:tcW w:w="960" w:type="dxa"/>
            <w:tcBorders>
              <w:top w:val="nil"/>
              <w:left w:val="nil"/>
              <w:bottom w:val="single" w:sz="4" w:space="0" w:color="auto"/>
              <w:right w:val="single" w:sz="4" w:space="0" w:color="auto"/>
            </w:tcBorders>
            <w:shd w:val="clear" w:color="auto" w:fill="auto"/>
            <w:noWrap/>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2021</w:t>
            </w:r>
          </w:p>
        </w:tc>
        <w:tc>
          <w:tcPr>
            <w:tcW w:w="883" w:type="dxa"/>
            <w:tcBorders>
              <w:top w:val="nil"/>
              <w:left w:val="nil"/>
              <w:bottom w:val="single" w:sz="4" w:space="0" w:color="auto"/>
              <w:right w:val="single" w:sz="4" w:space="0" w:color="auto"/>
            </w:tcBorders>
            <w:shd w:val="clear" w:color="auto" w:fill="auto"/>
            <w:noWrap/>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2022</w:t>
            </w:r>
          </w:p>
        </w:tc>
      </w:tr>
      <w:tr w:rsidR="00AE2B07" w:rsidRPr="00AE2B07" w:rsidTr="00B12186">
        <w:trPr>
          <w:trHeight w:val="315"/>
        </w:trPr>
        <w:tc>
          <w:tcPr>
            <w:tcW w:w="723" w:type="dxa"/>
            <w:tcBorders>
              <w:top w:val="nil"/>
              <w:left w:val="single" w:sz="4" w:space="0" w:color="auto"/>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1</w:t>
            </w:r>
          </w:p>
        </w:tc>
        <w:tc>
          <w:tcPr>
            <w:tcW w:w="2268"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w:t>
            </w:r>
          </w:p>
        </w:tc>
        <w:tc>
          <w:tcPr>
            <w:tcW w:w="1134"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3</w:t>
            </w:r>
          </w:p>
        </w:tc>
        <w:tc>
          <w:tcPr>
            <w:tcW w:w="992"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4</w:t>
            </w:r>
          </w:p>
        </w:tc>
        <w:tc>
          <w:tcPr>
            <w:tcW w:w="850"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5</w:t>
            </w:r>
          </w:p>
        </w:tc>
        <w:tc>
          <w:tcPr>
            <w:tcW w:w="851"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6</w:t>
            </w:r>
          </w:p>
        </w:tc>
        <w:tc>
          <w:tcPr>
            <w:tcW w:w="1134"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7</w:t>
            </w:r>
          </w:p>
        </w:tc>
        <w:tc>
          <w:tcPr>
            <w:tcW w:w="960"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8</w:t>
            </w:r>
          </w:p>
        </w:tc>
        <w:tc>
          <w:tcPr>
            <w:tcW w:w="883"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w:t>
            </w:r>
          </w:p>
        </w:tc>
      </w:tr>
      <w:tr w:rsidR="00AE2B07" w:rsidRPr="00AE2B07" w:rsidTr="00B12186">
        <w:trPr>
          <w:trHeight w:val="585"/>
        </w:trPr>
        <w:tc>
          <w:tcPr>
            <w:tcW w:w="7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Повышение надежности и качества теплоснабжения, установка блочно-модульных котельных</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шт.</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555"/>
        </w:trPr>
        <w:tc>
          <w:tcPr>
            <w:tcW w:w="723" w:type="dxa"/>
            <w:tcBorders>
              <w:top w:val="nil"/>
              <w:left w:val="single" w:sz="4" w:space="0" w:color="auto"/>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w:t>
            </w:r>
          </w:p>
        </w:tc>
        <w:tc>
          <w:tcPr>
            <w:tcW w:w="2268"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Уровень износа коммунальной инфраструктуры</w:t>
            </w:r>
          </w:p>
        </w:tc>
        <w:tc>
          <w:tcPr>
            <w:tcW w:w="1134"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w:t>
            </w:r>
          </w:p>
        </w:tc>
        <w:tc>
          <w:tcPr>
            <w:tcW w:w="992"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90</w:t>
            </w:r>
          </w:p>
        </w:tc>
        <w:tc>
          <w:tcPr>
            <w:tcW w:w="850"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80</w:t>
            </w:r>
          </w:p>
        </w:tc>
        <w:tc>
          <w:tcPr>
            <w:tcW w:w="851"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75</w:t>
            </w:r>
          </w:p>
        </w:tc>
        <w:tc>
          <w:tcPr>
            <w:tcW w:w="1134"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50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47</w:t>
            </w:r>
          </w:p>
        </w:tc>
        <w:tc>
          <w:tcPr>
            <w:tcW w:w="883"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45</w:t>
            </w:r>
          </w:p>
        </w:tc>
      </w:tr>
      <w:tr w:rsidR="00AE2B07" w:rsidRPr="00AE2B07" w:rsidTr="00B12186">
        <w:trPr>
          <w:trHeight w:val="540"/>
        </w:trPr>
        <w:tc>
          <w:tcPr>
            <w:tcW w:w="723" w:type="dxa"/>
            <w:tcBorders>
              <w:top w:val="nil"/>
              <w:left w:val="single" w:sz="4" w:space="0" w:color="auto"/>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3.</w:t>
            </w:r>
          </w:p>
        </w:tc>
        <w:tc>
          <w:tcPr>
            <w:tcW w:w="226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Количество мест временного складирования ТБО</w:t>
            </w:r>
          </w:p>
        </w:tc>
        <w:tc>
          <w:tcPr>
            <w:tcW w:w="1134"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шт</w:t>
            </w:r>
          </w:p>
        </w:tc>
        <w:tc>
          <w:tcPr>
            <w:tcW w:w="992"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4</w:t>
            </w:r>
          </w:p>
        </w:tc>
        <w:tc>
          <w:tcPr>
            <w:tcW w:w="850"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w:t>
            </w:r>
          </w:p>
        </w:tc>
        <w:tc>
          <w:tcPr>
            <w:tcW w:w="851"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w:t>
            </w:r>
          </w:p>
        </w:tc>
        <w:tc>
          <w:tcPr>
            <w:tcW w:w="113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883"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bl>
    <w:p w:rsidR="00AE2B07" w:rsidRPr="00AE2B07" w:rsidRDefault="00AE2B07" w:rsidP="00AE2B07">
      <w:pPr>
        <w:pStyle w:val="ConsPlusNormal"/>
        <w:ind w:firstLine="709"/>
        <w:jc w:val="both"/>
        <w:rPr>
          <w:rFonts w:ascii="Times New Roman" w:hAnsi="Times New Roman" w:cs="Times New Roman"/>
          <w:sz w:val="24"/>
          <w:szCs w:val="24"/>
        </w:rPr>
      </w:pPr>
      <w:r w:rsidRPr="00AE2B07">
        <w:rPr>
          <w:rFonts w:ascii="Times New Roman" w:hAnsi="Times New Roman" w:cs="Times New Roman"/>
          <w:sz w:val="24"/>
          <w:szCs w:val="24"/>
        </w:rPr>
        <w:t>2.4 Описание основных ожидаемых конечных результатов муниципальной программы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Реализация программных мероприятий по системе теплоснабжения позволит достичь следующего эффекта: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перевод источников теплоснабжения на более дешевый вид топлива.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Результатами реализация мероприятий по развитию систем водоснабжения сельского поселения являются: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обеспечение бесперебойной подачи качественной воды от источника до потребителя;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улучшение качества жилищно-коммунального обслуживания населения по системе водоснабжения;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Реализация программных мероприятий по развитию системы сбора и утилизации (захоронения) ТБО сельского поселения позволит достичь следующего эффекта: улучшение экологической ситуации на территории сельского поселения.</w:t>
      </w:r>
    </w:p>
    <w:p w:rsidR="00AE2B07" w:rsidRPr="00AE2B07" w:rsidRDefault="00AE2B07" w:rsidP="00AE2B07">
      <w:pPr>
        <w:pStyle w:val="ConsPlusNormal"/>
        <w:ind w:firstLine="709"/>
        <w:jc w:val="both"/>
        <w:rPr>
          <w:rFonts w:ascii="Times New Roman" w:hAnsi="Times New Roman" w:cs="Times New Roman"/>
          <w:sz w:val="24"/>
          <w:szCs w:val="24"/>
        </w:rPr>
      </w:pPr>
      <w:r w:rsidRPr="00AE2B07">
        <w:rPr>
          <w:rFonts w:ascii="Times New Roman" w:hAnsi="Times New Roman" w:cs="Times New Roman"/>
          <w:sz w:val="24"/>
          <w:szCs w:val="24"/>
        </w:rPr>
        <w:t>2.5. Сроки и этапы реализации программы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Муниципальную программу «Комплексное развитие систем коммунальной инфраструктуры Луговского сельского поселения Богучарского района Воронежской области на 2017-2022 гг.» планируется реализовать в 1 этап с 2017-2022 гг. </w:t>
      </w:r>
    </w:p>
    <w:p w:rsidR="00AE2B07" w:rsidRPr="00AE2B07" w:rsidRDefault="00AE2B07" w:rsidP="00AE2B07">
      <w:pPr>
        <w:pStyle w:val="aff4"/>
        <w:ind w:firstLine="709"/>
        <w:rPr>
          <w:rFonts w:ascii="Times New Roman" w:hAnsi="Times New Roman"/>
          <w:szCs w:val="24"/>
        </w:rPr>
      </w:pPr>
      <w:bookmarkStart w:id="17" w:name="_Toc410138337"/>
    </w:p>
    <w:p w:rsidR="00AE2B07" w:rsidRPr="00AE2B07" w:rsidRDefault="00AE2B07" w:rsidP="00AE2B07">
      <w:pPr>
        <w:pStyle w:val="aff4"/>
        <w:ind w:firstLine="0"/>
        <w:jc w:val="center"/>
        <w:rPr>
          <w:rFonts w:ascii="Times New Roman" w:hAnsi="Times New Roman"/>
          <w:szCs w:val="24"/>
        </w:rPr>
      </w:pPr>
      <w:r w:rsidRPr="00AE2B07">
        <w:rPr>
          <w:rFonts w:ascii="Times New Roman" w:hAnsi="Times New Roman"/>
          <w:szCs w:val="24"/>
        </w:rPr>
        <w:t>Раздел 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Документами территориального планирования сельского поселения является генеральный план Луговского сельского поселения Богучарского муниципального района Воронежской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обеспечения устойчивого развития сельского поселения;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формирования благоприятной среды жизнедеятельности;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сохранения объектов исторического и культурного наследия, уникальных природных объектов для настоящего и будущего поколений;</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развития и модернизации инженерной, транспортной и социальной инфраструктур;</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оптимизация использования земельных ресурсов межселенных территорий.</w:t>
      </w:r>
      <w:bookmarkStart w:id="18" w:name="_Toc419731052"/>
      <w:bookmarkStart w:id="19" w:name="_Toc451159978"/>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3.1. Определение перспективных показателей развития сельского поселения с учетом социально-экономических условий</w:t>
      </w:r>
      <w:bookmarkEnd w:id="18"/>
      <w:bookmarkEnd w:id="19"/>
      <w:r w:rsidRPr="00AE2B07">
        <w:rPr>
          <w:rFonts w:ascii="Times New Roman" w:hAnsi="Times New Roman"/>
          <w:szCs w:val="24"/>
        </w:rPr>
        <w:t>.</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Динамика численности населения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На 01.01.2017 население Луговского сельского поселения составляет 1904 чел. По итогам проведенного анализа демографической ситуации были выявлены основные проблемы формирования численности населения Луговского сельского поселения – естественная убыль населения, миграция, старение населения.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Прогноз численности населения произведен по оптимистическому сценарию развития, исходя из приоритета социально-эко</w:t>
      </w:r>
      <w:r w:rsidRPr="00AE2B07">
        <w:rPr>
          <w:rFonts w:ascii="Times New Roman" w:hAnsi="Times New Roman"/>
          <w:szCs w:val="24"/>
        </w:rPr>
        <w:softHyphen/>
        <w:t>но</w:t>
      </w:r>
      <w:r w:rsidRPr="00AE2B07">
        <w:rPr>
          <w:rFonts w:ascii="Times New Roman" w:hAnsi="Times New Roman"/>
          <w:szCs w:val="24"/>
        </w:rPr>
        <w:softHyphen/>
        <w:t>мического развития, а также особенностей и тенденций демографической ситуации в сельском поселении.</w:t>
      </w:r>
    </w:p>
    <w:p w:rsidR="00AE2B07" w:rsidRPr="00AE2B07" w:rsidRDefault="00AE2B07" w:rsidP="00AE2B07">
      <w:pPr>
        <w:ind w:firstLine="709"/>
        <w:rPr>
          <w:rFonts w:ascii="Times New Roman" w:hAnsi="Times New Roman"/>
        </w:rPr>
      </w:pPr>
      <w:r w:rsidRPr="00AE2B07">
        <w:rPr>
          <w:rFonts w:ascii="Times New Roman" w:hAnsi="Times New Roman"/>
        </w:rPr>
        <w:t>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развитие федеральных программ.</w:t>
      </w:r>
    </w:p>
    <w:p w:rsidR="00AE2B07" w:rsidRPr="00AE2B07" w:rsidRDefault="00AE2B07" w:rsidP="00AE2B07">
      <w:pPr>
        <w:tabs>
          <w:tab w:val="left" w:pos="4110"/>
        </w:tabs>
        <w:ind w:firstLine="709"/>
        <w:rPr>
          <w:rFonts w:ascii="Times New Roman" w:hAnsi="Times New Roman"/>
        </w:rPr>
      </w:pPr>
      <w:r w:rsidRPr="00AE2B07">
        <w:rPr>
          <w:rFonts w:ascii="Times New Roman" w:hAnsi="Times New Roman"/>
        </w:rPr>
        <w:t>Успешная реализация национальных программ на территории Богучарского района в целом в различных сферах отразятся и на показателях численности населения Луговского сельского поселения. Активно поддерживаемый администрацией района процесс устойчивого функционирования муниципальных образований, будет оказывать большое влияние на демографическую ситуацию в сельском поселении.</w:t>
      </w:r>
    </w:p>
    <w:p w:rsidR="00AE2B07" w:rsidRPr="00AE2B07" w:rsidRDefault="00AE2B07" w:rsidP="00AE2B07">
      <w:pPr>
        <w:ind w:firstLine="709"/>
        <w:rPr>
          <w:rFonts w:ascii="Times New Roman" w:hAnsi="Times New Roman"/>
        </w:rPr>
      </w:pPr>
      <w:r w:rsidRPr="00AE2B07">
        <w:rPr>
          <w:rFonts w:ascii="Times New Roman" w:hAnsi="Times New Roman"/>
        </w:rPr>
        <w:t xml:space="preserve">Проектная численность населения сельского поселения 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трудноизменяема. То есть негативные демографические процессы, происходящие в настоящее время, будут оказывать влияние на формирование населения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 </w:t>
      </w:r>
    </w:p>
    <w:p w:rsidR="00AE2B07" w:rsidRPr="00AE2B07" w:rsidRDefault="00AE2B07" w:rsidP="00AE2B07">
      <w:pPr>
        <w:tabs>
          <w:tab w:val="left" w:pos="4110"/>
        </w:tabs>
        <w:ind w:firstLine="709"/>
        <w:rPr>
          <w:rFonts w:ascii="Times New Roman" w:hAnsi="Times New Roman"/>
        </w:rPr>
      </w:pPr>
      <w:r w:rsidRPr="00AE2B07">
        <w:rPr>
          <w:rFonts w:ascii="Times New Roman" w:hAnsi="Times New Roman"/>
        </w:rPr>
        <w:t>На перспективу настоящим проектом принимается небольшое увеличение численности населения, которое будет происходить за счёт увеличения уровня рождаемости и сокращения уровня смертности к концу расчетного срока, а также за счёт стабильно положительного миграционного баланса.</w:t>
      </w:r>
    </w:p>
    <w:p w:rsidR="00AE2B07" w:rsidRPr="00AE2B07" w:rsidRDefault="00AE2B07" w:rsidP="00AE2B07">
      <w:pPr>
        <w:ind w:firstLine="709"/>
        <w:rPr>
          <w:rFonts w:ascii="Times New Roman" w:hAnsi="Times New Roman"/>
        </w:rPr>
      </w:pPr>
      <w:r w:rsidRPr="00AE2B07">
        <w:rPr>
          <w:rFonts w:ascii="Times New Roman" w:hAnsi="Times New Roman"/>
        </w:rPr>
        <w:t>В течение всего проектного периода показатели естественного прироста будут меняться. В период первой очереди будет происходить небольшое увеличение смертности, связанное с большим удельным весом группы населения старше трудоспособного возраста. Рождаемость будет оставаться равной среднему за последние годы уровню. В период с 2020 по 2022 гг. рождаемость будет несколько превышать смертность, т.е. естественный прирост населения станет положительным. Увеличение рождаемости будет происходить за счёт перехода в детородный период людей, рождённых в период всплеска рождаемости начала 2000-х годов Механический прирост будет оставаться положительным в течение всего проектного периода, внося положительный вклад в формирование населения. В общем, предполагается, что к концу расчетного срока численность населения Луговского сельского поселения достигнет 1930 чел. (таблица 3.1).</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Таблица 3.1</w:t>
      </w:r>
    </w:p>
    <w:p w:rsidR="00AE2B07" w:rsidRPr="00AE2B07" w:rsidRDefault="00AE2B07" w:rsidP="00AE2B07">
      <w:pPr>
        <w:pStyle w:val="aff4"/>
        <w:ind w:firstLine="0"/>
        <w:jc w:val="center"/>
        <w:rPr>
          <w:rFonts w:ascii="Times New Roman" w:hAnsi="Times New Roman"/>
          <w:szCs w:val="24"/>
        </w:rPr>
      </w:pPr>
      <w:r w:rsidRPr="00AE2B07">
        <w:rPr>
          <w:rFonts w:ascii="Times New Roman" w:hAnsi="Times New Roman"/>
          <w:szCs w:val="24"/>
        </w:rPr>
        <w:t>Прогноз численности населения Луговского сельского поселения на 2022 год</w:t>
      </w:r>
    </w:p>
    <w:p w:rsidR="00AE2B07" w:rsidRPr="00AE2B07" w:rsidRDefault="00AE2B07" w:rsidP="00AE2B07">
      <w:pPr>
        <w:pStyle w:val="aff4"/>
        <w:ind w:firstLine="0"/>
        <w:jc w:val="right"/>
        <w:rPr>
          <w:rFonts w:ascii="Times New Roman" w:hAnsi="Times New Roman"/>
          <w:szCs w:val="24"/>
        </w:rPr>
      </w:pPr>
      <w:r w:rsidRPr="00AE2B07">
        <w:rPr>
          <w:rFonts w:ascii="Times New Roman" w:hAnsi="Times New Roman"/>
          <w:szCs w:val="24"/>
        </w:rPr>
        <w:t xml:space="preserve"> тыс. чел.</w:t>
      </w: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1559"/>
        <w:gridCol w:w="2438"/>
      </w:tblGrid>
      <w:tr w:rsidR="00AE2B07" w:rsidRPr="00AE2B07" w:rsidTr="00B12186">
        <w:trPr>
          <w:jc w:val="right"/>
        </w:trPr>
        <w:tc>
          <w:tcPr>
            <w:tcW w:w="5670"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Наименование показателей</w:t>
            </w:r>
          </w:p>
        </w:tc>
        <w:tc>
          <w:tcPr>
            <w:tcW w:w="1559"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Ед. изм.</w:t>
            </w:r>
          </w:p>
        </w:tc>
        <w:tc>
          <w:tcPr>
            <w:tcW w:w="2438"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2022</w:t>
            </w:r>
          </w:p>
        </w:tc>
      </w:tr>
      <w:tr w:rsidR="00AE2B07" w:rsidRPr="00AE2B07" w:rsidTr="00B12186">
        <w:trPr>
          <w:jc w:val="right"/>
        </w:trPr>
        <w:tc>
          <w:tcPr>
            <w:tcW w:w="5670"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Численность постоянного населения поселения – всего, в т.ч.:</w:t>
            </w:r>
          </w:p>
        </w:tc>
        <w:tc>
          <w:tcPr>
            <w:tcW w:w="1559"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тыс. чел.</w:t>
            </w:r>
          </w:p>
        </w:tc>
        <w:tc>
          <w:tcPr>
            <w:tcW w:w="2438"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1,93</w:t>
            </w:r>
          </w:p>
        </w:tc>
      </w:tr>
      <w:tr w:rsidR="00AE2B07" w:rsidRPr="00AE2B07" w:rsidTr="00B12186">
        <w:trPr>
          <w:jc w:val="right"/>
        </w:trPr>
        <w:tc>
          <w:tcPr>
            <w:tcW w:w="5670" w:type="dxa"/>
            <w:tcMar>
              <w:left w:w="28" w:type="dxa"/>
              <w:right w:w="28" w:type="dxa"/>
            </w:tcMar>
          </w:tcPr>
          <w:p w:rsidR="00AE2B07" w:rsidRPr="00AE2B07" w:rsidRDefault="00AE2B07" w:rsidP="00B12186">
            <w:pPr>
              <w:tabs>
                <w:tab w:val="num" w:pos="0"/>
              </w:tabs>
              <w:ind w:firstLine="0"/>
              <w:jc w:val="center"/>
              <w:rPr>
                <w:rFonts w:ascii="Times New Roman" w:hAnsi="Times New Roman"/>
              </w:rPr>
            </w:pPr>
            <w:r w:rsidRPr="00AE2B07">
              <w:rPr>
                <w:rFonts w:ascii="Times New Roman" w:hAnsi="Times New Roman"/>
              </w:rPr>
              <w:t>с. Луговое</w:t>
            </w:r>
          </w:p>
        </w:tc>
        <w:tc>
          <w:tcPr>
            <w:tcW w:w="1559"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тыс. чел.</w:t>
            </w:r>
          </w:p>
        </w:tc>
        <w:tc>
          <w:tcPr>
            <w:tcW w:w="2438" w:type="dxa"/>
            <w:tcMar>
              <w:left w:w="28" w:type="dxa"/>
              <w:right w:w="28" w:type="dxa"/>
            </w:tcMar>
          </w:tcPr>
          <w:p w:rsidR="00AE2B07" w:rsidRPr="00AE2B07" w:rsidRDefault="00AE2B07" w:rsidP="00B12186">
            <w:pPr>
              <w:pStyle w:val="Default"/>
              <w:jc w:val="center"/>
            </w:pPr>
            <w:r w:rsidRPr="00AE2B07">
              <w:t>0,9</w:t>
            </w:r>
          </w:p>
        </w:tc>
      </w:tr>
      <w:tr w:rsidR="00AE2B07" w:rsidRPr="00AE2B07" w:rsidTr="00B12186">
        <w:trPr>
          <w:jc w:val="right"/>
        </w:trPr>
        <w:tc>
          <w:tcPr>
            <w:tcW w:w="5670" w:type="dxa"/>
            <w:tcMar>
              <w:left w:w="28" w:type="dxa"/>
              <w:right w:w="28" w:type="dxa"/>
            </w:tcMar>
          </w:tcPr>
          <w:p w:rsidR="00AE2B07" w:rsidRPr="00AE2B07" w:rsidRDefault="00AE2B07" w:rsidP="00B12186">
            <w:pPr>
              <w:tabs>
                <w:tab w:val="num" w:pos="0"/>
              </w:tabs>
              <w:ind w:firstLine="0"/>
              <w:jc w:val="center"/>
              <w:rPr>
                <w:rFonts w:ascii="Times New Roman" w:hAnsi="Times New Roman"/>
              </w:rPr>
            </w:pPr>
            <w:r w:rsidRPr="00AE2B07">
              <w:rPr>
                <w:rFonts w:ascii="Times New Roman" w:hAnsi="Times New Roman"/>
              </w:rPr>
              <w:t>с. Расковка</w:t>
            </w:r>
          </w:p>
        </w:tc>
        <w:tc>
          <w:tcPr>
            <w:tcW w:w="1559"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тыс. чел.</w:t>
            </w:r>
          </w:p>
        </w:tc>
        <w:tc>
          <w:tcPr>
            <w:tcW w:w="2438" w:type="dxa"/>
            <w:tcMar>
              <w:left w:w="28" w:type="dxa"/>
              <w:right w:w="28" w:type="dxa"/>
            </w:tcMar>
          </w:tcPr>
          <w:p w:rsidR="00AE2B07" w:rsidRPr="00AE2B07" w:rsidRDefault="00AE2B07" w:rsidP="00B12186">
            <w:pPr>
              <w:pStyle w:val="Default"/>
              <w:jc w:val="center"/>
            </w:pPr>
            <w:r w:rsidRPr="00AE2B07">
              <w:t>0,3</w:t>
            </w:r>
          </w:p>
        </w:tc>
      </w:tr>
      <w:tr w:rsidR="00AE2B07" w:rsidRPr="00AE2B07" w:rsidTr="00B12186">
        <w:trPr>
          <w:jc w:val="right"/>
        </w:trPr>
        <w:tc>
          <w:tcPr>
            <w:tcW w:w="5670" w:type="dxa"/>
            <w:tcMar>
              <w:left w:w="28" w:type="dxa"/>
              <w:right w:w="28" w:type="dxa"/>
            </w:tcMar>
          </w:tcPr>
          <w:p w:rsidR="00AE2B07" w:rsidRPr="00AE2B07" w:rsidRDefault="00AE2B07" w:rsidP="00B12186">
            <w:pPr>
              <w:tabs>
                <w:tab w:val="num" w:pos="0"/>
              </w:tabs>
              <w:ind w:firstLine="0"/>
              <w:jc w:val="center"/>
              <w:rPr>
                <w:rFonts w:ascii="Times New Roman" w:hAnsi="Times New Roman"/>
              </w:rPr>
            </w:pPr>
            <w:r w:rsidRPr="00AE2B07">
              <w:rPr>
                <w:rFonts w:ascii="Times New Roman" w:hAnsi="Times New Roman"/>
              </w:rPr>
              <w:t>с. Данцевка</w:t>
            </w:r>
          </w:p>
        </w:tc>
        <w:tc>
          <w:tcPr>
            <w:tcW w:w="1559"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тыс. чел.</w:t>
            </w:r>
          </w:p>
        </w:tc>
        <w:tc>
          <w:tcPr>
            <w:tcW w:w="2438" w:type="dxa"/>
            <w:tcMar>
              <w:left w:w="28" w:type="dxa"/>
              <w:right w:w="28" w:type="dxa"/>
            </w:tcMar>
          </w:tcPr>
          <w:p w:rsidR="00AE2B07" w:rsidRPr="00AE2B07" w:rsidRDefault="00AE2B07" w:rsidP="00B12186">
            <w:pPr>
              <w:pStyle w:val="Default"/>
              <w:jc w:val="center"/>
            </w:pPr>
            <w:r w:rsidRPr="00AE2B07">
              <w:t>0,6</w:t>
            </w:r>
          </w:p>
        </w:tc>
      </w:tr>
      <w:tr w:rsidR="00AE2B07" w:rsidRPr="00AE2B07" w:rsidTr="00B12186">
        <w:trPr>
          <w:jc w:val="right"/>
        </w:trPr>
        <w:tc>
          <w:tcPr>
            <w:tcW w:w="5670" w:type="dxa"/>
            <w:tcMar>
              <w:left w:w="28" w:type="dxa"/>
              <w:right w:w="28" w:type="dxa"/>
            </w:tcMar>
          </w:tcPr>
          <w:p w:rsidR="00AE2B07" w:rsidRPr="00AE2B07" w:rsidRDefault="00AE2B07" w:rsidP="00B12186">
            <w:pPr>
              <w:tabs>
                <w:tab w:val="num" w:pos="0"/>
              </w:tabs>
              <w:ind w:firstLine="0"/>
              <w:jc w:val="center"/>
              <w:rPr>
                <w:rFonts w:ascii="Times New Roman" w:hAnsi="Times New Roman"/>
              </w:rPr>
            </w:pPr>
            <w:r w:rsidRPr="00AE2B07">
              <w:rPr>
                <w:rFonts w:ascii="Times New Roman" w:hAnsi="Times New Roman"/>
              </w:rPr>
              <w:t>х. Краснодар</w:t>
            </w:r>
          </w:p>
        </w:tc>
        <w:tc>
          <w:tcPr>
            <w:tcW w:w="1559"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тыс. чел.</w:t>
            </w:r>
          </w:p>
        </w:tc>
        <w:tc>
          <w:tcPr>
            <w:tcW w:w="2438" w:type="dxa"/>
            <w:tcMar>
              <w:left w:w="28" w:type="dxa"/>
              <w:right w:w="28" w:type="dxa"/>
            </w:tcMar>
          </w:tcPr>
          <w:p w:rsidR="00AE2B07" w:rsidRPr="00AE2B07" w:rsidRDefault="00AE2B07" w:rsidP="00B12186">
            <w:pPr>
              <w:pStyle w:val="Default"/>
              <w:jc w:val="center"/>
            </w:pPr>
            <w:r w:rsidRPr="00AE2B07">
              <w:t>0,13</w:t>
            </w:r>
          </w:p>
        </w:tc>
      </w:tr>
    </w:tbl>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Прогнозируется увеличение численности населения к 2022 году до 1,930 тыс. человек. К концу расчетного срока предполагается увеличение численности населения в двух населенных пунктах поселения: с.Луговое и с.Данцевка. Этому должно способствовать развитие экономики поселения (увеличение количества рабочих мест, повышение доходов населения, улучшения качества жизни населения поселения), а также строительство объектов социальной, транспортной и инженерной инфраструктуры.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В 2017 – 2022 гг. предполагается: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снижение естественной убыли населения и постепенный переход показателя в естественный прирост за счет стабильной демографической обстановки, мероприятий по улучшению качества жизни;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стабилизация показателя миграционного прироста.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В рассматриваемый период прогнозируется оживление инвестиционной активности, что позволит создать новые рабочие места в сфере производства сельскохозяйственной продукции, а также в смежных с ней отраслях хранения и переработки.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Луговского сельского поселения на проектный период.</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Таблица 3.2</w:t>
      </w:r>
    </w:p>
    <w:p w:rsidR="00AE2B07" w:rsidRPr="00AE2B07" w:rsidRDefault="00AE2B07" w:rsidP="00AE2B07">
      <w:pPr>
        <w:pStyle w:val="aff4"/>
        <w:ind w:firstLine="0"/>
        <w:jc w:val="center"/>
        <w:rPr>
          <w:rFonts w:ascii="Times New Roman" w:hAnsi="Times New Roman"/>
          <w:szCs w:val="24"/>
        </w:rPr>
      </w:pPr>
      <w:r w:rsidRPr="00AE2B07">
        <w:rPr>
          <w:rFonts w:ascii="Times New Roman" w:hAnsi="Times New Roman"/>
          <w:szCs w:val="24"/>
        </w:rPr>
        <w:t>Возрастная структура населения</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3118"/>
      </w:tblGrid>
      <w:tr w:rsidR="00AE2B07" w:rsidRPr="00AE2B07" w:rsidTr="00B12186">
        <w:trPr>
          <w:trHeight w:val="421"/>
        </w:trPr>
        <w:tc>
          <w:tcPr>
            <w:tcW w:w="6521"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Возрастной состав населения, %</w:t>
            </w:r>
          </w:p>
        </w:tc>
        <w:tc>
          <w:tcPr>
            <w:tcW w:w="3118" w:type="dxa"/>
          </w:tcPr>
          <w:p w:rsidR="00AE2B07" w:rsidRPr="00AE2B07" w:rsidRDefault="00AE2B07" w:rsidP="00B12186">
            <w:pPr>
              <w:ind w:firstLine="0"/>
              <w:jc w:val="center"/>
              <w:rPr>
                <w:rFonts w:ascii="Times New Roman" w:hAnsi="Times New Roman"/>
              </w:rPr>
            </w:pPr>
            <w:r w:rsidRPr="00AE2B07">
              <w:rPr>
                <w:rFonts w:ascii="Times New Roman" w:hAnsi="Times New Roman"/>
              </w:rPr>
              <w:t>2022 год</w:t>
            </w:r>
          </w:p>
        </w:tc>
      </w:tr>
      <w:tr w:rsidR="00AE2B07" w:rsidRPr="00AE2B07" w:rsidTr="00B12186">
        <w:tc>
          <w:tcPr>
            <w:tcW w:w="6521"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Моложе трудоспособного возраста</w:t>
            </w:r>
          </w:p>
        </w:tc>
        <w:tc>
          <w:tcPr>
            <w:tcW w:w="3118" w:type="dxa"/>
          </w:tcPr>
          <w:p w:rsidR="00AE2B07" w:rsidRPr="00AE2B07" w:rsidRDefault="00AE2B07" w:rsidP="00B12186">
            <w:pPr>
              <w:ind w:firstLine="0"/>
              <w:jc w:val="center"/>
              <w:rPr>
                <w:rFonts w:ascii="Times New Roman" w:hAnsi="Times New Roman"/>
              </w:rPr>
            </w:pPr>
            <w:r w:rsidRPr="00AE2B07">
              <w:rPr>
                <w:rFonts w:ascii="Times New Roman" w:hAnsi="Times New Roman"/>
              </w:rPr>
              <w:t>19,3</w:t>
            </w:r>
          </w:p>
        </w:tc>
      </w:tr>
      <w:tr w:rsidR="00AE2B07" w:rsidRPr="00AE2B07" w:rsidTr="00B12186">
        <w:tc>
          <w:tcPr>
            <w:tcW w:w="6521"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Трудоспособный возраст</w:t>
            </w:r>
          </w:p>
        </w:tc>
        <w:tc>
          <w:tcPr>
            <w:tcW w:w="3118" w:type="dxa"/>
          </w:tcPr>
          <w:p w:rsidR="00AE2B07" w:rsidRPr="00AE2B07" w:rsidRDefault="00AE2B07" w:rsidP="00B12186">
            <w:pPr>
              <w:ind w:firstLine="0"/>
              <w:jc w:val="center"/>
              <w:rPr>
                <w:rFonts w:ascii="Times New Roman" w:hAnsi="Times New Roman"/>
              </w:rPr>
            </w:pPr>
            <w:r w:rsidRPr="00AE2B07">
              <w:rPr>
                <w:rFonts w:ascii="Times New Roman" w:hAnsi="Times New Roman"/>
              </w:rPr>
              <w:t>50,0</w:t>
            </w:r>
          </w:p>
        </w:tc>
      </w:tr>
      <w:tr w:rsidR="00AE2B07" w:rsidRPr="00AE2B07" w:rsidTr="00B12186">
        <w:tc>
          <w:tcPr>
            <w:tcW w:w="6521"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Старше трудоспособного возраста</w:t>
            </w:r>
          </w:p>
        </w:tc>
        <w:tc>
          <w:tcPr>
            <w:tcW w:w="3118" w:type="dxa"/>
          </w:tcPr>
          <w:p w:rsidR="00AE2B07" w:rsidRPr="00AE2B07" w:rsidRDefault="00AE2B07" w:rsidP="00B12186">
            <w:pPr>
              <w:ind w:firstLine="0"/>
              <w:jc w:val="center"/>
              <w:rPr>
                <w:rFonts w:ascii="Times New Roman" w:hAnsi="Times New Roman"/>
              </w:rPr>
            </w:pPr>
            <w:r w:rsidRPr="00AE2B07">
              <w:rPr>
                <w:rFonts w:ascii="Times New Roman" w:hAnsi="Times New Roman"/>
              </w:rPr>
              <w:t>30,7</w:t>
            </w:r>
          </w:p>
        </w:tc>
      </w:tr>
    </w:tbl>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Предполагается, что наметившийся в 2012-2016гг. снижение уровня рождаемости приостановится, до 2022 года уровень рождаемости будет расти.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а также изменение показателя среднего возраста матери при рождении ребенка.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Принятый настоящим проектом оптимистический вариант развития сельского поселения предполагает значительные вложения в социальную сферу, позволяющие рассчитывать в ближайшие годы на возврат к тенденции роста продолжительности жизни, снижение смертности.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Жилой фонд</w:t>
      </w:r>
    </w:p>
    <w:p w:rsidR="00AE2B07" w:rsidRPr="00AE2B07" w:rsidRDefault="00AE2B07" w:rsidP="00AE2B07">
      <w:pPr>
        <w:autoSpaceDE w:val="0"/>
        <w:ind w:firstLine="709"/>
        <w:rPr>
          <w:rFonts w:ascii="Times New Roman" w:hAnsi="Times New Roman"/>
          <w:kern w:val="1"/>
          <w:lang w:eastAsia="ar-SA"/>
        </w:rPr>
      </w:pPr>
      <w:r w:rsidRPr="00AE2B07">
        <w:rPr>
          <w:rFonts w:ascii="Times New Roman" w:hAnsi="Times New Roman"/>
          <w:kern w:val="1"/>
          <w:lang w:eastAsia="ar-SA"/>
        </w:rPr>
        <w:t>Жилищный фонд Луговского сельского поселения по состоянию на 01.01.2017  – 40,5 тыс.м², что составляет около 4,5% от общего жилищного фонда Богучарского муниципального района. Жилищный фонд населенных пунктов Луговского сельского поселения представлен в таблице 3.3.</w:t>
      </w:r>
    </w:p>
    <w:p w:rsidR="00AE2B07" w:rsidRPr="00AE2B07" w:rsidRDefault="00AE2B07" w:rsidP="00AE2B07">
      <w:pPr>
        <w:autoSpaceDE w:val="0"/>
        <w:ind w:firstLine="709"/>
        <w:jc w:val="right"/>
        <w:rPr>
          <w:rFonts w:ascii="Times New Roman" w:hAnsi="Times New Roman"/>
          <w:kern w:val="1"/>
          <w:lang w:eastAsia="ar-SA"/>
        </w:rPr>
      </w:pPr>
      <w:r w:rsidRPr="00AE2B07">
        <w:rPr>
          <w:rFonts w:ascii="Times New Roman" w:hAnsi="Times New Roman"/>
          <w:kern w:val="1"/>
          <w:lang w:eastAsia="ar-SA"/>
        </w:rPr>
        <w:t>Таблица 3.3</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5"/>
        <w:gridCol w:w="2851"/>
        <w:gridCol w:w="3783"/>
      </w:tblGrid>
      <w:tr w:rsidR="00AE2B07" w:rsidRPr="00AE2B07" w:rsidTr="00B12186">
        <w:trPr>
          <w:trHeight w:val="113"/>
          <w:jc w:val="center"/>
        </w:trPr>
        <w:tc>
          <w:tcPr>
            <w:tcW w:w="2875" w:type="dxa"/>
          </w:tcPr>
          <w:p w:rsidR="00AE2B07" w:rsidRPr="00AE2B07" w:rsidRDefault="00AE2B07" w:rsidP="00B12186">
            <w:pPr>
              <w:ind w:firstLine="0"/>
              <w:jc w:val="center"/>
              <w:rPr>
                <w:rFonts w:ascii="Times New Roman" w:hAnsi="Times New Roman"/>
              </w:rPr>
            </w:pPr>
            <w:r w:rsidRPr="00AE2B07">
              <w:rPr>
                <w:rFonts w:ascii="Times New Roman" w:hAnsi="Times New Roman"/>
              </w:rPr>
              <w:t>Сельский населенный пункт</w:t>
            </w:r>
          </w:p>
        </w:tc>
        <w:tc>
          <w:tcPr>
            <w:tcW w:w="2851" w:type="dxa"/>
          </w:tcPr>
          <w:p w:rsidR="00AE2B07" w:rsidRPr="00AE2B07" w:rsidRDefault="00AE2B07" w:rsidP="00B12186">
            <w:pPr>
              <w:ind w:firstLine="0"/>
              <w:jc w:val="center"/>
              <w:rPr>
                <w:rFonts w:ascii="Times New Roman" w:hAnsi="Times New Roman"/>
              </w:rPr>
            </w:pPr>
            <w:r w:rsidRPr="00AE2B07">
              <w:rPr>
                <w:rFonts w:ascii="Times New Roman" w:hAnsi="Times New Roman"/>
              </w:rPr>
              <w:t>Количество жилых домов, квартир (единиц)</w:t>
            </w:r>
          </w:p>
        </w:tc>
        <w:tc>
          <w:tcPr>
            <w:tcW w:w="3783" w:type="dxa"/>
          </w:tcPr>
          <w:p w:rsidR="00AE2B07" w:rsidRPr="00AE2B07" w:rsidRDefault="00AE2B07" w:rsidP="00B12186">
            <w:pPr>
              <w:ind w:firstLine="0"/>
              <w:jc w:val="center"/>
              <w:rPr>
                <w:rFonts w:ascii="Times New Roman" w:hAnsi="Times New Roman"/>
              </w:rPr>
            </w:pPr>
            <w:r w:rsidRPr="00AE2B07">
              <w:rPr>
                <w:rFonts w:ascii="Times New Roman" w:hAnsi="Times New Roman"/>
              </w:rPr>
              <w:t>Общая площадь жилищного фонда, тыс. м</w:t>
            </w:r>
            <w:r w:rsidRPr="00AE2B07">
              <w:rPr>
                <w:rFonts w:ascii="Times New Roman" w:hAnsi="Times New Roman"/>
                <w:vertAlign w:val="superscript"/>
              </w:rPr>
              <w:t>2</w:t>
            </w:r>
          </w:p>
        </w:tc>
      </w:tr>
      <w:tr w:rsidR="00AE2B07" w:rsidRPr="00AE2B07" w:rsidTr="00B12186">
        <w:trPr>
          <w:trHeight w:val="113"/>
          <w:jc w:val="center"/>
        </w:trPr>
        <w:tc>
          <w:tcPr>
            <w:tcW w:w="2875" w:type="dxa"/>
          </w:tcPr>
          <w:p w:rsidR="00AE2B07" w:rsidRPr="00AE2B07" w:rsidRDefault="00AE2B07" w:rsidP="00B12186">
            <w:pPr>
              <w:pStyle w:val="Default"/>
              <w:jc w:val="center"/>
            </w:pPr>
            <w:r w:rsidRPr="00AE2B07">
              <w:t>с.Луговое</w:t>
            </w:r>
          </w:p>
        </w:tc>
        <w:tc>
          <w:tcPr>
            <w:tcW w:w="2851" w:type="dxa"/>
          </w:tcPr>
          <w:p w:rsidR="00AE2B07" w:rsidRPr="00AE2B07" w:rsidRDefault="00AE2B07" w:rsidP="00B12186">
            <w:pPr>
              <w:pStyle w:val="Default"/>
              <w:jc w:val="center"/>
            </w:pPr>
            <w:r w:rsidRPr="00AE2B07">
              <w:t>263</w:t>
            </w:r>
          </w:p>
        </w:tc>
        <w:tc>
          <w:tcPr>
            <w:tcW w:w="3783" w:type="dxa"/>
          </w:tcPr>
          <w:p w:rsidR="00AE2B07" w:rsidRPr="00AE2B07" w:rsidRDefault="00AE2B07" w:rsidP="00B12186">
            <w:pPr>
              <w:pStyle w:val="Default"/>
              <w:jc w:val="center"/>
            </w:pPr>
            <w:r w:rsidRPr="00AE2B07">
              <w:t>18,41</w:t>
            </w:r>
          </w:p>
        </w:tc>
      </w:tr>
      <w:tr w:rsidR="00AE2B07" w:rsidRPr="00AE2B07" w:rsidTr="00B12186">
        <w:trPr>
          <w:trHeight w:val="113"/>
          <w:jc w:val="center"/>
        </w:trPr>
        <w:tc>
          <w:tcPr>
            <w:tcW w:w="2875" w:type="dxa"/>
          </w:tcPr>
          <w:p w:rsidR="00AE2B07" w:rsidRPr="00AE2B07" w:rsidRDefault="00AE2B07" w:rsidP="00B12186">
            <w:pPr>
              <w:pStyle w:val="Default"/>
              <w:jc w:val="center"/>
            </w:pPr>
            <w:r w:rsidRPr="00AE2B07">
              <w:t>с.Данцевка</w:t>
            </w:r>
          </w:p>
        </w:tc>
        <w:tc>
          <w:tcPr>
            <w:tcW w:w="2851" w:type="dxa"/>
          </w:tcPr>
          <w:p w:rsidR="00AE2B07" w:rsidRPr="00AE2B07" w:rsidRDefault="00AE2B07" w:rsidP="00B12186">
            <w:pPr>
              <w:pStyle w:val="Default"/>
              <w:jc w:val="center"/>
            </w:pPr>
            <w:r w:rsidRPr="00AE2B07">
              <w:t>170</w:t>
            </w:r>
          </w:p>
        </w:tc>
        <w:tc>
          <w:tcPr>
            <w:tcW w:w="3783" w:type="dxa"/>
          </w:tcPr>
          <w:p w:rsidR="00AE2B07" w:rsidRPr="00AE2B07" w:rsidRDefault="00AE2B07" w:rsidP="00B12186">
            <w:pPr>
              <w:pStyle w:val="Default"/>
              <w:jc w:val="center"/>
            </w:pPr>
            <w:r w:rsidRPr="00AE2B07">
              <w:t>11,9</w:t>
            </w:r>
          </w:p>
        </w:tc>
      </w:tr>
      <w:tr w:rsidR="00AE2B07" w:rsidRPr="00AE2B07" w:rsidTr="00B12186">
        <w:trPr>
          <w:trHeight w:val="113"/>
          <w:jc w:val="center"/>
        </w:trPr>
        <w:tc>
          <w:tcPr>
            <w:tcW w:w="2875" w:type="dxa"/>
          </w:tcPr>
          <w:p w:rsidR="00AE2B07" w:rsidRPr="00AE2B07" w:rsidRDefault="00AE2B07" w:rsidP="00B12186">
            <w:pPr>
              <w:pStyle w:val="Default"/>
              <w:jc w:val="center"/>
            </w:pPr>
            <w:r w:rsidRPr="00AE2B07">
              <w:t>с.Расковка</w:t>
            </w:r>
          </w:p>
        </w:tc>
        <w:tc>
          <w:tcPr>
            <w:tcW w:w="2851" w:type="dxa"/>
          </w:tcPr>
          <w:p w:rsidR="00AE2B07" w:rsidRPr="00AE2B07" w:rsidRDefault="00AE2B07" w:rsidP="00B12186">
            <w:pPr>
              <w:pStyle w:val="Default"/>
              <w:jc w:val="center"/>
            </w:pPr>
            <w:r w:rsidRPr="00AE2B07">
              <w:t>111</w:t>
            </w:r>
          </w:p>
        </w:tc>
        <w:tc>
          <w:tcPr>
            <w:tcW w:w="3783" w:type="dxa"/>
          </w:tcPr>
          <w:p w:rsidR="00AE2B07" w:rsidRPr="00AE2B07" w:rsidRDefault="00AE2B07" w:rsidP="00B12186">
            <w:pPr>
              <w:pStyle w:val="Default"/>
              <w:jc w:val="center"/>
            </w:pPr>
            <w:r w:rsidRPr="00AE2B07">
              <w:t>6,66</w:t>
            </w:r>
          </w:p>
        </w:tc>
      </w:tr>
      <w:tr w:rsidR="00AE2B07" w:rsidRPr="00AE2B07" w:rsidTr="00B12186">
        <w:trPr>
          <w:trHeight w:val="113"/>
          <w:jc w:val="center"/>
        </w:trPr>
        <w:tc>
          <w:tcPr>
            <w:tcW w:w="2875" w:type="dxa"/>
          </w:tcPr>
          <w:p w:rsidR="00AE2B07" w:rsidRPr="00AE2B07" w:rsidRDefault="00AE2B07" w:rsidP="00B12186">
            <w:pPr>
              <w:pStyle w:val="Default"/>
              <w:jc w:val="center"/>
            </w:pPr>
            <w:r w:rsidRPr="00AE2B07">
              <w:t>х.Краснодар</w:t>
            </w:r>
          </w:p>
        </w:tc>
        <w:tc>
          <w:tcPr>
            <w:tcW w:w="2851" w:type="dxa"/>
          </w:tcPr>
          <w:p w:rsidR="00AE2B07" w:rsidRPr="00AE2B07" w:rsidRDefault="00AE2B07" w:rsidP="00B12186">
            <w:pPr>
              <w:pStyle w:val="Default"/>
              <w:jc w:val="center"/>
            </w:pPr>
            <w:r w:rsidRPr="00AE2B07">
              <w:t>41</w:t>
            </w:r>
          </w:p>
        </w:tc>
        <w:tc>
          <w:tcPr>
            <w:tcW w:w="3783" w:type="dxa"/>
          </w:tcPr>
          <w:p w:rsidR="00AE2B07" w:rsidRPr="00AE2B07" w:rsidRDefault="00AE2B07" w:rsidP="00B12186">
            <w:pPr>
              <w:pStyle w:val="Default"/>
              <w:jc w:val="center"/>
            </w:pPr>
            <w:r w:rsidRPr="00AE2B07">
              <w:t>2,46</w:t>
            </w:r>
          </w:p>
        </w:tc>
      </w:tr>
      <w:tr w:rsidR="00AE2B07" w:rsidRPr="00AE2B07" w:rsidTr="00B12186">
        <w:trPr>
          <w:trHeight w:val="113"/>
          <w:jc w:val="center"/>
        </w:trPr>
        <w:tc>
          <w:tcPr>
            <w:tcW w:w="2875" w:type="dxa"/>
          </w:tcPr>
          <w:p w:rsidR="00AE2B07" w:rsidRPr="00AE2B07" w:rsidRDefault="00AE2B07" w:rsidP="00B12186">
            <w:pPr>
              <w:ind w:firstLine="0"/>
              <w:rPr>
                <w:rFonts w:ascii="Times New Roman" w:hAnsi="Times New Roman"/>
              </w:rPr>
            </w:pPr>
            <w:r w:rsidRPr="00AE2B07">
              <w:rPr>
                <w:rFonts w:ascii="Times New Roman" w:hAnsi="Times New Roman"/>
              </w:rPr>
              <w:t>Всего по поселению</w:t>
            </w:r>
          </w:p>
        </w:tc>
        <w:tc>
          <w:tcPr>
            <w:tcW w:w="2851"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585</w:t>
            </w:r>
          </w:p>
        </w:tc>
        <w:tc>
          <w:tcPr>
            <w:tcW w:w="3783"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 xml:space="preserve"> 40,5</w:t>
            </w:r>
          </w:p>
        </w:tc>
      </w:tr>
    </w:tbl>
    <w:p w:rsidR="00AE2B07" w:rsidRPr="00AE2B07" w:rsidRDefault="00AE2B07" w:rsidP="00AE2B07">
      <w:pPr>
        <w:autoSpaceDE w:val="0"/>
        <w:ind w:firstLine="709"/>
        <w:rPr>
          <w:rFonts w:ascii="Times New Roman" w:hAnsi="Times New Roman"/>
          <w:bCs/>
          <w:kern w:val="1"/>
        </w:rPr>
      </w:pPr>
      <w:r w:rsidRPr="00AE2B07">
        <w:rPr>
          <w:rFonts w:ascii="Times New Roman" w:hAnsi="Times New Roman"/>
          <w:bCs/>
          <w:kern w:val="1"/>
        </w:rPr>
        <w:t>В административном центре сельского поселения – с.Луговое размещается 18,4 тыс. м² или 45% от всего жилищного фонда сельского поселения. В соответствии с паспортом Луговского сельского поселения 100% жилищного фонда находится в личной собственности граждан.</w:t>
      </w:r>
    </w:p>
    <w:p w:rsidR="00AE2B07" w:rsidRPr="00AE2B07" w:rsidRDefault="00AE2B07" w:rsidP="00AE2B07">
      <w:pPr>
        <w:autoSpaceDE w:val="0"/>
        <w:ind w:firstLine="709"/>
        <w:rPr>
          <w:rFonts w:ascii="Times New Roman" w:hAnsi="Times New Roman"/>
          <w:bCs/>
          <w:kern w:val="1"/>
        </w:rPr>
      </w:pPr>
      <w:r w:rsidRPr="00AE2B07">
        <w:rPr>
          <w:rFonts w:ascii="Times New Roman" w:hAnsi="Times New Roman"/>
          <w:bCs/>
          <w:kern w:val="1"/>
        </w:rPr>
        <w:t>Общая площадь жилых помещений, приходящаяся на одного жителя Луговского сельского поселения составила 21,2м²/чел. (по Богучарскому муниципальному району 25,35 м</w:t>
      </w:r>
      <w:r w:rsidRPr="00AE2B07">
        <w:rPr>
          <w:rFonts w:ascii="Times New Roman" w:hAnsi="Times New Roman"/>
          <w:bCs/>
          <w:kern w:val="24"/>
          <w:vertAlign w:val="superscript"/>
        </w:rPr>
        <w:t>2</w:t>
      </w:r>
      <w:r w:rsidRPr="00AE2B07">
        <w:rPr>
          <w:rFonts w:ascii="Times New Roman" w:hAnsi="Times New Roman"/>
          <w:bCs/>
          <w:kern w:val="1"/>
        </w:rPr>
        <w:t>/чел.).</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Основными принципами стратегии в области жилищного строительства в Луговском сельском поселении являются: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достижение стабильного уровня среднегодового показателя ввода жилья, как за счет средств граждан, так и за счет субсидий государства;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повышение уровня благоустройства жилищного фонда;</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рациональное использование территориальных ресурсов поселения.</w:t>
      </w:r>
    </w:p>
    <w:p w:rsidR="00AE2B07" w:rsidRPr="00AE2B07" w:rsidRDefault="00AE2B07" w:rsidP="00AE2B07">
      <w:pPr>
        <w:ind w:firstLine="709"/>
        <w:rPr>
          <w:rFonts w:ascii="Times New Roman" w:hAnsi="Times New Roman"/>
          <w:kern w:val="1"/>
          <w:shd w:val="clear" w:color="auto" w:fill="FFFFFF"/>
          <w:lang w:eastAsia="ar-SA"/>
        </w:rPr>
      </w:pPr>
      <w:r w:rsidRPr="00AE2B07">
        <w:rPr>
          <w:rFonts w:ascii="Times New Roman" w:hAnsi="Times New Roman"/>
          <w:kern w:val="1"/>
          <w:shd w:val="clear" w:color="auto" w:fill="FFFFFF"/>
          <w:lang w:eastAsia="ar-SA"/>
        </w:rPr>
        <w:t>Предполагается, что новое жилищное строительство будет вестись не только на вновь осваиваемых территориях, но и на территории уже сложившейся жилой застройки как за счёт сноса части ветхого жилья, так и за счёт укрупнения и реконструкции индивидуальных домов. Таким образом, порядка 15 % от общей площади вводимого жилищного фонда будет приходиться на территорию современной усадебной застройки.</w:t>
      </w:r>
    </w:p>
    <w:p w:rsidR="00AE2B07" w:rsidRPr="00AE2B07" w:rsidRDefault="00AE2B07" w:rsidP="00AE2B07">
      <w:pPr>
        <w:ind w:firstLine="709"/>
        <w:rPr>
          <w:rFonts w:ascii="Times New Roman" w:hAnsi="Times New Roman"/>
          <w:kern w:val="1"/>
          <w:shd w:val="clear" w:color="auto" w:fill="FFFFFF"/>
          <w:lang w:eastAsia="ar-SA"/>
        </w:rPr>
      </w:pPr>
      <w:r w:rsidRPr="00AE2B07">
        <w:rPr>
          <w:rFonts w:ascii="Times New Roman" w:hAnsi="Times New Roman"/>
          <w:kern w:val="1"/>
          <w:shd w:val="clear" w:color="auto" w:fill="FFFFFF"/>
          <w:lang w:eastAsia="ar-SA"/>
        </w:rPr>
        <w:t xml:space="preserve">Исходя из всего вышеперечисленного, для нового жилищного строительства настоящим проектом выделяются свободные в настоящее время от застройки участки территории общей площадью </w:t>
      </w:r>
      <w:smartTag w:uri="urn:schemas-microsoft-com:office:smarttags" w:element="metricconverter">
        <w:smartTagPr>
          <w:attr w:name="ProductID" w:val="24,0 га"/>
        </w:smartTagPr>
        <w:r w:rsidRPr="00AE2B07">
          <w:rPr>
            <w:rFonts w:ascii="Times New Roman" w:hAnsi="Times New Roman"/>
            <w:kern w:val="1"/>
            <w:shd w:val="clear" w:color="auto" w:fill="FFFFFF"/>
            <w:lang w:eastAsia="ar-SA"/>
          </w:rPr>
          <w:t>24,0 га</w:t>
        </w:r>
      </w:smartTag>
      <w:r w:rsidRPr="00AE2B07">
        <w:rPr>
          <w:rFonts w:ascii="Times New Roman" w:hAnsi="Times New Roman"/>
          <w:kern w:val="1"/>
          <w:shd w:val="clear" w:color="auto" w:fill="FFFFFF"/>
          <w:lang w:eastAsia="ar-SA"/>
        </w:rPr>
        <w:t>, в том числе на период первой очереди –12,6 га. Выделяемые территории полностью входят в границы населённых пунктов и являются непосредственным продолжением застройки населённых пунктов.</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Динамика жилищного фонда Луговского сельского поселения за весь период проектирования и расчетное распределение населения по нему приводится в нижеследующей таблице.</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Таблица 3.4</w:t>
      </w:r>
    </w:p>
    <w:p w:rsidR="00AE2B07" w:rsidRPr="00AE2B07" w:rsidRDefault="00AE2B07" w:rsidP="00AE2B07">
      <w:pPr>
        <w:pStyle w:val="aff4"/>
        <w:ind w:firstLine="0"/>
        <w:jc w:val="center"/>
        <w:rPr>
          <w:rFonts w:ascii="Times New Roman" w:hAnsi="Times New Roman"/>
          <w:szCs w:val="24"/>
        </w:rPr>
      </w:pPr>
      <w:r w:rsidRPr="00AE2B07">
        <w:rPr>
          <w:rFonts w:ascii="Times New Roman" w:hAnsi="Times New Roman"/>
          <w:szCs w:val="24"/>
        </w:rPr>
        <w:t>Динамика жилищного фонда Луговского сельского поселения</w:t>
      </w: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0"/>
        <w:gridCol w:w="1896"/>
        <w:gridCol w:w="1897"/>
        <w:gridCol w:w="1897"/>
        <w:gridCol w:w="1897"/>
      </w:tblGrid>
      <w:tr w:rsidR="00AE2B07" w:rsidRPr="00AE2B07" w:rsidTr="00B12186">
        <w:trPr>
          <w:trHeight w:val="170"/>
          <w:jc w:val="right"/>
        </w:trPr>
        <w:tc>
          <w:tcPr>
            <w:tcW w:w="2080" w:type="dxa"/>
            <w:vMerge w:val="restart"/>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Населенный пункт</w:t>
            </w:r>
          </w:p>
        </w:tc>
        <w:tc>
          <w:tcPr>
            <w:tcW w:w="7587" w:type="dxa"/>
            <w:gridSpan w:val="4"/>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Расчетный срок (2022 год)</w:t>
            </w:r>
          </w:p>
        </w:tc>
      </w:tr>
      <w:tr w:rsidR="00AE2B07" w:rsidRPr="00AE2B07" w:rsidTr="00B12186">
        <w:trPr>
          <w:trHeight w:val="170"/>
          <w:jc w:val="right"/>
        </w:trPr>
        <w:tc>
          <w:tcPr>
            <w:tcW w:w="2080" w:type="dxa"/>
            <w:vMerge/>
            <w:tcMar>
              <w:left w:w="28" w:type="dxa"/>
              <w:right w:w="28" w:type="dxa"/>
            </w:tcMar>
            <w:vAlign w:val="center"/>
          </w:tcPr>
          <w:p w:rsidR="00AE2B07" w:rsidRPr="00AE2B07" w:rsidRDefault="00AE2B07" w:rsidP="00B12186">
            <w:pPr>
              <w:ind w:firstLine="0"/>
              <w:jc w:val="center"/>
              <w:rPr>
                <w:rFonts w:ascii="Times New Roman" w:hAnsi="Times New Roman"/>
              </w:rPr>
            </w:pPr>
          </w:p>
        </w:tc>
        <w:tc>
          <w:tcPr>
            <w:tcW w:w="1896"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Численность населения, тыс. чел.</w:t>
            </w:r>
          </w:p>
        </w:tc>
        <w:tc>
          <w:tcPr>
            <w:tcW w:w="1897"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Убыль жилого фонда, тыс. м</w:t>
            </w:r>
            <w:r w:rsidRPr="00AE2B07">
              <w:rPr>
                <w:rFonts w:ascii="Times New Roman" w:hAnsi="Times New Roman"/>
                <w:vertAlign w:val="superscript"/>
              </w:rPr>
              <w:t>2</w:t>
            </w:r>
            <w:r w:rsidRPr="00AE2B07">
              <w:rPr>
                <w:rFonts w:ascii="Times New Roman" w:hAnsi="Times New Roman"/>
              </w:rPr>
              <w:t>/ в т.ч. за период</w:t>
            </w:r>
          </w:p>
        </w:tc>
        <w:tc>
          <w:tcPr>
            <w:tcW w:w="1897"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Новое строительство,</w:t>
            </w:r>
          </w:p>
          <w:p w:rsidR="00AE2B07" w:rsidRPr="00AE2B07" w:rsidRDefault="00AE2B07" w:rsidP="00B12186">
            <w:pPr>
              <w:ind w:firstLine="0"/>
              <w:jc w:val="center"/>
              <w:rPr>
                <w:rFonts w:ascii="Times New Roman" w:hAnsi="Times New Roman"/>
              </w:rPr>
            </w:pPr>
            <w:r w:rsidRPr="00AE2B07">
              <w:rPr>
                <w:rFonts w:ascii="Times New Roman" w:hAnsi="Times New Roman"/>
              </w:rPr>
              <w:t>тыс. м</w:t>
            </w:r>
            <w:r w:rsidRPr="00AE2B07">
              <w:rPr>
                <w:rFonts w:ascii="Times New Roman" w:hAnsi="Times New Roman"/>
                <w:vertAlign w:val="superscript"/>
              </w:rPr>
              <w:t>2</w:t>
            </w:r>
          </w:p>
        </w:tc>
        <w:tc>
          <w:tcPr>
            <w:tcW w:w="1897" w:type="dxa"/>
            <w:tcMar>
              <w:left w:w="28" w:type="dxa"/>
              <w:right w:w="28" w:type="dxa"/>
            </w:tcMar>
            <w:vAlign w:val="center"/>
          </w:tcPr>
          <w:p w:rsidR="00AE2B07" w:rsidRPr="00AE2B07" w:rsidRDefault="00AE2B07" w:rsidP="00B12186">
            <w:pPr>
              <w:ind w:firstLine="0"/>
              <w:jc w:val="center"/>
              <w:rPr>
                <w:rFonts w:ascii="Times New Roman" w:hAnsi="Times New Roman"/>
                <w:vertAlign w:val="superscript"/>
              </w:rPr>
            </w:pPr>
            <w:r w:rsidRPr="00AE2B07">
              <w:rPr>
                <w:rFonts w:ascii="Times New Roman" w:hAnsi="Times New Roman"/>
              </w:rPr>
              <w:t>Общая площадь, тыс. м</w:t>
            </w:r>
            <w:r w:rsidRPr="00AE2B07">
              <w:rPr>
                <w:rFonts w:ascii="Times New Roman" w:hAnsi="Times New Roman"/>
                <w:vertAlign w:val="superscript"/>
              </w:rPr>
              <w:t>2</w:t>
            </w:r>
          </w:p>
        </w:tc>
      </w:tr>
      <w:tr w:rsidR="00AE2B07" w:rsidRPr="00AE2B07" w:rsidTr="00B12186">
        <w:trPr>
          <w:trHeight w:val="263"/>
          <w:jc w:val="right"/>
        </w:trPr>
        <w:tc>
          <w:tcPr>
            <w:tcW w:w="2080" w:type="dxa"/>
            <w:tcMar>
              <w:left w:w="28" w:type="dxa"/>
              <w:right w:w="28" w:type="dxa"/>
            </w:tcMar>
          </w:tcPr>
          <w:p w:rsidR="00AE2B07" w:rsidRPr="00AE2B07" w:rsidRDefault="00AE2B07" w:rsidP="00B12186">
            <w:pPr>
              <w:pStyle w:val="Default"/>
              <w:jc w:val="center"/>
            </w:pPr>
            <w:r w:rsidRPr="00AE2B07">
              <w:t>с. Луговое</w:t>
            </w:r>
          </w:p>
        </w:tc>
        <w:tc>
          <w:tcPr>
            <w:tcW w:w="1896" w:type="dxa"/>
            <w:tcMar>
              <w:left w:w="28" w:type="dxa"/>
              <w:right w:w="28" w:type="dxa"/>
            </w:tcMar>
          </w:tcPr>
          <w:p w:rsidR="00AE2B07" w:rsidRPr="00AE2B07" w:rsidRDefault="00AE2B07" w:rsidP="00B12186">
            <w:pPr>
              <w:pStyle w:val="Default"/>
              <w:jc w:val="center"/>
            </w:pPr>
            <w:r w:rsidRPr="00AE2B07">
              <w:t>0,9</w:t>
            </w:r>
          </w:p>
        </w:tc>
        <w:tc>
          <w:tcPr>
            <w:tcW w:w="1897"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w:t>
            </w:r>
          </w:p>
        </w:tc>
        <w:tc>
          <w:tcPr>
            <w:tcW w:w="1897"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+1,59</w:t>
            </w:r>
          </w:p>
        </w:tc>
        <w:tc>
          <w:tcPr>
            <w:tcW w:w="1897" w:type="dxa"/>
            <w:tcMar>
              <w:left w:w="28" w:type="dxa"/>
              <w:right w:w="28" w:type="dxa"/>
            </w:tcMar>
          </w:tcPr>
          <w:p w:rsidR="00AE2B07" w:rsidRPr="00AE2B07" w:rsidRDefault="00AE2B07" w:rsidP="00B12186">
            <w:pPr>
              <w:pStyle w:val="Default"/>
              <w:jc w:val="center"/>
            </w:pPr>
            <w:r w:rsidRPr="00AE2B07">
              <w:t>20,0</w:t>
            </w:r>
          </w:p>
        </w:tc>
      </w:tr>
      <w:tr w:rsidR="00AE2B07" w:rsidRPr="00AE2B07" w:rsidTr="00B12186">
        <w:trPr>
          <w:trHeight w:val="170"/>
          <w:jc w:val="right"/>
        </w:trPr>
        <w:tc>
          <w:tcPr>
            <w:tcW w:w="2080" w:type="dxa"/>
            <w:tcMar>
              <w:left w:w="28" w:type="dxa"/>
              <w:right w:w="28" w:type="dxa"/>
            </w:tcMar>
          </w:tcPr>
          <w:p w:rsidR="00AE2B07" w:rsidRPr="00AE2B07" w:rsidRDefault="00AE2B07" w:rsidP="00B12186">
            <w:pPr>
              <w:pStyle w:val="Default"/>
              <w:jc w:val="center"/>
            </w:pPr>
            <w:r w:rsidRPr="00AE2B07">
              <w:t>с. Данцевка</w:t>
            </w:r>
          </w:p>
        </w:tc>
        <w:tc>
          <w:tcPr>
            <w:tcW w:w="1896" w:type="dxa"/>
            <w:tcMar>
              <w:left w:w="28" w:type="dxa"/>
              <w:right w:w="28" w:type="dxa"/>
            </w:tcMar>
          </w:tcPr>
          <w:p w:rsidR="00AE2B07" w:rsidRPr="00AE2B07" w:rsidRDefault="00AE2B07" w:rsidP="00B12186">
            <w:pPr>
              <w:pStyle w:val="Default"/>
              <w:jc w:val="center"/>
            </w:pPr>
            <w:r w:rsidRPr="00AE2B07">
              <w:t>0,3</w:t>
            </w:r>
          </w:p>
        </w:tc>
        <w:tc>
          <w:tcPr>
            <w:tcW w:w="1897"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w:t>
            </w:r>
          </w:p>
        </w:tc>
        <w:tc>
          <w:tcPr>
            <w:tcW w:w="1897"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+0,6</w:t>
            </w:r>
          </w:p>
        </w:tc>
        <w:tc>
          <w:tcPr>
            <w:tcW w:w="1897" w:type="dxa"/>
            <w:tcMar>
              <w:left w:w="28" w:type="dxa"/>
              <w:right w:w="28" w:type="dxa"/>
            </w:tcMar>
          </w:tcPr>
          <w:p w:rsidR="00AE2B07" w:rsidRPr="00AE2B07" w:rsidRDefault="00AE2B07" w:rsidP="00B12186">
            <w:pPr>
              <w:pStyle w:val="Default"/>
              <w:jc w:val="center"/>
            </w:pPr>
            <w:r w:rsidRPr="00AE2B07">
              <w:t>11,9</w:t>
            </w:r>
          </w:p>
        </w:tc>
      </w:tr>
      <w:tr w:rsidR="00AE2B07" w:rsidRPr="00AE2B07" w:rsidTr="00B12186">
        <w:trPr>
          <w:trHeight w:val="170"/>
          <w:jc w:val="right"/>
        </w:trPr>
        <w:tc>
          <w:tcPr>
            <w:tcW w:w="2080" w:type="dxa"/>
            <w:tcMar>
              <w:left w:w="28" w:type="dxa"/>
              <w:right w:w="28" w:type="dxa"/>
            </w:tcMar>
          </w:tcPr>
          <w:p w:rsidR="00AE2B07" w:rsidRPr="00AE2B07" w:rsidRDefault="00AE2B07" w:rsidP="00B12186">
            <w:pPr>
              <w:pStyle w:val="Default"/>
              <w:jc w:val="center"/>
            </w:pPr>
            <w:r w:rsidRPr="00AE2B07">
              <w:t>с. Расковка</w:t>
            </w:r>
          </w:p>
        </w:tc>
        <w:tc>
          <w:tcPr>
            <w:tcW w:w="1896" w:type="dxa"/>
            <w:tcMar>
              <w:left w:w="28" w:type="dxa"/>
              <w:right w:w="28" w:type="dxa"/>
            </w:tcMar>
          </w:tcPr>
          <w:p w:rsidR="00AE2B07" w:rsidRPr="00AE2B07" w:rsidRDefault="00AE2B07" w:rsidP="00B12186">
            <w:pPr>
              <w:pStyle w:val="Default"/>
              <w:jc w:val="center"/>
            </w:pPr>
            <w:r w:rsidRPr="00AE2B07">
              <w:t>0,6</w:t>
            </w:r>
          </w:p>
        </w:tc>
        <w:tc>
          <w:tcPr>
            <w:tcW w:w="1897"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w:t>
            </w:r>
          </w:p>
        </w:tc>
        <w:tc>
          <w:tcPr>
            <w:tcW w:w="1897" w:type="dxa"/>
            <w:tcMar>
              <w:left w:w="28" w:type="dxa"/>
              <w:right w:w="28" w:type="dxa"/>
            </w:tcMar>
            <w:vAlign w:val="center"/>
          </w:tcPr>
          <w:p w:rsidR="00AE2B07" w:rsidRPr="00AE2B07" w:rsidRDefault="00AE2B07" w:rsidP="00B12186">
            <w:pPr>
              <w:ind w:firstLine="0"/>
              <w:jc w:val="center"/>
              <w:rPr>
                <w:rFonts w:ascii="Times New Roman" w:hAnsi="Times New Roman"/>
              </w:rPr>
            </w:pPr>
          </w:p>
        </w:tc>
        <w:tc>
          <w:tcPr>
            <w:tcW w:w="1897" w:type="dxa"/>
            <w:tcMar>
              <w:left w:w="28" w:type="dxa"/>
              <w:right w:w="28" w:type="dxa"/>
            </w:tcMar>
          </w:tcPr>
          <w:p w:rsidR="00AE2B07" w:rsidRPr="00AE2B07" w:rsidRDefault="00AE2B07" w:rsidP="00B12186">
            <w:pPr>
              <w:pStyle w:val="Default"/>
              <w:jc w:val="center"/>
            </w:pPr>
            <w:r w:rsidRPr="00AE2B07">
              <w:t>6,66</w:t>
            </w:r>
          </w:p>
        </w:tc>
      </w:tr>
      <w:tr w:rsidR="00AE2B07" w:rsidRPr="00AE2B07" w:rsidTr="00B12186">
        <w:trPr>
          <w:trHeight w:val="170"/>
          <w:jc w:val="right"/>
        </w:trPr>
        <w:tc>
          <w:tcPr>
            <w:tcW w:w="2080" w:type="dxa"/>
            <w:tcMar>
              <w:left w:w="28" w:type="dxa"/>
              <w:right w:w="28" w:type="dxa"/>
            </w:tcMar>
          </w:tcPr>
          <w:p w:rsidR="00AE2B07" w:rsidRPr="00AE2B07" w:rsidRDefault="00AE2B07" w:rsidP="00B12186">
            <w:pPr>
              <w:pStyle w:val="Default"/>
              <w:jc w:val="center"/>
            </w:pPr>
            <w:r w:rsidRPr="00AE2B07">
              <w:t>х. Краснодар</w:t>
            </w:r>
          </w:p>
        </w:tc>
        <w:tc>
          <w:tcPr>
            <w:tcW w:w="1896" w:type="dxa"/>
            <w:tcMar>
              <w:left w:w="28" w:type="dxa"/>
              <w:right w:w="28" w:type="dxa"/>
            </w:tcMar>
          </w:tcPr>
          <w:p w:rsidR="00AE2B07" w:rsidRPr="00AE2B07" w:rsidRDefault="00AE2B07" w:rsidP="00B12186">
            <w:pPr>
              <w:pStyle w:val="Default"/>
              <w:jc w:val="center"/>
            </w:pPr>
            <w:r w:rsidRPr="00AE2B07">
              <w:t>0,13</w:t>
            </w:r>
          </w:p>
        </w:tc>
        <w:tc>
          <w:tcPr>
            <w:tcW w:w="1897"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w:t>
            </w:r>
          </w:p>
        </w:tc>
        <w:tc>
          <w:tcPr>
            <w:tcW w:w="1897" w:type="dxa"/>
            <w:tcMar>
              <w:left w:w="28" w:type="dxa"/>
              <w:right w:w="28" w:type="dxa"/>
            </w:tcMar>
            <w:vAlign w:val="center"/>
          </w:tcPr>
          <w:p w:rsidR="00AE2B07" w:rsidRPr="00AE2B07" w:rsidRDefault="00AE2B07" w:rsidP="00B12186">
            <w:pPr>
              <w:ind w:firstLine="0"/>
              <w:jc w:val="center"/>
              <w:rPr>
                <w:rFonts w:ascii="Times New Roman" w:hAnsi="Times New Roman"/>
              </w:rPr>
            </w:pPr>
          </w:p>
        </w:tc>
        <w:tc>
          <w:tcPr>
            <w:tcW w:w="1897" w:type="dxa"/>
            <w:tcMar>
              <w:left w:w="28" w:type="dxa"/>
              <w:right w:w="28" w:type="dxa"/>
            </w:tcMar>
          </w:tcPr>
          <w:p w:rsidR="00AE2B07" w:rsidRPr="00AE2B07" w:rsidRDefault="00AE2B07" w:rsidP="00B12186">
            <w:pPr>
              <w:pStyle w:val="Default"/>
              <w:jc w:val="center"/>
            </w:pPr>
            <w:r w:rsidRPr="00AE2B07">
              <w:t>2,46</w:t>
            </w:r>
          </w:p>
        </w:tc>
      </w:tr>
      <w:tr w:rsidR="00AE2B07" w:rsidRPr="00AE2B07" w:rsidTr="00B12186">
        <w:trPr>
          <w:trHeight w:val="170"/>
          <w:jc w:val="right"/>
        </w:trPr>
        <w:tc>
          <w:tcPr>
            <w:tcW w:w="2080" w:type="dxa"/>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Норма обеспеченности м</w:t>
            </w:r>
            <w:r w:rsidRPr="00AE2B07">
              <w:rPr>
                <w:rFonts w:ascii="Times New Roman" w:hAnsi="Times New Roman"/>
                <w:vertAlign w:val="superscript"/>
              </w:rPr>
              <w:t>2</w:t>
            </w:r>
            <w:r w:rsidRPr="00AE2B07">
              <w:rPr>
                <w:rFonts w:ascii="Times New Roman" w:hAnsi="Times New Roman"/>
              </w:rPr>
              <w:t>/чел.</w:t>
            </w:r>
          </w:p>
        </w:tc>
        <w:tc>
          <w:tcPr>
            <w:tcW w:w="7587" w:type="dxa"/>
            <w:gridSpan w:val="4"/>
            <w:tcMar>
              <w:left w:w="28"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22,11</w:t>
            </w:r>
          </w:p>
        </w:tc>
      </w:tr>
    </w:tbl>
    <w:p w:rsidR="00AE2B07" w:rsidRPr="00AE2B07" w:rsidRDefault="00AE2B07" w:rsidP="00AE2B07">
      <w:pPr>
        <w:pStyle w:val="a0"/>
        <w:numPr>
          <w:ilvl w:val="0"/>
          <w:numId w:val="0"/>
        </w:numPr>
        <w:spacing w:before="0"/>
        <w:ind w:firstLine="709"/>
        <w:rPr>
          <w:rFonts w:ascii="Times New Roman" w:hAnsi="Times New Roman"/>
          <w:highlight w:val="red"/>
        </w:rPr>
      </w:pPr>
      <w:r w:rsidRPr="00AE2B07">
        <w:rPr>
          <w:rFonts w:ascii="Times New Roman" w:hAnsi="Times New Roman"/>
        </w:rPr>
        <w:t xml:space="preserve">На увеличение жилищного фонда косвенно повлияют следующие факторы: </w:t>
      </w:r>
    </w:p>
    <w:p w:rsidR="00AE2B07" w:rsidRPr="00AE2B07" w:rsidRDefault="00AE2B07" w:rsidP="00AE2B07">
      <w:pPr>
        <w:pStyle w:val="a0"/>
        <w:numPr>
          <w:ilvl w:val="0"/>
          <w:numId w:val="0"/>
        </w:numPr>
        <w:spacing w:before="0"/>
        <w:ind w:firstLine="709"/>
        <w:rPr>
          <w:rFonts w:ascii="Times New Roman" w:hAnsi="Times New Roman"/>
        </w:rPr>
      </w:pPr>
      <w:r w:rsidRPr="00AE2B07">
        <w:rPr>
          <w:rFonts w:ascii="Times New Roman" w:hAnsi="Times New Roman"/>
        </w:rPr>
        <w:t>- повышение уровня жизни населения и, как следствие, потребность улучшения условий проживания, что приведет к росту спроса на более комфортабельное жилье;</w:t>
      </w:r>
    </w:p>
    <w:p w:rsidR="00AE2B07" w:rsidRPr="00AE2B07" w:rsidRDefault="00AE2B07" w:rsidP="00AE2B07">
      <w:pPr>
        <w:pStyle w:val="a0"/>
        <w:numPr>
          <w:ilvl w:val="0"/>
          <w:numId w:val="0"/>
        </w:numPr>
        <w:spacing w:before="0"/>
        <w:ind w:firstLine="709"/>
        <w:rPr>
          <w:rFonts w:ascii="Times New Roman" w:hAnsi="Times New Roman"/>
        </w:rPr>
      </w:pPr>
      <w:r w:rsidRPr="00AE2B07">
        <w:rPr>
          <w:rFonts w:ascii="Times New Roman" w:hAnsi="Times New Roman"/>
        </w:rPr>
        <w:t>- рост численности населения на расчетный период;</w:t>
      </w:r>
    </w:p>
    <w:p w:rsidR="00AE2B07" w:rsidRPr="00AE2B07" w:rsidRDefault="00AE2B07" w:rsidP="00AE2B07">
      <w:pPr>
        <w:pStyle w:val="a0"/>
        <w:numPr>
          <w:ilvl w:val="0"/>
          <w:numId w:val="0"/>
        </w:numPr>
        <w:spacing w:before="0"/>
        <w:ind w:firstLine="709"/>
        <w:rPr>
          <w:rFonts w:ascii="Times New Roman" w:hAnsi="Times New Roman"/>
        </w:rPr>
      </w:pPr>
      <w:r w:rsidRPr="00AE2B07">
        <w:rPr>
          <w:rFonts w:ascii="Times New Roman" w:hAnsi="Times New Roman"/>
        </w:rPr>
        <w:t>- внедрение в практику системы ипотечного кредитования и предоставления жилищных ссуд дополнительно стимулирует жилищное строительство.</w:t>
      </w:r>
    </w:p>
    <w:p w:rsidR="00AE2B07" w:rsidRPr="00AE2B07" w:rsidRDefault="00AE2B07" w:rsidP="00AE2B07">
      <w:pPr>
        <w:ind w:firstLine="709"/>
        <w:rPr>
          <w:rFonts w:ascii="Times New Roman" w:hAnsi="Times New Roman"/>
        </w:rPr>
      </w:pPr>
      <w:r w:rsidRPr="00AE2B07">
        <w:rPr>
          <w:rFonts w:ascii="Times New Roman" w:hAnsi="Times New Roman"/>
        </w:rPr>
        <w:t>- Всего за расчетный срок должно быть введено порядка 2,19 тыс. м². Общая площадь жилых помещений в среднем на одного человека вырастет до 22,11 м</w:t>
      </w:r>
      <w:r w:rsidRPr="00AE2B07">
        <w:rPr>
          <w:rFonts w:ascii="Times New Roman" w:hAnsi="Times New Roman"/>
          <w:vertAlign w:val="superscript"/>
        </w:rPr>
        <w:t>2</w:t>
      </w:r>
      <w:r w:rsidRPr="00AE2B07">
        <w:rPr>
          <w:rFonts w:ascii="Times New Roman" w:hAnsi="Times New Roman"/>
        </w:rPr>
        <w:t>/чел. Общая площадь жилищного фонда к концу расчетного срока достигнет 42,69 тыс. м².</w:t>
      </w:r>
    </w:p>
    <w:p w:rsidR="00AE2B07" w:rsidRPr="00AE2B07" w:rsidRDefault="00AE2B07" w:rsidP="00AE2B07">
      <w:pPr>
        <w:ind w:firstLine="709"/>
        <w:rPr>
          <w:rFonts w:ascii="Times New Roman" w:hAnsi="Times New Roman"/>
        </w:rPr>
      </w:pPr>
      <w:r w:rsidRPr="00AE2B07">
        <w:rPr>
          <w:rFonts w:ascii="Times New Roman" w:hAnsi="Times New Roman"/>
        </w:rPr>
        <w:t>Объекты социального и культурно-бытового обслуживания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Предложения генерального плана по развитию социальной инфраструктуры разработаны с учетом экономического потенциала и масштаба развития поселения.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В современных социально-экономических условиях принципиально выделение двух видов объектов:</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учреждений социальной сферы, потребность в которых рассчитывается в соответствии с установленными нормативами;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объектов коммерческо-деловой сферы, направленной на развитие разнообразных видов обслуживания.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Определение емкости учреждений обслуживания и их размещение на стадии «генерального плана» выполнено с целью учета потребности в территориях общественной застройки в общей сумме территорий населенных пунктов. Необходимо зарезервировать требуемые территории для перспективного развития объектов обслуживания, а их конкретная номенклатура может меняться в зависимости от возникающей потребности.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Расчет потребности в учреждениях культурно-бытового обслуживания на проектное население поселения произведен с ориентацией на: нормативы СНиП 2.07.01-89* и Региональные нормативы градостроительного проектирования Воронежской области.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Генеральным планом предлагаются следующие принципы развития отдельных видов обслуживания.</w:t>
      </w:r>
    </w:p>
    <w:p w:rsidR="00AE2B07" w:rsidRPr="00AE2B07" w:rsidRDefault="00AE2B07" w:rsidP="00AE2B07">
      <w:pPr>
        <w:ind w:firstLine="709"/>
        <w:rPr>
          <w:rFonts w:ascii="Times New Roman" w:hAnsi="Times New Roman"/>
        </w:rPr>
      </w:pPr>
      <w:r w:rsidRPr="00AE2B07">
        <w:rPr>
          <w:rFonts w:ascii="Times New Roman" w:hAnsi="Times New Roman"/>
        </w:rPr>
        <w:t xml:space="preserve">Образовательные учреждения. На территории сельского поселения расположены 2 образовательных учреждений: </w:t>
      </w:r>
      <w:r w:rsidRPr="00AE2B07">
        <w:rPr>
          <w:rStyle w:val="12"/>
          <w:rFonts w:ascii="Times New Roman" w:eastAsia="Calibri" w:hAnsi="Times New Roman" w:cs="Times New Roman"/>
          <w:b w:val="0"/>
          <w:sz w:val="24"/>
          <w:szCs w:val="24"/>
        </w:rPr>
        <w:t>МКОУ</w:t>
      </w:r>
      <w:r w:rsidRPr="00AE2B07">
        <w:rPr>
          <w:rFonts w:ascii="Times New Roman" w:hAnsi="Times New Roman"/>
          <w:kern w:val="2"/>
          <w:lang w:eastAsia="ar-SA"/>
        </w:rPr>
        <w:t xml:space="preserve"> «Луговская СОШ» на 198 мест, МКОУ «Данцевская ООШ» на 100 мест. Ф</w:t>
      </w:r>
      <w:r w:rsidRPr="00AE2B07">
        <w:rPr>
          <w:rFonts w:ascii="Times New Roman" w:hAnsi="Times New Roman"/>
        </w:rPr>
        <w:t xml:space="preserve">актическая посещаемость общеобразовательных учреждений в целом по поселению составляет 163 учащихся. </w:t>
      </w:r>
      <w:r w:rsidRPr="00AE2B07">
        <w:rPr>
          <w:rStyle w:val="12"/>
          <w:rFonts w:ascii="Times New Roman" w:eastAsia="Calibri" w:hAnsi="Times New Roman" w:cs="Times New Roman"/>
          <w:b w:val="0"/>
          <w:sz w:val="24"/>
          <w:szCs w:val="24"/>
        </w:rPr>
        <w:t>МКОУ</w:t>
      </w:r>
      <w:r w:rsidRPr="00AE2B07">
        <w:rPr>
          <w:rFonts w:ascii="Times New Roman" w:hAnsi="Times New Roman"/>
          <w:kern w:val="2"/>
          <w:lang w:eastAsia="ar-SA"/>
        </w:rPr>
        <w:t xml:space="preserve"> «Луговская СОШ» </w:t>
      </w:r>
      <w:r w:rsidRPr="00AE2B07">
        <w:rPr>
          <w:rFonts w:ascii="Times New Roman" w:hAnsi="Times New Roman"/>
        </w:rPr>
        <w:t xml:space="preserve">находится в неудовлетворительном техническом состоянии: требуется проведение капитального ремонта здания школы. Дошкольные учреждения на территории сельского поселения отсутствуют. </w:t>
      </w:r>
    </w:p>
    <w:p w:rsidR="00AE2B07" w:rsidRPr="00AE2B07" w:rsidRDefault="00AE2B07" w:rsidP="00AE2B07">
      <w:pPr>
        <w:tabs>
          <w:tab w:val="left" w:pos="993"/>
        </w:tabs>
        <w:suppressAutoHyphens/>
        <w:ind w:firstLine="709"/>
        <w:rPr>
          <w:rFonts w:ascii="Times New Roman" w:hAnsi="Times New Roman"/>
        </w:rPr>
      </w:pPr>
      <w:r w:rsidRPr="00AE2B07">
        <w:rPr>
          <w:rFonts w:ascii="Times New Roman" w:hAnsi="Times New Roman"/>
        </w:rPr>
        <w:t>Здравоохранение. В системе здравоохранения Луговского сельского поселения в настоящее время действуют амбулаторное учреждение на 150 посещений в смену (с. Луговое) и ФАП (с. Данцевка). В с. Данцевка есть аптека.</w:t>
      </w:r>
    </w:p>
    <w:p w:rsidR="00AE2B07" w:rsidRPr="00AE2B07" w:rsidRDefault="00AE2B07" w:rsidP="00AE2B07">
      <w:pPr>
        <w:tabs>
          <w:tab w:val="left" w:pos="993"/>
        </w:tabs>
        <w:ind w:firstLine="709"/>
        <w:rPr>
          <w:rFonts w:ascii="Times New Roman" w:hAnsi="Times New Roman"/>
        </w:rPr>
      </w:pPr>
      <w:r w:rsidRPr="00AE2B07">
        <w:rPr>
          <w:rFonts w:ascii="Times New Roman" w:hAnsi="Times New Roman"/>
        </w:rPr>
        <w:t>Учреждения культуры и досуга. В Луговском сельском поселении есть 2 дома культуры на 500 мест: в с. Луговое (на 300мест) и с. Данцевка (на 200мест). Дома культуры включают библиотеки, общий книжный фонд которых насчитывает 17,5 тыс. экземпляров. В Домах культуры ведется работа 30 кружков самодеятельного творчества и народных ремесел.</w:t>
      </w:r>
    </w:p>
    <w:p w:rsidR="00AE2B07" w:rsidRPr="00AE2B07" w:rsidRDefault="00AE2B07" w:rsidP="00AE2B07">
      <w:pPr>
        <w:ind w:firstLine="709"/>
        <w:rPr>
          <w:rFonts w:ascii="Times New Roman" w:hAnsi="Times New Roman"/>
        </w:rPr>
      </w:pPr>
      <w:r w:rsidRPr="00AE2B07">
        <w:rPr>
          <w:rFonts w:ascii="Times New Roman" w:hAnsi="Times New Roman"/>
        </w:rPr>
        <w:t xml:space="preserve">Физкультура и спорт. На территории сельского поселения имеются 13 спортивных сооружений (в том числе: 2 спортивных зала). Систематически занимается физической культурой и спортом - 479 человек, или 38% от общей численности населения сельского поселения. </w:t>
      </w:r>
    </w:p>
    <w:p w:rsidR="00AE2B07" w:rsidRPr="00AE2B07" w:rsidRDefault="00AE2B07" w:rsidP="00AE2B07">
      <w:pPr>
        <w:ind w:firstLine="709"/>
        <w:rPr>
          <w:rFonts w:ascii="Times New Roman" w:hAnsi="Times New Roman"/>
        </w:rPr>
      </w:pPr>
      <w:r w:rsidRPr="00AE2B07">
        <w:rPr>
          <w:rFonts w:ascii="Times New Roman" w:hAnsi="Times New Roman"/>
        </w:rPr>
        <w:t>Перечень объектов, рекомендуемых к строительству, реконструкции, капитальному ремонту в Луговском сельском поселении на период до 2022 гг. приведен в таблице 3.5</w:t>
      </w:r>
    </w:p>
    <w:p w:rsidR="00AE2B07" w:rsidRPr="00AE2B07" w:rsidRDefault="00AE2B07" w:rsidP="00AE2B07">
      <w:pPr>
        <w:ind w:firstLine="709"/>
        <w:jc w:val="right"/>
        <w:rPr>
          <w:rFonts w:ascii="Times New Roman" w:hAnsi="Times New Roman"/>
          <w:color w:val="FF0000"/>
        </w:rPr>
      </w:pPr>
      <w:r w:rsidRPr="00AE2B07">
        <w:rPr>
          <w:rFonts w:ascii="Times New Roman" w:hAnsi="Times New Roman"/>
        </w:rPr>
        <w:t>Таблица 3.5</w:t>
      </w:r>
    </w:p>
    <w:tbl>
      <w:tblPr>
        <w:tblW w:w="101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194"/>
        <w:gridCol w:w="1756"/>
        <w:gridCol w:w="9"/>
        <w:gridCol w:w="3688"/>
      </w:tblGrid>
      <w:tr w:rsidR="00AE2B07" w:rsidRPr="00AE2B07" w:rsidTr="00B12186">
        <w:trPr>
          <w:jc w:val="right"/>
        </w:trPr>
        <w:tc>
          <w:tcPr>
            <w:tcW w:w="531" w:type="dxa"/>
            <w:vAlign w:val="center"/>
          </w:tcPr>
          <w:p w:rsidR="00AE2B07" w:rsidRPr="00AE2B07" w:rsidRDefault="00AE2B07" w:rsidP="00B12186">
            <w:pPr>
              <w:ind w:firstLine="0"/>
              <w:jc w:val="center"/>
              <w:rPr>
                <w:rFonts w:ascii="Times New Roman" w:hAnsi="Times New Roman"/>
              </w:rPr>
            </w:pPr>
          </w:p>
          <w:p w:rsidR="00AE2B07" w:rsidRPr="00AE2B07" w:rsidRDefault="00AE2B07" w:rsidP="00B12186">
            <w:pPr>
              <w:ind w:firstLine="0"/>
              <w:jc w:val="center"/>
              <w:rPr>
                <w:rFonts w:ascii="Times New Roman" w:hAnsi="Times New Roman"/>
              </w:rPr>
            </w:pPr>
            <w:r w:rsidRPr="00AE2B07">
              <w:rPr>
                <w:rFonts w:ascii="Times New Roman" w:hAnsi="Times New Roman"/>
              </w:rPr>
              <w:t>№ п/п</w:t>
            </w:r>
          </w:p>
        </w:tc>
        <w:tc>
          <w:tcPr>
            <w:tcW w:w="4199" w:type="dxa"/>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Наименование объектов</w:t>
            </w:r>
          </w:p>
          <w:p w:rsidR="00AE2B07" w:rsidRPr="00AE2B07" w:rsidRDefault="00AE2B07" w:rsidP="00B12186">
            <w:pPr>
              <w:ind w:firstLine="0"/>
              <w:jc w:val="center"/>
              <w:rPr>
                <w:rFonts w:ascii="Times New Roman" w:hAnsi="Times New Roman"/>
              </w:rPr>
            </w:pPr>
            <w:r w:rsidRPr="00AE2B07">
              <w:rPr>
                <w:rFonts w:ascii="Times New Roman" w:hAnsi="Times New Roman"/>
              </w:rPr>
              <w:t>и сооружений</w:t>
            </w:r>
          </w:p>
        </w:tc>
        <w:tc>
          <w:tcPr>
            <w:tcW w:w="1765" w:type="dxa"/>
            <w:gridSpan w:val="2"/>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Параметры объектов</w:t>
            </w:r>
          </w:p>
        </w:tc>
        <w:tc>
          <w:tcPr>
            <w:tcW w:w="3692" w:type="dxa"/>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Примечание</w:t>
            </w:r>
          </w:p>
          <w:p w:rsidR="00AE2B07" w:rsidRPr="00AE2B07" w:rsidRDefault="00AE2B07" w:rsidP="00B12186">
            <w:pPr>
              <w:ind w:firstLine="0"/>
              <w:jc w:val="center"/>
              <w:rPr>
                <w:rFonts w:ascii="Times New Roman" w:hAnsi="Times New Roman"/>
              </w:rPr>
            </w:pPr>
            <w:r w:rsidRPr="00AE2B07">
              <w:rPr>
                <w:rFonts w:ascii="Times New Roman" w:hAnsi="Times New Roman"/>
              </w:rPr>
              <w:t>(размещается)</w:t>
            </w:r>
          </w:p>
        </w:tc>
      </w:tr>
      <w:tr w:rsidR="00AE2B07" w:rsidRPr="00AE2B07" w:rsidTr="00B12186">
        <w:trPr>
          <w:jc w:val="right"/>
        </w:trPr>
        <w:tc>
          <w:tcPr>
            <w:tcW w:w="531" w:type="dxa"/>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1</w:t>
            </w:r>
          </w:p>
        </w:tc>
        <w:tc>
          <w:tcPr>
            <w:tcW w:w="4199" w:type="dxa"/>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2</w:t>
            </w:r>
          </w:p>
        </w:tc>
        <w:tc>
          <w:tcPr>
            <w:tcW w:w="1765" w:type="dxa"/>
            <w:gridSpan w:val="2"/>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3</w:t>
            </w:r>
          </w:p>
        </w:tc>
        <w:tc>
          <w:tcPr>
            <w:tcW w:w="3692" w:type="dxa"/>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4</w:t>
            </w:r>
          </w:p>
        </w:tc>
      </w:tr>
      <w:tr w:rsidR="00AE2B07" w:rsidRPr="00AE2B07" w:rsidTr="00B12186">
        <w:trPr>
          <w:jc w:val="right"/>
        </w:trPr>
        <w:tc>
          <w:tcPr>
            <w:tcW w:w="10187" w:type="dxa"/>
            <w:gridSpan w:val="5"/>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Жилищное строительство</w:t>
            </w:r>
          </w:p>
        </w:tc>
      </w:tr>
      <w:tr w:rsidR="00AE2B07" w:rsidRPr="00AE2B07" w:rsidTr="00B12186">
        <w:trPr>
          <w:jc w:val="right"/>
        </w:trPr>
        <w:tc>
          <w:tcPr>
            <w:tcW w:w="531"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1.</w:t>
            </w:r>
          </w:p>
        </w:tc>
        <w:tc>
          <w:tcPr>
            <w:tcW w:w="4199"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Индивидуальная застройка (с приусадебными участками)</w:t>
            </w:r>
          </w:p>
        </w:tc>
        <w:tc>
          <w:tcPr>
            <w:tcW w:w="1765" w:type="dxa"/>
            <w:gridSpan w:val="2"/>
            <w:vAlign w:val="center"/>
          </w:tcPr>
          <w:p w:rsidR="00AE2B07" w:rsidRPr="00AE2B07" w:rsidRDefault="00AE2B07" w:rsidP="00B12186">
            <w:pPr>
              <w:ind w:firstLine="0"/>
              <w:rPr>
                <w:rFonts w:ascii="Times New Roman" w:hAnsi="Times New Roman"/>
                <w:vertAlign w:val="superscript"/>
              </w:rPr>
            </w:pPr>
            <w:r w:rsidRPr="00AE2B07">
              <w:rPr>
                <w:rFonts w:ascii="Times New Roman" w:hAnsi="Times New Roman"/>
              </w:rPr>
              <w:t>2,19 тыс. м</w:t>
            </w:r>
            <w:r w:rsidRPr="00AE2B07">
              <w:rPr>
                <w:rFonts w:ascii="Times New Roman" w:hAnsi="Times New Roman"/>
                <w:vertAlign w:val="superscript"/>
              </w:rPr>
              <w:t>2</w:t>
            </w:r>
          </w:p>
        </w:tc>
        <w:tc>
          <w:tcPr>
            <w:tcW w:w="3692"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с. Луговое(1,59 тыс. м</w:t>
            </w:r>
            <w:r w:rsidRPr="00AE2B07">
              <w:rPr>
                <w:rFonts w:ascii="Times New Roman" w:hAnsi="Times New Roman"/>
                <w:vertAlign w:val="superscript"/>
              </w:rPr>
              <w:t>2</w:t>
            </w:r>
            <w:r w:rsidRPr="00AE2B07">
              <w:rPr>
                <w:rFonts w:ascii="Times New Roman" w:hAnsi="Times New Roman"/>
              </w:rPr>
              <w:t>)</w:t>
            </w:r>
          </w:p>
          <w:p w:rsidR="00AE2B07" w:rsidRPr="00AE2B07" w:rsidRDefault="00AE2B07" w:rsidP="00B12186">
            <w:pPr>
              <w:ind w:firstLine="0"/>
              <w:rPr>
                <w:rFonts w:ascii="Times New Roman" w:hAnsi="Times New Roman"/>
              </w:rPr>
            </w:pPr>
            <w:r w:rsidRPr="00AE2B07">
              <w:rPr>
                <w:rFonts w:ascii="Times New Roman" w:hAnsi="Times New Roman"/>
              </w:rPr>
              <w:t>с. Родина(0,6 тыс. м</w:t>
            </w:r>
            <w:r w:rsidRPr="00AE2B07">
              <w:rPr>
                <w:rFonts w:ascii="Times New Roman" w:hAnsi="Times New Roman"/>
                <w:vertAlign w:val="superscript"/>
              </w:rPr>
              <w:t>2</w:t>
            </w:r>
            <w:r w:rsidRPr="00AE2B07">
              <w:rPr>
                <w:rFonts w:ascii="Times New Roman" w:hAnsi="Times New Roman"/>
              </w:rPr>
              <w:t>)</w:t>
            </w:r>
          </w:p>
        </w:tc>
      </w:tr>
      <w:tr w:rsidR="00AE2B07" w:rsidRPr="00AE2B07" w:rsidTr="00B12186">
        <w:trPr>
          <w:jc w:val="right"/>
        </w:trPr>
        <w:tc>
          <w:tcPr>
            <w:tcW w:w="10187" w:type="dxa"/>
            <w:gridSpan w:val="5"/>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Объекты социального и культурно-бытового назначения</w:t>
            </w:r>
          </w:p>
        </w:tc>
      </w:tr>
      <w:tr w:rsidR="00AE2B07" w:rsidRPr="00AE2B07" w:rsidTr="00B12186">
        <w:trPr>
          <w:jc w:val="right"/>
        </w:trPr>
        <w:tc>
          <w:tcPr>
            <w:tcW w:w="531"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2.</w:t>
            </w:r>
          </w:p>
        </w:tc>
        <w:tc>
          <w:tcPr>
            <w:tcW w:w="4199"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Детское дошкольное учреждение</w:t>
            </w:r>
          </w:p>
        </w:tc>
        <w:tc>
          <w:tcPr>
            <w:tcW w:w="1765" w:type="dxa"/>
            <w:gridSpan w:val="2"/>
            <w:vAlign w:val="center"/>
          </w:tcPr>
          <w:p w:rsidR="00AE2B07" w:rsidRPr="00AE2B07" w:rsidRDefault="00AE2B07" w:rsidP="00B12186">
            <w:pPr>
              <w:ind w:firstLine="0"/>
              <w:rPr>
                <w:rFonts w:ascii="Times New Roman" w:hAnsi="Times New Roman"/>
              </w:rPr>
            </w:pPr>
            <w:r w:rsidRPr="00AE2B07">
              <w:rPr>
                <w:rFonts w:ascii="Times New Roman" w:hAnsi="Times New Roman"/>
              </w:rPr>
              <w:t>1 объект на 60 мест</w:t>
            </w:r>
          </w:p>
        </w:tc>
        <w:tc>
          <w:tcPr>
            <w:tcW w:w="3692"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с. Луговое</w:t>
            </w:r>
          </w:p>
        </w:tc>
      </w:tr>
      <w:tr w:rsidR="00AE2B07" w:rsidRPr="00AE2B07" w:rsidTr="00B12186">
        <w:trPr>
          <w:jc w:val="right"/>
        </w:trPr>
        <w:tc>
          <w:tcPr>
            <w:tcW w:w="531"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3.</w:t>
            </w:r>
          </w:p>
        </w:tc>
        <w:tc>
          <w:tcPr>
            <w:tcW w:w="4199"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Строительство ФАПа</w:t>
            </w:r>
          </w:p>
        </w:tc>
        <w:tc>
          <w:tcPr>
            <w:tcW w:w="1765" w:type="dxa"/>
            <w:gridSpan w:val="2"/>
            <w:vAlign w:val="center"/>
          </w:tcPr>
          <w:p w:rsidR="00AE2B07" w:rsidRPr="00AE2B07" w:rsidRDefault="00AE2B07" w:rsidP="00B12186">
            <w:pPr>
              <w:ind w:firstLine="0"/>
              <w:rPr>
                <w:rFonts w:ascii="Times New Roman" w:hAnsi="Times New Roman"/>
              </w:rPr>
            </w:pPr>
            <w:r w:rsidRPr="00AE2B07">
              <w:rPr>
                <w:rFonts w:ascii="Times New Roman" w:hAnsi="Times New Roman"/>
              </w:rPr>
              <w:t>20 посещ./смену</w:t>
            </w:r>
          </w:p>
        </w:tc>
        <w:tc>
          <w:tcPr>
            <w:tcW w:w="3692"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с. Луговое</w:t>
            </w:r>
          </w:p>
        </w:tc>
      </w:tr>
      <w:tr w:rsidR="00AE2B07" w:rsidRPr="00AE2B07" w:rsidTr="00B12186">
        <w:trPr>
          <w:jc w:val="right"/>
        </w:trPr>
        <w:tc>
          <w:tcPr>
            <w:tcW w:w="531"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4.</w:t>
            </w:r>
          </w:p>
        </w:tc>
        <w:tc>
          <w:tcPr>
            <w:tcW w:w="4199"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 xml:space="preserve">Капитальный ремонт СДК </w:t>
            </w:r>
          </w:p>
        </w:tc>
        <w:tc>
          <w:tcPr>
            <w:tcW w:w="1765" w:type="dxa"/>
            <w:gridSpan w:val="2"/>
            <w:vAlign w:val="center"/>
          </w:tcPr>
          <w:p w:rsidR="00AE2B07" w:rsidRPr="00AE2B07" w:rsidRDefault="00AE2B07" w:rsidP="00B12186">
            <w:pPr>
              <w:ind w:firstLine="0"/>
              <w:rPr>
                <w:rFonts w:ascii="Times New Roman" w:hAnsi="Times New Roman"/>
              </w:rPr>
            </w:pPr>
            <w:r w:rsidRPr="00AE2B07">
              <w:rPr>
                <w:rFonts w:ascii="Times New Roman" w:hAnsi="Times New Roman"/>
              </w:rPr>
              <w:t>единиц</w:t>
            </w:r>
          </w:p>
        </w:tc>
        <w:tc>
          <w:tcPr>
            <w:tcW w:w="3692" w:type="dxa"/>
            <w:vAlign w:val="center"/>
          </w:tcPr>
          <w:p w:rsidR="00AE2B07" w:rsidRPr="00AE2B07" w:rsidRDefault="00AE2B07" w:rsidP="00B12186">
            <w:pPr>
              <w:ind w:firstLine="0"/>
              <w:rPr>
                <w:rFonts w:ascii="Times New Roman" w:hAnsi="Times New Roman"/>
                <w:highlight w:val="yellow"/>
              </w:rPr>
            </w:pPr>
            <w:r w:rsidRPr="00AE2B07">
              <w:rPr>
                <w:rFonts w:ascii="Times New Roman" w:hAnsi="Times New Roman"/>
              </w:rPr>
              <w:t>с.Данцевка</w:t>
            </w:r>
          </w:p>
        </w:tc>
      </w:tr>
      <w:tr w:rsidR="00AE2B07" w:rsidRPr="00AE2B07" w:rsidTr="00B12186">
        <w:trPr>
          <w:jc w:val="right"/>
        </w:trPr>
        <w:tc>
          <w:tcPr>
            <w:tcW w:w="10187" w:type="dxa"/>
            <w:gridSpan w:val="5"/>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Инженерная инфраструктура</w:t>
            </w:r>
          </w:p>
        </w:tc>
      </w:tr>
      <w:tr w:rsidR="00AE2B07" w:rsidRPr="00AE2B07" w:rsidTr="00B12186">
        <w:trPr>
          <w:jc w:val="right"/>
        </w:trPr>
        <w:tc>
          <w:tcPr>
            <w:tcW w:w="10187" w:type="dxa"/>
            <w:gridSpan w:val="5"/>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Водоснабжение и водоотведение</w:t>
            </w:r>
          </w:p>
        </w:tc>
      </w:tr>
      <w:tr w:rsidR="00AE2B07" w:rsidRPr="00AE2B07" w:rsidTr="00B12186">
        <w:trPr>
          <w:trHeight w:val="119"/>
          <w:jc w:val="right"/>
        </w:trPr>
        <w:tc>
          <w:tcPr>
            <w:tcW w:w="531" w:type="dxa"/>
            <w:vAlign w:val="center"/>
          </w:tcPr>
          <w:p w:rsidR="00AE2B07" w:rsidRPr="00AE2B07" w:rsidRDefault="00AE2B07" w:rsidP="00B12186">
            <w:pPr>
              <w:ind w:firstLine="0"/>
              <w:rPr>
                <w:rFonts w:ascii="Times New Roman" w:hAnsi="Times New Roman"/>
              </w:rPr>
            </w:pPr>
          </w:p>
        </w:tc>
        <w:tc>
          <w:tcPr>
            <w:tcW w:w="9656" w:type="dxa"/>
            <w:gridSpan w:val="4"/>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Водоснабжение</w:t>
            </w:r>
          </w:p>
        </w:tc>
      </w:tr>
      <w:tr w:rsidR="00AE2B07" w:rsidRPr="00AE2B07" w:rsidTr="00B12186">
        <w:trPr>
          <w:trHeight w:val="925"/>
          <w:jc w:val="right"/>
        </w:trPr>
        <w:tc>
          <w:tcPr>
            <w:tcW w:w="531"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5.</w:t>
            </w:r>
          </w:p>
        </w:tc>
        <w:tc>
          <w:tcPr>
            <w:tcW w:w="4199"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Скважинные водозаборы хоз-питьевого водоснабжения</w:t>
            </w:r>
          </w:p>
        </w:tc>
        <w:tc>
          <w:tcPr>
            <w:tcW w:w="1756"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250 м</w:t>
            </w:r>
            <w:r w:rsidRPr="00AE2B07">
              <w:rPr>
                <w:rFonts w:ascii="Times New Roman" w:hAnsi="Times New Roman"/>
                <w:vertAlign w:val="superscript"/>
              </w:rPr>
              <w:t>3</w:t>
            </w:r>
            <w:r w:rsidRPr="00AE2B07">
              <w:rPr>
                <w:rFonts w:ascii="Times New Roman" w:hAnsi="Times New Roman"/>
              </w:rPr>
              <w:t>/сут.</w:t>
            </w:r>
          </w:p>
        </w:tc>
        <w:tc>
          <w:tcPr>
            <w:tcW w:w="3701" w:type="dxa"/>
            <w:gridSpan w:val="2"/>
            <w:vAlign w:val="center"/>
          </w:tcPr>
          <w:p w:rsidR="00AE2B07" w:rsidRPr="00AE2B07" w:rsidRDefault="00AE2B07" w:rsidP="00B12186">
            <w:pPr>
              <w:ind w:firstLine="0"/>
              <w:rPr>
                <w:rFonts w:ascii="Times New Roman" w:hAnsi="Times New Roman"/>
              </w:rPr>
            </w:pPr>
            <w:r w:rsidRPr="00AE2B07">
              <w:rPr>
                <w:rFonts w:ascii="Times New Roman" w:hAnsi="Times New Roman"/>
              </w:rPr>
              <w:t xml:space="preserve">Расширение существующих водозаборов, обустройство зон санитарной охраны. </w:t>
            </w:r>
          </w:p>
        </w:tc>
      </w:tr>
      <w:tr w:rsidR="00AE2B07" w:rsidRPr="00AE2B07" w:rsidTr="00B12186">
        <w:trPr>
          <w:jc w:val="right"/>
        </w:trPr>
        <w:tc>
          <w:tcPr>
            <w:tcW w:w="531"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6.</w:t>
            </w:r>
          </w:p>
        </w:tc>
        <w:tc>
          <w:tcPr>
            <w:tcW w:w="4199"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Реконструкция (новое строительство) сетей водоснабжения</w:t>
            </w:r>
          </w:p>
        </w:tc>
        <w:tc>
          <w:tcPr>
            <w:tcW w:w="1756" w:type="dxa"/>
            <w:vAlign w:val="center"/>
          </w:tcPr>
          <w:p w:rsidR="00AE2B07" w:rsidRPr="00AE2B07" w:rsidRDefault="00AE2B07" w:rsidP="00B12186">
            <w:pPr>
              <w:ind w:firstLine="0"/>
              <w:rPr>
                <w:rFonts w:ascii="Times New Roman" w:hAnsi="Times New Roman"/>
              </w:rPr>
            </w:pPr>
            <w:r w:rsidRPr="00AE2B07">
              <w:rPr>
                <w:rFonts w:ascii="Times New Roman" w:hAnsi="Times New Roman"/>
              </w:rPr>
              <w:t>27км</w:t>
            </w:r>
          </w:p>
        </w:tc>
        <w:tc>
          <w:tcPr>
            <w:tcW w:w="3701" w:type="dxa"/>
            <w:gridSpan w:val="2"/>
            <w:vAlign w:val="center"/>
          </w:tcPr>
          <w:p w:rsidR="00AE2B07" w:rsidRPr="00AE2B07" w:rsidRDefault="00AE2B07" w:rsidP="00B12186">
            <w:pPr>
              <w:ind w:firstLine="0"/>
              <w:rPr>
                <w:rFonts w:ascii="Times New Roman" w:hAnsi="Times New Roman"/>
              </w:rPr>
            </w:pPr>
            <w:r w:rsidRPr="00AE2B07">
              <w:rPr>
                <w:rFonts w:ascii="Times New Roman" w:hAnsi="Times New Roman"/>
              </w:rPr>
              <w:t>В соответствии со схемой размещения объектов инженерной инфраструктуры</w:t>
            </w:r>
          </w:p>
        </w:tc>
      </w:tr>
    </w:tbl>
    <w:p w:rsidR="00AE2B07" w:rsidRPr="00AE2B07" w:rsidRDefault="00AE2B07" w:rsidP="00AE2B07">
      <w:pPr>
        <w:pStyle w:val="22"/>
        <w:ind w:firstLine="709"/>
        <w:jc w:val="both"/>
        <w:rPr>
          <w:rFonts w:ascii="Times New Roman" w:hAnsi="Times New Roman" w:cs="Times New Roman"/>
          <w:b w:val="0"/>
          <w:sz w:val="24"/>
          <w:szCs w:val="24"/>
        </w:rPr>
      </w:pPr>
      <w:bookmarkStart w:id="20" w:name="_Toc410138328"/>
      <w:bookmarkStart w:id="21" w:name="_Toc412029682"/>
      <w:bookmarkStart w:id="22" w:name="_Toc412029781"/>
      <w:bookmarkStart w:id="23" w:name="_Toc419731053"/>
      <w:bookmarkStart w:id="24" w:name="_Toc451159979"/>
      <w:r w:rsidRPr="00AE2B07">
        <w:rPr>
          <w:rFonts w:ascii="Times New Roman" w:eastAsia="Calibri" w:hAnsi="Times New Roman" w:cs="Times New Roman"/>
          <w:b w:val="0"/>
          <w:sz w:val="24"/>
          <w:szCs w:val="24"/>
          <w:lang w:eastAsia="en-US"/>
        </w:rPr>
        <w:t xml:space="preserve">3.2. </w:t>
      </w:r>
      <w:r w:rsidRPr="00AE2B07">
        <w:rPr>
          <w:rFonts w:ascii="Times New Roman" w:eastAsia="TimesNewRomanPS-BoldMT" w:hAnsi="Times New Roman" w:cs="Times New Roman"/>
          <w:b w:val="0"/>
          <w:sz w:val="24"/>
          <w:szCs w:val="24"/>
        </w:rPr>
        <w:t>Прогноз спроса на коммунальные ресурсы</w:t>
      </w:r>
      <w:bookmarkEnd w:id="20"/>
      <w:bookmarkEnd w:id="21"/>
      <w:bookmarkEnd w:id="22"/>
      <w:bookmarkEnd w:id="23"/>
      <w:bookmarkEnd w:id="24"/>
    </w:p>
    <w:p w:rsidR="00AE2B07" w:rsidRPr="00AE2B07" w:rsidRDefault="00AE2B07" w:rsidP="00AE2B07">
      <w:pPr>
        <w:pStyle w:val="aff4"/>
        <w:tabs>
          <w:tab w:val="left" w:pos="709"/>
        </w:tabs>
        <w:ind w:firstLine="709"/>
        <w:rPr>
          <w:rFonts w:ascii="Times New Roman" w:hAnsi="Times New Roman"/>
          <w:szCs w:val="24"/>
        </w:rPr>
      </w:pPr>
      <w:r w:rsidRPr="00AE2B07">
        <w:rPr>
          <w:rFonts w:ascii="Times New Roman" w:hAnsi="Times New Roman"/>
          <w:szCs w:val="24"/>
        </w:rPr>
        <w:t>Объемы коммунальных услуг до 2022 года представлены в таблице 3.6. Факторы, принятые в расчет при определении объемов потребления услуг коммунальной сферы на перспективу:</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прогнозная численность постоянного населения;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установленные нормативы потребления коммунальных услуг;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технико-экономические показатели реализации Генерального плана.</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Таблица 3.6</w:t>
      </w:r>
    </w:p>
    <w:p w:rsidR="00AE2B07" w:rsidRPr="00AE2B07" w:rsidRDefault="00AE2B07" w:rsidP="00AE2B07">
      <w:pPr>
        <w:pStyle w:val="aff4"/>
        <w:ind w:firstLine="0"/>
        <w:jc w:val="center"/>
        <w:rPr>
          <w:rFonts w:ascii="Times New Roman" w:hAnsi="Times New Roman"/>
          <w:szCs w:val="24"/>
        </w:rPr>
      </w:pPr>
      <w:r w:rsidRPr="00AE2B07">
        <w:rPr>
          <w:rFonts w:ascii="Times New Roman" w:hAnsi="Times New Roman"/>
          <w:szCs w:val="24"/>
        </w:rPr>
        <w:t>Прогнозный спрос на коммунальные ресурсы</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4501"/>
        <w:gridCol w:w="1621"/>
        <w:gridCol w:w="1595"/>
        <w:gridCol w:w="1549"/>
      </w:tblGrid>
      <w:tr w:rsidR="00AE2B07" w:rsidRPr="00AE2B07" w:rsidTr="00B12186">
        <w:trPr>
          <w:tblHeader/>
          <w:jc w:val="right"/>
        </w:trPr>
        <w:tc>
          <w:tcPr>
            <w:tcW w:w="220"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 п/п</w:t>
            </w: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Наименование показателя</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keepNext/>
              <w:suppressAutoHyphens/>
              <w:rPr>
                <w:rFonts w:eastAsia="Times New Roman"/>
                <w:sz w:val="24"/>
                <w:szCs w:val="24"/>
                <w:lang w:val="ru-RU" w:eastAsia="en-US"/>
              </w:rPr>
            </w:pPr>
            <w:r w:rsidRPr="00AE2B07">
              <w:rPr>
                <w:rFonts w:eastAsia="Times New Roman"/>
                <w:sz w:val="24"/>
                <w:szCs w:val="24"/>
                <w:lang w:val="ru-RU" w:eastAsia="en-US"/>
              </w:rPr>
              <w:t>Ед. изм.</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keepNext/>
              <w:suppressAutoHyphens/>
              <w:rPr>
                <w:rFonts w:eastAsia="Times New Roman"/>
                <w:sz w:val="24"/>
                <w:szCs w:val="24"/>
                <w:lang w:val="ru-RU" w:eastAsia="en-US"/>
              </w:rPr>
            </w:pPr>
            <w:r w:rsidRPr="00AE2B07">
              <w:rPr>
                <w:rFonts w:eastAsia="Times New Roman"/>
                <w:sz w:val="24"/>
                <w:szCs w:val="24"/>
                <w:lang w:val="ru-RU" w:eastAsia="en-US"/>
              </w:rPr>
              <w:t>Современное состояние - 2016г.</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keepNext/>
              <w:suppressAutoHyphens/>
              <w:rPr>
                <w:rFonts w:eastAsia="Times New Roman"/>
                <w:sz w:val="24"/>
                <w:szCs w:val="24"/>
                <w:lang w:val="ru-RU" w:eastAsia="en-US"/>
              </w:rPr>
            </w:pPr>
            <w:r w:rsidRPr="00AE2B07">
              <w:rPr>
                <w:rFonts w:eastAsia="Times New Roman"/>
                <w:sz w:val="24"/>
                <w:szCs w:val="24"/>
                <w:lang w:val="ru-RU" w:eastAsia="en-US"/>
              </w:rPr>
              <w:t>Расчетный срок - 2022 год</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Next/>
              <w:keepLines/>
              <w:numPr>
                <w:ilvl w:val="0"/>
                <w:numId w:val="16"/>
              </w:numPr>
              <w:rPr>
                <w:rFonts w:eastAsia="Times New Roman"/>
                <w:sz w:val="24"/>
                <w:szCs w:val="24"/>
                <w:lang w:val="ru-RU" w:eastAsia="en-US"/>
              </w:rPr>
            </w:pPr>
          </w:p>
        </w:tc>
        <w:tc>
          <w:tcPr>
            <w:tcW w:w="4780" w:type="pct"/>
            <w:gridSpan w:val="4"/>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Электроснабжение</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Next/>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Потребность в электроэнергии</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млн. кВт. ч./год</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14,86</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15,0</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Next/>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pacing w:val="8"/>
                <w:sz w:val="24"/>
                <w:szCs w:val="24"/>
                <w:lang w:val="ru-RU" w:eastAsia="en-US"/>
              </w:rPr>
              <w:t>Источники электроснабжения</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w:t>
            </w:r>
          </w:p>
        </w:tc>
        <w:tc>
          <w:tcPr>
            <w:tcW w:w="1622" w:type="pct"/>
            <w:gridSpan w:val="2"/>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ПС 35/10 кВ с.Твердохлебовка</w:t>
            </w:r>
          </w:p>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ПС 35/10 кВ с.Лофицкое;</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Протяженность сетей</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км</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43</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f8"/>
              <w:snapToGrid w:val="0"/>
              <w:spacing w:line="240" w:lineRule="auto"/>
              <w:ind w:firstLine="0"/>
              <w:rPr>
                <w:lang w:val="ru-RU" w:eastAsia="ru-RU"/>
              </w:rPr>
            </w:pPr>
            <w:r w:rsidRPr="00AE2B07">
              <w:rPr>
                <w:lang w:val="ru-RU" w:eastAsia="ru-RU"/>
              </w:rPr>
              <w:t>43</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Next/>
              <w:keepLines/>
              <w:numPr>
                <w:ilvl w:val="0"/>
                <w:numId w:val="16"/>
              </w:numPr>
              <w:rPr>
                <w:rFonts w:eastAsia="Times New Roman"/>
                <w:sz w:val="24"/>
                <w:szCs w:val="24"/>
                <w:lang w:val="ru-RU" w:eastAsia="en-US"/>
              </w:rPr>
            </w:pPr>
          </w:p>
        </w:tc>
        <w:tc>
          <w:tcPr>
            <w:tcW w:w="4780" w:type="pct"/>
            <w:gridSpan w:val="4"/>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Газоснабжение</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Next/>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Потребление газа</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млн. м</w:t>
            </w:r>
            <w:r w:rsidRPr="00AE2B07">
              <w:rPr>
                <w:rFonts w:eastAsia="Times New Roman"/>
                <w:sz w:val="24"/>
                <w:szCs w:val="24"/>
                <w:vertAlign w:val="superscript"/>
                <w:lang w:val="ru-RU" w:eastAsia="en-US"/>
              </w:rPr>
              <w:t>3</w:t>
            </w:r>
            <w:r w:rsidRPr="00AE2B07">
              <w:rPr>
                <w:rFonts w:eastAsia="Times New Roman"/>
                <w:sz w:val="24"/>
                <w:szCs w:val="24"/>
                <w:lang w:val="ru-RU" w:eastAsia="en-US"/>
              </w:rPr>
              <w:t>/год</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4,09</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4,09</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Next/>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Источники подачи газа</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w:t>
            </w:r>
          </w:p>
        </w:tc>
        <w:tc>
          <w:tcPr>
            <w:tcW w:w="1622" w:type="pct"/>
            <w:gridSpan w:val="2"/>
            <w:shd w:val="clear" w:color="auto" w:fill="auto"/>
            <w:tcMar>
              <w:top w:w="0" w:type="dxa"/>
              <w:left w:w="28" w:type="dxa"/>
              <w:bottom w:w="0" w:type="dxa"/>
              <w:right w:w="28" w:type="dxa"/>
            </w:tcMar>
            <w:vAlign w:val="center"/>
          </w:tcPr>
          <w:p w:rsidR="00AE2B07" w:rsidRPr="00AE2B07" w:rsidRDefault="00AE2B07" w:rsidP="00B12186">
            <w:pPr>
              <w:pStyle w:val="aff8"/>
              <w:keepNext/>
              <w:snapToGrid w:val="0"/>
              <w:spacing w:line="240" w:lineRule="auto"/>
              <w:ind w:firstLine="0"/>
              <w:rPr>
                <w:lang w:val="ru-RU" w:eastAsia="ru-RU"/>
              </w:rPr>
            </w:pPr>
            <w:r w:rsidRPr="00AE2B07">
              <w:rPr>
                <w:lang w:val="ru-RU" w:eastAsia="ru-RU"/>
              </w:rPr>
              <w:t>АГРС г. Богучар</w:t>
            </w:r>
          </w:p>
          <w:p w:rsidR="00AE2B07" w:rsidRPr="00AE2B07" w:rsidRDefault="00AE2B07" w:rsidP="00B12186">
            <w:pPr>
              <w:pStyle w:val="aff8"/>
              <w:keepNext/>
              <w:snapToGrid w:val="0"/>
              <w:spacing w:line="240" w:lineRule="auto"/>
              <w:ind w:firstLine="0"/>
              <w:rPr>
                <w:lang w:val="ru-RU" w:eastAsia="ru-RU"/>
              </w:rPr>
            </w:pPr>
            <w:r w:rsidRPr="00AE2B07">
              <w:rPr>
                <w:lang w:val="ru-RU" w:eastAsia="ru-RU"/>
              </w:rPr>
              <w:t>АГРС Писаревка</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Протяженность сетей</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км</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46,7</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46,7</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Lines/>
              <w:numPr>
                <w:ilvl w:val="0"/>
                <w:numId w:val="16"/>
              </w:numPr>
              <w:rPr>
                <w:rFonts w:eastAsia="Times New Roman"/>
                <w:sz w:val="24"/>
                <w:szCs w:val="24"/>
                <w:lang w:val="ru-RU" w:eastAsia="en-US"/>
              </w:rPr>
            </w:pPr>
          </w:p>
        </w:tc>
        <w:tc>
          <w:tcPr>
            <w:tcW w:w="4780" w:type="pct"/>
            <w:gridSpan w:val="4"/>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Теплоснабжение</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Потребление тепла</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Гкал/год</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w:t>
            </w:r>
          </w:p>
        </w:tc>
      </w:tr>
      <w:tr w:rsidR="00AE2B07" w:rsidRPr="00AE2B07" w:rsidTr="00B12186">
        <w:trPr>
          <w:jc w:val="right"/>
        </w:trPr>
        <w:tc>
          <w:tcPr>
            <w:tcW w:w="220" w:type="pct"/>
            <w:vMerge w:val="restart"/>
            <w:shd w:val="clear" w:color="auto" w:fill="auto"/>
            <w:tcMar>
              <w:top w:w="0" w:type="dxa"/>
              <w:left w:w="28" w:type="dxa"/>
              <w:bottom w:w="0" w:type="dxa"/>
              <w:right w:w="28" w:type="dxa"/>
            </w:tcMar>
            <w:vAlign w:val="center"/>
          </w:tcPr>
          <w:p w:rsidR="00AE2B07" w:rsidRPr="00AE2B07" w:rsidRDefault="00AE2B07" w:rsidP="00AE2B07">
            <w:pPr>
              <w:pStyle w:val="afc"/>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Производительность централизованных источ</w:t>
            </w:r>
            <w:r w:rsidRPr="00AE2B07">
              <w:rPr>
                <w:rFonts w:eastAsia="Times New Roman"/>
                <w:sz w:val="24"/>
                <w:szCs w:val="24"/>
                <w:lang w:val="ru-RU" w:eastAsia="en-US"/>
              </w:rPr>
              <w:softHyphen/>
              <w:t>ников теплоснабжения, в том числе:</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Гкал/час</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w:t>
            </w:r>
          </w:p>
        </w:tc>
      </w:tr>
      <w:tr w:rsidR="00AE2B07" w:rsidRPr="00AE2B07" w:rsidTr="00B12186">
        <w:trPr>
          <w:jc w:val="right"/>
        </w:trPr>
        <w:tc>
          <w:tcPr>
            <w:tcW w:w="220" w:type="pct"/>
            <w:vMerge/>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ТЭЦ (АТЭС, АСТ)</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Гкал/час</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w:t>
            </w:r>
          </w:p>
        </w:tc>
      </w:tr>
      <w:tr w:rsidR="00AE2B07" w:rsidRPr="00AE2B07" w:rsidTr="00B12186">
        <w:trPr>
          <w:jc w:val="right"/>
        </w:trPr>
        <w:tc>
          <w:tcPr>
            <w:tcW w:w="220" w:type="pct"/>
            <w:vMerge/>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котельные</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Гкал/час</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Протяженность сетей</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км</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0</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0</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Next/>
              <w:keepLines/>
              <w:numPr>
                <w:ilvl w:val="0"/>
                <w:numId w:val="16"/>
              </w:numPr>
              <w:rPr>
                <w:rFonts w:eastAsia="Times New Roman"/>
                <w:sz w:val="24"/>
                <w:szCs w:val="24"/>
                <w:lang w:val="ru-RU" w:eastAsia="en-US"/>
              </w:rPr>
            </w:pPr>
          </w:p>
        </w:tc>
        <w:tc>
          <w:tcPr>
            <w:tcW w:w="4780" w:type="pct"/>
            <w:gridSpan w:val="4"/>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Водоснабжение</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Next/>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Водопотребление</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тыс. м</w:t>
            </w:r>
            <w:r w:rsidRPr="00AE2B07">
              <w:rPr>
                <w:rFonts w:eastAsia="Times New Roman"/>
                <w:sz w:val="24"/>
                <w:szCs w:val="24"/>
                <w:vertAlign w:val="superscript"/>
                <w:lang w:val="ru-RU" w:eastAsia="en-US"/>
              </w:rPr>
              <w:t>3</w:t>
            </w:r>
            <w:r w:rsidRPr="00AE2B07">
              <w:rPr>
                <w:rFonts w:eastAsia="Times New Roman"/>
                <w:sz w:val="24"/>
                <w:szCs w:val="24"/>
                <w:lang w:val="ru-RU" w:eastAsia="en-US"/>
              </w:rPr>
              <w:t>/год</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45,6</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45,6</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Next/>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Вторичное использование воды</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w:t>
            </w:r>
          </w:p>
        </w:tc>
      </w:tr>
      <w:tr w:rsidR="00AE2B07" w:rsidRPr="00AE2B07" w:rsidTr="00B12186">
        <w:trPr>
          <w:jc w:val="right"/>
        </w:trPr>
        <w:tc>
          <w:tcPr>
            <w:tcW w:w="220" w:type="pct"/>
            <w:vMerge w:val="restart"/>
            <w:shd w:val="clear" w:color="auto" w:fill="auto"/>
            <w:tcMar>
              <w:top w:w="0" w:type="dxa"/>
              <w:left w:w="28" w:type="dxa"/>
              <w:bottom w:w="0" w:type="dxa"/>
              <w:right w:w="28" w:type="dxa"/>
            </w:tcMar>
            <w:vAlign w:val="center"/>
          </w:tcPr>
          <w:p w:rsidR="00AE2B07" w:rsidRPr="00AE2B07" w:rsidRDefault="00AE2B07" w:rsidP="00AE2B07">
            <w:pPr>
              <w:pStyle w:val="afc"/>
              <w:keepNext/>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Производительность водозаборных сооружений, в том числе:</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м</w:t>
            </w:r>
            <w:r w:rsidRPr="00AE2B07">
              <w:rPr>
                <w:rFonts w:eastAsia="Times New Roman"/>
                <w:sz w:val="24"/>
                <w:szCs w:val="24"/>
                <w:vertAlign w:val="superscript"/>
                <w:lang w:val="ru-RU" w:eastAsia="en-US"/>
              </w:rPr>
              <w:t>3</w:t>
            </w:r>
            <w:r w:rsidRPr="00AE2B07">
              <w:rPr>
                <w:rFonts w:eastAsia="Times New Roman"/>
                <w:sz w:val="24"/>
                <w:szCs w:val="24"/>
                <w:lang w:val="ru-RU" w:eastAsia="en-US"/>
              </w:rPr>
              <w:t>/сут</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840</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840</w:t>
            </w:r>
          </w:p>
        </w:tc>
      </w:tr>
      <w:tr w:rsidR="00AE2B07" w:rsidRPr="00AE2B07" w:rsidTr="00B12186">
        <w:trPr>
          <w:jc w:val="right"/>
        </w:trPr>
        <w:tc>
          <w:tcPr>
            <w:tcW w:w="220" w:type="pct"/>
            <w:vMerge/>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водозаборов подземных вод</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м</w:t>
            </w:r>
            <w:r w:rsidRPr="00AE2B07">
              <w:rPr>
                <w:rFonts w:eastAsia="Times New Roman"/>
                <w:sz w:val="24"/>
                <w:szCs w:val="24"/>
                <w:vertAlign w:val="superscript"/>
                <w:lang w:val="ru-RU" w:eastAsia="en-US"/>
              </w:rPr>
              <w:t>3</w:t>
            </w:r>
            <w:r w:rsidRPr="00AE2B07">
              <w:rPr>
                <w:rFonts w:eastAsia="Times New Roman"/>
                <w:sz w:val="24"/>
                <w:szCs w:val="24"/>
                <w:lang w:val="ru-RU" w:eastAsia="en-US"/>
              </w:rPr>
              <w:t>/сут</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840</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keepNext/>
              <w:rPr>
                <w:rFonts w:eastAsia="Times New Roman"/>
                <w:sz w:val="24"/>
                <w:szCs w:val="24"/>
                <w:lang w:val="ru-RU" w:eastAsia="en-US"/>
              </w:rPr>
            </w:pPr>
            <w:r w:rsidRPr="00AE2B07">
              <w:rPr>
                <w:rFonts w:eastAsia="Times New Roman"/>
                <w:sz w:val="24"/>
                <w:szCs w:val="24"/>
                <w:lang w:val="ru-RU" w:eastAsia="en-US"/>
              </w:rPr>
              <w:t>840</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Протяженность сетей</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км</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22,1</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22,1</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Lines/>
              <w:numPr>
                <w:ilvl w:val="0"/>
                <w:numId w:val="16"/>
              </w:numPr>
              <w:rPr>
                <w:rFonts w:eastAsia="Times New Roman"/>
                <w:sz w:val="24"/>
                <w:szCs w:val="24"/>
                <w:lang w:val="ru-RU" w:eastAsia="en-US"/>
              </w:rPr>
            </w:pPr>
          </w:p>
        </w:tc>
        <w:tc>
          <w:tcPr>
            <w:tcW w:w="4780" w:type="pct"/>
            <w:gridSpan w:val="4"/>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Водоотведение</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Общее поступление сточных вод</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тыс.м</w:t>
            </w:r>
            <w:r w:rsidRPr="00AE2B07">
              <w:rPr>
                <w:rFonts w:eastAsia="Times New Roman"/>
                <w:sz w:val="24"/>
                <w:szCs w:val="24"/>
                <w:vertAlign w:val="superscript"/>
                <w:lang w:val="ru-RU" w:eastAsia="en-US"/>
              </w:rPr>
              <w:t>3</w:t>
            </w:r>
            <w:r w:rsidRPr="00AE2B07">
              <w:rPr>
                <w:rFonts w:eastAsia="Times New Roman"/>
                <w:sz w:val="24"/>
                <w:szCs w:val="24"/>
                <w:lang w:val="ru-RU" w:eastAsia="en-US"/>
              </w:rPr>
              <w:t>/год</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н/д</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Количество очистных сооружений</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ед.</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0</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Производительность очистных сооружений канализации</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тыс.м</w:t>
            </w:r>
            <w:r w:rsidRPr="00AE2B07">
              <w:rPr>
                <w:rFonts w:eastAsia="Times New Roman"/>
                <w:sz w:val="24"/>
                <w:szCs w:val="24"/>
                <w:vertAlign w:val="superscript"/>
                <w:lang w:val="ru-RU" w:eastAsia="en-US"/>
              </w:rPr>
              <w:t>3</w:t>
            </w:r>
            <w:r w:rsidRPr="00AE2B07">
              <w:rPr>
                <w:rFonts w:eastAsia="Times New Roman"/>
                <w:sz w:val="24"/>
                <w:szCs w:val="24"/>
                <w:lang w:val="ru-RU" w:eastAsia="en-US"/>
              </w:rPr>
              <w:t>/сут</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н/д</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Протяженность сетей</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км</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0</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Lines/>
              <w:numPr>
                <w:ilvl w:val="0"/>
                <w:numId w:val="16"/>
              </w:numPr>
              <w:rPr>
                <w:rFonts w:eastAsia="Times New Roman"/>
                <w:sz w:val="24"/>
                <w:szCs w:val="24"/>
                <w:lang w:val="ru-RU" w:eastAsia="en-US"/>
              </w:rPr>
            </w:pPr>
          </w:p>
        </w:tc>
        <w:tc>
          <w:tcPr>
            <w:tcW w:w="4780" w:type="pct"/>
            <w:gridSpan w:val="4"/>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Санитарная очистка территории</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Объем бытовых отходов</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тыс. м</w:t>
            </w:r>
            <w:r w:rsidRPr="00AE2B07">
              <w:rPr>
                <w:rFonts w:eastAsia="Times New Roman"/>
                <w:sz w:val="24"/>
                <w:szCs w:val="24"/>
                <w:vertAlign w:val="superscript"/>
                <w:lang w:val="ru-RU" w:eastAsia="en-US"/>
              </w:rPr>
              <w:t>3</w:t>
            </w:r>
            <w:r w:rsidRPr="00AE2B07">
              <w:rPr>
                <w:rFonts w:eastAsia="Times New Roman"/>
                <w:sz w:val="24"/>
                <w:szCs w:val="24"/>
                <w:lang w:val="ru-RU" w:eastAsia="en-US"/>
              </w:rPr>
              <w:t>/год</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0,5</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0,5</w:t>
            </w:r>
          </w:p>
        </w:tc>
      </w:tr>
      <w:tr w:rsidR="00AE2B07" w:rsidRPr="00AE2B07" w:rsidTr="00B12186">
        <w:trPr>
          <w:jc w:val="right"/>
        </w:trPr>
        <w:tc>
          <w:tcPr>
            <w:tcW w:w="220" w:type="pct"/>
            <w:shd w:val="clear" w:color="auto" w:fill="auto"/>
            <w:tcMar>
              <w:top w:w="0" w:type="dxa"/>
              <w:left w:w="28" w:type="dxa"/>
              <w:bottom w:w="0" w:type="dxa"/>
              <w:right w:w="28" w:type="dxa"/>
            </w:tcMar>
            <w:vAlign w:val="center"/>
          </w:tcPr>
          <w:p w:rsidR="00AE2B07" w:rsidRPr="00AE2B07" w:rsidRDefault="00AE2B07" w:rsidP="00AE2B07">
            <w:pPr>
              <w:pStyle w:val="afc"/>
              <w:keepLines/>
              <w:numPr>
                <w:ilvl w:val="1"/>
                <w:numId w:val="16"/>
              </w:numPr>
              <w:rPr>
                <w:rFonts w:eastAsia="Times New Roman"/>
                <w:sz w:val="24"/>
                <w:szCs w:val="24"/>
                <w:lang w:val="ru-RU" w:eastAsia="en-US"/>
              </w:rPr>
            </w:pPr>
          </w:p>
        </w:tc>
        <w:tc>
          <w:tcPr>
            <w:tcW w:w="2322"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Усовершенствованные свалки (полигоны)</w:t>
            </w:r>
          </w:p>
        </w:tc>
        <w:tc>
          <w:tcPr>
            <w:tcW w:w="836"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единиц/га</w:t>
            </w:r>
          </w:p>
        </w:tc>
        <w:tc>
          <w:tcPr>
            <w:tcW w:w="823"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3</w:t>
            </w:r>
          </w:p>
        </w:tc>
        <w:tc>
          <w:tcPr>
            <w:tcW w:w="799" w:type="pct"/>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3</w:t>
            </w:r>
          </w:p>
        </w:tc>
      </w:tr>
      <w:tr w:rsidR="00AE2B07" w:rsidRPr="00AE2B07" w:rsidTr="00B12186">
        <w:trPr>
          <w:jc w:val="right"/>
        </w:trPr>
        <w:tc>
          <w:tcPr>
            <w:tcW w:w="5000" w:type="pct"/>
            <w:gridSpan w:val="5"/>
            <w:shd w:val="clear" w:color="auto" w:fill="auto"/>
            <w:tcMar>
              <w:top w:w="0" w:type="dxa"/>
              <w:left w:w="28" w:type="dxa"/>
              <w:bottom w:w="0" w:type="dxa"/>
              <w:right w:w="28" w:type="dxa"/>
            </w:tcMar>
            <w:vAlign w:val="center"/>
          </w:tcPr>
          <w:p w:rsidR="00AE2B07" w:rsidRPr="00AE2B07" w:rsidRDefault="00AE2B07" w:rsidP="00B12186">
            <w:pPr>
              <w:pStyle w:val="afc"/>
              <w:rPr>
                <w:rFonts w:eastAsia="Times New Roman"/>
                <w:sz w:val="24"/>
                <w:szCs w:val="24"/>
                <w:lang w:val="ru-RU" w:eastAsia="en-US"/>
              </w:rPr>
            </w:pPr>
            <w:r w:rsidRPr="00AE2B07">
              <w:rPr>
                <w:rFonts w:eastAsia="Times New Roman"/>
                <w:sz w:val="24"/>
                <w:szCs w:val="24"/>
                <w:lang w:val="ru-RU" w:eastAsia="en-US"/>
              </w:rPr>
              <w:t>н/д – данные отсутствуют</w:t>
            </w:r>
          </w:p>
        </w:tc>
      </w:tr>
      <w:bookmarkEnd w:id="17"/>
    </w:tbl>
    <w:p w:rsidR="00AE2B07" w:rsidRPr="00AE2B07" w:rsidRDefault="00AE2B07" w:rsidP="00AE2B07">
      <w:pPr>
        <w:pStyle w:val="1e"/>
        <w:spacing w:after="0"/>
        <w:ind w:left="0" w:firstLine="709"/>
        <w:jc w:val="both"/>
        <w:rPr>
          <w:rFonts w:ascii="Times New Roman" w:hAnsi="Times New Roman"/>
          <w:sz w:val="24"/>
          <w:szCs w:val="24"/>
        </w:rPr>
      </w:pPr>
    </w:p>
    <w:p w:rsidR="00AE2B07" w:rsidRPr="00AE2B07" w:rsidRDefault="00AE2B07" w:rsidP="00AE2B07">
      <w:pPr>
        <w:pStyle w:val="1e"/>
        <w:spacing w:after="0"/>
        <w:ind w:left="0"/>
        <w:jc w:val="center"/>
        <w:rPr>
          <w:rFonts w:ascii="Times New Roman" w:hAnsi="Times New Roman"/>
          <w:szCs w:val="24"/>
        </w:rPr>
      </w:pPr>
      <w:r w:rsidRPr="00AE2B07">
        <w:rPr>
          <w:rFonts w:ascii="Times New Roman" w:hAnsi="Times New Roman"/>
          <w:sz w:val="24"/>
          <w:szCs w:val="24"/>
        </w:rPr>
        <w:t>Раздел 4. Характеристика основных мероприятий, обеспечивающих достижение целевых показателей</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Основные программные мероприятия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2017-2022 годы» представлены в таблице 4.1. и приложении 2.</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Таблица 4.1</w:t>
      </w:r>
    </w:p>
    <w:tbl>
      <w:tblPr>
        <w:tblpPr w:leftFromText="180" w:rightFromText="180" w:vertAnchor="text" w:horzAnchor="margin" w:tblpXSpec="right"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1"/>
        <w:gridCol w:w="9"/>
        <w:gridCol w:w="10"/>
        <w:gridCol w:w="960"/>
        <w:gridCol w:w="18"/>
        <w:gridCol w:w="18"/>
        <w:gridCol w:w="815"/>
        <w:gridCol w:w="16"/>
        <w:gridCol w:w="833"/>
        <w:gridCol w:w="16"/>
        <w:gridCol w:w="835"/>
        <w:gridCol w:w="16"/>
        <w:gridCol w:w="842"/>
        <w:gridCol w:w="6"/>
        <w:gridCol w:w="840"/>
        <w:gridCol w:w="6"/>
        <w:gridCol w:w="842"/>
      </w:tblGrid>
      <w:tr w:rsidR="00AE2B07" w:rsidRPr="00AE2B07" w:rsidTr="00B12186">
        <w:trPr>
          <w:trHeight w:val="134"/>
          <w:tblHeader/>
        </w:trPr>
        <w:tc>
          <w:tcPr>
            <w:tcW w:w="1889" w:type="pct"/>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rPr>
              <w:t>Наименование</w:t>
            </w:r>
          </w:p>
        </w:tc>
        <w:tc>
          <w:tcPr>
            <w:tcW w:w="501" w:type="pct"/>
            <w:gridSpan w:val="3"/>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rPr>
              <w:t>2017-2020 гг.,</w:t>
            </w:r>
          </w:p>
          <w:p w:rsidR="00AE2B07" w:rsidRPr="00AE2B07" w:rsidRDefault="00AE2B07" w:rsidP="00B12186">
            <w:pPr>
              <w:ind w:firstLine="0"/>
              <w:jc w:val="center"/>
              <w:rPr>
                <w:rFonts w:ascii="Times New Roman" w:hAnsi="Times New Roman"/>
                <w:color w:val="000000"/>
              </w:rPr>
            </w:pPr>
            <w:r w:rsidRPr="00AE2B07">
              <w:rPr>
                <w:rFonts w:ascii="Times New Roman" w:hAnsi="Times New Roman"/>
              </w:rPr>
              <w:t>тыс. руб.</w:t>
            </w:r>
          </w:p>
        </w:tc>
        <w:tc>
          <w:tcPr>
            <w:tcW w:w="434" w:type="pct"/>
            <w:gridSpan w:val="3"/>
            <w:shd w:val="clear" w:color="auto" w:fill="auto"/>
          </w:tcPr>
          <w:p w:rsidR="00AE2B07" w:rsidRPr="00AE2B07" w:rsidRDefault="00AE2B07" w:rsidP="00B12186">
            <w:pPr>
              <w:ind w:firstLine="0"/>
              <w:jc w:val="center"/>
              <w:rPr>
                <w:rFonts w:ascii="Times New Roman" w:hAnsi="Times New Roman"/>
              </w:rPr>
            </w:pPr>
            <w:r w:rsidRPr="00AE2B07">
              <w:rPr>
                <w:rFonts w:ascii="Times New Roman" w:hAnsi="Times New Roman"/>
              </w:rPr>
              <w:t>2017г.</w:t>
            </w:r>
          </w:p>
        </w:tc>
        <w:tc>
          <w:tcPr>
            <w:tcW w:w="434" w:type="pct"/>
            <w:gridSpan w:val="2"/>
            <w:shd w:val="clear" w:color="auto" w:fill="auto"/>
          </w:tcPr>
          <w:p w:rsidR="00AE2B07" w:rsidRPr="00AE2B07" w:rsidRDefault="00AE2B07" w:rsidP="00B12186">
            <w:pPr>
              <w:ind w:firstLine="0"/>
              <w:jc w:val="center"/>
              <w:rPr>
                <w:rFonts w:ascii="Times New Roman" w:hAnsi="Times New Roman"/>
              </w:rPr>
            </w:pPr>
            <w:r w:rsidRPr="00AE2B07">
              <w:rPr>
                <w:rFonts w:ascii="Times New Roman" w:hAnsi="Times New Roman"/>
              </w:rPr>
              <w:t>2018г.</w:t>
            </w:r>
          </w:p>
        </w:tc>
        <w:tc>
          <w:tcPr>
            <w:tcW w:w="435" w:type="pct"/>
            <w:gridSpan w:val="2"/>
            <w:shd w:val="clear" w:color="auto" w:fill="auto"/>
          </w:tcPr>
          <w:p w:rsidR="00AE2B07" w:rsidRPr="00AE2B07" w:rsidRDefault="00AE2B07" w:rsidP="00B12186">
            <w:pPr>
              <w:ind w:firstLine="0"/>
              <w:jc w:val="center"/>
              <w:rPr>
                <w:rFonts w:ascii="Times New Roman" w:hAnsi="Times New Roman"/>
              </w:rPr>
            </w:pPr>
            <w:r w:rsidRPr="00AE2B07">
              <w:rPr>
                <w:rFonts w:ascii="Times New Roman" w:hAnsi="Times New Roman"/>
              </w:rPr>
              <w:t>2019г.</w:t>
            </w:r>
          </w:p>
        </w:tc>
        <w:tc>
          <w:tcPr>
            <w:tcW w:w="438" w:type="pct"/>
            <w:gridSpan w:val="2"/>
            <w:shd w:val="clear" w:color="auto" w:fill="auto"/>
          </w:tcPr>
          <w:p w:rsidR="00AE2B07" w:rsidRPr="00AE2B07" w:rsidRDefault="00AE2B07" w:rsidP="00B12186">
            <w:pPr>
              <w:ind w:firstLine="0"/>
              <w:jc w:val="center"/>
              <w:rPr>
                <w:rFonts w:ascii="Times New Roman" w:hAnsi="Times New Roman"/>
              </w:rPr>
            </w:pPr>
            <w:r w:rsidRPr="00AE2B07">
              <w:rPr>
                <w:rFonts w:ascii="Times New Roman" w:hAnsi="Times New Roman"/>
              </w:rPr>
              <w:t>2020г.</w:t>
            </w:r>
          </w:p>
        </w:tc>
        <w:tc>
          <w:tcPr>
            <w:tcW w:w="433" w:type="pct"/>
            <w:gridSpan w:val="2"/>
            <w:shd w:val="clear" w:color="auto" w:fill="auto"/>
          </w:tcPr>
          <w:p w:rsidR="00AE2B07" w:rsidRPr="00AE2B07" w:rsidRDefault="00AE2B07" w:rsidP="00B12186">
            <w:pPr>
              <w:ind w:firstLine="0"/>
              <w:jc w:val="center"/>
              <w:rPr>
                <w:rFonts w:ascii="Times New Roman" w:hAnsi="Times New Roman"/>
              </w:rPr>
            </w:pPr>
            <w:r w:rsidRPr="00AE2B07">
              <w:rPr>
                <w:rFonts w:ascii="Times New Roman" w:hAnsi="Times New Roman"/>
              </w:rPr>
              <w:t>2021г.</w:t>
            </w:r>
          </w:p>
        </w:tc>
        <w:tc>
          <w:tcPr>
            <w:tcW w:w="434" w:type="pct"/>
            <w:gridSpan w:val="2"/>
            <w:shd w:val="clear" w:color="auto" w:fill="auto"/>
          </w:tcPr>
          <w:p w:rsidR="00AE2B07" w:rsidRPr="00AE2B07" w:rsidRDefault="00AE2B07" w:rsidP="00B12186">
            <w:pPr>
              <w:ind w:firstLine="0"/>
              <w:jc w:val="center"/>
              <w:rPr>
                <w:rFonts w:ascii="Times New Roman" w:hAnsi="Times New Roman"/>
              </w:rPr>
            </w:pPr>
            <w:r w:rsidRPr="00AE2B07">
              <w:rPr>
                <w:rFonts w:ascii="Times New Roman" w:hAnsi="Times New Roman"/>
              </w:rPr>
              <w:t>2022г.</w:t>
            </w:r>
          </w:p>
        </w:tc>
      </w:tr>
      <w:tr w:rsidR="00AE2B07" w:rsidRPr="00AE2B07" w:rsidTr="00B12186">
        <w:trPr>
          <w:trHeight w:val="134"/>
        </w:trPr>
        <w:tc>
          <w:tcPr>
            <w:tcW w:w="5000" w:type="pct"/>
            <w:gridSpan w:val="17"/>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Программа инвестиционных проектов в электроснабжении</w:t>
            </w:r>
          </w:p>
        </w:tc>
      </w:tr>
      <w:tr w:rsidR="00AE2B07" w:rsidRPr="00AE2B07" w:rsidTr="00B12186">
        <w:trPr>
          <w:trHeight w:val="276"/>
        </w:trPr>
        <w:tc>
          <w:tcPr>
            <w:tcW w:w="4133" w:type="pct"/>
            <w:gridSpan w:val="13"/>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инвестиционные проекты в сфере электроснабжения отсутствуют</w:t>
            </w:r>
          </w:p>
        </w:tc>
        <w:tc>
          <w:tcPr>
            <w:tcW w:w="433" w:type="pct"/>
            <w:gridSpan w:val="2"/>
            <w:shd w:val="clear" w:color="auto" w:fill="auto"/>
          </w:tcPr>
          <w:p w:rsidR="00AE2B07" w:rsidRPr="00AE2B07" w:rsidRDefault="00AE2B07" w:rsidP="00B12186">
            <w:pPr>
              <w:ind w:firstLine="0"/>
              <w:jc w:val="center"/>
              <w:rPr>
                <w:rFonts w:ascii="Times New Roman" w:hAnsi="Times New Roman"/>
                <w:color w:val="000000"/>
              </w:rPr>
            </w:pPr>
          </w:p>
        </w:tc>
        <w:tc>
          <w:tcPr>
            <w:tcW w:w="434" w:type="pct"/>
            <w:gridSpan w:val="2"/>
            <w:shd w:val="clear" w:color="auto" w:fill="auto"/>
          </w:tcPr>
          <w:p w:rsidR="00AE2B07" w:rsidRPr="00AE2B07" w:rsidRDefault="00AE2B07" w:rsidP="00B12186">
            <w:pPr>
              <w:ind w:firstLine="0"/>
              <w:jc w:val="center"/>
              <w:rPr>
                <w:rFonts w:ascii="Times New Roman" w:hAnsi="Times New Roman"/>
                <w:color w:val="000000"/>
              </w:rPr>
            </w:pPr>
          </w:p>
        </w:tc>
      </w:tr>
      <w:tr w:rsidR="00AE2B07" w:rsidRPr="00AE2B07" w:rsidTr="00B12186">
        <w:trPr>
          <w:trHeight w:val="277"/>
        </w:trPr>
        <w:tc>
          <w:tcPr>
            <w:tcW w:w="5000" w:type="pct"/>
            <w:gridSpan w:val="17"/>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Программа инвестиционных проектов в газоснабжении</w:t>
            </w:r>
          </w:p>
        </w:tc>
      </w:tr>
      <w:tr w:rsidR="00AE2B07" w:rsidRPr="00AE2B07" w:rsidTr="00B12186">
        <w:trPr>
          <w:trHeight w:val="49"/>
        </w:trPr>
        <w:tc>
          <w:tcPr>
            <w:tcW w:w="5000" w:type="pct"/>
            <w:gridSpan w:val="17"/>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инвестиционные проекты в сфере газоснабжения отсутствуют</w:t>
            </w:r>
          </w:p>
        </w:tc>
      </w:tr>
      <w:tr w:rsidR="00AE2B07" w:rsidRPr="00AE2B07" w:rsidTr="00B12186">
        <w:trPr>
          <w:trHeight w:val="271"/>
        </w:trPr>
        <w:tc>
          <w:tcPr>
            <w:tcW w:w="5000" w:type="pct"/>
            <w:gridSpan w:val="17"/>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Программа инвестиционных проектов в теплоснабжении</w:t>
            </w:r>
          </w:p>
        </w:tc>
      </w:tr>
      <w:tr w:rsidR="00AE2B07" w:rsidRPr="00AE2B07" w:rsidTr="00B12186">
        <w:trPr>
          <w:trHeight w:val="49"/>
        </w:trPr>
        <w:tc>
          <w:tcPr>
            <w:tcW w:w="1894" w:type="pct"/>
            <w:gridSpan w:val="2"/>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Задача 1: Разработка мероприятий по строительству, комплексной реконструкции и модернизации системы коммунальной инфраструктуры</w:t>
            </w:r>
          </w:p>
        </w:tc>
        <w:tc>
          <w:tcPr>
            <w:tcW w:w="505" w:type="pct"/>
            <w:gridSpan w:val="3"/>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8 500</w:t>
            </w:r>
          </w:p>
        </w:tc>
        <w:tc>
          <w:tcPr>
            <w:tcW w:w="434" w:type="pct"/>
            <w:gridSpan w:val="3"/>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500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8000</w:t>
            </w:r>
          </w:p>
        </w:tc>
        <w:tc>
          <w:tcPr>
            <w:tcW w:w="435"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0" w:type="pct"/>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r>
      <w:tr w:rsidR="00AE2B07" w:rsidRPr="00AE2B07" w:rsidTr="00B12186">
        <w:trPr>
          <w:trHeight w:val="49"/>
        </w:trPr>
        <w:tc>
          <w:tcPr>
            <w:tcW w:w="1894" w:type="pct"/>
            <w:gridSpan w:val="2"/>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Проект: Новое строительство, реконструкция и техническое перевооружение (головных объектов теплоснабжения) источников тепловой энергии</w:t>
            </w:r>
          </w:p>
          <w:p w:rsidR="00AE2B07" w:rsidRPr="00AE2B07" w:rsidRDefault="00AE2B07" w:rsidP="00B12186">
            <w:pPr>
              <w:ind w:firstLine="0"/>
              <w:jc w:val="center"/>
              <w:rPr>
                <w:rFonts w:ascii="Times New Roman" w:hAnsi="Times New Roman"/>
                <w:color w:val="000000"/>
              </w:rPr>
            </w:pPr>
          </w:p>
        </w:tc>
        <w:tc>
          <w:tcPr>
            <w:tcW w:w="505" w:type="pct"/>
            <w:gridSpan w:val="3"/>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8500</w:t>
            </w:r>
          </w:p>
        </w:tc>
        <w:tc>
          <w:tcPr>
            <w:tcW w:w="434" w:type="pct"/>
            <w:gridSpan w:val="3"/>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500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8000</w:t>
            </w:r>
          </w:p>
        </w:tc>
        <w:tc>
          <w:tcPr>
            <w:tcW w:w="435"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0" w:type="pct"/>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r>
      <w:tr w:rsidR="00AE2B07" w:rsidRPr="00AE2B07" w:rsidTr="00B12186">
        <w:trPr>
          <w:trHeight w:val="49"/>
        </w:trPr>
        <w:tc>
          <w:tcPr>
            <w:tcW w:w="1894" w:type="pct"/>
            <w:gridSpan w:val="2"/>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Итого по Программе инвестиционных проектов в теплоснабжении</w:t>
            </w:r>
          </w:p>
        </w:tc>
        <w:tc>
          <w:tcPr>
            <w:tcW w:w="505" w:type="pct"/>
            <w:gridSpan w:val="3"/>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8500</w:t>
            </w:r>
          </w:p>
        </w:tc>
        <w:tc>
          <w:tcPr>
            <w:tcW w:w="434" w:type="pct"/>
            <w:gridSpan w:val="3"/>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500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8000</w:t>
            </w:r>
          </w:p>
        </w:tc>
        <w:tc>
          <w:tcPr>
            <w:tcW w:w="435"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0" w:type="pct"/>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r>
      <w:tr w:rsidR="00AE2B07" w:rsidRPr="00AE2B07" w:rsidTr="00B12186">
        <w:trPr>
          <w:trHeight w:val="271"/>
        </w:trPr>
        <w:tc>
          <w:tcPr>
            <w:tcW w:w="5000" w:type="pct"/>
            <w:gridSpan w:val="17"/>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Программа инвестиционных проектов в водоснабжении</w:t>
            </w:r>
          </w:p>
        </w:tc>
      </w:tr>
      <w:tr w:rsidR="00AE2B07" w:rsidRPr="00AE2B07" w:rsidTr="00B12186">
        <w:trPr>
          <w:trHeight w:val="49"/>
        </w:trPr>
        <w:tc>
          <w:tcPr>
            <w:tcW w:w="1889" w:type="pct"/>
            <w:shd w:val="clear" w:color="auto" w:fill="auto"/>
            <w:tcMar>
              <w:top w:w="0" w:type="dxa"/>
              <w:left w:w="28" w:type="dxa"/>
              <w:bottom w:w="0" w:type="dxa"/>
              <w:right w:w="28" w:type="dxa"/>
            </w:tcMar>
            <w:vAlign w:val="center"/>
            <w:hideMark/>
          </w:tcPr>
          <w:p w:rsidR="00AE2B07" w:rsidRPr="00AE2B07" w:rsidRDefault="00AE2B07" w:rsidP="00B12186">
            <w:pPr>
              <w:pStyle w:val="aff4"/>
              <w:keepNext/>
              <w:ind w:firstLine="0"/>
              <w:jc w:val="center"/>
              <w:rPr>
                <w:rFonts w:ascii="Times New Roman" w:hAnsi="Times New Roman"/>
                <w:color w:val="000000"/>
                <w:szCs w:val="24"/>
              </w:rPr>
            </w:pPr>
            <w:r w:rsidRPr="00AE2B07">
              <w:rPr>
                <w:rFonts w:ascii="Times New Roman" w:hAnsi="Times New Roman"/>
                <w:szCs w:val="24"/>
              </w:rPr>
              <w:t>Задача 1: Инженерно-техническая оптимизация систем коммунальной инфраструктуры</w:t>
            </w:r>
          </w:p>
        </w:tc>
        <w:tc>
          <w:tcPr>
            <w:tcW w:w="501" w:type="pct"/>
            <w:gridSpan w:val="3"/>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220</w:t>
            </w:r>
          </w:p>
        </w:tc>
        <w:tc>
          <w:tcPr>
            <w:tcW w:w="434" w:type="pct"/>
            <w:gridSpan w:val="3"/>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110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110</w:t>
            </w:r>
          </w:p>
        </w:tc>
        <w:tc>
          <w:tcPr>
            <w:tcW w:w="435"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8"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r>
      <w:tr w:rsidR="00AE2B07" w:rsidRPr="00AE2B07" w:rsidTr="00B12186">
        <w:trPr>
          <w:trHeight w:val="49"/>
        </w:trPr>
        <w:tc>
          <w:tcPr>
            <w:tcW w:w="1889" w:type="pct"/>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rPr>
              <w:t>Задача 2: Перспективное планирование развития систем коммунальной инфраструктуры</w:t>
            </w:r>
          </w:p>
        </w:tc>
        <w:tc>
          <w:tcPr>
            <w:tcW w:w="501" w:type="pct"/>
            <w:gridSpan w:val="3"/>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9500</w:t>
            </w:r>
          </w:p>
        </w:tc>
        <w:tc>
          <w:tcPr>
            <w:tcW w:w="434" w:type="pct"/>
            <w:gridSpan w:val="3"/>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5000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2500</w:t>
            </w:r>
          </w:p>
        </w:tc>
        <w:tc>
          <w:tcPr>
            <w:tcW w:w="435"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2000</w:t>
            </w:r>
          </w:p>
        </w:tc>
        <w:tc>
          <w:tcPr>
            <w:tcW w:w="438"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r>
      <w:tr w:rsidR="00AE2B07" w:rsidRPr="00AE2B07" w:rsidTr="00B12186">
        <w:trPr>
          <w:trHeight w:val="49"/>
        </w:trPr>
        <w:tc>
          <w:tcPr>
            <w:tcW w:w="1889" w:type="pct"/>
            <w:shd w:val="clear" w:color="auto" w:fill="auto"/>
            <w:tcMar>
              <w:top w:w="0" w:type="dxa"/>
              <w:left w:w="28" w:type="dxa"/>
              <w:bottom w:w="0" w:type="dxa"/>
              <w:right w:w="28" w:type="dxa"/>
            </w:tcMar>
            <w:vAlign w:val="center"/>
            <w:hideMark/>
          </w:tcPr>
          <w:p w:rsidR="00AE2B07" w:rsidRPr="00AE2B07" w:rsidRDefault="00AE2B07" w:rsidP="00B12186">
            <w:pPr>
              <w:pStyle w:val="aff4"/>
              <w:keepNext/>
              <w:ind w:firstLine="0"/>
              <w:jc w:val="center"/>
              <w:rPr>
                <w:rFonts w:ascii="Times New Roman" w:hAnsi="Times New Roman"/>
                <w:szCs w:val="24"/>
              </w:rPr>
            </w:pPr>
            <w:r w:rsidRPr="00AE2B07">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501" w:type="pct"/>
            <w:gridSpan w:val="3"/>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102500</w:t>
            </w:r>
          </w:p>
        </w:tc>
        <w:tc>
          <w:tcPr>
            <w:tcW w:w="434" w:type="pct"/>
            <w:gridSpan w:val="3"/>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2"/>
            <w:shd w:val="clear" w:color="auto" w:fill="auto"/>
            <w:vAlign w:val="center"/>
          </w:tcPr>
          <w:p w:rsidR="00AE2B07" w:rsidRPr="00AE2B07" w:rsidRDefault="00AE2B07" w:rsidP="00B12186">
            <w:pPr>
              <w:ind w:left="-57" w:right="-113" w:firstLine="0"/>
              <w:jc w:val="center"/>
              <w:rPr>
                <w:rFonts w:ascii="Times New Roman" w:hAnsi="Times New Roman"/>
                <w:color w:val="000000"/>
              </w:rPr>
            </w:pPr>
            <w:r w:rsidRPr="00AE2B07">
              <w:rPr>
                <w:rFonts w:ascii="Times New Roman" w:hAnsi="Times New Roman"/>
                <w:color w:val="000000"/>
              </w:rPr>
              <w:t>60000</w:t>
            </w:r>
          </w:p>
        </w:tc>
        <w:tc>
          <w:tcPr>
            <w:tcW w:w="435" w:type="pct"/>
            <w:gridSpan w:val="2"/>
            <w:shd w:val="clear" w:color="auto" w:fill="auto"/>
            <w:vAlign w:val="center"/>
          </w:tcPr>
          <w:p w:rsidR="00AE2B07" w:rsidRPr="00AE2B07" w:rsidRDefault="00AE2B07" w:rsidP="00B12186">
            <w:pPr>
              <w:ind w:left="-57" w:right="-113" w:firstLine="0"/>
              <w:jc w:val="center"/>
              <w:rPr>
                <w:rFonts w:ascii="Times New Roman" w:hAnsi="Times New Roman"/>
                <w:color w:val="000000"/>
              </w:rPr>
            </w:pPr>
            <w:r w:rsidRPr="00AE2B07">
              <w:rPr>
                <w:rFonts w:ascii="Times New Roman" w:hAnsi="Times New Roman"/>
                <w:color w:val="000000"/>
              </w:rPr>
              <w:t>23500</w:t>
            </w:r>
          </w:p>
        </w:tc>
        <w:tc>
          <w:tcPr>
            <w:tcW w:w="438" w:type="pct"/>
            <w:gridSpan w:val="2"/>
            <w:shd w:val="clear" w:color="auto" w:fill="auto"/>
            <w:vAlign w:val="center"/>
          </w:tcPr>
          <w:p w:rsidR="00AE2B07" w:rsidRPr="00AE2B07" w:rsidRDefault="00AE2B07" w:rsidP="00B12186">
            <w:pPr>
              <w:ind w:left="-57" w:right="-113" w:firstLine="0"/>
              <w:jc w:val="center"/>
              <w:rPr>
                <w:rFonts w:ascii="Times New Roman" w:hAnsi="Times New Roman"/>
                <w:color w:val="000000"/>
              </w:rPr>
            </w:pPr>
            <w:r w:rsidRPr="00AE2B07">
              <w:rPr>
                <w:rFonts w:ascii="Times New Roman" w:hAnsi="Times New Roman"/>
                <w:color w:val="000000"/>
              </w:rPr>
              <w:t>19000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r>
      <w:tr w:rsidR="00AE2B07" w:rsidRPr="00AE2B07" w:rsidTr="00B12186">
        <w:trPr>
          <w:trHeight w:val="49"/>
        </w:trPr>
        <w:tc>
          <w:tcPr>
            <w:tcW w:w="1889" w:type="pct"/>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Проект. Реконструкция водопроводных сетей и сооружений</w:t>
            </w:r>
          </w:p>
        </w:tc>
        <w:tc>
          <w:tcPr>
            <w:tcW w:w="501" w:type="pct"/>
            <w:gridSpan w:val="3"/>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p>
        </w:tc>
        <w:tc>
          <w:tcPr>
            <w:tcW w:w="434" w:type="pct"/>
            <w:gridSpan w:val="3"/>
            <w:shd w:val="clear" w:color="auto" w:fill="auto"/>
            <w:vAlign w:val="center"/>
          </w:tcPr>
          <w:p w:rsidR="00AE2B07" w:rsidRPr="00AE2B07" w:rsidRDefault="00AE2B07" w:rsidP="00B12186">
            <w:pPr>
              <w:ind w:firstLine="0"/>
              <w:jc w:val="center"/>
              <w:rPr>
                <w:rFonts w:ascii="Times New Roman" w:hAnsi="Times New Roman"/>
                <w:color w:val="000000"/>
              </w:rPr>
            </w:pP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p>
        </w:tc>
        <w:tc>
          <w:tcPr>
            <w:tcW w:w="435"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p>
        </w:tc>
        <w:tc>
          <w:tcPr>
            <w:tcW w:w="438"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p>
        </w:tc>
      </w:tr>
      <w:tr w:rsidR="00AE2B07" w:rsidRPr="00AE2B07" w:rsidTr="00B12186">
        <w:trPr>
          <w:trHeight w:val="49"/>
        </w:trPr>
        <w:tc>
          <w:tcPr>
            <w:tcW w:w="1889" w:type="pct"/>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rPr>
              <w:t>Задача 4: Повышение инвестиционной привлекательности коммунальной инфраструктуры.</w:t>
            </w:r>
          </w:p>
        </w:tc>
        <w:tc>
          <w:tcPr>
            <w:tcW w:w="501" w:type="pct"/>
            <w:gridSpan w:val="3"/>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3"/>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5"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8"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r>
      <w:tr w:rsidR="00AE2B07" w:rsidRPr="00AE2B07" w:rsidTr="00B12186">
        <w:trPr>
          <w:trHeight w:val="49"/>
        </w:trPr>
        <w:tc>
          <w:tcPr>
            <w:tcW w:w="1889" w:type="pct"/>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Итого по Программе инвестиционных проектов в водоснабжении</w:t>
            </w:r>
          </w:p>
        </w:tc>
        <w:tc>
          <w:tcPr>
            <w:tcW w:w="501" w:type="pct"/>
            <w:gridSpan w:val="3"/>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112220</w:t>
            </w:r>
          </w:p>
        </w:tc>
        <w:tc>
          <w:tcPr>
            <w:tcW w:w="434" w:type="pct"/>
            <w:gridSpan w:val="3"/>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5110</w:t>
            </w:r>
          </w:p>
        </w:tc>
        <w:tc>
          <w:tcPr>
            <w:tcW w:w="434" w:type="pct"/>
            <w:gridSpan w:val="2"/>
            <w:shd w:val="clear" w:color="auto" w:fill="auto"/>
            <w:vAlign w:val="center"/>
          </w:tcPr>
          <w:p w:rsidR="00AE2B07" w:rsidRPr="00AE2B07" w:rsidRDefault="00AE2B07" w:rsidP="00B12186">
            <w:pPr>
              <w:ind w:left="-57" w:right="-57" w:firstLine="0"/>
              <w:jc w:val="center"/>
              <w:rPr>
                <w:rFonts w:ascii="Times New Roman" w:hAnsi="Times New Roman"/>
                <w:color w:val="000000"/>
              </w:rPr>
            </w:pPr>
            <w:r w:rsidRPr="00AE2B07">
              <w:rPr>
                <w:rFonts w:ascii="Times New Roman" w:hAnsi="Times New Roman"/>
                <w:color w:val="000000"/>
              </w:rPr>
              <w:t>62610</w:t>
            </w:r>
          </w:p>
        </w:tc>
        <w:tc>
          <w:tcPr>
            <w:tcW w:w="435" w:type="pct"/>
            <w:gridSpan w:val="2"/>
            <w:shd w:val="clear" w:color="auto" w:fill="auto"/>
            <w:vAlign w:val="center"/>
          </w:tcPr>
          <w:p w:rsidR="00AE2B07" w:rsidRPr="00AE2B07" w:rsidRDefault="00AE2B07" w:rsidP="00B12186">
            <w:pPr>
              <w:ind w:left="-57" w:right="-57" w:firstLine="0"/>
              <w:jc w:val="center"/>
              <w:rPr>
                <w:rFonts w:ascii="Times New Roman" w:hAnsi="Times New Roman"/>
                <w:color w:val="000000"/>
              </w:rPr>
            </w:pPr>
            <w:r w:rsidRPr="00AE2B07">
              <w:rPr>
                <w:rFonts w:ascii="Times New Roman" w:hAnsi="Times New Roman"/>
                <w:color w:val="000000"/>
              </w:rPr>
              <w:t>25500</w:t>
            </w:r>
          </w:p>
        </w:tc>
        <w:tc>
          <w:tcPr>
            <w:tcW w:w="438" w:type="pct"/>
            <w:gridSpan w:val="2"/>
            <w:shd w:val="clear" w:color="auto" w:fill="auto"/>
            <w:vAlign w:val="center"/>
          </w:tcPr>
          <w:p w:rsidR="00AE2B07" w:rsidRPr="00AE2B07" w:rsidRDefault="00AE2B07" w:rsidP="00B12186">
            <w:pPr>
              <w:ind w:left="-57" w:right="-57" w:firstLine="0"/>
              <w:jc w:val="center"/>
              <w:rPr>
                <w:rFonts w:ascii="Times New Roman" w:hAnsi="Times New Roman"/>
                <w:color w:val="000000"/>
              </w:rPr>
            </w:pPr>
            <w:r w:rsidRPr="00AE2B07">
              <w:rPr>
                <w:rFonts w:ascii="Times New Roman" w:hAnsi="Times New Roman"/>
                <w:color w:val="000000"/>
              </w:rPr>
              <w:t>19000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r>
      <w:tr w:rsidR="00AE2B07" w:rsidRPr="00AE2B07" w:rsidTr="00B12186">
        <w:trPr>
          <w:trHeight w:val="243"/>
        </w:trPr>
        <w:tc>
          <w:tcPr>
            <w:tcW w:w="5000" w:type="pct"/>
            <w:gridSpan w:val="17"/>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Программа инвестиционных проектов в водоотведении</w:t>
            </w:r>
          </w:p>
        </w:tc>
      </w:tr>
      <w:tr w:rsidR="00AE2B07" w:rsidRPr="00AE2B07" w:rsidTr="00B12186">
        <w:trPr>
          <w:trHeight w:val="316"/>
        </w:trPr>
        <w:tc>
          <w:tcPr>
            <w:tcW w:w="4133" w:type="pct"/>
            <w:gridSpan w:val="13"/>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инвестиционные проекты в сфере водоотведения отсутствуют</w:t>
            </w:r>
          </w:p>
        </w:tc>
        <w:tc>
          <w:tcPr>
            <w:tcW w:w="433" w:type="pct"/>
            <w:gridSpan w:val="2"/>
            <w:shd w:val="clear" w:color="auto" w:fill="auto"/>
          </w:tcPr>
          <w:p w:rsidR="00AE2B07" w:rsidRPr="00AE2B07" w:rsidRDefault="00AE2B07" w:rsidP="00B12186">
            <w:pPr>
              <w:ind w:firstLine="0"/>
              <w:jc w:val="center"/>
              <w:rPr>
                <w:rFonts w:ascii="Times New Roman" w:hAnsi="Times New Roman"/>
                <w:color w:val="000000"/>
              </w:rPr>
            </w:pPr>
          </w:p>
        </w:tc>
        <w:tc>
          <w:tcPr>
            <w:tcW w:w="434" w:type="pct"/>
            <w:gridSpan w:val="2"/>
            <w:shd w:val="clear" w:color="auto" w:fill="auto"/>
          </w:tcPr>
          <w:p w:rsidR="00AE2B07" w:rsidRPr="00AE2B07" w:rsidRDefault="00AE2B07" w:rsidP="00B12186">
            <w:pPr>
              <w:ind w:firstLine="0"/>
              <w:jc w:val="center"/>
              <w:rPr>
                <w:rFonts w:ascii="Times New Roman" w:hAnsi="Times New Roman"/>
                <w:color w:val="000000"/>
              </w:rPr>
            </w:pPr>
          </w:p>
        </w:tc>
      </w:tr>
      <w:tr w:rsidR="00AE2B07" w:rsidRPr="00AE2B07" w:rsidTr="00B12186">
        <w:trPr>
          <w:trHeight w:val="257"/>
        </w:trPr>
        <w:tc>
          <w:tcPr>
            <w:tcW w:w="5000" w:type="pct"/>
            <w:gridSpan w:val="17"/>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Программа инвестиционных проектов в сфере сбора и утилизации (захоронения) ТБО</w:t>
            </w:r>
          </w:p>
        </w:tc>
      </w:tr>
      <w:tr w:rsidR="00AE2B07" w:rsidRPr="00AE2B07" w:rsidTr="00B12186">
        <w:trPr>
          <w:trHeight w:val="49"/>
        </w:trPr>
        <w:tc>
          <w:tcPr>
            <w:tcW w:w="1889" w:type="pct"/>
            <w:shd w:val="clear" w:color="auto" w:fill="auto"/>
            <w:tcMar>
              <w:top w:w="0" w:type="dxa"/>
              <w:left w:w="28" w:type="dxa"/>
              <w:bottom w:w="0" w:type="dxa"/>
              <w:right w:w="28" w:type="dxa"/>
            </w:tcMar>
            <w:vAlign w:val="center"/>
            <w:hideMark/>
          </w:tcPr>
          <w:p w:rsidR="00AE2B07" w:rsidRPr="00AE2B07" w:rsidRDefault="00AE2B07" w:rsidP="00B12186">
            <w:pPr>
              <w:pStyle w:val="aff4"/>
              <w:keepNext/>
              <w:ind w:firstLine="0"/>
              <w:jc w:val="center"/>
              <w:rPr>
                <w:rFonts w:ascii="Times New Roman" w:hAnsi="Times New Roman"/>
                <w:color w:val="000000"/>
                <w:szCs w:val="24"/>
              </w:rPr>
            </w:pPr>
            <w:r w:rsidRPr="00AE2B07">
              <w:rPr>
                <w:rFonts w:ascii="Times New Roman" w:hAnsi="Times New Roman"/>
                <w:szCs w:val="24"/>
              </w:rPr>
              <w:t>Задача 1: Перспективное планирование развития систем коммунальной инфраструктуры</w:t>
            </w:r>
          </w:p>
        </w:tc>
        <w:tc>
          <w:tcPr>
            <w:tcW w:w="501" w:type="pct"/>
            <w:gridSpan w:val="3"/>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3"/>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5"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8"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r>
      <w:tr w:rsidR="00AE2B07" w:rsidRPr="00AE2B07" w:rsidTr="00B12186">
        <w:trPr>
          <w:trHeight w:val="49"/>
        </w:trPr>
        <w:tc>
          <w:tcPr>
            <w:tcW w:w="1889" w:type="pct"/>
            <w:shd w:val="clear" w:color="auto" w:fill="auto"/>
            <w:tcMar>
              <w:top w:w="0" w:type="dxa"/>
              <w:left w:w="28" w:type="dxa"/>
              <w:bottom w:w="0" w:type="dxa"/>
              <w:right w:w="28" w:type="dxa"/>
            </w:tcMar>
            <w:vAlign w:val="center"/>
            <w:hideMark/>
          </w:tcPr>
          <w:p w:rsidR="00AE2B07" w:rsidRPr="00AE2B07" w:rsidRDefault="00AE2B07" w:rsidP="00B12186">
            <w:pPr>
              <w:pStyle w:val="aff4"/>
              <w:keepNext/>
              <w:ind w:firstLine="0"/>
              <w:jc w:val="center"/>
              <w:rPr>
                <w:rFonts w:ascii="Times New Roman" w:hAnsi="Times New Roman"/>
                <w:szCs w:val="24"/>
              </w:rPr>
            </w:pPr>
            <w:r w:rsidRPr="00AE2B07">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501" w:type="pct"/>
            <w:gridSpan w:val="3"/>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90</w:t>
            </w:r>
          </w:p>
        </w:tc>
        <w:tc>
          <w:tcPr>
            <w:tcW w:w="434" w:type="pct"/>
            <w:gridSpan w:val="3"/>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c>
          <w:tcPr>
            <w:tcW w:w="435"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c>
          <w:tcPr>
            <w:tcW w:w="438"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20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color w:val="000000"/>
              </w:rPr>
              <w:t>20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rPr>
            </w:pPr>
            <w:r w:rsidRPr="00AE2B07">
              <w:rPr>
                <w:rFonts w:ascii="Times New Roman" w:hAnsi="Times New Roman"/>
                <w:color w:val="000000"/>
              </w:rPr>
              <w:t>20</w:t>
            </w:r>
          </w:p>
        </w:tc>
      </w:tr>
      <w:tr w:rsidR="00AE2B07" w:rsidRPr="00AE2B07" w:rsidTr="00B12186">
        <w:trPr>
          <w:trHeight w:val="49"/>
        </w:trPr>
        <w:tc>
          <w:tcPr>
            <w:tcW w:w="1889" w:type="pct"/>
            <w:shd w:val="clear" w:color="auto" w:fill="auto"/>
            <w:tcMar>
              <w:top w:w="0" w:type="dxa"/>
              <w:left w:w="28" w:type="dxa"/>
              <w:bottom w:w="0" w:type="dxa"/>
              <w:right w:w="28" w:type="dxa"/>
            </w:tcMar>
            <w:vAlign w:val="center"/>
            <w:hideMark/>
          </w:tcPr>
          <w:p w:rsidR="00AE2B07" w:rsidRPr="00AE2B07" w:rsidRDefault="00AE2B07" w:rsidP="00B12186">
            <w:pPr>
              <w:pStyle w:val="aff4"/>
              <w:keepNext/>
              <w:ind w:firstLine="0"/>
              <w:jc w:val="center"/>
              <w:rPr>
                <w:rFonts w:ascii="Times New Roman" w:hAnsi="Times New Roman"/>
                <w:color w:val="000000"/>
                <w:szCs w:val="24"/>
              </w:rPr>
            </w:pPr>
            <w:r w:rsidRPr="00AE2B07">
              <w:rPr>
                <w:rFonts w:ascii="Times New Roman" w:hAnsi="Times New Roman"/>
                <w:szCs w:val="24"/>
              </w:rPr>
              <w:t>Задача 3: Повышение инвестиционной привлекательности коммунальной инфраструктуры</w:t>
            </w:r>
          </w:p>
        </w:tc>
        <w:tc>
          <w:tcPr>
            <w:tcW w:w="501" w:type="pct"/>
            <w:gridSpan w:val="3"/>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3"/>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5"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8"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r>
      <w:tr w:rsidR="00AE2B07" w:rsidRPr="00AE2B07" w:rsidTr="00B12186">
        <w:trPr>
          <w:trHeight w:val="49"/>
        </w:trPr>
        <w:tc>
          <w:tcPr>
            <w:tcW w:w="1889" w:type="pct"/>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rPr>
              <w:t>Задача 4: Обеспечение сбалансированности интересов субъектов коммунальной инфраструктуры и потребителей</w:t>
            </w:r>
          </w:p>
        </w:tc>
        <w:tc>
          <w:tcPr>
            <w:tcW w:w="501" w:type="pct"/>
            <w:gridSpan w:val="3"/>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3"/>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5"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8"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r>
      <w:tr w:rsidR="00AE2B07" w:rsidRPr="00AE2B07" w:rsidTr="00B12186">
        <w:trPr>
          <w:trHeight w:val="49"/>
        </w:trPr>
        <w:tc>
          <w:tcPr>
            <w:tcW w:w="1889" w:type="pct"/>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Итого по Программе инвестиционных проектов в сфере сбора и утилизации (захоронения) ТБО</w:t>
            </w:r>
          </w:p>
        </w:tc>
        <w:tc>
          <w:tcPr>
            <w:tcW w:w="501" w:type="pct"/>
            <w:gridSpan w:val="3"/>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90</w:t>
            </w:r>
          </w:p>
        </w:tc>
        <w:tc>
          <w:tcPr>
            <w:tcW w:w="434" w:type="pct"/>
            <w:gridSpan w:val="3"/>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c>
          <w:tcPr>
            <w:tcW w:w="435"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c>
          <w:tcPr>
            <w:tcW w:w="438"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20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20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20</w:t>
            </w:r>
          </w:p>
        </w:tc>
      </w:tr>
      <w:tr w:rsidR="00AE2B07" w:rsidRPr="00AE2B07" w:rsidTr="00B12186">
        <w:trPr>
          <w:trHeight w:val="277"/>
        </w:trPr>
        <w:tc>
          <w:tcPr>
            <w:tcW w:w="4133" w:type="pct"/>
            <w:gridSpan w:val="13"/>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Программа реализации ресурсосберегающих проектов у потребителей</w:t>
            </w:r>
          </w:p>
        </w:tc>
        <w:tc>
          <w:tcPr>
            <w:tcW w:w="433" w:type="pct"/>
            <w:gridSpan w:val="2"/>
            <w:shd w:val="clear" w:color="auto" w:fill="auto"/>
          </w:tcPr>
          <w:p w:rsidR="00AE2B07" w:rsidRPr="00AE2B07" w:rsidRDefault="00AE2B07" w:rsidP="00B12186">
            <w:pPr>
              <w:ind w:firstLine="0"/>
              <w:jc w:val="center"/>
              <w:rPr>
                <w:rFonts w:ascii="Times New Roman" w:hAnsi="Times New Roman"/>
                <w:color w:val="000000"/>
              </w:rPr>
            </w:pPr>
          </w:p>
        </w:tc>
        <w:tc>
          <w:tcPr>
            <w:tcW w:w="434" w:type="pct"/>
            <w:gridSpan w:val="2"/>
            <w:shd w:val="clear" w:color="auto" w:fill="auto"/>
          </w:tcPr>
          <w:p w:rsidR="00AE2B07" w:rsidRPr="00AE2B07" w:rsidRDefault="00AE2B07" w:rsidP="00B12186">
            <w:pPr>
              <w:ind w:firstLine="0"/>
              <w:jc w:val="center"/>
              <w:rPr>
                <w:rFonts w:ascii="Times New Roman" w:hAnsi="Times New Roman"/>
                <w:color w:val="000000"/>
              </w:rPr>
            </w:pPr>
          </w:p>
        </w:tc>
      </w:tr>
      <w:tr w:rsidR="00AE2B07" w:rsidRPr="00AE2B07" w:rsidTr="00B12186">
        <w:trPr>
          <w:trHeight w:val="49"/>
        </w:trPr>
        <w:tc>
          <w:tcPr>
            <w:tcW w:w="1899" w:type="pct"/>
            <w:gridSpan w:val="3"/>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Задача 1. Обеспечение сбалансированности интересов субъектов коммунальной инфраструктуры и потребителей</w:t>
            </w:r>
          </w:p>
        </w:tc>
        <w:tc>
          <w:tcPr>
            <w:tcW w:w="509" w:type="pct"/>
            <w:gridSpan w:val="3"/>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70</w:t>
            </w:r>
          </w:p>
        </w:tc>
        <w:tc>
          <w:tcPr>
            <w:tcW w:w="417" w:type="pct"/>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15</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15</w:t>
            </w:r>
          </w:p>
        </w:tc>
        <w:tc>
          <w:tcPr>
            <w:tcW w:w="435"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c>
          <w:tcPr>
            <w:tcW w:w="438"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r>
      <w:tr w:rsidR="00AE2B07" w:rsidRPr="00AE2B07" w:rsidTr="00B12186">
        <w:trPr>
          <w:trHeight w:val="49"/>
        </w:trPr>
        <w:tc>
          <w:tcPr>
            <w:tcW w:w="1899" w:type="pct"/>
            <w:gridSpan w:val="3"/>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Проект: Мероприятия по энергосбережению и повышению энергетической эффективности жилищного фонда</w:t>
            </w:r>
          </w:p>
        </w:tc>
        <w:tc>
          <w:tcPr>
            <w:tcW w:w="509" w:type="pct"/>
            <w:gridSpan w:val="3"/>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17" w:type="pct"/>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5"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8"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p>
        </w:tc>
      </w:tr>
      <w:tr w:rsidR="00AE2B07" w:rsidRPr="00AE2B07" w:rsidTr="00B12186">
        <w:trPr>
          <w:trHeight w:val="49"/>
        </w:trPr>
        <w:tc>
          <w:tcPr>
            <w:tcW w:w="1899" w:type="pct"/>
            <w:gridSpan w:val="3"/>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Проект. Мероприятия по энергосбережению в бюджетных учреждениях и повышению энергетической эффективности этих учреждений</w:t>
            </w:r>
          </w:p>
        </w:tc>
        <w:tc>
          <w:tcPr>
            <w:tcW w:w="509" w:type="pct"/>
            <w:gridSpan w:val="3"/>
            <w:shd w:val="clear" w:color="auto" w:fill="auto"/>
            <w:tcMar>
              <w:top w:w="0" w:type="dxa"/>
              <w:left w:w="28" w:type="dxa"/>
              <w:bottom w:w="0" w:type="dxa"/>
              <w:right w:w="28" w:type="dxa"/>
            </w:tcMar>
            <w:vAlign w:val="center"/>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70</w:t>
            </w:r>
          </w:p>
        </w:tc>
        <w:tc>
          <w:tcPr>
            <w:tcW w:w="417" w:type="pct"/>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15</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15</w:t>
            </w:r>
          </w:p>
        </w:tc>
        <w:tc>
          <w:tcPr>
            <w:tcW w:w="435"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c>
          <w:tcPr>
            <w:tcW w:w="438"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r>
      <w:tr w:rsidR="00AE2B07" w:rsidRPr="00AE2B07" w:rsidTr="00B12186">
        <w:trPr>
          <w:trHeight w:val="49"/>
        </w:trPr>
        <w:tc>
          <w:tcPr>
            <w:tcW w:w="1899" w:type="pct"/>
            <w:gridSpan w:val="3"/>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Итого по Программе реализации ресурсосберегающих проектов у потребителей</w:t>
            </w:r>
          </w:p>
        </w:tc>
        <w:tc>
          <w:tcPr>
            <w:tcW w:w="509" w:type="pct"/>
            <w:gridSpan w:val="3"/>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70</w:t>
            </w:r>
          </w:p>
        </w:tc>
        <w:tc>
          <w:tcPr>
            <w:tcW w:w="417" w:type="pct"/>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15</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15</w:t>
            </w:r>
          </w:p>
        </w:tc>
        <w:tc>
          <w:tcPr>
            <w:tcW w:w="435"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c>
          <w:tcPr>
            <w:tcW w:w="438"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w:t>
            </w:r>
          </w:p>
        </w:tc>
      </w:tr>
      <w:tr w:rsidR="00AE2B07" w:rsidRPr="00AE2B07" w:rsidTr="00B12186">
        <w:trPr>
          <w:trHeight w:val="49"/>
        </w:trPr>
        <w:tc>
          <w:tcPr>
            <w:tcW w:w="1899" w:type="pct"/>
            <w:gridSpan w:val="3"/>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ВСЕГО: общая Программа проектов</w:t>
            </w:r>
          </w:p>
        </w:tc>
        <w:tc>
          <w:tcPr>
            <w:tcW w:w="509" w:type="pct"/>
            <w:gridSpan w:val="3"/>
            <w:shd w:val="clear" w:color="auto" w:fill="auto"/>
            <w:tcMar>
              <w:top w:w="0" w:type="dxa"/>
              <w:left w:w="28" w:type="dxa"/>
              <w:bottom w:w="0" w:type="dxa"/>
              <w:right w:w="28" w:type="dxa"/>
            </w:tcMar>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120880</w:t>
            </w:r>
          </w:p>
        </w:tc>
        <w:tc>
          <w:tcPr>
            <w:tcW w:w="417" w:type="pct"/>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5635</w:t>
            </w:r>
          </w:p>
        </w:tc>
        <w:tc>
          <w:tcPr>
            <w:tcW w:w="434" w:type="pct"/>
            <w:gridSpan w:val="2"/>
            <w:shd w:val="clear" w:color="auto" w:fill="auto"/>
            <w:vAlign w:val="center"/>
          </w:tcPr>
          <w:p w:rsidR="00AE2B07" w:rsidRPr="00AE2B07" w:rsidRDefault="00AE2B07" w:rsidP="00B12186">
            <w:pPr>
              <w:ind w:left="-57" w:right="-57" w:firstLine="0"/>
              <w:jc w:val="center"/>
              <w:rPr>
                <w:rFonts w:ascii="Times New Roman" w:hAnsi="Times New Roman"/>
                <w:color w:val="000000"/>
              </w:rPr>
            </w:pPr>
            <w:r w:rsidRPr="00AE2B07">
              <w:rPr>
                <w:rFonts w:ascii="Times New Roman" w:hAnsi="Times New Roman"/>
                <w:color w:val="000000"/>
              </w:rPr>
              <w:t>70635</w:t>
            </w:r>
          </w:p>
        </w:tc>
        <w:tc>
          <w:tcPr>
            <w:tcW w:w="435" w:type="pct"/>
            <w:gridSpan w:val="2"/>
            <w:shd w:val="clear" w:color="auto" w:fill="auto"/>
            <w:vAlign w:val="center"/>
          </w:tcPr>
          <w:p w:rsidR="00AE2B07" w:rsidRPr="00AE2B07" w:rsidRDefault="00AE2B07" w:rsidP="00B12186">
            <w:pPr>
              <w:ind w:left="-57" w:right="-57" w:firstLine="0"/>
              <w:jc w:val="center"/>
              <w:rPr>
                <w:rFonts w:ascii="Times New Roman" w:hAnsi="Times New Roman"/>
                <w:color w:val="000000"/>
              </w:rPr>
            </w:pPr>
            <w:r w:rsidRPr="00AE2B07">
              <w:rPr>
                <w:rFonts w:ascii="Times New Roman" w:hAnsi="Times New Roman"/>
                <w:color w:val="000000"/>
              </w:rPr>
              <w:t>25520</w:t>
            </w:r>
          </w:p>
        </w:tc>
        <w:tc>
          <w:tcPr>
            <w:tcW w:w="438" w:type="pct"/>
            <w:gridSpan w:val="2"/>
            <w:shd w:val="clear" w:color="auto" w:fill="auto"/>
            <w:vAlign w:val="center"/>
          </w:tcPr>
          <w:p w:rsidR="00AE2B07" w:rsidRPr="00AE2B07" w:rsidRDefault="00AE2B07" w:rsidP="00B12186">
            <w:pPr>
              <w:ind w:left="-57" w:right="-57" w:firstLine="0"/>
              <w:jc w:val="center"/>
              <w:rPr>
                <w:rFonts w:ascii="Times New Roman" w:hAnsi="Times New Roman"/>
                <w:color w:val="000000"/>
              </w:rPr>
            </w:pPr>
            <w:r w:rsidRPr="00AE2B07">
              <w:rPr>
                <w:rFonts w:ascii="Times New Roman" w:hAnsi="Times New Roman"/>
                <w:color w:val="000000"/>
              </w:rPr>
              <w:t>19030</w:t>
            </w:r>
          </w:p>
        </w:tc>
        <w:tc>
          <w:tcPr>
            <w:tcW w:w="433"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30</w:t>
            </w:r>
          </w:p>
        </w:tc>
        <w:tc>
          <w:tcPr>
            <w:tcW w:w="434" w:type="pct"/>
            <w:gridSpan w:val="2"/>
            <w:shd w:val="clear" w:color="auto" w:fill="auto"/>
            <w:vAlign w:val="center"/>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30</w:t>
            </w:r>
          </w:p>
        </w:tc>
      </w:tr>
    </w:tbl>
    <w:p w:rsidR="00AE2B07" w:rsidRPr="00AE2B07" w:rsidRDefault="00AE2B07" w:rsidP="00AE2B07">
      <w:pPr>
        <w:pStyle w:val="22"/>
        <w:ind w:firstLine="709"/>
        <w:jc w:val="both"/>
        <w:rPr>
          <w:rFonts w:ascii="Times New Roman" w:hAnsi="Times New Roman" w:cs="Times New Roman"/>
          <w:b w:val="0"/>
          <w:sz w:val="24"/>
          <w:szCs w:val="24"/>
        </w:rPr>
      </w:pPr>
      <w:bookmarkStart w:id="25" w:name="_Toc387935410"/>
      <w:bookmarkStart w:id="26" w:name="_Toc411853993"/>
      <w:bookmarkStart w:id="27" w:name="_Toc412029693"/>
      <w:bookmarkStart w:id="28" w:name="_Toc410138338"/>
      <w:bookmarkStart w:id="29" w:name="_Toc412029694"/>
      <w:bookmarkStart w:id="30" w:name="_Toc451159982"/>
      <w:bookmarkEnd w:id="25"/>
      <w:bookmarkEnd w:id="26"/>
      <w:bookmarkEnd w:id="27"/>
      <w:r w:rsidRPr="00AE2B07">
        <w:rPr>
          <w:rFonts w:ascii="Times New Roman" w:hAnsi="Times New Roman" w:cs="Times New Roman"/>
          <w:b w:val="0"/>
          <w:sz w:val="24"/>
          <w:szCs w:val="24"/>
        </w:rPr>
        <w:t>4.1. Программные мероприятия в электроснабжении</w:t>
      </w:r>
      <w:bookmarkEnd w:id="28"/>
      <w:bookmarkEnd w:id="29"/>
      <w:bookmarkEnd w:id="30"/>
      <w:r w:rsidRPr="00AE2B07">
        <w:rPr>
          <w:rFonts w:ascii="Times New Roman" w:hAnsi="Times New Roman" w:cs="Times New Roman"/>
          <w:b w:val="0"/>
          <w:sz w:val="24"/>
          <w:szCs w:val="24"/>
        </w:rPr>
        <w:t>.</w:t>
      </w:r>
    </w:p>
    <w:p w:rsidR="00AE2B07" w:rsidRPr="00AE2B07" w:rsidRDefault="00AE2B07" w:rsidP="00AE2B07">
      <w:pPr>
        <w:ind w:firstLine="709"/>
        <w:rPr>
          <w:rFonts w:ascii="Times New Roman" w:hAnsi="Times New Roman"/>
          <w:color w:val="000000"/>
        </w:rPr>
      </w:pPr>
      <w:r w:rsidRPr="00AE2B07">
        <w:rPr>
          <w:rFonts w:ascii="Times New Roman" w:hAnsi="Times New Roman"/>
          <w:color w:val="000000"/>
        </w:rPr>
        <w:t>Инвестиционные проекты в сфере электроснабжения отсутствуют</w:t>
      </w:r>
      <w:bookmarkStart w:id="31" w:name="_Toc299984072"/>
      <w:bookmarkStart w:id="32" w:name="_Toc353127754"/>
      <w:bookmarkStart w:id="33" w:name="_Toc410138342"/>
      <w:bookmarkStart w:id="34" w:name="_Toc412029698"/>
      <w:bookmarkStart w:id="35" w:name="_Toc451159983"/>
    </w:p>
    <w:p w:rsidR="00AE2B07" w:rsidRPr="00AE2B07" w:rsidRDefault="00AE2B07" w:rsidP="00AE2B07">
      <w:pPr>
        <w:ind w:firstLine="709"/>
        <w:rPr>
          <w:rFonts w:ascii="Times New Roman" w:hAnsi="Times New Roman"/>
        </w:rPr>
      </w:pPr>
      <w:r w:rsidRPr="00AE2B07">
        <w:rPr>
          <w:rFonts w:ascii="Times New Roman" w:hAnsi="Times New Roman"/>
          <w:color w:val="000000"/>
        </w:rPr>
        <w:t xml:space="preserve">4.2. </w:t>
      </w:r>
      <w:r w:rsidRPr="00AE2B07">
        <w:rPr>
          <w:rFonts w:ascii="Times New Roman" w:hAnsi="Times New Roman"/>
        </w:rPr>
        <w:t>Программные мероприятия в газоснабжении</w:t>
      </w:r>
      <w:bookmarkEnd w:id="31"/>
      <w:bookmarkEnd w:id="32"/>
      <w:bookmarkEnd w:id="33"/>
      <w:bookmarkEnd w:id="34"/>
      <w:bookmarkEnd w:id="35"/>
      <w:r w:rsidRPr="00AE2B07">
        <w:rPr>
          <w:rFonts w:ascii="Times New Roman" w:hAnsi="Times New Roman"/>
        </w:rPr>
        <w:t>.</w:t>
      </w:r>
    </w:p>
    <w:p w:rsidR="00AE2B07" w:rsidRPr="00AE2B07" w:rsidRDefault="00AE2B07" w:rsidP="00AE2B07">
      <w:pPr>
        <w:ind w:firstLine="709"/>
        <w:rPr>
          <w:rFonts w:ascii="Times New Roman" w:hAnsi="Times New Roman"/>
        </w:rPr>
      </w:pPr>
      <w:r w:rsidRPr="00AE2B07">
        <w:rPr>
          <w:rFonts w:ascii="Times New Roman" w:hAnsi="Times New Roman"/>
        </w:rPr>
        <w:t>Программные мероприятия в газоснабжении отсутствуют.</w:t>
      </w:r>
      <w:bookmarkStart w:id="36" w:name="_Toc299984069"/>
      <w:bookmarkStart w:id="37" w:name="_Toc353127751"/>
      <w:bookmarkStart w:id="38" w:name="_Toc410138339"/>
      <w:bookmarkStart w:id="39" w:name="_Toc412029695"/>
      <w:bookmarkStart w:id="40" w:name="_Toc451159984"/>
    </w:p>
    <w:p w:rsidR="00AE2B07" w:rsidRPr="00AE2B07" w:rsidRDefault="00AE2B07" w:rsidP="00AE2B07">
      <w:pPr>
        <w:ind w:firstLine="709"/>
        <w:rPr>
          <w:rFonts w:ascii="Times New Roman" w:hAnsi="Times New Roman"/>
        </w:rPr>
      </w:pPr>
      <w:r w:rsidRPr="00AE2B07">
        <w:rPr>
          <w:rFonts w:ascii="Times New Roman" w:hAnsi="Times New Roman"/>
        </w:rPr>
        <w:t>4.3. Программные мероприятия в теплоснабжении</w:t>
      </w:r>
      <w:bookmarkEnd w:id="36"/>
      <w:bookmarkEnd w:id="37"/>
      <w:bookmarkEnd w:id="38"/>
      <w:bookmarkEnd w:id="39"/>
      <w:bookmarkEnd w:id="40"/>
      <w:r w:rsidRPr="00AE2B07">
        <w:rPr>
          <w:rFonts w:ascii="Times New Roman" w:hAnsi="Times New Roman"/>
        </w:rPr>
        <w:t xml:space="preserve">.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Луговского сельского поселения, включает:</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Задача: Разработка мероприятий по комплексной реконструкции и модернизации систем коммунальной инфраструктуры.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«Новое строительство, реконструкция и техническое перевооружение (головных объектов теплоснабжения) источников тепловой энергии» включает мероприятия, направленные на достижение целевых показателей системы теплоснабжения в части источников теплоснабжения. </w:t>
      </w:r>
    </w:p>
    <w:p w:rsidR="00AE2B07" w:rsidRPr="00AE2B07" w:rsidRDefault="00AE2B07" w:rsidP="00AE2B07">
      <w:pPr>
        <w:pStyle w:val="aff4"/>
        <w:ind w:firstLine="709"/>
        <w:rPr>
          <w:rFonts w:ascii="Times New Roman" w:hAnsi="Times New Roman"/>
          <w:color w:val="000000"/>
          <w:szCs w:val="24"/>
        </w:rPr>
      </w:pPr>
      <w:r w:rsidRPr="00AE2B07">
        <w:rPr>
          <w:rFonts w:ascii="Times New Roman" w:hAnsi="Times New Roman"/>
          <w:szCs w:val="24"/>
        </w:rPr>
        <w:t>Основное мероприятие 1.1.  «Установка блочно-модульной котельной для СДК в с.Луговое</w:t>
      </w:r>
      <w:r w:rsidRPr="00AE2B07">
        <w:rPr>
          <w:rFonts w:ascii="Times New Roman" w:hAnsi="Times New Roman"/>
          <w:color w:val="000000"/>
          <w:szCs w:val="24"/>
        </w:rPr>
        <w:t>».</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Цель проекта: повышение качества, надежности и ресурсной эффективности работы источников теплоснабжения.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Технические параметры проекта: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Срок реализации проекта: 2017-2018гг.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Необходимый объем финансирования: 8500 тыс. руб.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Ожидаемый эффект: повышение надежности и качества теплоснабжения, минимизация воздействия на окружающую среду, обеспечение энергосбережения.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Срок получения эффекта: в течение срока полезного использования оборудования.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Срок окупаемости проекта: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bookmarkStart w:id="41" w:name="_Toc299984070"/>
      <w:bookmarkStart w:id="42" w:name="_Toc353127752"/>
      <w:bookmarkStart w:id="43" w:name="_Toc410138340"/>
      <w:bookmarkStart w:id="44" w:name="_Toc412029696"/>
      <w:bookmarkStart w:id="45" w:name="_Toc451159985"/>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4.4. Программные мероприятия в водоснабжени</w:t>
      </w:r>
      <w:bookmarkEnd w:id="41"/>
      <w:bookmarkEnd w:id="42"/>
      <w:bookmarkEnd w:id="43"/>
      <w:bookmarkEnd w:id="44"/>
      <w:bookmarkEnd w:id="45"/>
      <w:r w:rsidRPr="00AE2B07">
        <w:rPr>
          <w:rFonts w:ascii="Times New Roman" w:hAnsi="Times New Roman"/>
          <w:szCs w:val="24"/>
        </w:rPr>
        <w:t xml:space="preserve">и </w:t>
      </w:r>
    </w:p>
    <w:p w:rsidR="00AE2B07" w:rsidRPr="00AE2B07" w:rsidRDefault="00AE2B07" w:rsidP="00AE2B07">
      <w:pPr>
        <w:ind w:firstLine="709"/>
        <w:rPr>
          <w:rFonts w:ascii="Times New Roman" w:hAnsi="Times New Roman"/>
        </w:rPr>
      </w:pPr>
      <w:r w:rsidRPr="00AE2B07">
        <w:rPr>
          <w:rFonts w:ascii="Times New Roman" w:hAnsi="Times New Roman"/>
        </w:rPr>
        <w:t xml:space="preserve">Основное мероприятие 1.2. Организация водоснабжения населения Луговского сельского поселения.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муниципальной программы для решения поставленных задач и обеспечения целевых показателей развития коммунальной инфраструктуры Луговского сельского поселения включает: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Задача 1: Инженерно-техническая оптимизация систем коммунальной инфраструктуры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Мероприятие 1.2.1.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Срок реализации: 2017-2018 г.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Необходимый объем финансирования:220 тыс. руб.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Задача 2: Перспективное планирование развития систем коммунальной инфраструктуры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Мероприятие 1.2.2. Перспективное планирование развития систем коммунальной инфраструктуры.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Мероприятие включает:</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разработка проектно-сметной документации на реконструкцию существующих водопроводных сетей и сооружений и строительство новых;</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корректировка проектируемой схемы расположения водопроводных сетей специализированной организацией.</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Срок реализации: 2017-2020гг.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Необходимый объем финансирования: 9500 тыс. руб.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Мероприятие 1.2.3 «Реконструкция водопроводных сетей и сооружений» включает мероприятия, направленные на достижение целевых показателей системы водоснабжения в части передачи воды: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реконструкция водопровода в с. Луговое и с. Расковка (включая ПИР).</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реконструкция водопровода в с. Данцевка (включая ПИР).</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реконструкция водопровода в х. Краснодар (включая ПИР).</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Цель проекта: обеспечение надежного водоснабжения, соответствие воды требованиям законодательства.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Срок реализации проекта: 2017-2022гг.</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Необходимый объем финансирования: 102500</w:t>
      </w:r>
      <w:r w:rsidRPr="00AE2B07">
        <w:rPr>
          <w:rFonts w:ascii="Times New Roman" w:hAnsi="Times New Roman"/>
          <w:color w:val="000000"/>
          <w:szCs w:val="24"/>
        </w:rPr>
        <w:t xml:space="preserve"> тыс. руб</w:t>
      </w:r>
      <w:r w:rsidRPr="00AE2B07">
        <w:rPr>
          <w:rFonts w:ascii="Times New Roman" w:hAnsi="Times New Roman"/>
          <w:szCs w:val="24"/>
        </w:rPr>
        <w:t xml:space="preserve">.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Ожидаемый эффект: снижение потерь, повышение качества воды.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Срок получения эффекта: в соответствии с графиком реализации проекта предусмотрен с момента завершения реконструкции.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Простой срок окупаемости проекта: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Задача 4: Повышение инвестиционной привлекательности коммунальной инфраструктуры.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Мероприятие 1.2.4. Разработка инвестиционных программ организацией коммунального комплекса, осуществляющей услуги в сфере водоснабжения.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Срок реализации: 2017-2022гг.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Срок реализации: 2017-2022гг.</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bookmarkStart w:id="46" w:name="_Toc299984071"/>
      <w:bookmarkStart w:id="47" w:name="_Toc353127753"/>
      <w:bookmarkStart w:id="48" w:name="_Toc410138341"/>
      <w:bookmarkStart w:id="49" w:name="_Toc412029697"/>
      <w:bookmarkStart w:id="50" w:name="_Toc451159986"/>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4.5. Программные мероприятия в водоотведении</w:t>
      </w:r>
      <w:bookmarkStart w:id="51" w:name="_Toc299984073"/>
      <w:bookmarkStart w:id="52" w:name="_Toc353127755"/>
      <w:bookmarkStart w:id="53" w:name="_Toc410138343"/>
      <w:bookmarkStart w:id="54" w:name="_Toc412029699"/>
      <w:bookmarkStart w:id="55" w:name="_Toc451159987"/>
      <w:bookmarkEnd w:id="46"/>
      <w:bookmarkEnd w:id="47"/>
      <w:bookmarkEnd w:id="48"/>
      <w:bookmarkEnd w:id="49"/>
      <w:bookmarkEnd w:id="50"/>
    </w:p>
    <w:p w:rsidR="00AE2B07" w:rsidRPr="00AE2B07" w:rsidRDefault="00AE2B07" w:rsidP="00AE2B07">
      <w:pPr>
        <w:pStyle w:val="aff4"/>
        <w:ind w:firstLine="709"/>
        <w:rPr>
          <w:rFonts w:ascii="Times New Roman" w:hAnsi="Times New Roman"/>
          <w:color w:val="000000"/>
          <w:szCs w:val="24"/>
        </w:rPr>
      </w:pPr>
      <w:r w:rsidRPr="00AE2B07">
        <w:rPr>
          <w:rFonts w:ascii="Times New Roman" w:hAnsi="Times New Roman"/>
          <w:color w:val="000000"/>
          <w:szCs w:val="24"/>
        </w:rPr>
        <w:t>Программные мероприятия в сфере водоотведения отсутствуют</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color w:val="000000"/>
          <w:szCs w:val="24"/>
        </w:rPr>
        <w:t xml:space="preserve">4.6. </w:t>
      </w:r>
      <w:r w:rsidRPr="00AE2B07">
        <w:rPr>
          <w:rFonts w:ascii="Times New Roman" w:hAnsi="Times New Roman"/>
          <w:szCs w:val="24"/>
        </w:rPr>
        <w:t>Программа инвестиционных проектов в сбор и утилизацию (захоронение) ТБО, КГО и других отходов</w:t>
      </w:r>
      <w:bookmarkEnd w:id="51"/>
      <w:bookmarkEnd w:id="52"/>
      <w:bookmarkEnd w:id="53"/>
      <w:bookmarkEnd w:id="54"/>
      <w:bookmarkEnd w:id="55"/>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Основное мероприятие 1.3. Осуществление мероприятий по сбору, утилизации (захоронению) ТБО, КГО и других отходов.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Луговского сельского поселения, включает:</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Задача 1: Перспективное планирование развития систем коммунальной инфраструктуры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Мероприятие 1.3.1. Разработка перспективных схем обращения с отходами Луговского сельского поселения.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Мероприятие 1.3.2. Разработка схемы санитарной очистки территории.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Мероприятия 1.3.1 и 1.3.2 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Срок реализации: 2017-2022гг.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создание условий для повышения надежности и качества обращения с ТБО, минимизации воздействия на окружающую среду;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полное формирование информационной базы о состоянии окружающей природной среды сельского поселения;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Мероприятие 1.3.3.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проектирование и строительство контейнерных площадок для сбора и временного накопления отходов;</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хранение отходов ТБО предусматривается в сменяемых мусоросборных контейнерах, с дальнейшим вывозом, по мере накопления, на полигон ТБО в г. Богучар;</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Цель проекта: устранение, оценка и ликвидация накопления экологического ущерба, нанесенного отходами производства и потребления.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Срок реализации проекта: 2017-2022гг.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Необходимый объем финансирования:90 тыс. руб.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Ожидаемый эффект: реализация мероприятий непосредственный эффект в стоимостном выражении не дает, но их реализация обеспечивает: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снижение экологического ущерба;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возврат в хозяйственный оборот рекреационных земель, занятых свалками.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Задача 3: Повышение инвестиционной привлекательности коммунальной инфраструктуры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Мероприятия 1.3.4. Повышение инвестиционной привлекательности коммунальной инфраструктуры.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Для реализации данного мероприятия необходимо осуществить:</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разработку нормативно-правового обеспечения;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Срок реализации: 2017-2022гг.</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Дополнительного финансирования не требуется. Реализация мероприятий предусмотрена администрацией Луговского сельского поселения.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Ожидаемый эффект: повышение инвестиционной привлекательности.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Задача 4: Обеспечение сбалансированности интересов субъектов коммунальной инфраструктуры и потребителей</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Мероприятия 1.3.5. Формирование экологической культуры населения через систему экологического образования, просвещения, СМИ.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Срок реализации: 2017-2022 гг.</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Дополнительного финансирования не требуется.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повышение общественной активности граждан путем вовлечение их в участие в решение проблем охраны окружающей среды;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повышение экологической культуры населения;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bookmarkStart w:id="56" w:name="_Toc299984074"/>
      <w:bookmarkStart w:id="57" w:name="_Toc353127756"/>
      <w:bookmarkStart w:id="58" w:name="_Toc410138344"/>
      <w:bookmarkStart w:id="59" w:name="_Toc412029700"/>
      <w:bookmarkStart w:id="60" w:name="_Toc451159988"/>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4.7. Программные мероприятия ресурсосберегающих проектов у потребителей</w:t>
      </w:r>
      <w:bookmarkEnd w:id="56"/>
      <w:bookmarkEnd w:id="57"/>
      <w:bookmarkEnd w:id="58"/>
      <w:bookmarkEnd w:id="59"/>
      <w:bookmarkEnd w:id="60"/>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Основания для включения мероприятий в программу: государственная программа Воронежской области «Энергоэффективность и развитие энергетики» на период 2014-2020 годы.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Основные программные мероприятия в части жилого фонда и бюджетного сектора: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проведение энергетического аудита;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повышение тепловой защиты зданий, строений, сооружений;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70 тыс. руб., в т. ч. по источникам финансирования: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бюджет сельского поселения – 70 тыс. руб.;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 внебюджетные источники – 0 тыс. руб. </w:t>
      </w:r>
      <w:bookmarkStart w:id="61" w:name="_Toc451159990"/>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4.8. Список мероприятий по строительству, реконструкции и модернизации систем коммунальной инфраструктуры</w:t>
      </w:r>
      <w:bookmarkEnd w:id="61"/>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Таблица 4.2</w:t>
      </w:r>
    </w:p>
    <w:p w:rsidR="00AE2B07" w:rsidRPr="00AE2B07" w:rsidRDefault="00AE2B07" w:rsidP="00AE2B07">
      <w:pPr>
        <w:pStyle w:val="aff4"/>
        <w:ind w:firstLine="0"/>
        <w:jc w:val="center"/>
        <w:rPr>
          <w:rFonts w:ascii="Times New Roman" w:hAnsi="Times New Roman"/>
          <w:szCs w:val="24"/>
        </w:rPr>
      </w:pPr>
      <w:r w:rsidRPr="00AE2B07">
        <w:rPr>
          <w:rFonts w:ascii="Times New Roman" w:hAnsi="Times New Roman"/>
          <w:szCs w:val="24"/>
        </w:rPr>
        <w:t>Мероприятия в системах коммунальной инфраструктуры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
        <w:gridCol w:w="3923"/>
        <w:gridCol w:w="1382"/>
        <w:gridCol w:w="1986"/>
        <w:gridCol w:w="1992"/>
      </w:tblGrid>
      <w:tr w:rsidR="00AE2B07" w:rsidRPr="00AE2B07" w:rsidTr="00B12186">
        <w:trPr>
          <w:tblHeader/>
          <w:jc w:val="right"/>
        </w:trPr>
        <w:tc>
          <w:tcPr>
            <w:tcW w:w="412"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 п/п</w:t>
            </w:r>
          </w:p>
        </w:tc>
        <w:tc>
          <w:tcPr>
            <w:tcW w:w="4073"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Мероприятие</w:t>
            </w:r>
          </w:p>
        </w:tc>
        <w:tc>
          <w:tcPr>
            <w:tcW w:w="1389"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Период реализации, гг.</w:t>
            </w:r>
          </w:p>
        </w:tc>
        <w:tc>
          <w:tcPr>
            <w:tcW w:w="1812" w:type="dxa"/>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Объем финансирования, тыс. руб.</w:t>
            </w:r>
          </w:p>
        </w:tc>
        <w:tc>
          <w:tcPr>
            <w:tcW w:w="2007" w:type="dxa"/>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Источник</w:t>
            </w:r>
          </w:p>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финансирования</w:t>
            </w:r>
          </w:p>
        </w:tc>
      </w:tr>
      <w:tr w:rsidR="00AE2B07" w:rsidRPr="00AE2B07" w:rsidTr="00B12186">
        <w:trPr>
          <w:jc w:val="right"/>
        </w:trPr>
        <w:tc>
          <w:tcPr>
            <w:tcW w:w="9693" w:type="dxa"/>
            <w:gridSpan w:val="5"/>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Система электроснабжения</w:t>
            </w:r>
          </w:p>
        </w:tc>
      </w:tr>
      <w:tr w:rsidR="00AE2B07" w:rsidRPr="00AE2B07" w:rsidTr="00B12186">
        <w:trPr>
          <w:jc w:val="right"/>
        </w:trPr>
        <w:tc>
          <w:tcPr>
            <w:tcW w:w="412" w:type="dxa"/>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1</w:t>
            </w:r>
          </w:p>
        </w:tc>
        <w:tc>
          <w:tcPr>
            <w:tcW w:w="9281" w:type="dxa"/>
            <w:gridSpan w:val="4"/>
            <w:shd w:val="clear" w:color="auto" w:fill="auto"/>
            <w:tcMar>
              <w:left w:w="28" w:type="dxa"/>
              <w:right w:w="28" w:type="dxa"/>
            </w:tcMa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мероприятия отсутствуют</w:t>
            </w:r>
          </w:p>
        </w:tc>
      </w:tr>
      <w:tr w:rsidR="00AE2B07" w:rsidRPr="00AE2B07" w:rsidTr="00B12186">
        <w:trPr>
          <w:jc w:val="right"/>
        </w:trPr>
        <w:tc>
          <w:tcPr>
            <w:tcW w:w="9693" w:type="dxa"/>
            <w:gridSpan w:val="5"/>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Система газоснабжения</w:t>
            </w:r>
          </w:p>
        </w:tc>
      </w:tr>
      <w:tr w:rsidR="00AE2B07" w:rsidRPr="00AE2B07" w:rsidTr="00B12186">
        <w:trPr>
          <w:jc w:val="right"/>
        </w:trPr>
        <w:tc>
          <w:tcPr>
            <w:tcW w:w="412" w:type="dxa"/>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2</w:t>
            </w:r>
          </w:p>
        </w:tc>
        <w:tc>
          <w:tcPr>
            <w:tcW w:w="9281" w:type="dxa"/>
            <w:gridSpan w:val="4"/>
            <w:shd w:val="clear" w:color="auto" w:fill="auto"/>
            <w:tcMar>
              <w:left w:w="28" w:type="dxa"/>
              <w:right w:w="28" w:type="dxa"/>
            </w:tcMa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мероприятия отсутствуют</w:t>
            </w:r>
          </w:p>
        </w:tc>
      </w:tr>
      <w:tr w:rsidR="00AE2B07" w:rsidRPr="00AE2B07" w:rsidTr="00B12186">
        <w:trPr>
          <w:jc w:val="right"/>
        </w:trPr>
        <w:tc>
          <w:tcPr>
            <w:tcW w:w="9693" w:type="dxa"/>
            <w:gridSpan w:val="5"/>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Система теплоснабжения</w:t>
            </w:r>
          </w:p>
        </w:tc>
      </w:tr>
      <w:tr w:rsidR="00AE2B07" w:rsidRPr="00AE2B07" w:rsidTr="00B12186">
        <w:trPr>
          <w:jc w:val="right"/>
        </w:trPr>
        <w:tc>
          <w:tcPr>
            <w:tcW w:w="412" w:type="dxa"/>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3</w:t>
            </w:r>
          </w:p>
        </w:tc>
        <w:tc>
          <w:tcPr>
            <w:tcW w:w="4073" w:type="dxa"/>
            <w:shd w:val="clear" w:color="auto" w:fill="auto"/>
            <w:tcMar>
              <w:left w:w="28" w:type="dxa"/>
              <w:right w:w="28" w:type="dxa"/>
            </w:tcMa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Установка блочно-модульной котельной для СДК в с.Луговое</w:t>
            </w:r>
            <w:r w:rsidRPr="00AE2B07">
              <w:rPr>
                <w:rFonts w:ascii="Times New Roman" w:hAnsi="Times New Roman"/>
                <w:color w:val="000000"/>
                <w:szCs w:val="24"/>
              </w:rPr>
              <w:t>. (включая ПИР)</w:t>
            </w:r>
          </w:p>
        </w:tc>
        <w:tc>
          <w:tcPr>
            <w:tcW w:w="1389" w:type="dxa"/>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до 2022 г.</w:t>
            </w:r>
          </w:p>
        </w:tc>
        <w:tc>
          <w:tcPr>
            <w:tcW w:w="1812" w:type="dxa"/>
            <w:shd w:val="clear" w:color="auto" w:fill="auto"/>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8500</w:t>
            </w:r>
          </w:p>
        </w:tc>
        <w:tc>
          <w:tcPr>
            <w:tcW w:w="2007" w:type="dxa"/>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Бюджет Воронежской области, Бюджет муниципального образования</w:t>
            </w:r>
          </w:p>
        </w:tc>
      </w:tr>
      <w:tr w:rsidR="00AE2B07" w:rsidRPr="00AE2B07" w:rsidTr="00B12186">
        <w:trPr>
          <w:jc w:val="right"/>
        </w:trPr>
        <w:tc>
          <w:tcPr>
            <w:tcW w:w="9693" w:type="dxa"/>
            <w:gridSpan w:val="5"/>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Система водоснабжения</w:t>
            </w:r>
          </w:p>
        </w:tc>
      </w:tr>
      <w:tr w:rsidR="00AE2B07" w:rsidRPr="00AE2B07" w:rsidTr="00B12186">
        <w:trPr>
          <w:jc w:val="right"/>
        </w:trPr>
        <w:tc>
          <w:tcPr>
            <w:tcW w:w="412" w:type="dxa"/>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4</w:t>
            </w:r>
          </w:p>
        </w:tc>
        <w:tc>
          <w:tcPr>
            <w:tcW w:w="4073" w:type="dxa"/>
            <w:shd w:val="clear" w:color="auto" w:fill="auto"/>
            <w:tcMar>
              <w:left w:w="28" w:type="dxa"/>
              <w:right w:w="28" w:type="dxa"/>
            </w:tcMa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Реконструкция водопровода в с. Луговое и с. Расковка (включая ПИР)</w:t>
            </w:r>
          </w:p>
        </w:tc>
        <w:tc>
          <w:tcPr>
            <w:tcW w:w="1389" w:type="dxa"/>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до 2022 гг.</w:t>
            </w:r>
          </w:p>
        </w:tc>
        <w:tc>
          <w:tcPr>
            <w:tcW w:w="1812" w:type="dxa"/>
            <w:shd w:val="clear" w:color="auto" w:fill="auto"/>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65000</w:t>
            </w:r>
          </w:p>
        </w:tc>
        <w:tc>
          <w:tcPr>
            <w:tcW w:w="2007" w:type="dxa"/>
            <w:vMerge w:val="restart"/>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Бюджет Воронежской области, Бюджет муниципального образования</w:t>
            </w:r>
          </w:p>
        </w:tc>
      </w:tr>
      <w:tr w:rsidR="00AE2B07" w:rsidRPr="00AE2B07" w:rsidTr="00B12186">
        <w:trPr>
          <w:jc w:val="right"/>
        </w:trPr>
        <w:tc>
          <w:tcPr>
            <w:tcW w:w="412" w:type="dxa"/>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5</w:t>
            </w:r>
          </w:p>
        </w:tc>
        <w:tc>
          <w:tcPr>
            <w:tcW w:w="4073" w:type="dxa"/>
            <w:shd w:val="clear" w:color="auto" w:fill="auto"/>
            <w:tcMar>
              <w:left w:w="28" w:type="dxa"/>
              <w:right w:w="28" w:type="dxa"/>
            </w:tcMa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Реконструкция водопровода в с. Данцевка (включая ПИР)</w:t>
            </w:r>
          </w:p>
        </w:tc>
        <w:tc>
          <w:tcPr>
            <w:tcW w:w="1389" w:type="dxa"/>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до 2022 гг.</w:t>
            </w:r>
          </w:p>
        </w:tc>
        <w:tc>
          <w:tcPr>
            <w:tcW w:w="1812" w:type="dxa"/>
            <w:shd w:val="clear" w:color="auto" w:fill="auto"/>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26000</w:t>
            </w:r>
          </w:p>
        </w:tc>
        <w:tc>
          <w:tcPr>
            <w:tcW w:w="2007" w:type="dxa"/>
            <w:vMerge/>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p>
        </w:tc>
      </w:tr>
      <w:tr w:rsidR="00AE2B07" w:rsidRPr="00AE2B07" w:rsidTr="00B12186">
        <w:trPr>
          <w:jc w:val="right"/>
        </w:trPr>
        <w:tc>
          <w:tcPr>
            <w:tcW w:w="412" w:type="dxa"/>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6</w:t>
            </w:r>
          </w:p>
        </w:tc>
        <w:tc>
          <w:tcPr>
            <w:tcW w:w="4073" w:type="dxa"/>
            <w:shd w:val="clear" w:color="auto" w:fill="auto"/>
            <w:tcMar>
              <w:left w:w="28" w:type="dxa"/>
              <w:right w:w="28" w:type="dxa"/>
            </w:tcMa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Реконструкция водопровода в х. Краснодар (включая ПИР)</w:t>
            </w:r>
          </w:p>
        </w:tc>
        <w:tc>
          <w:tcPr>
            <w:tcW w:w="1389" w:type="dxa"/>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до 2022 гг.</w:t>
            </w:r>
          </w:p>
        </w:tc>
        <w:tc>
          <w:tcPr>
            <w:tcW w:w="1812" w:type="dxa"/>
            <w:shd w:val="clear" w:color="auto" w:fill="auto"/>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21000</w:t>
            </w:r>
          </w:p>
        </w:tc>
        <w:tc>
          <w:tcPr>
            <w:tcW w:w="2007" w:type="dxa"/>
            <w:vMerge/>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p>
        </w:tc>
      </w:tr>
      <w:tr w:rsidR="00AE2B07" w:rsidRPr="00AE2B07" w:rsidTr="00B12186">
        <w:trPr>
          <w:jc w:val="right"/>
        </w:trPr>
        <w:tc>
          <w:tcPr>
            <w:tcW w:w="9693" w:type="dxa"/>
            <w:gridSpan w:val="5"/>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Система водоотведения</w:t>
            </w:r>
          </w:p>
        </w:tc>
      </w:tr>
      <w:tr w:rsidR="00AE2B07" w:rsidRPr="00AE2B07" w:rsidTr="00B12186">
        <w:trPr>
          <w:jc w:val="right"/>
        </w:trPr>
        <w:tc>
          <w:tcPr>
            <w:tcW w:w="9693" w:type="dxa"/>
            <w:gridSpan w:val="5"/>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мероприятия отсутствуют</w:t>
            </w:r>
          </w:p>
        </w:tc>
      </w:tr>
      <w:tr w:rsidR="00AE2B07" w:rsidRPr="00AE2B07" w:rsidTr="00B12186">
        <w:trPr>
          <w:jc w:val="right"/>
        </w:trPr>
        <w:tc>
          <w:tcPr>
            <w:tcW w:w="9693" w:type="dxa"/>
            <w:gridSpan w:val="5"/>
            <w:shd w:val="clear" w:color="auto" w:fill="auto"/>
            <w:tcMar>
              <w:left w:w="28" w:type="dxa"/>
              <w:right w:w="28" w:type="dxa"/>
            </w:tcMar>
            <w:vAlign w:val="center"/>
          </w:tcPr>
          <w:p w:rsidR="00AE2B07" w:rsidRPr="00AE2B07" w:rsidRDefault="00AE2B07" w:rsidP="00B12186">
            <w:pPr>
              <w:pStyle w:val="aff4"/>
              <w:ind w:firstLine="0"/>
              <w:jc w:val="center"/>
              <w:rPr>
                <w:rFonts w:ascii="Times New Roman" w:hAnsi="Times New Roman"/>
                <w:szCs w:val="24"/>
              </w:rPr>
            </w:pPr>
            <w:r w:rsidRPr="00AE2B07">
              <w:rPr>
                <w:rFonts w:ascii="Times New Roman" w:hAnsi="Times New Roman"/>
                <w:szCs w:val="24"/>
              </w:rPr>
              <w:t>Система ТБО</w:t>
            </w:r>
          </w:p>
        </w:tc>
      </w:tr>
      <w:tr w:rsidR="00AE2B07" w:rsidRPr="00AE2B07" w:rsidTr="00B12186">
        <w:trPr>
          <w:jc w:val="right"/>
        </w:trPr>
        <w:tc>
          <w:tcPr>
            <w:tcW w:w="412" w:type="dxa"/>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7</w:t>
            </w:r>
          </w:p>
        </w:tc>
        <w:tc>
          <w:tcPr>
            <w:tcW w:w="4073" w:type="dxa"/>
            <w:shd w:val="clear" w:color="auto" w:fill="auto"/>
            <w:tcMar>
              <w:left w:w="28" w:type="dxa"/>
              <w:right w:w="28" w:type="dxa"/>
            </w:tcMa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Проектирование и строительство контейнерных площадок для сбора и временного накопления отходов</w:t>
            </w:r>
          </w:p>
        </w:tc>
        <w:tc>
          <w:tcPr>
            <w:tcW w:w="1389" w:type="dxa"/>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до 2022 г.</w:t>
            </w:r>
          </w:p>
        </w:tc>
        <w:tc>
          <w:tcPr>
            <w:tcW w:w="1812" w:type="dxa"/>
            <w:shd w:val="clear" w:color="auto" w:fill="auto"/>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90</w:t>
            </w:r>
          </w:p>
        </w:tc>
        <w:tc>
          <w:tcPr>
            <w:tcW w:w="2007" w:type="dxa"/>
            <w:shd w:val="clear" w:color="auto" w:fill="auto"/>
            <w:tcMar>
              <w:left w:w="28" w:type="dxa"/>
              <w:right w:w="28" w:type="dxa"/>
            </w:tcMar>
            <w:vAlign w:val="center"/>
          </w:tcPr>
          <w:p w:rsidR="00AE2B07" w:rsidRPr="00AE2B07" w:rsidRDefault="00AE2B07" w:rsidP="00B12186">
            <w:pPr>
              <w:pStyle w:val="aff4"/>
              <w:ind w:firstLine="0"/>
              <w:rPr>
                <w:rFonts w:ascii="Times New Roman" w:hAnsi="Times New Roman"/>
                <w:szCs w:val="24"/>
              </w:rPr>
            </w:pPr>
            <w:r w:rsidRPr="00AE2B07">
              <w:rPr>
                <w:rFonts w:ascii="Times New Roman" w:hAnsi="Times New Roman"/>
                <w:szCs w:val="24"/>
              </w:rPr>
              <w:t>Бюджет муниципального образования</w:t>
            </w:r>
          </w:p>
        </w:tc>
      </w:tr>
    </w:tbl>
    <w:p w:rsidR="00AE2B07" w:rsidRPr="00AE2B07" w:rsidRDefault="00AE2B07" w:rsidP="00AE2B07">
      <w:pPr>
        <w:pStyle w:val="aff4"/>
        <w:ind w:firstLine="709"/>
        <w:rPr>
          <w:rFonts w:ascii="Times New Roman" w:hAnsi="Times New Roman"/>
          <w:szCs w:val="24"/>
        </w:rPr>
      </w:pPr>
    </w:p>
    <w:p w:rsidR="00AE2B07" w:rsidRPr="00AE2B07" w:rsidRDefault="00AE2B07" w:rsidP="00AE2B07">
      <w:pPr>
        <w:pStyle w:val="1e"/>
        <w:spacing w:after="0"/>
        <w:ind w:left="0"/>
        <w:jc w:val="center"/>
        <w:rPr>
          <w:rFonts w:ascii="Times New Roman" w:hAnsi="Times New Roman"/>
          <w:sz w:val="24"/>
          <w:szCs w:val="24"/>
        </w:rPr>
      </w:pPr>
      <w:r w:rsidRPr="00AE2B07">
        <w:rPr>
          <w:rFonts w:ascii="Times New Roman" w:hAnsi="Times New Roman"/>
          <w:sz w:val="24"/>
          <w:szCs w:val="24"/>
        </w:rPr>
        <w:t>Раздел 5. Ресурсное обеспечение муниципальной программы</w:t>
      </w:r>
    </w:p>
    <w:p w:rsidR="00AE2B07" w:rsidRPr="00AE2B07" w:rsidRDefault="00AE2B07" w:rsidP="00AE2B07">
      <w:pPr>
        <w:pStyle w:val="ConsPlusCell"/>
        <w:ind w:firstLine="709"/>
        <w:jc w:val="both"/>
        <w:rPr>
          <w:rFonts w:ascii="Times New Roman" w:hAnsi="Times New Roman" w:cs="Times New Roman"/>
          <w:sz w:val="24"/>
          <w:szCs w:val="24"/>
        </w:rPr>
      </w:pPr>
      <w:r w:rsidRPr="00AE2B07">
        <w:rPr>
          <w:rFonts w:ascii="Times New Roman" w:hAnsi="Times New Roman" w:cs="Times New Roman"/>
          <w:sz w:val="24"/>
          <w:szCs w:val="24"/>
        </w:rPr>
        <w:t>Финансирование мероприятий программы предусмотрено за счет средств федерального, областного и местных бюджетов.</w:t>
      </w:r>
    </w:p>
    <w:p w:rsidR="00AE2B07" w:rsidRPr="00AE2B07" w:rsidRDefault="00AE2B07" w:rsidP="00AE2B07">
      <w:pPr>
        <w:pStyle w:val="ConsPlusCell"/>
        <w:ind w:firstLine="709"/>
        <w:jc w:val="both"/>
        <w:rPr>
          <w:rFonts w:ascii="Times New Roman" w:hAnsi="Times New Roman" w:cs="Times New Roman"/>
          <w:sz w:val="24"/>
          <w:szCs w:val="24"/>
        </w:rPr>
      </w:pPr>
      <w:r w:rsidRPr="00AE2B07">
        <w:rPr>
          <w:rFonts w:ascii="Times New Roman" w:hAnsi="Times New Roman" w:cs="Times New Roman"/>
          <w:sz w:val="24"/>
          <w:szCs w:val="24"/>
        </w:rPr>
        <w:t>Кроме того, на реализацию мероприятий программы планируется привлечь средства юридических и физических лиц.</w:t>
      </w:r>
    </w:p>
    <w:p w:rsidR="00AE2B07" w:rsidRPr="00AE2B07" w:rsidRDefault="00AE2B07" w:rsidP="00AE2B07">
      <w:pPr>
        <w:tabs>
          <w:tab w:val="left" w:pos="6096"/>
        </w:tabs>
        <w:ind w:firstLine="709"/>
        <w:rPr>
          <w:rFonts w:ascii="Times New Roman" w:hAnsi="Times New Roman"/>
        </w:rPr>
      </w:pPr>
      <w:r w:rsidRPr="00AE2B07">
        <w:rPr>
          <w:rFonts w:ascii="Times New Roman" w:hAnsi="Times New Roman"/>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2017-2022 годы»приведены в приложении 3.</w:t>
      </w:r>
    </w:p>
    <w:p w:rsidR="00AE2B07" w:rsidRPr="00AE2B07" w:rsidRDefault="00AE2B07" w:rsidP="00AE2B07">
      <w:pPr>
        <w:pStyle w:val="1e"/>
        <w:spacing w:after="0"/>
        <w:ind w:left="0" w:firstLine="709"/>
        <w:jc w:val="both"/>
        <w:rPr>
          <w:rFonts w:ascii="Times New Roman" w:hAnsi="Times New Roman"/>
          <w:sz w:val="24"/>
          <w:szCs w:val="24"/>
        </w:rPr>
      </w:pPr>
    </w:p>
    <w:p w:rsidR="00AE2B07" w:rsidRPr="00AE2B07" w:rsidRDefault="00AE2B07" w:rsidP="00AE2B07">
      <w:pPr>
        <w:pStyle w:val="1e"/>
        <w:spacing w:after="0"/>
        <w:ind w:left="0" w:firstLine="709"/>
        <w:jc w:val="center"/>
        <w:rPr>
          <w:rFonts w:ascii="Times New Roman" w:hAnsi="Times New Roman"/>
          <w:sz w:val="24"/>
          <w:szCs w:val="24"/>
        </w:rPr>
      </w:pPr>
      <w:r w:rsidRPr="00AE2B07">
        <w:rPr>
          <w:rFonts w:ascii="Times New Roman" w:hAnsi="Times New Roman"/>
          <w:sz w:val="24"/>
          <w:szCs w:val="24"/>
        </w:rPr>
        <w:t>Раздел 6. Анализ рисков реализации муниципальной программы и описание мер управления рисками реализации муниципальной программы</w:t>
      </w:r>
    </w:p>
    <w:p w:rsidR="00AE2B07" w:rsidRPr="00AE2B07" w:rsidRDefault="00AE2B07" w:rsidP="00AE2B07">
      <w:pPr>
        <w:pStyle w:val="ConsPlusNormal"/>
        <w:ind w:firstLine="709"/>
        <w:jc w:val="both"/>
        <w:rPr>
          <w:rFonts w:ascii="Times New Roman" w:hAnsi="Times New Roman" w:cs="Times New Roman"/>
          <w:sz w:val="24"/>
          <w:szCs w:val="24"/>
        </w:rPr>
      </w:pPr>
      <w:r w:rsidRPr="00AE2B07">
        <w:rPr>
          <w:rFonts w:ascii="Times New Roman" w:hAnsi="Times New Roman" w:cs="Times New Roman"/>
          <w:sz w:val="24"/>
          <w:szCs w:val="24"/>
        </w:rPr>
        <w:t>К рискам реализации муниципальной программы следует отнести:</w:t>
      </w:r>
    </w:p>
    <w:p w:rsidR="00AE2B07" w:rsidRPr="00AE2B07" w:rsidRDefault="00AE2B07" w:rsidP="00AE2B07">
      <w:pPr>
        <w:pStyle w:val="ConsPlusNormal"/>
        <w:ind w:firstLine="709"/>
        <w:jc w:val="both"/>
        <w:rPr>
          <w:rFonts w:ascii="Times New Roman" w:hAnsi="Times New Roman" w:cs="Times New Roman"/>
          <w:sz w:val="24"/>
          <w:szCs w:val="24"/>
        </w:rPr>
      </w:pPr>
      <w:r w:rsidRPr="00AE2B07">
        <w:rPr>
          <w:rFonts w:ascii="Times New Roman" w:hAnsi="Times New Roman" w:cs="Times New Roman"/>
          <w:sz w:val="24"/>
          <w:szCs w:val="24"/>
        </w:rPr>
        <w:t>- финансовые риски, которые связаны с финансированием мероприятий программы в неполном объеме;</w:t>
      </w:r>
    </w:p>
    <w:p w:rsidR="00AE2B07" w:rsidRPr="00AE2B07" w:rsidRDefault="00AE2B07" w:rsidP="00AE2B07">
      <w:pPr>
        <w:pStyle w:val="ConsPlusNormal"/>
        <w:ind w:firstLine="709"/>
        <w:jc w:val="both"/>
        <w:rPr>
          <w:rFonts w:ascii="Times New Roman" w:hAnsi="Times New Roman" w:cs="Times New Roman"/>
          <w:sz w:val="24"/>
          <w:szCs w:val="24"/>
        </w:rPr>
      </w:pPr>
      <w:r w:rsidRPr="00AE2B07">
        <w:rPr>
          <w:rFonts w:ascii="Times New Roman" w:hAnsi="Times New Roman" w:cs="Times New Roman"/>
          <w:sz w:val="24"/>
          <w:szCs w:val="24"/>
        </w:rPr>
        <w:t>-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AE2B07" w:rsidRPr="00AE2B07" w:rsidRDefault="00AE2B07" w:rsidP="00AE2B07">
      <w:pPr>
        <w:pStyle w:val="ConsPlusNormal"/>
        <w:ind w:firstLine="709"/>
        <w:jc w:val="both"/>
        <w:rPr>
          <w:rFonts w:ascii="Times New Roman" w:hAnsi="Times New Roman" w:cs="Times New Roman"/>
          <w:sz w:val="24"/>
          <w:szCs w:val="24"/>
        </w:rPr>
      </w:pPr>
      <w:r w:rsidRPr="00AE2B07">
        <w:rPr>
          <w:rFonts w:ascii="Times New Roman" w:hAnsi="Times New Roman" w:cs="Times New Roman"/>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AE2B07" w:rsidRPr="00AE2B07" w:rsidRDefault="00AE2B07" w:rsidP="00AE2B07">
      <w:pPr>
        <w:pStyle w:val="ConsPlusNormal"/>
        <w:ind w:firstLine="709"/>
        <w:jc w:val="both"/>
        <w:rPr>
          <w:rFonts w:ascii="Times New Roman" w:hAnsi="Times New Roman" w:cs="Times New Roman"/>
          <w:sz w:val="24"/>
          <w:szCs w:val="24"/>
        </w:rPr>
      </w:pPr>
    </w:p>
    <w:p w:rsidR="00AE2B07" w:rsidRPr="00AE2B07" w:rsidRDefault="00AE2B07" w:rsidP="00AE2B07">
      <w:pPr>
        <w:pStyle w:val="1e"/>
        <w:spacing w:after="0"/>
        <w:ind w:left="0"/>
        <w:jc w:val="center"/>
        <w:rPr>
          <w:rFonts w:ascii="Times New Roman" w:hAnsi="Times New Roman"/>
          <w:sz w:val="24"/>
          <w:szCs w:val="24"/>
        </w:rPr>
      </w:pPr>
      <w:r w:rsidRPr="00AE2B07">
        <w:rPr>
          <w:rFonts w:ascii="Times New Roman" w:hAnsi="Times New Roman"/>
          <w:sz w:val="24"/>
          <w:szCs w:val="24"/>
        </w:rPr>
        <w:t>Раздел 7. Оценка эффективности реализации муниципальной программы</w:t>
      </w:r>
    </w:p>
    <w:p w:rsidR="00AE2B07" w:rsidRPr="00AE2B07" w:rsidRDefault="00AE2B07" w:rsidP="00AE2B07">
      <w:pPr>
        <w:autoSpaceDE w:val="0"/>
        <w:autoSpaceDN w:val="0"/>
        <w:adjustRightInd w:val="0"/>
        <w:ind w:firstLine="709"/>
        <w:rPr>
          <w:rFonts w:ascii="Times New Roman" w:hAnsi="Times New Roman"/>
        </w:rPr>
      </w:pPr>
      <w:r w:rsidRPr="00AE2B07">
        <w:rPr>
          <w:rFonts w:ascii="Times New Roman" w:hAnsi="Times New Roman"/>
        </w:rPr>
        <w:t>В результате реализации мероприятий программы в 2017 - 2022 годах планируется достижение следующих показателей, характеризующих эффективность реализации программы:</w:t>
      </w:r>
    </w:p>
    <w:p w:rsidR="00AE2B07" w:rsidRPr="00AE2B07" w:rsidRDefault="00AE2B07" w:rsidP="00AE2B07">
      <w:pPr>
        <w:pStyle w:val="ConsPlusNormal"/>
        <w:ind w:firstLine="709"/>
        <w:jc w:val="both"/>
        <w:rPr>
          <w:rFonts w:ascii="Times New Roman" w:hAnsi="Times New Roman" w:cs="Times New Roman"/>
          <w:sz w:val="24"/>
          <w:szCs w:val="24"/>
        </w:rPr>
      </w:pPr>
      <w:r w:rsidRPr="00AE2B07">
        <w:rPr>
          <w:rFonts w:ascii="Times New Roman" w:hAnsi="Times New Roman" w:cs="Times New Roman"/>
          <w:sz w:val="24"/>
          <w:szCs w:val="24"/>
        </w:rPr>
        <w:t>- уровень износа коммунальной инфраструктуры – 45 процентов к 2022 году;</w:t>
      </w:r>
    </w:p>
    <w:p w:rsidR="00AE2B07" w:rsidRPr="00AE2B07" w:rsidRDefault="00AE2B07" w:rsidP="00AE2B07">
      <w:pPr>
        <w:pStyle w:val="ConsPlusNormal"/>
        <w:ind w:firstLine="709"/>
        <w:jc w:val="both"/>
        <w:rPr>
          <w:rFonts w:ascii="Times New Roman" w:hAnsi="Times New Roman" w:cs="Times New Roman"/>
          <w:sz w:val="24"/>
          <w:szCs w:val="24"/>
        </w:rPr>
      </w:pPr>
      <w:r w:rsidRPr="00AE2B07">
        <w:rPr>
          <w:rFonts w:ascii="Times New Roman" w:hAnsi="Times New Roman" w:cs="Times New Roman"/>
          <w:sz w:val="24"/>
          <w:szCs w:val="24"/>
        </w:rPr>
        <w:t>- количество мест временного складирования ТБО – 0.</w:t>
      </w:r>
      <w:bookmarkStart w:id="62" w:name="_Toc387935419"/>
      <w:bookmarkStart w:id="63" w:name="_Toc411854003"/>
      <w:bookmarkStart w:id="64" w:name="_Toc412029703"/>
      <w:bookmarkStart w:id="65" w:name="_Toc299984085"/>
      <w:bookmarkStart w:id="66" w:name="_Toc353127763"/>
      <w:bookmarkEnd w:id="62"/>
      <w:bookmarkEnd w:id="63"/>
      <w:bookmarkEnd w:id="64"/>
    </w:p>
    <w:p w:rsidR="00AE2B07" w:rsidRPr="00AE2B07" w:rsidRDefault="00AE2B07" w:rsidP="00AE2B07">
      <w:pPr>
        <w:pStyle w:val="aff4"/>
        <w:tabs>
          <w:tab w:val="left" w:pos="98"/>
        </w:tabs>
        <w:ind w:firstLine="709"/>
        <w:rPr>
          <w:rFonts w:ascii="Times New Roman" w:hAnsi="Times New Roman"/>
          <w:szCs w:val="24"/>
        </w:rPr>
      </w:pPr>
      <w:bookmarkStart w:id="67" w:name="_Toc410138347"/>
      <w:bookmarkStart w:id="68" w:name="_Toc412029704"/>
      <w:bookmarkStart w:id="69" w:name="_Toc451159992"/>
      <w:r w:rsidRPr="00AE2B07">
        <w:rPr>
          <w:rFonts w:ascii="Times New Roman" w:hAnsi="Times New Roman"/>
          <w:szCs w:val="24"/>
        </w:rPr>
        <w:t xml:space="preserve">Качественные показатели. </w:t>
      </w:r>
    </w:p>
    <w:p w:rsidR="00AE2B07" w:rsidRPr="00AE2B07" w:rsidRDefault="00AE2B07" w:rsidP="00AE2B07">
      <w:pPr>
        <w:pStyle w:val="aff4"/>
        <w:tabs>
          <w:tab w:val="left" w:pos="98"/>
        </w:tabs>
        <w:ind w:firstLine="709"/>
        <w:rPr>
          <w:rFonts w:ascii="Times New Roman" w:hAnsi="Times New Roman"/>
          <w:szCs w:val="24"/>
        </w:rPr>
      </w:pPr>
      <w:r w:rsidRPr="00AE2B07">
        <w:rPr>
          <w:rFonts w:ascii="Times New Roman" w:hAnsi="Times New Roman"/>
          <w:szCs w:val="24"/>
        </w:rPr>
        <w:t>Достижение оп</w:t>
      </w:r>
      <w:r w:rsidRPr="00AE2B07">
        <w:rPr>
          <w:rFonts w:ascii="Times New Roman" w:hAnsi="Times New Roman"/>
          <w:spacing w:val="-2"/>
          <w:szCs w:val="24"/>
        </w:rPr>
        <w:t>ти</w:t>
      </w:r>
      <w:r w:rsidRPr="00AE2B07">
        <w:rPr>
          <w:rFonts w:ascii="Times New Roman" w:hAnsi="Times New Roman"/>
          <w:spacing w:val="-1"/>
          <w:szCs w:val="24"/>
        </w:rPr>
        <w:t>ма</w:t>
      </w:r>
      <w:r w:rsidRPr="00AE2B07">
        <w:rPr>
          <w:rFonts w:ascii="Times New Roman" w:hAnsi="Times New Roman"/>
          <w:szCs w:val="24"/>
        </w:rPr>
        <w:t xml:space="preserve">льного </w:t>
      </w:r>
      <w:r w:rsidRPr="00AE2B07">
        <w:rPr>
          <w:rFonts w:ascii="Times New Roman" w:hAnsi="Times New Roman"/>
          <w:spacing w:val="-2"/>
          <w:szCs w:val="24"/>
        </w:rPr>
        <w:t>з</w:t>
      </w:r>
      <w:r w:rsidRPr="00AE2B07">
        <w:rPr>
          <w:rFonts w:ascii="Times New Roman" w:hAnsi="Times New Roman"/>
          <w:szCs w:val="24"/>
        </w:rPr>
        <w:t>н</w:t>
      </w:r>
      <w:r w:rsidRPr="00AE2B07">
        <w:rPr>
          <w:rFonts w:ascii="Times New Roman" w:hAnsi="Times New Roman"/>
          <w:spacing w:val="-1"/>
          <w:szCs w:val="24"/>
        </w:rPr>
        <w:t>аче</w:t>
      </w:r>
      <w:r w:rsidRPr="00AE2B07">
        <w:rPr>
          <w:rFonts w:ascii="Times New Roman" w:hAnsi="Times New Roman"/>
          <w:szCs w:val="24"/>
        </w:rPr>
        <w:t>ния нор</w:t>
      </w:r>
      <w:r w:rsidRPr="00AE2B07">
        <w:rPr>
          <w:rFonts w:ascii="Times New Roman" w:hAnsi="Times New Roman"/>
          <w:spacing w:val="-1"/>
          <w:szCs w:val="24"/>
        </w:rPr>
        <w:t>ма</w:t>
      </w:r>
      <w:r w:rsidRPr="00AE2B07">
        <w:rPr>
          <w:rFonts w:ascii="Times New Roman" w:hAnsi="Times New Roman"/>
          <w:szCs w:val="24"/>
        </w:rPr>
        <w:t>тивов потр</w:t>
      </w:r>
      <w:r w:rsidRPr="00AE2B07">
        <w:rPr>
          <w:rFonts w:ascii="Times New Roman" w:hAnsi="Times New Roman"/>
          <w:spacing w:val="-1"/>
          <w:szCs w:val="24"/>
        </w:rPr>
        <w:t>е</w:t>
      </w:r>
      <w:r w:rsidRPr="00AE2B07">
        <w:rPr>
          <w:rFonts w:ascii="Times New Roman" w:hAnsi="Times New Roman"/>
          <w:szCs w:val="24"/>
        </w:rPr>
        <w:t>бления ко</w:t>
      </w:r>
      <w:r w:rsidRPr="00AE2B07">
        <w:rPr>
          <w:rFonts w:ascii="Times New Roman" w:hAnsi="Times New Roman"/>
          <w:spacing w:val="-1"/>
          <w:szCs w:val="24"/>
        </w:rPr>
        <w:t>м</w:t>
      </w:r>
      <w:r w:rsidRPr="00AE2B07">
        <w:rPr>
          <w:rFonts w:ascii="Times New Roman" w:hAnsi="Times New Roman"/>
          <w:spacing w:val="1"/>
          <w:szCs w:val="24"/>
        </w:rPr>
        <w:t>м</w:t>
      </w:r>
      <w:r w:rsidRPr="00AE2B07">
        <w:rPr>
          <w:rFonts w:ascii="Times New Roman" w:hAnsi="Times New Roman"/>
          <w:spacing w:val="-8"/>
          <w:szCs w:val="24"/>
        </w:rPr>
        <w:t>у</w:t>
      </w:r>
      <w:r w:rsidRPr="00AE2B07">
        <w:rPr>
          <w:rFonts w:ascii="Times New Roman" w:hAnsi="Times New Roman"/>
          <w:szCs w:val="24"/>
        </w:rPr>
        <w:t>н</w:t>
      </w:r>
      <w:r w:rsidRPr="00AE2B07">
        <w:rPr>
          <w:rFonts w:ascii="Times New Roman" w:hAnsi="Times New Roman"/>
          <w:spacing w:val="-1"/>
          <w:szCs w:val="24"/>
        </w:rPr>
        <w:t>а</w:t>
      </w:r>
      <w:r w:rsidRPr="00AE2B07">
        <w:rPr>
          <w:rFonts w:ascii="Times New Roman" w:hAnsi="Times New Roman"/>
          <w:spacing w:val="2"/>
          <w:szCs w:val="24"/>
        </w:rPr>
        <w:t>л</w:t>
      </w:r>
      <w:r w:rsidRPr="00AE2B07">
        <w:rPr>
          <w:rFonts w:ascii="Times New Roman" w:hAnsi="Times New Roman"/>
          <w:szCs w:val="24"/>
        </w:rPr>
        <w:t>ьн</w:t>
      </w:r>
      <w:r w:rsidRPr="00AE2B07">
        <w:rPr>
          <w:rFonts w:ascii="Times New Roman" w:hAnsi="Times New Roman"/>
          <w:spacing w:val="-3"/>
          <w:szCs w:val="24"/>
        </w:rPr>
        <w:t>ы</w:t>
      </w:r>
      <w:r w:rsidRPr="00AE2B07">
        <w:rPr>
          <w:rFonts w:ascii="Times New Roman" w:hAnsi="Times New Roman"/>
          <w:szCs w:val="24"/>
        </w:rPr>
        <w:t>х</w:t>
      </w:r>
      <w:r w:rsidRPr="00AE2B07">
        <w:rPr>
          <w:rFonts w:ascii="Times New Roman" w:hAnsi="Times New Roman"/>
          <w:spacing w:val="-5"/>
          <w:szCs w:val="24"/>
        </w:rPr>
        <w:t>у</w:t>
      </w:r>
      <w:r w:rsidRPr="00AE2B07">
        <w:rPr>
          <w:rFonts w:ascii="Times New Roman" w:hAnsi="Times New Roman"/>
          <w:spacing w:val="-1"/>
          <w:szCs w:val="24"/>
        </w:rPr>
        <w:t>с</w:t>
      </w:r>
      <w:r w:rsidRPr="00AE2B07">
        <w:rPr>
          <w:rFonts w:ascii="Times New Roman" w:hAnsi="Times New Roman"/>
          <w:spacing w:val="4"/>
          <w:szCs w:val="24"/>
        </w:rPr>
        <w:t>л</w:t>
      </w:r>
      <w:r w:rsidRPr="00AE2B07">
        <w:rPr>
          <w:rFonts w:ascii="Times New Roman" w:hAnsi="Times New Roman"/>
          <w:spacing w:val="-5"/>
          <w:szCs w:val="24"/>
        </w:rPr>
        <w:t>у</w:t>
      </w:r>
      <w:r w:rsidRPr="00AE2B07">
        <w:rPr>
          <w:rFonts w:ascii="Times New Roman" w:hAnsi="Times New Roman"/>
          <w:szCs w:val="24"/>
        </w:rPr>
        <w:t xml:space="preserve">гс </w:t>
      </w:r>
      <w:r w:rsidRPr="00AE2B07">
        <w:rPr>
          <w:rFonts w:ascii="Times New Roman" w:hAnsi="Times New Roman"/>
          <w:spacing w:val="-5"/>
          <w:szCs w:val="24"/>
        </w:rPr>
        <w:t>у</w:t>
      </w:r>
      <w:r w:rsidRPr="00AE2B07">
        <w:rPr>
          <w:rFonts w:ascii="Times New Roman" w:hAnsi="Times New Roman"/>
          <w:spacing w:val="-1"/>
          <w:szCs w:val="24"/>
        </w:rPr>
        <w:t>че</w:t>
      </w:r>
      <w:r w:rsidRPr="00AE2B07">
        <w:rPr>
          <w:rFonts w:ascii="Times New Roman" w:hAnsi="Times New Roman"/>
          <w:szCs w:val="24"/>
        </w:rPr>
        <w:t>том при</w:t>
      </w:r>
      <w:r w:rsidRPr="00AE2B07">
        <w:rPr>
          <w:rFonts w:ascii="Times New Roman" w:hAnsi="Times New Roman"/>
          <w:spacing w:val="-1"/>
          <w:szCs w:val="24"/>
        </w:rPr>
        <w:t>ме</w:t>
      </w:r>
      <w:r w:rsidRPr="00AE2B07">
        <w:rPr>
          <w:rFonts w:ascii="Times New Roman" w:hAnsi="Times New Roman"/>
          <w:szCs w:val="24"/>
        </w:rPr>
        <w:t>н</w:t>
      </w:r>
      <w:r w:rsidRPr="00AE2B07">
        <w:rPr>
          <w:rFonts w:ascii="Times New Roman" w:hAnsi="Times New Roman"/>
          <w:spacing w:val="-1"/>
          <w:szCs w:val="24"/>
        </w:rPr>
        <w:t>е</w:t>
      </w:r>
      <w:r w:rsidRPr="00AE2B07">
        <w:rPr>
          <w:rFonts w:ascii="Times New Roman" w:hAnsi="Times New Roman"/>
          <w:szCs w:val="24"/>
        </w:rPr>
        <w:t>ния эффекти</w:t>
      </w:r>
      <w:r w:rsidRPr="00AE2B07">
        <w:rPr>
          <w:rFonts w:ascii="Times New Roman" w:hAnsi="Times New Roman"/>
          <w:spacing w:val="-3"/>
          <w:szCs w:val="24"/>
        </w:rPr>
        <w:t>в</w:t>
      </w:r>
      <w:r w:rsidRPr="00AE2B07">
        <w:rPr>
          <w:rFonts w:ascii="Times New Roman" w:hAnsi="Times New Roman"/>
          <w:szCs w:val="24"/>
        </w:rPr>
        <w:t>ных т</w:t>
      </w:r>
      <w:r w:rsidRPr="00AE2B07">
        <w:rPr>
          <w:rFonts w:ascii="Times New Roman" w:hAnsi="Times New Roman"/>
          <w:spacing w:val="-1"/>
          <w:szCs w:val="24"/>
        </w:rPr>
        <w:t>е</w:t>
      </w:r>
      <w:r w:rsidRPr="00AE2B07">
        <w:rPr>
          <w:rFonts w:ascii="Times New Roman" w:hAnsi="Times New Roman"/>
          <w:szCs w:val="24"/>
        </w:rPr>
        <w:t>хнол</w:t>
      </w:r>
      <w:r w:rsidRPr="00AE2B07">
        <w:rPr>
          <w:rFonts w:ascii="Times New Roman" w:hAnsi="Times New Roman"/>
          <w:spacing w:val="-3"/>
          <w:szCs w:val="24"/>
        </w:rPr>
        <w:t>о</w:t>
      </w:r>
      <w:r w:rsidRPr="00AE2B07">
        <w:rPr>
          <w:rFonts w:ascii="Times New Roman" w:hAnsi="Times New Roman"/>
          <w:szCs w:val="24"/>
        </w:rPr>
        <w:t>ги</w:t>
      </w:r>
      <w:r w:rsidRPr="00AE2B07">
        <w:rPr>
          <w:rFonts w:ascii="Times New Roman" w:hAnsi="Times New Roman"/>
          <w:spacing w:val="-1"/>
          <w:szCs w:val="24"/>
        </w:rPr>
        <w:t>чес</w:t>
      </w:r>
      <w:r w:rsidRPr="00AE2B07">
        <w:rPr>
          <w:rFonts w:ascii="Times New Roman" w:hAnsi="Times New Roman"/>
          <w:szCs w:val="24"/>
        </w:rPr>
        <w:t>ких р</w:t>
      </w:r>
      <w:r w:rsidRPr="00AE2B07">
        <w:rPr>
          <w:rFonts w:ascii="Times New Roman" w:hAnsi="Times New Roman"/>
          <w:spacing w:val="-1"/>
          <w:szCs w:val="24"/>
        </w:rPr>
        <w:t>е</w:t>
      </w:r>
      <w:r w:rsidRPr="00AE2B07">
        <w:rPr>
          <w:rFonts w:ascii="Times New Roman" w:hAnsi="Times New Roman"/>
          <w:szCs w:val="24"/>
        </w:rPr>
        <w:t>ш</w:t>
      </w:r>
      <w:r w:rsidRPr="00AE2B07">
        <w:rPr>
          <w:rFonts w:ascii="Times New Roman" w:hAnsi="Times New Roman"/>
          <w:spacing w:val="3"/>
          <w:szCs w:val="24"/>
        </w:rPr>
        <w:t>е</w:t>
      </w:r>
      <w:r w:rsidRPr="00AE2B07">
        <w:rPr>
          <w:rFonts w:ascii="Times New Roman" w:hAnsi="Times New Roman"/>
          <w:szCs w:val="24"/>
        </w:rPr>
        <w:t>н</w:t>
      </w:r>
      <w:r w:rsidRPr="00AE2B07">
        <w:rPr>
          <w:rFonts w:ascii="Times New Roman" w:hAnsi="Times New Roman"/>
          <w:spacing w:val="-2"/>
          <w:szCs w:val="24"/>
        </w:rPr>
        <w:t>и</w:t>
      </w:r>
      <w:r w:rsidRPr="00AE2B07">
        <w:rPr>
          <w:rFonts w:ascii="Times New Roman" w:hAnsi="Times New Roman"/>
          <w:szCs w:val="24"/>
        </w:rPr>
        <w:t xml:space="preserve">й, </w:t>
      </w:r>
      <w:r w:rsidRPr="00AE2B07">
        <w:rPr>
          <w:rFonts w:ascii="Times New Roman" w:hAnsi="Times New Roman"/>
          <w:spacing w:val="-2"/>
          <w:szCs w:val="24"/>
        </w:rPr>
        <w:t>и</w:t>
      </w:r>
      <w:r w:rsidRPr="00AE2B07">
        <w:rPr>
          <w:rFonts w:ascii="Times New Roman" w:hAnsi="Times New Roman"/>
          <w:spacing w:val="-1"/>
          <w:szCs w:val="24"/>
        </w:rPr>
        <w:t>с</w:t>
      </w:r>
      <w:r w:rsidRPr="00AE2B07">
        <w:rPr>
          <w:rFonts w:ascii="Times New Roman" w:hAnsi="Times New Roman"/>
          <w:szCs w:val="24"/>
        </w:rPr>
        <w:t>пользов</w:t>
      </w:r>
      <w:r w:rsidRPr="00AE2B07">
        <w:rPr>
          <w:rFonts w:ascii="Times New Roman" w:hAnsi="Times New Roman"/>
          <w:spacing w:val="-2"/>
          <w:szCs w:val="24"/>
        </w:rPr>
        <w:t>а</w:t>
      </w:r>
      <w:r w:rsidRPr="00AE2B07">
        <w:rPr>
          <w:rFonts w:ascii="Times New Roman" w:hAnsi="Times New Roman"/>
          <w:szCs w:val="24"/>
        </w:rPr>
        <w:t>н</w:t>
      </w:r>
      <w:r w:rsidRPr="00AE2B07">
        <w:rPr>
          <w:rFonts w:ascii="Times New Roman" w:hAnsi="Times New Roman"/>
          <w:spacing w:val="-2"/>
          <w:szCs w:val="24"/>
        </w:rPr>
        <w:t>и</w:t>
      </w:r>
      <w:r w:rsidRPr="00AE2B07">
        <w:rPr>
          <w:rFonts w:ascii="Times New Roman" w:hAnsi="Times New Roman"/>
          <w:szCs w:val="24"/>
        </w:rPr>
        <w:t xml:space="preserve">я </w:t>
      </w:r>
      <w:r w:rsidRPr="00AE2B07">
        <w:rPr>
          <w:rFonts w:ascii="Times New Roman" w:hAnsi="Times New Roman"/>
          <w:spacing w:val="-1"/>
          <w:szCs w:val="24"/>
        </w:rPr>
        <w:t>с</w:t>
      </w:r>
      <w:r w:rsidRPr="00AE2B07">
        <w:rPr>
          <w:rFonts w:ascii="Times New Roman" w:hAnsi="Times New Roman"/>
          <w:szCs w:val="24"/>
        </w:rPr>
        <w:t>овр</w:t>
      </w:r>
      <w:r w:rsidRPr="00AE2B07">
        <w:rPr>
          <w:rFonts w:ascii="Times New Roman" w:hAnsi="Times New Roman"/>
          <w:spacing w:val="-2"/>
          <w:szCs w:val="24"/>
        </w:rPr>
        <w:t>е</w:t>
      </w:r>
      <w:r w:rsidRPr="00AE2B07">
        <w:rPr>
          <w:rFonts w:ascii="Times New Roman" w:hAnsi="Times New Roman"/>
          <w:spacing w:val="1"/>
          <w:szCs w:val="24"/>
        </w:rPr>
        <w:t>м</w:t>
      </w:r>
      <w:r w:rsidRPr="00AE2B07">
        <w:rPr>
          <w:rFonts w:ascii="Times New Roman" w:hAnsi="Times New Roman"/>
          <w:spacing w:val="-1"/>
          <w:szCs w:val="24"/>
        </w:rPr>
        <w:t>е</w:t>
      </w:r>
      <w:r w:rsidRPr="00AE2B07">
        <w:rPr>
          <w:rFonts w:ascii="Times New Roman" w:hAnsi="Times New Roman"/>
          <w:szCs w:val="24"/>
        </w:rPr>
        <w:t>нных</w:t>
      </w:r>
      <w:r w:rsidRPr="00AE2B07">
        <w:rPr>
          <w:rFonts w:ascii="Times New Roman" w:hAnsi="Times New Roman"/>
          <w:spacing w:val="-1"/>
          <w:szCs w:val="24"/>
        </w:rPr>
        <w:t>ма</w:t>
      </w:r>
      <w:r w:rsidRPr="00AE2B07">
        <w:rPr>
          <w:rFonts w:ascii="Times New Roman" w:hAnsi="Times New Roman"/>
          <w:szCs w:val="24"/>
        </w:rPr>
        <w:t>т</w:t>
      </w:r>
      <w:r w:rsidRPr="00AE2B07">
        <w:rPr>
          <w:rFonts w:ascii="Times New Roman" w:hAnsi="Times New Roman"/>
          <w:spacing w:val="-1"/>
          <w:szCs w:val="24"/>
        </w:rPr>
        <w:t>е</w:t>
      </w:r>
      <w:r w:rsidRPr="00AE2B07">
        <w:rPr>
          <w:rFonts w:ascii="Times New Roman" w:hAnsi="Times New Roman"/>
          <w:szCs w:val="24"/>
        </w:rPr>
        <w:t>ри</w:t>
      </w:r>
      <w:r w:rsidRPr="00AE2B07">
        <w:rPr>
          <w:rFonts w:ascii="Times New Roman" w:hAnsi="Times New Roman"/>
          <w:spacing w:val="-1"/>
          <w:szCs w:val="24"/>
        </w:rPr>
        <w:t>а</w:t>
      </w:r>
      <w:r w:rsidRPr="00AE2B07">
        <w:rPr>
          <w:rFonts w:ascii="Times New Roman" w:hAnsi="Times New Roman"/>
          <w:szCs w:val="24"/>
        </w:rPr>
        <w:t>лов и обо</w:t>
      </w:r>
      <w:r w:rsidRPr="00AE2B07">
        <w:rPr>
          <w:rFonts w:ascii="Times New Roman" w:hAnsi="Times New Roman"/>
          <w:spacing w:val="2"/>
          <w:szCs w:val="24"/>
        </w:rPr>
        <w:t>р</w:t>
      </w:r>
      <w:r w:rsidRPr="00AE2B07">
        <w:rPr>
          <w:rFonts w:ascii="Times New Roman" w:hAnsi="Times New Roman"/>
          <w:spacing w:val="-5"/>
          <w:szCs w:val="24"/>
        </w:rPr>
        <w:t>у</w:t>
      </w:r>
      <w:r w:rsidRPr="00AE2B07">
        <w:rPr>
          <w:rFonts w:ascii="Times New Roman" w:hAnsi="Times New Roman"/>
          <w:szCs w:val="24"/>
        </w:rPr>
        <w:t>дов</w:t>
      </w:r>
      <w:r w:rsidRPr="00AE2B07">
        <w:rPr>
          <w:rFonts w:ascii="Times New Roman" w:hAnsi="Times New Roman"/>
          <w:spacing w:val="-2"/>
          <w:szCs w:val="24"/>
        </w:rPr>
        <w:t>а</w:t>
      </w:r>
      <w:r w:rsidRPr="00AE2B07">
        <w:rPr>
          <w:rFonts w:ascii="Times New Roman" w:hAnsi="Times New Roman"/>
          <w:szCs w:val="24"/>
        </w:rPr>
        <w:t>ния.</w:t>
      </w:r>
    </w:p>
    <w:p w:rsidR="00AE2B07" w:rsidRPr="00AE2B07" w:rsidRDefault="00AE2B07" w:rsidP="00AE2B07">
      <w:pPr>
        <w:pStyle w:val="aff4"/>
        <w:tabs>
          <w:tab w:val="left" w:pos="98"/>
        </w:tabs>
        <w:ind w:firstLine="709"/>
        <w:rPr>
          <w:rFonts w:ascii="Times New Roman" w:hAnsi="Times New Roman"/>
          <w:szCs w:val="24"/>
        </w:rPr>
      </w:pPr>
      <w:r w:rsidRPr="00AE2B07">
        <w:rPr>
          <w:rFonts w:ascii="Times New Roman" w:hAnsi="Times New Roman"/>
          <w:szCs w:val="24"/>
        </w:rPr>
        <w:t>Созд</w:t>
      </w:r>
      <w:r w:rsidRPr="00AE2B07">
        <w:rPr>
          <w:rFonts w:ascii="Times New Roman" w:hAnsi="Times New Roman"/>
          <w:spacing w:val="-4"/>
          <w:szCs w:val="24"/>
        </w:rPr>
        <w:t>а</w:t>
      </w:r>
      <w:r w:rsidRPr="00AE2B07">
        <w:rPr>
          <w:rFonts w:ascii="Times New Roman" w:hAnsi="Times New Roman"/>
          <w:szCs w:val="24"/>
        </w:rPr>
        <w:t>ниеэффек</w:t>
      </w:r>
      <w:r w:rsidRPr="00AE2B07">
        <w:rPr>
          <w:rFonts w:ascii="Times New Roman" w:hAnsi="Times New Roman"/>
          <w:spacing w:val="-2"/>
          <w:szCs w:val="24"/>
        </w:rPr>
        <w:t>т</w:t>
      </w:r>
      <w:r w:rsidRPr="00AE2B07">
        <w:rPr>
          <w:rFonts w:ascii="Times New Roman" w:hAnsi="Times New Roman"/>
          <w:szCs w:val="24"/>
        </w:rPr>
        <w:t>ивной</w:t>
      </w:r>
      <w:r w:rsidRPr="00AE2B07">
        <w:rPr>
          <w:rFonts w:ascii="Times New Roman" w:hAnsi="Times New Roman"/>
          <w:spacing w:val="-1"/>
          <w:szCs w:val="24"/>
        </w:rPr>
        <w:t>с</w:t>
      </w:r>
      <w:r w:rsidRPr="00AE2B07">
        <w:rPr>
          <w:rFonts w:ascii="Times New Roman" w:hAnsi="Times New Roman"/>
          <w:szCs w:val="24"/>
        </w:rPr>
        <w:t>и</w:t>
      </w:r>
      <w:r w:rsidRPr="00AE2B07">
        <w:rPr>
          <w:rFonts w:ascii="Times New Roman" w:hAnsi="Times New Roman"/>
          <w:spacing w:val="-1"/>
          <w:szCs w:val="24"/>
        </w:rPr>
        <w:t>с</w:t>
      </w:r>
      <w:r w:rsidRPr="00AE2B07">
        <w:rPr>
          <w:rFonts w:ascii="Times New Roman" w:hAnsi="Times New Roman"/>
          <w:spacing w:val="-2"/>
          <w:szCs w:val="24"/>
        </w:rPr>
        <w:t>т</w:t>
      </w:r>
      <w:r w:rsidRPr="00AE2B07">
        <w:rPr>
          <w:rFonts w:ascii="Times New Roman" w:hAnsi="Times New Roman"/>
          <w:spacing w:val="-1"/>
          <w:szCs w:val="24"/>
        </w:rPr>
        <w:t>ем</w:t>
      </w:r>
      <w:r w:rsidRPr="00AE2B07">
        <w:rPr>
          <w:rFonts w:ascii="Times New Roman" w:hAnsi="Times New Roman"/>
          <w:szCs w:val="24"/>
        </w:rPr>
        <w:t>ы контроля и</w:t>
      </w:r>
      <w:r w:rsidRPr="00AE2B07">
        <w:rPr>
          <w:rFonts w:ascii="Times New Roman" w:hAnsi="Times New Roman"/>
          <w:spacing w:val="-1"/>
          <w:szCs w:val="24"/>
        </w:rPr>
        <w:t>с</w:t>
      </w:r>
      <w:r w:rsidRPr="00AE2B07">
        <w:rPr>
          <w:rFonts w:ascii="Times New Roman" w:hAnsi="Times New Roman"/>
          <w:szCs w:val="24"/>
        </w:rPr>
        <w:t>пол</w:t>
      </w:r>
      <w:r w:rsidRPr="00AE2B07">
        <w:rPr>
          <w:rFonts w:ascii="Times New Roman" w:hAnsi="Times New Roman"/>
          <w:spacing w:val="1"/>
          <w:szCs w:val="24"/>
        </w:rPr>
        <w:t>н</w:t>
      </w:r>
      <w:r w:rsidRPr="00AE2B07">
        <w:rPr>
          <w:rFonts w:ascii="Times New Roman" w:hAnsi="Times New Roman"/>
          <w:spacing w:val="-1"/>
          <w:szCs w:val="24"/>
        </w:rPr>
        <w:t>е</w:t>
      </w:r>
      <w:r w:rsidRPr="00AE2B07">
        <w:rPr>
          <w:rFonts w:ascii="Times New Roman" w:hAnsi="Times New Roman"/>
          <w:spacing w:val="-2"/>
          <w:szCs w:val="24"/>
        </w:rPr>
        <w:t>н</w:t>
      </w:r>
      <w:r w:rsidRPr="00AE2B07">
        <w:rPr>
          <w:rFonts w:ascii="Times New Roman" w:hAnsi="Times New Roman"/>
          <w:szCs w:val="24"/>
        </w:rPr>
        <w:t>и</w:t>
      </w:r>
      <w:r w:rsidRPr="00AE2B07">
        <w:rPr>
          <w:rFonts w:ascii="Times New Roman" w:hAnsi="Times New Roman"/>
          <w:spacing w:val="-1"/>
          <w:szCs w:val="24"/>
        </w:rPr>
        <w:t>е</w:t>
      </w:r>
      <w:r w:rsidRPr="00AE2B07">
        <w:rPr>
          <w:rFonts w:ascii="Times New Roman" w:hAnsi="Times New Roman"/>
          <w:szCs w:val="24"/>
        </w:rPr>
        <w:t>м ин</w:t>
      </w:r>
      <w:r w:rsidRPr="00AE2B07">
        <w:rPr>
          <w:rFonts w:ascii="Times New Roman" w:hAnsi="Times New Roman"/>
          <w:spacing w:val="-3"/>
          <w:szCs w:val="24"/>
        </w:rPr>
        <w:t>в</w:t>
      </w:r>
      <w:r w:rsidRPr="00AE2B07">
        <w:rPr>
          <w:rFonts w:ascii="Times New Roman" w:hAnsi="Times New Roman"/>
          <w:spacing w:val="-1"/>
          <w:szCs w:val="24"/>
        </w:rPr>
        <w:t>ес</w:t>
      </w:r>
      <w:r w:rsidRPr="00AE2B07">
        <w:rPr>
          <w:rFonts w:ascii="Times New Roman" w:hAnsi="Times New Roman"/>
          <w:szCs w:val="24"/>
        </w:rPr>
        <w:t>тицио</w:t>
      </w:r>
      <w:r w:rsidRPr="00AE2B07">
        <w:rPr>
          <w:rFonts w:ascii="Times New Roman" w:hAnsi="Times New Roman"/>
          <w:spacing w:val="-2"/>
          <w:szCs w:val="24"/>
        </w:rPr>
        <w:t>н</w:t>
      </w:r>
      <w:r w:rsidRPr="00AE2B07">
        <w:rPr>
          <w:rFonts w:ascii="Times New Roman" w:hAnsi="Times New Roman"/>
          <w:szCs w:val="24"/>
        </w:rPr>
        <w:t>н</w:t>
      </w:r>
      <w:r w:rsidRPr="00AE2B07">
        <w:rPr>
          <w:rFonts w:ascii="Times New Roman" w:hAnsi="Times New Roman"/>
          <w:spacing w:val="-3"/>
          <w:szCs w:val="24"/>
        </w:rPr>
        <w:t>ы</w:t>
      </w:r>
      <w:r w:rsidRPr="00AE2B07">
        <w:rPr>
          <w:rFonts w:ascii="Times New Roman" w:hAnsi="Times New Roman"/>
          <w:szCs w:val="24"/>
        </w:rPr>
        <w:t>х и про</w:t>
      </w:r>
      <w:r w:rsidRPr="00AE2B07">
        <w:rPr>
          <w:rFonts w:ascii="Times New Roman" w:hAnsi="Times New Roman"/>
          <w:spacing w:val="-2"/>
          <w:szCs w:val="24"/>
        </w:rPr>
        <w:t>и</w:t>
      </w:r>
      <w:r w:rsidRPr="00AE2B07">
        <w:rPr>
          <w:rFonts w:ascii="Times New Roman" w:hAnsi="Times New Roman"/>
          <w:szCs w:val="24"/>
        </w:rPr>
        <w:t>звод</w:t>
      </w:r>
      <w:r w:rsidRPr="00AE2B07">
        <w:rPr>
          <w:rFonts w:ascii="Times New Roman" w:hAnsi="Times New Roman"/>
          <w:spacing w:val="-2"/>
          <w:szCs w:val="24"/>
        </w:rPr>
        <w:t>с</w:t>
      </w:r>
      <w:r w:rsidRPr="00AE2B07">
        <w:rPr>
          <w:rFonts w:ascii="Times New Roman" w:hAnsi="Times New Roman"/>
          <w:szCs w:val="24"/>
        </w:rPr>
        <w:t>тв</w:t>
      </w:r>
      <w:r w:rsidRPr="00AE2B07">
        <w:rPr>
          <w:rFonts w:ascii="Times New Roman" w:hAnsi="Times New Roman"/>
          <w:spacing w:val="-2"/>
          <w:szCs w:val="24"/>
        </w:rPr>
        <w:t>е</w:t>
      </w:r>
      <w:r w:rsidRPr="00AE2B07">
        <w:rPr>
          <w:rFonts w:ascii="Times New Roman" w:hAnsi="Times New Roman"/>
          <w:szCs w:val="24"/>
        </w:rPr>
        <w:t>нн</w:t>
      </w:r>
      <w:r w:rsidRPr="00AE2B07">
        <w:rPr>
          <w:rFonts w:ascii="Times New Roman" w:hAnsi="Times New Roman"/>
          <w:spacing w:val="-3"/>
          <w:szCs w:val="24"/>
        </w:rPr>
        <w:t>ы</w:t>
      </w:r>
      <w:r w:rsidRPr="00AE2B07">
        <w:rPr>
          <w:rFonts w:ascii="Times New Roman" w:hAnsi="Times New Roman"/>
          <w:szCs w:val="24"/>
        </w:rPr>
        <w:t>х прогр</w:t>
      </w:r>
      <w:r w:rsidRPr="00AE2B07">
        <w:rPr>
          <w:rFonts w:ascii="Times New Roman" w:hAnsi="Times New Roman"/>
          <w:spacing w:val="-1"/>
          <w:szCs w:val="24"/>
        </w:rPr>
        <w:t>ам</w:t>
      </w:r>
      <w:r w:rsidRPr="00AE2B07">
        <w:rPr>
          <w:rFonts w:ascii="Times New Roman" w:hAnsi="Times New Roman"/>
          <w:szCs w:val="24"/>
        </w:rPr>
        <w:t>морг</w:t>
      </w:r>
      <w:r w:rsidRPr="00AE2B07">
        <w:rPr>
          <w:rFonts w:ascii="Times New Roman" w:hAnsi="Times New Roman"/>
          <w:spacing w:val="-1"/>
          <w:szCs w:val="24"/>
        </w:rPr>
        <w:t>а</w:t>
      </w:r>
      <w:r w:rsidRPr="00AE2B07">
        <w:rPr>
          <w:rFonts w:ascii="Times New Roman" w:hAnsi="Times New Roman"/>
          <w:szCs w:val="24"/>
        </w:rPr>
        <w:t>низ</w:t>
      </w:r>
      <w:r w:rsidRPr="00AE2B07">
        <w:rPr>
          <w:rFonts w:ascii="Times New Roman" w:hAnsi="Times New Roman"/>
          <w:spacing w:val="-1"/>
          <w:szCs w:val="24"/>
        </w:rPr>
        <w:t>а</w:t>
      </w:r>
      <w:r w:rsidRPr="00AE2B07">
        <w:rPr>
          <w:rFonts w:ascii="Times New Roman" w:hAnsi="Times New Roman"/>
          <w:szCs w:val="24"/>
        </w:rPr>
        <w:t>ц</w:t>
      </w:r>
      <w:r w:rsidRPr="00AE2B07">
        <w:rPr>
          <w:rFonts w:ascii="Times New Roman" w:hAnsi="Times New Roman"/>
          <w:spacing w:val="-2"/>
          <w:szCs w:val="24"/>
        </w:rPr>
        <w:t>и</w:t>
      </w:r>
      <w:r w:rsidRPr="00AE2B07">
        <w:rPr>
          <w:rFonts w:ascii="Times New Roman" w:hAnsi="Times New Roman"/>
          <w:szCs w:val="24"/>
        </w:rPr>
        <w:t>ико</w:t>
      </w:r>
      <w:r w:rsidRPr="00AE2B07">
        <w:rPr>
          <w:rFonts w:ascii="Times New Roman" w:hAnsi="Times New Roman"/>
          <w:spacing w:val="-1"/>
          <w:szCs w:val="24"/>
        </w:rPr>
        <w:t>м</w:t>
      </w:r>
      <w:r w:rsidRPr="00AE2B07">
        <w:rPr>
          <w:rFonts w:ascii="Times New Roman" w:hAnsi="Times New Roman"/>
          <w:spacing w:val="1"/>
          <w:szCs w:val="24"/>
        </w:rPr>
        <w:t>м</w:t>
      </w:r>
      <w:r w:rsidRPr="00AE2B07">
        <w:rPr>
          <w:rFonts w:ascii="Times New Roman" w:hAnsi="Times New Roman"/>
          <w:spacing w:val="-5"/>
          <w:szCs w:val="24"/>
        </w:rPr>
        <w:t>у</w:t>
      </w:r>
      <w:r w:rsidRPr="00AE2B07">
        <w:rPr>
          <w:rFonts w:ascii="Times New Roman" w:hAnsi="Times New Roman"/>
          <w:szCs w:val="24"/>
        </w:rPr>
        <w:t>н</w:t>
      </w:r>
      <w:r w:rsidRPr="00AE2B07">
        <w:rPr>
          <w:rFonts w:ascii="Times New Roman" w:hAnsi="Times New Roman"/>
          <w:spacing w:val="-1"/>
          <w:szCs w:val="24"/>
        </w:rPr>
        <w:t>а</w:t>
      </w:r>
      <w:r w:rsidRPr="00AE2B07">
        <w:rPr>
          <w:rFonts w:ascii="Times New Roman" w:hAnsi="Times New Roman"/>
          <w:szCs w:val="24"/>
        </w:rPr>
        <w:t>льного ко</w:t>
      </w:r>
      <w:r w:rsidRPr="00AE2B07">
        <w:rPr>
          <w:rFonts w:ascii="Times New Roman" w:hAnsi="Times New Roman"/>
          <w:spacing w:val="-1"/>
          <w:szCs w:val="24"/>
        </w:rPr>
        <w:t>м</w:t>
      </w:r>
      <w:r w:rsidRPr="00AE2B07">
        <w:rPr>
          <w:rFonts w:ascii="Times New Roman" w:hAnsi="Times New Roman"/>
          <w:szCs w:val="24"/>
        </w:rPr>
        <w:t>пл</w:t>
      </w:r>
      <w:r w:rsidRPr="00AE2B07">
        <w:rPr>
          <w:rFonts w:ascii="Times New Roman" w:hAnsi="Times New Roman"/>
          <w:spacing w:val="-1"/>
          <w:szCs w:val="24"/>
        </w:rPr>
        <w:t>е</w:t>
      </w:r>
      <w:r w:rsidRPr="00AE2B07">
        <w:rPr>
          <w:rFonts w:ascii="Times New Roman" w:hAnsi="Times New Roman"/>
          <w:szCs w:val="24"/>
        </w:rPr>
        <w:t>к</w:t>
      </w:r>
      <w:r w:rsidRPr="00AE2B07">
        <w:rPr>
          <w:rFonts w:ascii="Times New Roman" w:hAnsi="Times New Roman"/>
          <w:spacing w:val="-1"/>
          <w:szCs w:val="24"/>
        </w:rPr>
        <w:t>са</w:t>
      </w:r>
      <w:r w:rsidRPr="00AE2B07">
        <w:rPr>
          <w:rFonts w:ascii="Times New Roman" w:hAnsi="Times New Roman"/>
          <w:szCs w:val="24"/>
        </w:rPr>
        <w:t>.</w:t>
      </w:r>
    </w:p>
    <w:p w:rsidR="00AE2B07" w:rsidRPr="00AE2B07" w:rsidRDefault="00AE2B07" w:rsidP="00AE2B07">
      <w:pPr>
        <w:pStyle w:val="aff4"/>
        <w:tabs>
          <w:tab w:val="left" w:pos="98"/>
        </w:tabs>
        <w:ind w:firstLine="709"/>
        <w:rPr>
          <w:rFonts w:ascii="Times New Roman" w:hAnsi="Times New Roman"/>
          <w:szCs w:val="24"/>
        </w:rPr>
      </w:pPr>
      <w:r w:rsidRPr="00AE2B07">
        <w:rPr>
          <w:rFonts w:ascii="Times New Roman" w:hAnsi="Times New Roman"/>
          <w:spacing w:val="-2"/>
          <w:szCs w:val="24"/>
        </w:rPr>
        <w:t>В</w:t>
      </w:r>
      <w:r w:rsidRPr="00AE2B07">
        <w:rPr>
          <w:rFonts w:ascii="Times New Roman" w:hAnsi="Times New Roman"/>
          <w:szCs w:val="24"/>
        </w:rPr>
        <w:t>н</w:t>
      </w:r>
      <w:r w:rsidRPr="00AE2B07">
        <w:rPr>
          <w:rFonts w:ascii="Times New Roman" w:hAnsi="Times New Roman"/>
          <w:spacing w:val="-1"/>
          <w:szCs w:val="24"/>
        </w:rPr>
        <w:t>е</w:t>
      </w:r>
      <w:r w:rsidRPr="00AE2B07">
        <w:rPr>
          <w:rFonts w:ascii="Times New Roman" w:hAnsi="Times New Roman"/>
          <w:szCs w:val="24"/>
        </w:rPr>
        <w:t>др</w:t>
      </w:r>
      <w:r w:rsidRPr="00AE2B07">
        <w:rPr>
          <w:rFonts w:ascii="Times New Roman" w:hAnsi="Times New Roman"/>
          <w:spacing w:val="-1"/>
          <w:szCs w:val="24"/>
        </w:rPr>
        <w:t>е</w:t>
      </w:r>
      <w:r w:rsidRPr="00AE2B07">
        <w:rPr>
          <w:rFonts w:ascii="Times New Roman" w:hAnsi="Times New Roman"/>
          <w:szCs w:val="24"/>
        </w:rPr>
        <w:t>ние нов</w:t>
      </w:r>
      <w:r w:rsidRPr="00AE2B07">
        <w:rPr>
          <w:rFonts w:ascii="Times New Roman" w:hAnsi="Times New Roman"/>
          <w:spacing w:val="-1"/>
          <w:szCs w:val="24"/>
        </w:rPr>
        <w:t>ы</w:t>
      </w:r>
      <w:r w:rsidRPr="00AE2B07">
        <w:rPr>
          <w:rFonts w:ascii="Times New Roman" w:hAnsi="Times New Roman"/>
          <w:szCs w:val="24"/>
        </w:rPr>
        <w:t xml:space="preserve">х </w:t>
      </w:r>
      <w:r w:rsidRPr="00AE2B07">
        <w:rPr>
          <w:rFonts w:ascii="Times New Roman" w:hAnsi="Times New Roman"/>
          <w:spacing w:val="-1"/>
          <w:szCs w:val="24"/>
        </w:rPr>
        <w:t>ме</w:t>
      </w:r>
      <w:r w:rsidRPr="00AE2B07">
        <w:rPr>
          <w:rFonts w:ascii="Times New Roman" w:hAnsi="Times New Roman"/>
          <w:spacing w:val="-2"/>
          <w:szCs w:val="24"/>
        </w:rPr>
        <w:t>т</w:t>
      </w:r>
      <w:r w:rsidRPr="00AE2B07">
        <w:rPr>
          <w:rFonts w:ascii="Times New Roman" w:hAnsi="Times New Roman"/>
          <w:szCs w:val="24"/>
        </w:rPr>
        <w:t>од</w:t>
      </w:r>
      <w:r w:rsidRPr="00AE2B07">
        <w:rPr>
          <w:rFonts w:ascii="Times New Roman" w:hAnsi="Times New Roman"/>
          <w:spacing w:val="1"/>
          <w:szCs w:val="24"/>
        </w:rPr>
        <w:t>и</w:t>
      </w:r>
      <w:r w:rsidRPr="00AE2B07">
        <w:rPr>
          <w:rFonts w:ascii="Times New Roman" w:hAnsi="Times New Roman"/>
          <w:szCs w:val="24"/>
        </w:rPr>
        <w:t xml:space="preserve">к и </w:t>
      </w:r>
      <w:r w:rsidRPr="00AE2B07">
        <w:rPr>
          <w:rFonts w:ascii="Times New Roman" w:hAnsi="Times New Roman"/>
          <w:spacing w:val="-1"/>
          <w:szCs w:val="24"/>
        </w:rPr>
        <w:t>с</w:t>
      </w:r>
      <w:r w:rsidRPr="00AE2B07">
        <w:rPr>
          <w:rFonts w:ascii="Times New Roman" w:hAnsi="Times New Roman"/>
          <w:szCs w:val="24"/>
        </w:rPr>
        <w:t>овр</w:t>
      </w:r>
      <w:r w:rsidRPr="00AE2B07">
        <w:rPr>
          <w:rFonts w:ascii="Times New Roman" w:hAnsi="Times New Roman"/>
          <w:spacing w:val="-2"/>
          <w:szCs w:val="24"/>
        </w:rPr>
        <w:t>е</w:t>
      </w:r>
      <w:r w:rsidRPr="00AE2B07">
        <w:rPr>
          <w:rFonts w:ascii="Times New Roman" w:hAnsi="Times New Roman"/>
          <w:spacing w:val="-1"/>
          <w:szCs w:val="24"/>
        </w:rPr>
        <w:t>ме</w:t>
      </w:r>
      <w:r w:rsidRPr="00AE2B07">
        <w:rPr>
          <w:rFonts w:ascii="Times New Roman" w:hAnsi="Times New Roman"/>
          <w:szCs w:val="24"/>
        </w:rPr>
        <w:t xml:space="preserve">нных </w:t>
      </w:r>
      <w:r w:rsidRPr="00AE2B07">
        <w:rPr>
          <w:rFonts w:ascii="Times New Roman" w:hAnsi="Times New Roman"/>
          <w:spacing w:val="-2"/>
          <w:szCs w:val="24"/>
        </w:rPr>
        <w:t>т</w:t>
      </w:r>
      <w:r w:rsidRPr="00AE2B07">
        <w:rPr>
          <w:rFonts w:ascii="Times New Roman" w:hAnsi="Times New Roman"/>
          <w:spacing w:val="-1"/>
          <w:szCs w:val="24"/>
        </w:rPr>
        <w:t>е</w:t>
      </w:r>
      <w:r w:rsidRPr="00AE2B07">
        <w:rPr>
          <w:rFonts w:ascii="Times New Roman" w:hAnsi="Times New Roman"/>
          <w:spacing w:val="2"/>
          <w:szCs w:val="24"/>
        </w:rPr>
        <w:t>х</w:t>
      </w:r>
      <w:r w:rsidRPr="00AE2B07">
        <w:rPr>
          <w:rFonts w:ascii="Times New Roman" w:hAnsi="Times New Roman"/>
          <w:szCs w:val="24"/>
        </w:rPr>
        <w:t>ноло</w:t>
      </w:r>
      <w:r w:rsidRPr="00AE2B07">
        <w:rPr>
          <w:rFonts w:ascii="Times New Roman" w:hAnsi="Times New Roman"/>
          <w:spacing w:val="-3"/>
          <w:szCs w:val="24"/>
        </w:rPr>
        <w:t>г</w:t>
      </w:r>
      <w:r w:rsidRPr="00AE2B07">
        <w:rPr>
          <w:rFonts w:ascii="Times New Roman" w:hAnsi="Times New Roman"/>
          <w:szCs w:val="24"/>
        </w:rPr>
        <w:t xml:space="preserve">ий, в том </w:t>
      </w:r>
      <w:r w:rsidRPr="00AE2B07">
        <w:rPr>
          <w:rFonts w:ascii="Times New Roman" w:hAnsi="Times New Roman"/>
          <w:spacing w:val="-1"/>
          <w:szCs w:val="24"/>
        </w:rPr>
        <w:t>ч</w:t>
      </w:r>
      <w:r w:rsidRPr="00AE2B07">
        <w:rPr>
          <w:rFonts w:ascii="Times New Roman" w:hAnsi="Times New Roman"/>
          <w:szCs w:val="24"/>
        </w:rPr>
        <w:t>и</w:t>
      </w:r>
      <w:r w:rsidRPr="00AE2B07">
        <w:rPr>
          <w:rFonts w:ascii="Times New Roman" w:hAnsi="Times New Roman"/>
          <w:spacing w:val="-1"/>
          <w:szCs w:val="24"/>
        </w:rPr>
        <w:t>с</w:t>
      </w:r>
      <w:r w:rsidRPr="00AE2B07">
        <w:rPr>
          <w:rFonts w:ascii="Times New Roman" w:hAnsi="Times New Roman"/>
          <w:szCs w:val="24"/>
        </w:rPr>
        <w:t>ле э</w:t>
      </w:r>
      <w:r w:rsidRPr="00AE2B07">
        <w:rPr>
          <w:rFonts w:ascii="Times New Roman" w:hAnsi="Times New Roman"/>
          <w:spacing w:val="1"/>
          <w:szCs w:val="24"/>
        </w:rPr>
        <w:t>н</w:t>
      </w:r>
      <w:r w:rsidRPr="00AE2B07">
        <w:rPr>
          <w:rFonts w:ascii="Times New Roman" w:hAnsi="Times New Roman"/>
          <w:spacing w:val="-1"/>
          <w:szCs w:val="24"/>
        </w:rPr>
        <w:t>е</w:t>
      </w:r>
      <w:r w:rsidRPr="00AE2B07">
        <w:rPr>
          <w:rFonts w:ascii="Times New Roman" w:hAnsi="Times New Roman"/>
          <w:szCs w:val="24"/>
        </w:rPr>
        <w:t>рго</w:t>
      </w:r>
      <w:r w:rsidRPr="00AE2B07">
        <w:rPr>
          <w:rFonts w:ascii="Times New Roman" w:hAnsi="Times New Roman"/>
          <w:spacing w:val="-1"/>
          <w:szCs w:val="24"/>
        </w:rPr>
        <w:t>с</w:t>
      </w:r>
      <w:r w:rsidRPr="00AE2B07">
        <w:rPr>
          <w:rFonts w:ascii="Times New Roman" w:hAnsi="Times New Roman"/>
          <w:spacing w:val="2"/>
          <w:szCs w:val="24"/>
        </w:rPr>
        <w:t>б</w:t>
      </w:r>
      <w:r w:rsidRPr="00AE2B07">
        <w:rPr>
          <w:rFonts w:ascii="Times New Roman" w:hAnsi="Times New Roman"/>
          <w:spacing w:val="-1"/>
          <w:szCs w:val="24"/>
        </w:rPr>
        <w:t>е</w:t>
      </w:r>
      <w:r w:rsidRPr="00AE2B07">
        <w:rPr>
          <w:rFonts w:ascii="Times New Roman" w:hAnsi="Times New Roman"/>
          <w:szCs w:val="24"/>
        </w:rPr>
        <w:t>р</w:t>
      </w:r>
      <w:r w:rsidRPr="00AE2B07">
        <w:rPr>
          <w:rFonts w:ascii="Times New Roman" w:hAnsi="Times New Roman"/>
          <w:spacing w:val="-1"/>
          <w:szCs w:val="24"/>
        </w:rPr>
        <w:t>е</w:t>
      </w:r>
      <w:r w:rsidRPr="00AE2B07">
        <w:rPr>
          <w:rFonts w:ascii="Times New Roman" w:hAnsi="Times New Roman"/>
          <w:szCs w:val="24"/>
        </w:rPr>
        <w:t>г</w:t>
      </w:r>
      <w:r w:rsidRPr="00AE2B07">
        <w:rPr>
          <w:rFonts w:ascii="Times New Roman" w:hAnsi="Times New Roman"/>
          <w:spacing w:val="-1"/>
          <w:szCs w:val="24"/>
        </w:rPr>
        <w:t>а</w:t>
      </w:r>
      <w:r w:rsidRPr="00AE2B07">
        <w:rPr>
          <w:rFonts w:ascii="Times New Roman" w:hAnsi="Times New Roman"/>
          <w:szCs w:val="24"/>
        </w:rPr>
        <w:t>ющи</w:t>
      </w:r>
      <w:r w:rsidRPr="00AE2B07">
        <w:rPr>
          <w:rFonts w:ascii="Times New Roman" w:hAnsi="Times New Roman"/>
          <w:spacing w:val="2"/>
          <w:szCs w:val="24"/>
        </w:rPr>
        <w:t>х</w:t>
      </w:r>
      <w:r w:rsidRPr="00AE2B07">
        <w:rPr>
          <w:rFonts w:ascii="Times New Roman" w:hAnsi="Times New Roman"/>
          <w:szCs w:val="24"/>
        </w:rPr>
        <w:t xml:space="preserve">, в </w:t>
      </w:r>
      <w:r w:rsidRPr="00AE2B07">
        <w:rPr>
          <w:rFonts w:ascii="Times New Roman" w:hAnsi="Times New Roman"/>
          <w:spacing w:val="2"/>
          <w:szCs w:val="24"/>
        </w:rPr>
        <w:t>ф</w:t>
      </w:r>
      <w:r w:rsidRPr="00AE2B07">
        <w:rPr>
          <w:rFonts w:ascii="Times New Roman" w:hAnsi="Times New Roman"/>
          <w:spacing w:val="-8"/>
          <w:szCs w:val="24"/>
        </w:rPr>
        <w:t>у</w:t>
      </w:r>
      <w:r w:rsidRPr="00AE2B07">
        <w:rPr>
          <w:rFonts w:ascii="Times New Roman" w:hAnsi="Times New Roman"/>
          <w:szCs w:val="24"/>
        </w:rPr>
        <w:t>н</w:t>
      </w:r>
      <w:r w:rsidRPr="00AE2B07">
        <w:rPr>
          <w:rFonts w:ascii="Times New Roman" w:hAnsi="Times New Roman"/>
          <w:spacing w:val="3"/>
          <w:szCs w:val="24"/>
        </w:rPr>
        <w:t>к</w:t>
      </w:r>
      <w:r w:rsidRPr="00AE2B07">
        <w:rPr>
          <w:rFonts w:ascii="Times New Roman" w:hAnsi="Times New Roman"/>
          <w:szCs w:val="24"/>
        </w:rPr>
        <w:t>цио</w:t>
      </w:r>
      <w:r w:rsidRPr="00AE2B07">
        <w:rPr>
          <w:rFonts w:ascii="Times New Roman" w:hAnsi="Times New Roman"/>
          <w:spacing w:val="-2"/>
          <w:szCs w:val="24"/>
        </w:rPr>
        <w:t>н</w:t>
      </w:r>
      <w:r w:rsidRPr="00AE2B07">
        <w:rPr>
          <w:rFonts w:ascii="Times New Roman" w:hAnsi="Times New Roman"/>
          <w:szCs w:val="24"/>
        </w:rPr>
        <w:t>иров</w:t>
      </w:r>
      <w:r w:rsidRPr="00AE2B07">
        <w:rPr>
          <w:rFonts w:ascii="Times New Roman" w:hAnsi="Times New Roman"/>
          <w:spacing w:val="-2"/>
          <w:szCs w:val="24"/>
        </w:rPr>
        <w:t>ани</w:t>
      </w:r>
      <w:r w:rsidRPr="00AE2B07">
        <w:rPr>
          <w:rFonts w:ascii="Times New Roman" w:hAnsi="Times New Roman"/>
          <w:szCs w:val="24"/>
        </w:rPr>
        <w:t xml:space="preserve">и </w:t>
      </w:r>
      <w:r w:rsidRPr="00AE2B07">
        <w:rPr>
          <w:rFonts w:ascii="Times New Roman" w:hAnsi="Times New Roman"/>
          <w:spacing w:val="-1"/>
          <w:szCs w:val="24"/>
        </w:rPr>
        <w:t>с</w:t>
      </w:r>
      <w:r w:rsidRPr="00AE2B07">
        <w:rPr>
          <w:rFonts w:ascii="Times New Roman" w:hAnsi="Times New Roman"/>
          <w:szCs w:val="24"/>
        </w:rPr>
        <w:t>и</w:t>
      </w:r>
      <w:r w:rsidRPr="00AE2B07">
        <w:rPr>
          <w:rFonts w:ascii="Times New Roman" w:hAnsi="Times New Roman"/>
          <w:spacing w:val="-1"/>
          <w:szCs w:val="24"/>
        </w:rPr>
        <w:t>с</w:t>
      </w:r>
      <w:r w:rsidRPr="00AE2B07">
        <w:rPr>
          <w:rFonts w:ascii="Times New Roman" w:hAnsi="Times New Roman"/>
          <w:szCs w:val="24"/>
        </w:rPr>
        <w:t>т</w:t>
      </w:r>
      <w:r w:rsidRPr="00AE2B07">
        <w:rPr>
          <w:rFonts w:ascii="Times New Roman" w:hAnsi="Times New Roman"/>
          <w:spacing w:val="-1"/>
          <w:szCs w:val="24"/>
        </w:rPr>
        <w:t>е</w:t>
      </w:r>
      <w:r w:rsidRPr="00AE2B07">
        <w:rPr>
          <w:rFonts w:ascii="Times New Roman" w:hAnsi="Times New Roman"/>
          <w:szCs w:val="24"/>
        </w:rPr>
        <w:t>мко</w:t>
      </w:r>
      <w:r w:rsidRPr="00AE2B07">
        <w:rPr>
          <w:rFonts w:ascii="Times New Roman" w:hAnsi="Times New Roman"/>
          <w:spacing w:val="-1"/>
          <w:szCs w:val="24"/>
        </w:rPr>
        <w:t>м</w:t>
      </w:r>
      <w:r w:rsidRPr="00AE2B07">
        <w:rPr>
          <w:rFonts w:ascii="Times New Roman" w:hAnsi="Times New Roman"/>
          <w:spacing w:val="3"/>
          <w:szCs w:val="24"/>
        </w:rPr>
        <w:t>м</w:t>
      </w:r>
      <w:r w:rsidRPr="00AE2B07">
        <w:rPr>
          <w:rFonts w:ascii="Times New Roman" w:hAnsi="Times New Roman"/>
          <w:spacing w:val="-8"/>
          <w:szCs w:val="24"/>
        </w:rPr>
        <w:t>у</w:t>
      </w:r>
      <w:r w:rsidRPr="00AE2B07">
        <w:rPr>
          <w:rFonts w:ascii="Times New Roman" w:hAnsi="Times New Roman"/>
          <w:spacing w:val="3"/>
          <w:szCs w:val="24"/>
        </w:rPr>
        <w:t>н</w:t>
      </w:r>
      <w:r w:rsidRPr="00AE2B07">
        <w:rPr>
          <w:rFonts w:ascii="Times New Roman" w:hAnsi="Times New Roman"/>
          <w:spacing w:val="-1"/>
          <w:szCs w:val="24"/>
        </w:rPr>
        <w:t>а</w:t>
      </w:r>
      <w:r w:rsidRPr="00AE2B07">
        <w:rPr>
          <w:rFonts w:ascii="Times New Roman" w:hAnsi="Times New Roman"/>
          <w:szCs w:val="24"/>
        </w:rPr>
        <w:t>льнойинфра</w:t>
      </w:r>
      <w:r w:rsidRPr="00AE2B07">
        <w:rPr>
          <w:rFonts w:ascii="Times New Roman" w:hAnsi="Times New Roman"/>
          <w:spacing w:val="-2"/>
          <w:szCs w:val="24"/>
        </w:rPr>
        <w:t>с</w:t>
      </w:r>
      <w:r w:rsidRPr="00AE2B07">
        <w:rPr>
          <w:rFonts w:ascii="Times New Roman" w:hAnsi="Times New Roman"/>
          <w:szCs w:val="24"/>
        </w:rPr>
        <w:t>т</w:t>
      </w:r>
      <w:r w:rsidRPr="00AE2B07">
        <w:rPr>
          <w:rFonts w:ascii="Times New Roman" w:hAnsi="Times New Roman"/>
          <w:spacing w:val="2"/>
          <w:szCs w:val="24"/>
        </w:rPr>
        <w:t>р</w:t>
      </w:r>
      <w:r w:rsidRPr="00AE2B07">
        <w:rPr>
          <w:rFonts w:ascii="Times New Roman" w:hAnsi="Times New Roman"/>
          <w:spacing w:val="-8"/>
          <w:szCs w:val="24"/>
        </w:rPr>
        <w:t>у</w:t>
      </w:r>
      <w:r w:rsidRPr="00AE2B07">
        <w:rPr>
          <w:rFonts w:ascii="Times New Roman" w:hAnsi="Times New Roman"/>
          <w:szCs w:val="24"/>
        </w:rPr>
        <w:t>к</w:t>
      </w:r>
      <w:r w:rsidRPr="00AE2B07">
        <w:rPr>
          <w:rFonts w:ascii="Times New Roman" w:hAnsi="Times New Roman"/>
          <w:spacing w:val="5"/>
          <w:szCs w:val="24"/>
        </w:rPr>
        <w:t>т</w:t>
      </w:r>
      <w:r w:rsidRPr="00AE2B07">
        <w:rPr>
          <w:rFonts w:ascii="Times New Roman" w:hAnsi="Times New Roman"/>
          <w:spacing w:val="-5"/>
          <w:szCs w:val="24"/>
        </w:rPr>
        <w:t>у</w:t>
      </w:r>
      <w:r w:rsidRPr="00AE2B07">
        <w:rPr>
          <w:rFonts w:ascii="Times New Roman" w:hAnsi="Times New Roman"/>
          <w:szCs w:val="24"/>
        </w:rPr>
        <w:t>ры.</w:t>
      </w:r>
      <w:bookmarkStart w:id="70" w:name="_Toc353127762"/>
      <w:bookmarkStart w:id="71" w:name="_Toc410138346"/>
      <w:bookmarkStart w:id="72" w:name="_Toc412029702"/>
      <w:bookmarkStart w:id="73" w:name="_Toc451159991"/>
    </w:p>
    <w:p w:rsidR="00AE2B07" w:rsidRPr="00AE2B07" w:rsidRDefault="00AE2B07" w:rsidP="00AE2B07">
      <w:pPr>
        <w:pStyle w:val="aff4"/>
        <w:tabs>
          <w:tab w:val="left" w:pos="98"/>
        </w:tabs>
        <w:ind w:firstLine="709"/>
        <w:rPr>
          <w:rFonts w:ascii="Times New Roman" w:hAnsi="Times New Roman"/>
          <w:szCs w:val="24"/>
        </w:rPr>
      </w:pPr>
    </w:p>
    <w:p w:rsidR="00AE2B07" w:rsidRPr="00AE2B07" w:rsidRDefault="00AE2B07" w:rsidP="00AE2B07">
      <w:pPr>
        <w:pStyle w:val="aff4"/>
        <w:ind w:firstLine="0"/>
        <w:jc w:val="center"/>
        <w:rPr>
          <w:rFonts w:ascii="Times New Roman" w:hAnsi="Times New Roman"/>
          <w:szCs w:val="24"/>
        </w:rPr>
      </w:pPr>
      <w:r w:rsidRPr="00AE2B07">
        <w:rPr>
          <w:rFonts w:ascii="Times New Roman" w:hAnsi="Times New Roman"/>
          <w:szCs w:val="24"/>
        </w:rPr>
        <w:t>Раздел 8. Управление программой</w:t>
      </w:r>
      <w:bookmarkEnd w:id="70"/>
      <w:bookmarkEnd w:id="71"/>
      <w:bookmarkEnd w:id="72"/>
      <w:bookmarkEnd w:id="73"/>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Ответственные за реализацию </w:t>
      </w:r>
      <w:bookmarkEnd w:id="65"/>
      <w:bookmarkEnd w:id="66"/>
      <w:bookmarkEnd w:id="67"/>
      <w:bookmarkEnd w:id="68"/>
      <w:bookmarkEnd w:id="69"/>
      <w:r w:rsidRPr="00AE2B07">
        <w:rPr>
          <w:rFonts w:ascii="Times New Roman" w:hAnsi="Times New Roman"/>
          <w:szCs w:val="24"/>
        </w:rPr>
        <w:t>муниципальной программы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Механизм реализации муниципальной программы базируется на принципах четкого разграничения полномочий и ответственности всех исполнителей программы.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Управление реализацией муниципальной программы осуществляет администрация Луговского сельского поселения.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Координатором реализации муниципальной программы является администрация Луговского 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Координатор муниципальной программы является ответственным за ее реализацию. </w:t>
      </w:r>
      <w:bookmarkStart w:id="74" w:name="_Toc299724234"/>
      <w:bookmarkStart w:id="75" w:name="_Toc299984086"/>
      <w:bookmarkStart w:id="76" w:name="_Toc353127764"/>
      <w:bookmarkStart w:id="77" w:name="_Toc410138348"/>
      <w:bookmarkStart w:id="78" w:name="_Toc412029705"/>
      <w:bookmarkStart w:id="79" w:name="_Toc451159993"/>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План-график работ по реализации </w:t>
      </w:r>
      <w:bookmarkEnd w:id="74"/>
      <w:bookmarkEnd w:id="75"/>
      <w:bookmarkEnd w:id="76"/>
      <w:bookmarkEnd w:id="77"/>
      <w:bookmarkEnd w:id="78"/>
      <w:bookmarkEnd w:id="79"/>
      <w:r w:rsidRPr="00AE2B07">
        <w:rPr>
          <w:rFonts w:ascii="Times New Roman" w:hAnsi="Times New Roman"/>
          <w:szCs w:val="24"/>
        </w:rPr>
        <w:t>муниципальной программы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Сроки реализации инвестиционных проектов, включенных в муниципальную программу, должны соответствовать срокам, определенным в Программах инвестиционных проектов. </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Реализация программы осуществляется в 1 этап:</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1 этап – 2017-2022 гг.;</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Разработка технических заданий для организаций коммунального комплекса в целях реализации Программы осуществляется в 2017-2018 гг.</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bookmarkStart w:id="80" w:name="_Toc299724235"/>
      <w:bookmarkStart w:id="81" w:name="_Toc299984087"/>
      <w:bookmarkStart w:id="82" w:name="_Toc353127765"/>
      <w:bookmarkStart w:id="83" w:name="_Toc410138349"/>
      <w:bookmarkStart w:id="84" w:name="_Toc412029706"/>
      <w:bookmarkStart w:id="85" w:name="_Toc451159994"/>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Порядок предоставления отчетности по выполнению </w:t>
      </w:r>
      <w:bookmarkEnd w:id="80"/>
      <w:bookmarkEnd w:id="81"/>
      <w:bookmarkEnd w:id="82"/>
      <w:bookmarkEnd w:id="83"/>
      <w:bookmarkEnd w:id="84"/>
      <w:bookmarkEnd w:id="85"/>
      <w:r w:rsidRPr="00AE2B07">
        <w:rPr>
          <w:rFonts w:ascii="Times New Roman" w:hAnsi="Times New Roman"/>
          <w:szCs w:val="24"/>
        </w:rPr>
        <w:t>муниципальной программы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Предоставление отчетности по выполнению мероприятий муниципальной программы осуществляется в рамках мониторинга по приложениям 1-3.</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Целью </w:t>
      </w:r>
      <w:bookmarkStart w:id="86" w:name="OLE_LINK19"/>
      <w:r w:rsidRPr="00AE2B07">
        <w:rPr>
          <w:rFonts w:ascii="Times New Roman" w:hAnsi="Times New Roman"/>
          <w:szCs w:val="24"/>
        </w:rPr>
        <w:t xml:space="preserve">мониторинга </w:t>
      </w:r>
      <w:bookmarkEnd w:id="86"/>
      <w:r w:rsidRPr="00AE2B07">
        <w:rPr>
          <w:rFonts w:ascii="Times New Roman" w:hAnsi="Times New Roman"/>
          <w:szCs w:val="24"/>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7" w:name="sub_1"/>
      <w:r w:rsidRPr="00AE2B07">
        <w:rPr>
          <w:rFonts w:ascii="Times New Roman" w:hAnsi="Times New Roman"/>
          <w:szCs w:val="24"/>
        </w:rPr>
        <w:t>коммунального комплекса, предусмотренных муниципальной программой.</w:t>
      </w:r>
    </w:p>
    <w:bookmarkEnd w:id="87"/>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Мониторинг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2017-2022 годы» включает следующие этапы: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2. Анализ данных о результатах планируемых и фактически проводимых преобразований систем коммунальной инфраструктуры.</w:t>
      </w:r>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Мониторинг муниципальной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bookmarkStart w:id="88" w:name="_Toc299724236"/>
      <w:bookmarkStart w:id="89" w:name="_Toc299984088"/>
      <w:bookmarkStart w:id="90" w:name="_Toc353127766"/>
      <w:bookmarkStart w:id="91" w:name="_Toc410138350"/>
      <w:bookmarkStart w:id="92" w:name="_Toc412029707"/>
      <w:bookmarkStart w:id="93" w:name="_Toc451159995"/>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Порядок корректировки Программы</w:t>
      </w:r>
      <w:bookmarkEnd w:id="88"/>
      <w:bookmarkEnd w:id="89"/>
      <w:bookmarkEnd w:id="90"/>
      <w:bookmarkEnd w:id="91"/>
      <w:bookmarkEnd w:id="92"/>
      <w:bookmarkEnd w:id="93"/>
    </w:p>
    <w:p w:rsidR="00AE2B07" w:rsidRPr="00AE2B07" w:rsidRDefault="00AE2B07" w:rsidP="00AE2B07">
      <w:pPr>
        <w:pStyle w:val="aff4"/>
        <w:ind w:firstLine="709"/>
        <w:rPr>
          <w:rFonts w:ascii="Times New Roman" w:hAnsi="Times New Roman"/>
          <w:szCs w:val="24"/>
        </w:rPr>
      </w:pPr>
      <w:r w:rsidRPr="00AE2B07">
        <w:rPr>
          <w:rFonts w:ascii="Times New Roman" w:hAnsi="Times New Roman"/>
          <w:szCs w:val="24"/>
        </w:rPr>
        <w:t xml:space="preserve">По ежегодным результатам мониторинга осуществляется своевременная корректировка муниципальной программы. Постановление Луговского сельского поселения по итогам ежегодного рассмотрения отчета о ходе реализации муниципальной программы. </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br w:type="page"/>
        <w:t>Приложение 1</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к муниципальной программе</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«Комплексное развитие систем коммунальной</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 xml:space="preserve"> инфраструктуры Луговского сельского</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поселения Богучарского района</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Воронежской области на</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 xml:space="preserve"> 2017-2022 годы»</w:t>
      </w:r>
    </w:p>
    <w:p w:rsidR="00AE2B07" w:rsidRPr="00AE2B07" w:rsidRDefault="00AE2B07" w:rsidP="00AE2B07">
      <w:pPr>
        <w:pStyle w:val="aff4"/>
        <w:ind w:firstLine="709"/>
        <w:rPr>
          <w:rFonts w:ascii="Times New Roman" w:hAnsi="Times New Roman"/>
          <w:szCs w:val="24"/>
        </w:rPr>
      </w:pPr>
    </w:p>
    <w:p w:rsidR="00AE2B07" w:rsidRPr="00AE2B07" w:rsidRDefault="00AE2B07" w:rsidP="00AE2B07">
      <w:pPr>
        <w:pStyle w:val="aff4"/>
        <w:ind w:firstLine="0"/>
        <w:jc w:val="center"/>
        <w:rPr>
          <w:rFonts w:ascii="Times New Roman" w:hAnsi="Times New Roman"/>
          <w:szCs w:val="24"/>
        </w:rPr>
      </w:pPr>
      <w:r w:rsidRPr="00AE2B07">
        <w:rPr>
          <w:rFonts w:ascii="Times New Roman" w:hAnsi="Times New Roman"/>
          <w:szCs w:val="24"/>
        </w:rPr>
        <w:t>Сведения</w:t>
      </w:r>
    </w:p>
    <w:p w:rsidR="00AE2B07" w:rsidRPr="00AE2B07" w:rsidRDefault="00AE2B07" w:rsidP="00AE2B07">
      <w:pPr>
        <w:pStyle w:val="aff4"/>
        <w:ind w:firstLine="0"/>
        <w:jc w:val="center"/>
        <w:rPr>
          <w:rFonts w:ascii="Times New Roman" w:hAnsi="Times New Roman"/>
          <w:szCs w:val="24"/>
        </w:rPr>
      </w:pPr>
      <w:r w:rsidRPr="00AE2B07">
        <w:rPr>
          <w:rFonts w:ascii="Times New Roman" w:hAnsi="Times New Roman"/>
          <w:szCs w:val="24"/>
        </w:rPr>
        <w:t>о показателях (индикаторах)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2017-2022 годы</w:t>
      </w:r>
    </w:p>
    <w:tbl>
      <w:tblPr>
        <w:tblW w:w="10029" w:type="dxa"/>
        <w:jc w:val="right"/>
        <w:tblLayout w:type="fixed"/>
        <w:tblLook w:val="04A0"/>
      </w:tblPr>
      <w:tblGrid>
        <w:gridCol w:w="774"/>
        <w:gridCol w:w="2451"/>
        <w:gridCol w:w="1134"/>
        <w:gridCol w:w="992"/>
        <w:gridCol w:w="850"/>
        <w:gridCol w:w="851"/>
        <w:gridCol w:w="1134"/>
        <w:gridCol w:w="960"/>
        <w:gridCol w:w="883"/>
      </w:tblGrid>
      <w:tr w:rsidR="00AE2B07" w:rsidRPr="00AE2B07" w:rsidTr="00B12186">
        <w:trPr>
          <w:trHeight w:val="765"/>
          <w:jc w:val="right"/>
        </w:trPr>
        <w:tc>
          <w:tcPr>
            <w:tcW w:w="7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 п/п</w:t>
            </w:r>
          </w:p>
        </w:tc>
        <w:tc>
          <w:tcPr>
            <w:tcW w:w="24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Наименование показателя (индикатора)</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Ед. измере-ния</w:t>
            </w:r>
          </w:p>
        </w:tc>
        <w:tc>
          <w:tcPr>
            <w:tcW w:w="5670" w:type="dxa"/>
            <w:gridSpan w:val="6"/>
            <w:tcBorders>
              <w:top w:val="single" w:sz="4" w:space="0" w:color="auto"/>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Значения показателя (индикатора) по годам реализации муниципальной программы</w:t>
            </w:r>
          </w:p>
        </w:tc>
      </w:tr>
      <w:tr w:rsidR="00AE2B07" w:rsidRPr="00AE2B07" w:rsidTr="00B12186">
        <w:trPr>
          <w:trHeight w:val="315"/>
          <w:jc w:val="right"/>
        </w:trPr>
        <w:tc>
          <w:tcPr>
            <w:tcW w:w="774"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451"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2017</w:t>
            </w:r>
          </w:p>
        </w:tc>
        <w:tc>
          <w:tcPr>
            <w:tcW w:w="850"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2018</w:t>
            </w:r>
          </w:p>
        </w:tc>
        <w:tc>
          <w:tcPr>
            <w:tcW w:w="851"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2020</w:t>
            </w:r>
          </w:p>
        </w:tc>
        <w:tc>
          <w:tcPr>
            <w:tcW w:w="960" w:type="dxa"/>
            <w:tcBorders>
              <w:top w:val="nil"/>
              <w:left w:val="nil"/>
              <w:bottom w:val="single" w:sz="4" w:space="0" w:color="auto"/>
              <w:right w:val="single" w:sz="4" w:space="0" w:color="auto"/>
            </w:tcBorders>
            <w:shd w:val="clear" w:color="auto" w:fill="auto"/>
            <w:noWrap/>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2021</w:t>
            </w:r>
          </w:p>
        </w:tc>
        <w:tc>
          <w:tcPr>
            <w:tcW w:w="883" w:type="dxa"/>
            <w:tcBorders>
              <w:top w:val="nil"/>
              <w:left w:val="nil"/>
              <w:bottom w:val="single" w:sz="4" w:space="0" w:color="auto"/>
              <w:right w:val="single" w:sz="4" w:space="0" w:color="auto"/>
            </w:tcBorders>
            <w:shd w:val="clear" w:color="auto" w:fill="auto"/>
            <w:noWrap/>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2022</w:t>
            </w:r>
          </w:p>
        </w:tc>
      </w:tr>
      <w:tr w:rsidR="00AE2B07" w:rsidRPr="00AE2B07" w:rsidTr="00B12186">
        <w:trPr>
          <w:trHeight w:val="315"/>
          <w:jc w:val="right"/>
        </w:trPr>
        <w:tc>
          <w:tcPr>
            <w:tcW w:w="774" w:type="dxa"/>
            <w:tcBorders>
              <w:top w:val="nil"/>
              <w:left w:val="single" w:sz="4" w:space="0" w:color="auto"/>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1</w:t>
            </w:r>
          </w:p>
        </w:tc>
        <w:tc>
          <w:tcPr>
            <w:tcW w:w="2451"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w:t>
            </w:r>
          </w:p>
        </w:tc>
        <w:tc>
          <w:tcPr>
            <w:tcW w:w="1134"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3</w:t>
            </w:r>
          </w:p>
        </w:tc>
        <w:tc>
          <w:tcPr>
            <w:tcW w:w="992"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4</w:t>
            </w:r>
          </w:p>
        </w:tc>
        <w:tc>
          <w:tcPr>
            <w:tcW w:w="850"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5</w:t>
            </w:r>
          </w:p>
        </w:tc>
        <w:tc>
          <w:tcPr>
            <w:tcW w:w="851"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6</w:t>
            </w:r>
          </w:p>
        </w:tc>
        <w:tc>
          <w:tcPr>
            <w:tcW w:w="1134"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7</w:t>
            </w:r>
          </w:p>
        </w:tc>
        <w:tc>
          <w:tcPr>
            <w:tcW w:w="960"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8</w:t>
            </w:r>
          </w:p>
        </w:tc>
        <w:tc>
          <w:tcPr>
            <w:tcW w:w="883"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w:t>
            </w:r>
          </w:p>
        </w:tc>
      </w:tr>
      <w:tr w:rsidR="00AE2B07" w:rsidRPr="00AE2B07" w:rsidTr="00B12186">
        <w:trPr>
          <w:trHeight w:val="585"/>
          <w:jc w:val="right"/>
        </w:trPr>
        <w:tc>
          <w:tcPr>
            <w:tcW w:w="774" w:type="dxa"/>
            <w:tcBorders>
              <w:top w:val="nil"/>
              <w:left w:val="single" w:sz="4" w:space="0" w:color="auto"/>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w:t>
            </w:r>
          </w:p>
        </w:tc>
        <w:tc>
          <w:tcPr>
            <w:tcW w:w="2451"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Повышение надежности и качества теплоснабжения, установка блочно-модульных котельных</w:t>
            </w:r>
          </w:p>
        </w:tc>
        <w:tc>
          <w:tcPr>
            <w:tcW w:w="1134"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шт.</w:t>
            </w:r>
          </w:p>
        </w:tc>
        <w:tc>
          <w:tcPr>
            <w:tcW w:w="992"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850"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w:t>
            </w:r>
          </w:p>
        </w:tc>
        <w:tc>
          <w:tcPr>
            <w:tcW w:w="851"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883"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555"/>
          <w:jc w:val="right"/>
        </w:trPr>
        <w:tc>
          <w:tcPr>
            <w:tcW w:w="774" w:type="dxa"/>
            <w:tcBorders>
              <w:top w:val="nil"/>
              <w:left w:val="single" w:sz="4" w:space="0" w:color="auto"/>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w:t>
            </w:r>
          </w:p>
        </w:tc>
        <w:tc>
          <w:tcPr>
            <w:tcW w:w="2451"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Уровень износа коммунальной инфраструктуры</w:t>
            </w:r>
          </w:p>
        </w:tc>
        <w:tc>
          <w:tcPr>
            <w:tcW w:w="1134"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w:t>
            </w:r>
          </w:p>
        </w:tc>
        <w:tc>
          <w:tcPr>
            <w:tcW w:w="992"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90</w:t>
            </w:r>
          </w:p>
        </w:tc>
        <w:tc>
          <w:tcPr>
            <w:tcW w:w="850"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80</w:t>
            </w:r>
          </w:p>
        </w:tc>
        <w:tc>
          <w:tcPr>
            <w:tcW w:w="851"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75</w:t>
            </w:r>
          </w:p>
        </w:tc>
        <w:tc>
          <w:tcPr>
            <w:tcW w:w="1134"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50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47</w:t>
            </w:r>
          </w:p>
        </w:tc>
        <w:tc>
          <w:tcPr>
            <w:tcW w:w="883"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45</w:t>
            </w:r>
          </w:p>
        </w:tc>
      </w:tr>
      <w:tr w:rsidR="00AE2B07" w:rsidRPr="00AE2B07" w:rsidTr="00B12186">
        <w:trPr>
          <w:trHeight w:val="540"/>
          <w:jc w:val="right"/>
        </w:trPr>
        <w:tc>
          <w:tcPr>
            <w:tcW w:w="774" w:type="dxa"/>
            <w:tcBorders>
              <w:top w:val="nil"/>
              <w:left w:val="single" w:sz="4" w:space="0" w:color="auto"/>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3.</w:t>
            </w:r>
          </w:p>
        </w:tc>
        <w:tc>
          <w:tcPr>
            <w:tcW w:w="2451"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Количество мест временного складирования ТБО</w:t>
            </w:r>
          </w:p>
        </w:tc>
        <w:tc>
          <w:tcPr>
            <w:tcW w:w="1134"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Шт.</w:t>
            </w:r>
          </w:p>
        </w:tc>
        <w:tc>
          <w:tcPr>
            <w:tcW w:w="992"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4</w:t>
            </w:r>
          </w:p>
        </w:tc>
        <w:tc>
          <w:tcPr>
            <w:tcW w:w="850"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w:t>
            </w:r>
          </w:p>
        </w:tc>
        <w:tc>
          <w:tcPr>
            <w:tcW w:w="851" w:type="dxa"/>
            <w:tcBorders>
              <w:top w:val="nil"/>
              <w:left w:val="nil"/>
              <w:bottom w:val="single" w:sz="4" w:space="0" w:color="auto"/>
              <w:right w:val="single" w:sz="4" w:space="0" w:color="auto"/>
            </w:tcBorders>
            <w:shd w:val="clear" w:color="000000" w:fill="FFFFFF"/>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w:t>
            </w:r>
          </w:p>
        </w:tc>
        <w:tc>
          <w:tcPr>
            <w:tcW w:w="113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883"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bl>
    <w:p w:rsidR="00AE2B07" w:rsidRPr="00AE2B07" w:rsidRDefault="00AE2B07" w:rsidP="00AE2B07">
      <w:pPr>
        <w:pStyle w:val="aff4"/>
        <w:ind w:firstLine="709"/>
        <w:rPr>
          <w:rFonts w:ascii="Times New Roman" w:hAnsi="Times New Roman"/>
          <w:bCs/>
          <w:szCs w:val="24"/>
        </w:rPr>
        <w:sectPr w:rsidR="00AE2B07" w:rsidRPr="00AE2B07" w:rsidSect="001073E1">
          <w:headerReference w:type="even" r:id="rId8"/>
          <w:headerReference w:type="default" r:id="rId9"/>
          <w:footerReference w:type="even" r:id="rId10"/>
          <w:footerReference w:type="default" r:id="rId11"/>
          <w:headerReference w:type="first" r:id="rId12"/>
          <w:footerReference w:type="first" r:id="rId13"/>
          <w:pgSz w:w="11905" w:h="16838" w:code="9"/>
          <w:pgMar w:top="2268" w:right="567" w:bottom="567" w:left="1701" w:header="0" w:footer="0" w:gutter="0"/>
          <w:cols w:space="720"/>
          <w:titlePg/>
          <w:docGrid w:linePitch="381"/>
        </w:sectPr>
      </w:pP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 xml:space="preserve">Приложение 2 к муниципальной программе </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«Комплексное развитие систем коммунальной</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 xml:space="preserve"> инфраструктуры Луговского сельского</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поселения Богучарского района</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 xml:space="preserve"> Воронежской области на</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 xml:space="preserve"> 2017-2022 годы»</w:t>
      </w:r>
    </w:p>
    <w:p w:rsidR="00AE2B07" w:rsidRPr="00AE2B07" w:rsidRDefault="00AE2B07" w:rsidP="00AE2B07">
      <w:pPr>
        <w:pStyle w:val="aff4"/>
        <w:ind w:firstLine="709"/>
        <w:rPr>
          <w:rFonts w:ascii="Times New Roman" w:hAnsi="Times New Roman"/>
          <w:szCs w:val="24"/>
        </w:rPr>
      </w:pPr>
    </w:p>
    <w:p w:rsidR="00AE2B07" w:rsidRPr="00AE2B07" w:rsidRDefault="00AE2B07" w:rsidP="00AE2B07">
      <w:pPr>
        <w:pStyle w:val="aff4"/>
        <w:ind w:firstLine="0"/>
        <w:jc w:val="center"/>
        <w:rPr>
          <w:rFonts w:ascii="Times New Roman" w:hAnsi="Times New Roman"/>
          <w:szCs w:val="24"/>
        </w:rPr>
      </w:pPr>
      <w:r w:rsidRPr="00AE2B07">
        <w:rPr>
          <w:rFonts w:ascii="Times New Roman" w:hAnsi="Times New Roman"/>
          <w:szCs w:val="24"/>
        </w:rPr>
        <w:t>Расходы местного бюджета на реализацию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2017-2020 годы»</w:t>
      </w:r>
    </w:p>
    <w:p w:rsidR="00AE2B07" w:rsidRPr="00AE2B07" w:rsidRDefault="00AE2B07" w:rsidP="00AE2B07">
      <w:pPr>
        <w:pStyle w:val="aff4"/>
        <w:ind w:firstLine="0"/>
        <w:jc w:val="center"/>
        <w:rPr>
          <w:rFonts w:ascii="Times New Roman" w:hAnsi="Times New Roman"/>
          <w:szCs w:val="24"/>
        </w:rPr>
      </w:pPr>
    </w:p>
    <w:tbl>
      <w:tblPr>
        <w:tblW w:w="15323" w:type="dxa"/>
        <w:jc w:val="right"/>
        <w:tblLayout w:type="fixed"/>
        <w:tblLook w:val="04A0"/>
      </w:tblPr>
      <w:tblGrid>
        <w:gridCol w:w="2282"/>
        <w:gridCol w:w="3119"/>
        <w:gridCol w:w="2551"/>
        <w:gridCol w:w="1134"/>
        <w:gridCol w:w="993"/>
        <w:gridCol w:w="992"/>
        <w:gridCol w:w="992"/>
        <w:gridCol w:w="1134"/>
        <w:gridCol w:w="1180"/>
        <w:gridCol w:w="946"/>
      </w:tblGrid>
      <w:tr w:rsidR="00AE2B07" w:rsidRPr="00AE2B07" w:rsidTr="00B12186">
        <w:trPr>
          <w:trHeight w:val="630"/>
          <w:jc w:val="right"/>
        </w:trPr>
        <w:tc>
          <w:tcPr>
            <w:tcW w:w="22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Статус</w:t>
            </w:r>
          </w:p>
        </w:tc>
        <w:tc>
          <w:tcPr>
            <w:tcW w:w="31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Наименование муниципальной программы, подпрограммы, основного мероприятия</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Наименование ответственного исполнителя, исполнителя - главного распорядителя средств местного бюджета (далее - ГРБС)</w:t>
            </w:r>
          </w:p>
        </w:tc>
        <w:tc>
          <w:tcPr>
            <w:tcW w:w="7371" w:type="dxa"/>
            <w:gridSpan w:val="7"/>
            <w:tcBorders>
              <w:top w:val="single" w:sz="4" w:space="0" w:color="auto"/>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Расходы местного бюджета по годам реализации муниципальной программы, тыс. руб.</w:t>
            </w:r>
          </w:p>
        </w:tc>
      </w:tr>
      <w:tr w:rsidR="00AE2B07" w:rsidRPr="00AE2B07" w:rsidTr="00B12186">
        <w:trPr>
          <w:trHeight w:val="420"/>
          <w:jc w:val="right"/>
        </w:trPr>
        <w:tc>
          <w:tcPr>
            <w:tcW w:w="2282"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Всего</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 по годам реализации программы</w:t>
            </w:r>
          </w:p>
        </w:tc>
      </w:tr>
      <w:tr w:rsidR="00AE2B07" w:rsidRPr="00AE2B07" w:rsidTr="00B12186">
        <w:trPr>
          <w:trHeight w:val="701"/>
          <w:jc w:val="right"/>
        </w:trPr>
        <w:tc>
          <w:tcPr>
            <w:tcW w:w="2282"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1134"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993"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2017 г.</w:t>
            </w:r>
          </w:p>
        </w:tc>
        <w:tc>
          <w:tcPr>
            <w:tcW w:w="992"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2018 г.</w:t>
            </w:r>
          </w:p>
        </w:tc>
        <w:tc>
          <w:tcPr>
            <w:tcW w:w="992"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2019 г.</w:t>
            </w:r>
          </w:p>
        </w:tc>
        <w:tc>
          <w:tcPr>
            <w:tcW w:w="1134"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2020 г.</w:t>
            </w:r>
          </w:p>
        </w:tc>
        <w:tc>
          <w:tcPr>
            <w:tcW w:w="1180"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2021 г.</w:t>
            </w:r>
          </w:p>
        </w:tc>
        <w:tc>
          <w:tcPr>
            <w:tcW w:w="946"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2022г.</w:t>
            </w:r>
          </w:p>
        </w:tc>
      </w:tr>
      <w:tr w:rsidR="00AE2B07" w:rsidRPr="00AE2B07" w:rsidTr="00B12186">
        <w:trPr>
          <w:trHeight w:val="271"/>
          <w:jc w:val="right"/>
        </w:trPr>
        <w:tc>
          <w:tcPr>
            <w:tcW w:w="2282" w:type="dxa"/>
            <w:tcBorders>
              <w:top w:val="nil"/>
              <w:left w:val="single" w:sz="4" w:space="0" w:color="auto"/>
              <w:bottom w:val="single" w:sz="4" w:space="0" w:color="auto"/>
              <w:right w:val="single" w:sz="4" w:space="0" w:color="auto"/>
            </w:tcBorders>
            <w:shd w:val="clear" w:color="000000" w:fill="FFFFFF"/>
            <w:noWrap/>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1</w:t>
            </w:r>
          </w:p>
        </w:tc>
        <w:tc>
          <w:tcPr>
            <w:tcW w:w="3119" w:type="dxa"/>
            <w:tcBorders>
              <w:top w:val="nil"/>
              <w:left w:val="nil"/>
              <w:bottom w:val="single" w:sz="4" w:space="0" w:color="auto"/>
              <w:right w:val="single" w:sz="4" w:space="0" w:color="auto"/>
            </w:tcBorders>
            <w:shd w:val="clear" w:color="000000" w:fill="FFFFFF"/>
            <w:noWrap/>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w:t>
            </w:r>
          </w:p>
        </w:tc>
        <w:tc>
          <w:tcPr>
            <w:tcW w:w="2551" w:type="dxa"/>
            <w:tcBorders>
              <w:top w:val="nil"/>
              <w:left w:val="nil"/>
              <w:bottom w:val="single" w:sz="4" w:space="0" w:color="auto"/>
              <w:right w:val="single" w:sz="4" w:space="0" w:color="auto"/>
            </w:tcBorders>
            <w:shd w:val="clear" w:color="000000" w:fill="FFFFFF"/>
            <w:noWrap/>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4</w:t>
            </w:r>
          </w:p>
        </w:tc>
        <w:tc>
          <w:tcPr>
            <w:tcW w:w="993" w:type="dxa"/>
            <w:tcBorders>
              <w:top w:val="nil"/>
              <w:left w:val="nil"/>
              <w:bottom w:val="single" w:sz="4" w:space="0" w:color="auto"/>
              <w:right w:val="single" w:sz="4" w:space="0" w:color="auto"/>
            </w:tcBorders>
            <w:shd w:val="clear" w:color="000000" w:fill="FFFFFF"/>
            <w:noWrap/>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8</w:t>
            </w:r>
          </w:p>
        </w:tc>
        <w:tc>
          <w:tcPr>
            <w:tcW w:w="1180" w:type="dxa"/>
            <w:tcBorders>
              <w:top w:val="nil"/>
              <w:left w:val="nil"/>
              <w:bottom w:val="single" w:sz="4" w:space="0" w:color="auto"/>
              <w:right w:val="single" w:sz="4" w:space="0" w:color="auto"/>
            </w:tcBorders>
            <w:shd w:val="clear" w:color="000000" w:fill="FFFFFF"/>
            <w:noWrap/>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9</w:t>
            </w:r>
          </w:p>
        </w:tc>
        <w:tc>
          <w:tcPr>
            <w:tcW w:w="946" w:type="dxa"/>
            <w:tcBorders>
              <w:top w:val="nil"/>
              <w:left w:val="nil"/>
              <w:bottom w:val="single" w:sz="4" w:space="0" w:color="auto"/>
              <w:right w:val="single" w:sz="4" w:space="0" w:color="auto"/>
            </w:tcBorders>
            <w:shd w:val="clear" w:color="000000" w:fill="FFFFFF"/>
            <w:noWrap/>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10</w:t>
            </w:r>
          </w:p>
        </w:tc>
      </w:tr>
      <w:tr w:rsidR="00AE2B07" w:rsidRPr="00AE2B07" w:rsidTr="00B12186">
        <w:trPr>
          <w:trHeight w:val="540"/>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Муниципальная программа</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«Комплексное развитие систем коммунальной инфраструктуры Луговского сельского поселения Богучарского района Воронежской области на 2017-2022 годы»</w:t>
            </w: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500,50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140,50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205,50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45,50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49,48</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30,00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30,00</w:t>
            </w:r>
          </w:p>
        </w:tc>
      </w:tr>
      <w:tr w:rsidR="00AE2B07" w:rsidRPr="00AE2B07" w:rsidTr="00B12186">
        <w:trPr>
          <w:trHeight w:val="315"/>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500,50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140,50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205,50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45,50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49,48</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30,00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30,00</w:t>
            </w:r>
          </w:p>
        </w:tc>
      </w:tr>
      <w:tr w:rsidR="00AE2B07" w:rsidRPr="00AE2B07" w:rsidTr="00B12186">
        <w:trPr>
          <w:trHeight w:val="1020"/>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500,50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140,50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205,50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45,50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49,50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30,00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30,00</w:t>
            </w:r>
          </w:p>
        </w:tc>
      </w:tr>
      <w:tr w:rsidR="00AE2B07" w:rsidRPr="00AE2B07" w:rsidTr="00B12186">
        <w:trPr>
          <w:trHeight w:val="420"/>
          <w:jc w:val="right"/>
        </w:trPr>
        <w:tc>
          <w:tcPr>
            <w:tcW w:w="2282" w:type="dxa"/>
            <w:tcBorders>
              <w:top w:val="nil"/>
              <w:left w:val="single" w:sz="4" w:space="0" w:color="auto"/>
              <w:bottom w:val="single" w:sz="4" w:space="0" w:color="auto"/>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w:t>
            </w:r>
          </w:p>
        </w:tc>
        <w:tc>
          <w:tcPr>
            <w:tcW w:w="3119"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w:t>
            </w: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p>
        </w:tc>
        <w:tc>
          <w:tcPr>
            <w:tcW w:w="11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p>
        </w:tc>
        <w:tc>
          <w:tcPr>
            <w:tcW w:w="946"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p>
        </w:tc>
      </w:tr>
      <w:tr w:rsidR="00AE2B07" w:rsidRPr="00AE2B07" w:rsidTr="00B12186">
        <w:trPr>
          <w:trHeight w:val="315"/>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Основное мероприятие 1.1</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Установка блочно-модульной котельной для СДК в с.Луговое (включая ПИР)</w:t>
            </w: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8,50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0,50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8,00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0,00</w:t>
            </w:r>
          </w:p>
        </w:tc>
      </w:tr>
      <w:tr w:rsidR="00AE2B07" w:rsidRPr="00AE2B07" w:rsidTr="00B12186">
        <w:trPr>
          <w:trHeight w:val="375"/>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8,50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0,50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8,00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0,00</w:t>
            </w:r>
          </w:p>
        </w:tc>
        <w:tc>
          <w:tcPr>
            <w:tcW w:w="946"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0,00</w:t>
            </w:r>
          </w:p>
        </w:tc>
      </w:tr>
      <w:tr w:rsidR="00AE2B07" w:rsidRPr="00AE2B07" w:rsidTr="00B12186">
        <w:trPr>
          <w:trHeight w:val="705"/>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8,50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0,50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8,00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0,00</w:t>
            </w:r>
          </w:p>
        </w:tc>
      </w:tr>
      <w:tr w:rsidR="00AE2B07" w:rsidRPr="00AE2B07" w:rsidTr="00B12186">
        <w:trPr>
          <w:trHeight w:val="435"/>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Основное мероприятие 1.2</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Организация водоснабжения населения Луговского сельского поселения</w:t>
            </w: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332,0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115,0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172,5</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25,5</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19,5</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630"/>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332,0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115,0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172,5</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25,5</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19,5</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690"/>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332,0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115,0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172,5</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25,5</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19,5</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705"/>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Мероприятие 1.2.1</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220,00</w:t>
            </w:r>
          </w:p>
        </w:tc>
        <w:tc>
          <w:tcPr>
            <w:tcW w:w="993"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110,00</w:t>
            </w:r>
          </w:p>
        </w:tc>
        <w:tc>
          <w:tcPr>
            <w:tcW w:w="992"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110,00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690"/>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220,00</w:t>
            </w:r>
          </w:p>
        </w:tc>
        <w:tc>
          <w:tcPr>
            <w:tcW w:w="993"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110,00</w:t>
            </w:r>
          </w:p>
        </w:tc>
        <w:tc>
          <w:tcPr>
            <w:tcW w:w="992"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110,00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810"/>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220,00</w:t>
            </w:r>
          </w:p>
        </w:tc>
        <w:tc>
          <w:tcPr>
            <w:tcW w:w="993"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110,00</w:t>
            </w:r>
          </w:p>
        </w:tc>
        <w:tc>
          <w:tcPr>
            <w:tcW w:w="992"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110,00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247"/>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Мероприятие 1.2.2</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Разработка проектно-сметной документации на реконструкцию существующих водопроводов</w:t>
            </w: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9,50</w:t>
            </w:r>
          </w:p>
        </w:tc>
        <w:tc>
          <w:tcPr>
            <w:tcW w:w="993"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5,00</w:t>
            </w:r>
          </w:p>
        </w:tc>
        <w:tc>
          <w:tcPr>
            <w:tcW w:w="992"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2,50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405"/>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9,50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5,00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2,50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735"/>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9,50</w:t>
            </w:r>
          </w:p>
        </w:tc>
        <w:tc>
          <w:tcPr>
            <w:tcW w:w="993"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5,00</w:t>
            </w:r>
          </w:p>
        </w:tc>
        <w:tc>
          <w:tcPr>
            <w:tcW w:w="992"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2,50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0,5</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254"/>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Мероприятие 1.2.3</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Реконструкция водопроводных сетей</w:t>
            </w: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всего</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102,5</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60,0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23,5</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19,0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390"/>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102,5</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60,0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23,5</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19,0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717"/>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102,5</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60,0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23,5</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19,0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375"/>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Мероприятие 1.2.4</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Разработка инвестиционных программ организацией коммунального комплекса, осуществляющей услуги в сфере водоснабжения.</w:t>
            </w: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375"/>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885"/>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315"/>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Мероприятие 1.2.5</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375"/>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630"/>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132"/>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Основное мероприятие 1.3</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Осуществление мероприятий по сбору, утилизации (захоронению) ТБО, КГО и других отходов.</w:t>
            </w: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90,00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r>
      <w:tr w:rsidR="00AE2B07" w:rsidRPr="00AE2B07" w:rsidTr="00B12186">
        <w:trPr>
          <w:trHeight w:val="278"/>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c>
          <w:tcPr>
            <w:tcW w:w="946"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r>
      <w:tr w:rsidR="00AE2B07" w:rsidRPr="00AE2B07" w:rsidTr="00B12186">
        <w:trPr>
          <w:trHeight w:val="423"/>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90,00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r>
      <w:tr w:rsidR="00AE2B07" w:rsidRPr="00AE2B07" w:rsidTr="00B12186">
        <w:trPr>
          <w:trHeight w:val="295"/>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Мероприятие 1.3.1</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Разработка перспективных схем обращения с отходами Луговского сельского поселения.</w:t>
            </w: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272"/>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735"/>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219"/>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Мероприятие 1.3.2</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Разработка схемы санитарной очистки территории.</w:t>
            </w: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276"/>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780"/>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70"/>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Мероприятие 1.3.3.</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Разработка и реализация проектов ликвидации объектов накопленного экологического ущерба и реабилитации загрязненных территорий. Строительство контейнерных площадок для сбора и временного накопления отходов.</w:t>
            </w: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90,00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r>
      <w:tr w:rsidR="00AE2B07" w:rsidRPr="00AE2B07" w:rsidTr="00B12186">
        <w:trPr>
          <w:trHeight w:val="435"/>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90,00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r>
      <w:tr w:rsidR="00AE2B07" w:rsidRPr="00AE2B07" w:rsidTr="00B12186">
        <w:trPr>
          <w:trHeight w:val="1245"/>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90,00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w:t>
            </w:r>
          </w:p>
        </w:tc>
      </w:tr>
      <w:tr w:rsidR="00AE2B07" w:rsidRPr="00AE2B07" w:rsidTr="00B12186">
        <w:trPr>
          <w:trHeight w:val="435"/>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Мероприятие 1.3.4.</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Повышение инвестиционной привлекательности коммунальной инфраструктуры</w:t>
            </w: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435"/>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735"/>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435"/>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Мероприятие 1.3.5</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Формирование экологической культуры населения через систему экологического образования, просвещения, СМИ</w:t>
            </w: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435"/>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735"/>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11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c>
          <w:tcPr>
            <w:tcW w:w="946"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w:t>
            </w:r>
          </w:p>
        </w:tc>
      </w:tr>
      <w:tr w:rsidR="00AE2B07" w:rsidRPr="00AE2B07" w:rsidTr="00B12186">
        <w:trPr>
          <w:trHeight w:val="375"/>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Основное</w:t>
            </w:r>
          </w:p>
          <w:p w:rsidR="00AE2B07" w:rsidRPr="00AE2B07" w:rsidRDefault="00AE2B07" w:rsidP="00B12186">
            <w:pPr>
              <w:ind w:firstLine="0"/>
              <w:jc w:val="center"/>
              <w:rPr>
                <w:rFonts w:ascii="Times New Roman" w:hAnsi="Times New Roman"/>
                <w:bCs/>
              </w:rPr>
            </w:pPr>
            <w:r w:rsidRPr="00AE2B07">
              <w:rPr>
                <w:rFonts w:ascii="Times New Roman" w:hAnsi="Times New Roman"/>
                <w:bCs/>
              </w:rPr>
              <w:t>мероприятие 1.4</w:t>
            </w:r>
          </w:p>
        </w:tc>
        <w:tc>
          <w:tcPr>
            <w:tcW w:w="3119" w:type="dxa"/>
            <w:vMerge w:val="restart"/>
            <w:tcBorders>
              <w:top w:val="nil"/>
              <w:left w:val="single" w:sz="4" w:space="0" w:color="auto"/>
              <w:bottom w:val="single" w:sz="4" w:space="0" w:color="000000"/>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Повышение эффективности использования коммунальных ресурсов потребителей</w:t>
            </w: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70</w:t>
            </w:r>
          </w:p>
        </w:tc>
        <w:tc>
          <w:tcPr>
            <w:tcW w:w="993"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15,00</w:t>
            </w:r>
          </w:p>
        </w:tc>
        <w:tc>
          <w:tcPr>
            <w:tcW w:w="992"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15,00</w:t>
            </w:r>
          </w:p>
        </w:tc>
        <w:tc>
          <w:tcPr>
            <w:tcW w:w="992"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10,00</w:t>
            </w:r>
          </w:p>
        </w:tc>
        <w:tc>
          <w:tcPr>
            <w:tcW w:w="946"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10,00</w:t>
            </w:r>
          </w:p>
        </w:tc>
      </w:tr>
      <w:tr w:rsidR="00AE2B07" w:rsidRPr="00AE2B07" w:rsidTr="00B12186">
        <w:trPr>
          <w:trHeight w:val="375"/>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70</w:t>
            </w:r>
          </w:p>
        </w:tc>
        <w:tc>
          <w:tcPr>
            <w:tcW w:w="993"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15,00</w:t>
            </w:r>
          </w:p>
        </w:tc>
        <w:tc>
          <w:tcPr>
            <w:tcW w:w="992"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15,00</w:t>
            </w:r>
          </w:p>
        </w:tc>
        <w:tc>
          <w:tcPr>
            <w:tcW w:w="992"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10,00</w:t>
            </w:r>
          </w:p>
        </w:tc>
        <w:tc>
          <w:tcPr>
            <w:tcW w:w="946"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10,00</w:t>
            </w:r>
          </w:p>
        </w:tc>
      </w:tr>
      <w:tr w:rsidR="00AE2B07" w:rsidRPr="00AE2B07" w:rsidTr="00B12186">
        <w:trPr>
          <w:trHeight w:val="645"/>
          <w:jc w:val="right"/>
        </w:trPr>
        <w:tc>
          <w:tcPr>
            <w:tcW w:w="2282"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119"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70</w:t>
            </w:r>
          </w:p>
        </w:tc>
        <w:tc>
          <w:tcPr>
            <w:tcW w:w="993"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15,00</w:t>
            </w:r>
          </w:p>
        </w:tc>
        <w:tc>
          <w:tcPr>
            <w:tcW w:w="992"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15,00</w:t>
            </w:r>
          </w:p>
        </w:tc>
        <w:tc>
          <w:tcPr>
            <w:tcW w:w="992"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10,00</w:t>
            </w:r>
          </w:p>
        </w:tc>
        <w:tc>
          <w:tcPr>
            <w:tcW w:w="946"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10,00</w:t>
            </w:r>
          </w:p>
        </w:tc>
      </w:tr>
    </w:tbl>
    <w:p w:rsidR="00AE2B07" w:rsidRPr="00AE2B07" w:rsidRDefault="00AE2B07" w:rsidP="00AE2B07">
      <w:pPr>
        <w:pStyle w:val="aff4"/>
        <w:ind w:firstLine="709"/>
        <w:jc w:val="center"/>
        <w:rPr>
          <w:rFonts w:ascii="Times New Roman" w:hAnsi="Times New Roman"/>
          <w:szCs w:val="24"/>
        </w:rPr>
      </w:pP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br w:type="page"/>
        <w:t xml:space="preserve">Приложение 3 к муниципальной программе </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«Комплексное развитие систем коммунальной</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 xml:space="preserve"> инфраструктуры Луговского сельского</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поселения Богучарского района</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 xml:space="preserve"> Воронежской области на</w:t>
      </w:r>
    </w:p>
    <w:p w:rsidR="00AE2B07" w:rsidRPr="00AE2B07" w:rsidRDefault="00AE2B07" w:rsidP="00AE2B07">
      <w:pPr>
        <w:pStyle w:val="aff4"/>
        <w:ind w:firstLine="709"/>
        <w:jc w:val="right"/>
        <w:rPr>
          <w:rFonts w:ascii="Times New Roman" w:hAnsi="Times New Roman"/>
          <w:szCs w:val="24"/>
        </w:rPr>
      </w:pPr>
      <w:r w:rsidRPr="00AE2B07">
        <w:rPr>
          <w:rFonts w:ascii="Times New Roman" w:hAnsi="Times New Roman"/>
          <w:szCs w:val="24"/>
        </w:rPr>
        <w:t xml:space="preserve"> 2017-2022 годы»</w:t>
      </w:r>
    </w:p>
    <w:p w:rsidR="00AE2B07" w:rsidRPr="00AE2B07" w:rsidRDefault="00AE2B07" w:rsidP="00AE2B07">
      <w:pPr>
        <w:pStyle w:val="aff4"/>
        <w:ind w:firstLine="709"/>
        <w:rPr>
          <w:rFonts w:ascii="Times New Roman" w:hAnsi="Times New Roman"/>
          <w:szCs w:val="24"/>
        </w:rPr>
      </w:pPr>
    </w:p>
    <w:p w:rsidR="00AE2B07" w:rsidRPr="00AE2B07" w:rsidRDefault="00AE2B07" w:rsidP="00AE2B07">
      <w:pPr>
        <w:pStyle w:val="aff4"/>
        <w:ind w:firstLine="0"/>
        <w:jc w:val="center"/>
        <w:rPr>
          <w:rFonts w:ascii="Times New Roman" w:hAnsi="Times New Roman"/>
          <w:szCs w:val="24"/>
        </w:rPr>
      </w:pPr>
      <w:r w:rsidRPr="00AE2B07">
        <w:rPr>
          <w:rFonts w:ascii="Times New Roman" w:hAnsi="Times New Roman"/>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w:t>
      </w:r>
    </w:p>
    <w:p w:rsidR="00AE2B07" w:rsidRPr="00AE2B07" w:rsidRDefault="00AE2B07" w:rsidP="00AE2B07">
      <w:pPr>
        <w:pStyle w:val="aff4"/>
        <w:ind w:firstLine="0"/>
        <w:jc w:val="center"/>
        <w:rPr>
          <w:rFonts w:ascii="Times New Roman" w:hAnsi="Times New Roman"/>
          <w:szCs w:val="24"/>
        </w:rPr>
      </w:pPr>
      <w:r w:rsidRPr="00AE2B07">
        <w:rPr>
          <w:rFonts w:ascii="Times New Roman" w:hAnsi="Times New Roman"/>
          <w:szCs w:val="24"/>
        </w:rPr>
        <w:t>на 2017-2022 годы</w:t>
      </w:r>
    </w:p>
    <w:tbl>
      <w:tblPr>
        <w:tblW w:w="14940" w:type="dxa"/>
        <w:jc w:val="right"/>
        <w:tblLook w:val="04A0"/>
      </w:tblPr>
      <w:tblGrid>
        <w:gridCol w:w="2196"/>
        <w:gridCol w:w="3088"/>
        <w:gridCol w:w="1910"/>
        <w:gridCol w:w="1218"/>
        <w:gridCol w:w="980"/>
        <w:gridCol w:w="1084"/>
        <w:gridCol w:w="1084"/>
        <w:gridCol w:w="1360"/>
        <w:gridCol w:w="1060"/>
        <w:gridCol w:w="960"/>
      </w:tblGrid>
      <w:tr w:rsidR="00AE2B07" w:rsidRPr="00AE2B07" w:rsidTr="00B12186">
        <w:trPr>
          <w:trHeight w:val="455"/>
          <w:jc w:val="right"/>
        </w:trPr>
        <w:tc>
          <w:tcPr>
            <w:tcW w:w="21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Статус</w:t>
            </w:r>
          </w:p>
        </w:tc>
        <w:tc>
          <w:tcPr>
            <w:tcW w:w="3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color w:val="000000"/>
              </w:rPr>
            </w:pPr>
            <w:r w:rsidRPr="00AE2B07">
              <w:rPr>
                <w:rFonts w:ascii="Times New Roman" w:hAnsi="Times New Roman"/>
                <w:bCs/>
                <w:color w:val="000000"/>
              </w:rPr>
              <w:t>Наименование муниципальной программы, подпрограммы, основного мероприятия</w:t>
            </w:r>
          </w:p>
        </w:tc>
        <w:tc>
          <w:tcPr>
            <w:tcW w:w="19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Источники ресурсного обеспечения</w:t>
            </w:r>
          </w:p>
        </w:tc>
        <w:tc>
          <w:tcPr>
            <w:tcW w:w="7746" w:type="dxa"/>
            <w:gridSpan w:val="7"/>
            <w:tcBorders>
              <w:top w:val="single" w:sz="4" w:space="0" w:color="auto"/>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Оценка расходов по годам реализации муниципальной программы, тыс. руб.</w:t>
            </w:r>
          </w:p>
        </w:tc>
      </w:tr>
      <w:tr w:rsidR="00AE2B07" w:rsidRPr="00AE2B07" w:rsidTr="00B12186">
        <w:trPr>
          <w:trHeight w:val="270"/>
          <w:jc w:val="right"/>
        </w:trPr>
        <w:tc>
          <w:tcPr>
            <w:tcW w:w="2196"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color w:val="00000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12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Всего</w:t>
            </w:r>
          </w:p>
        </w:tc>
        <w:tc>
          <w:tcPr>
            <w:tcW w:w="6528" w:type="dxa"/>
            <w:gridSpan w:val="6"/>
            <w:tcBorders>
              <w:top w:val="single" w:sz="4" w:space="0" w:color="auto"/>
              <w:left w:val="nil"/>
              <w:bottom w:val="single" w:sz="4" w:space="0" w:color="auto"/>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в том числе по годам реализации</w:t>
            </w:r>
          </w:p>
        </w:tc>
      </w:tr>
      <w:tr w:rsidR="00AE2B07" w:rsidRPr="00AE2B07" w:rsidTr="00B12186">
        <w:trPr>
          <w:trHeight w:val="369"/>
          <w:jc w:val="right"/>
        </w:trPr>
        <w:tc>
          <w:tcPr>
            <w:tcW w:w="2196"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color w:val="00000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121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980"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2017 г.</w:t>
            </w:r>
          </w:p>
        </w:tc>
        <w:tc>
          <w:tcPr>
            <w:tcW w:w="1084"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2018 г.</w:t>
            </w:r>
          </w:p>
        </w:tc>
        <w:tc>
          <w:tcPr>
            <w:tcW w:w="1084"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2019 г.</w:t>
            </w:r>
          </w:p>
        </w:tc>
        <w:tc>
          <w:tcPr>
            <w:tcW w:w="1360"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2020 г.</w:t>
            </w:r>
          </w:p>
        </w:tc>
        <w:tc>
          <w:tcPr>
            <w:tcW w:w="1060"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2021 г.</w:t>
            </w:r>
          </w:p>
        </w:tc>
        <w:tc>
          <w:tcPr>
            <w:tcW w:w="960"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left="-57" w:right="-57" w:firstLine="0"/>
              <w:jc w:val="center"/>
              <w:rPr>
                <w:rFonts w:ascii="Times New Roman" w:hAnsi="Times New Roman"/>
                <w:bCs/>
              </w:rPr>
            </w:pPr>
            <w:r w:rsidRPr="00AE2B07">
              <w:rPr>
                <w:rFonts w:ascii="Times New Roman" w:hAnsi="Times New Roman"/>
                <w:bCs/>
              </w:rPr>
              <w:t>2022 г.</w:t>
            </w:r>
          </w:p>
        </w:tc>
      </w:tr>
      <w:tr w:rsidR="00AE2B07" w:rsidRPr="00AE2B07" w:rsidTr="00B12186">
        <w:trPr>
          <w:trHeight w:val="225"/>
          <w:jc w:val="right"/>
        </w:trPr>
        <w:tc>
          <w:tcPr>
            <w:tcW w:w="2196" w:type="dxa"/>
            <w:tcBorders>
              <w:top w:val="nil"/>
              <w:left w:val="single" w:sz="4" w:space="0" w:color="auto"/>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1</w:t>
            </w:r>
          </w:p>
        </w:tc>
        <w:tc>
          <w:tcPr>
            <w:tcW w:w="3088"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2</w:t>
            </w:r>
          </w:p>
        </w:tc>
        <w:tc>
          <w:tcPr>
            <w:tcW w:w="1910"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3</w:t>
            </w:r>
          </w:p>
        </w:tc>
        <w:tc>
          <w:tcPr>
            <w:tcW w:w="1218"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4</w:t>
            </w:r>
          </w:p>
        </w:tc>
        <w:tc>
          <w:tcPr>
            <w:tcW w:w="980"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5</w:t>
            </w:r>
          </w:p>
        </w:tc>
        <w:tc>
          <w:tcPr>
            <w:tcW w:w="1084"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6</w:t>
            </w:r>
          </w:p>
        </w:tc>
        <w:tc>
          <w:tcPr>
            <w:tcW w:w="1084"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7</w:t>
            </w:r>
          </w:p>
        </w:tc>
        <w:tc>
          <w:tcPr>
            <w:tcW w:w="1360"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8</w:t>
            </w:r>
          </w:p>
        </w:tc>
        <w:tc>
          <w:tcPr>
            <w:tcW w:w="1060"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9</w:t>
            </w:r>
          </w:p>
        </w:tc>
        <w:tc>
          <w:tcPr>
            <w:tcW w:w="960" w:type="dxa"/>
            <w:tcBorders>
              <w:top w:val="nil"/>
              <w:left w:val="nil"/>
              <w:bottom w:val="single" w:sz="4" w:space="0" w:color="auto"/>
              <w:right w:val="single" w:sz="4" w:space="0" w:color="auto"/>
            </w:tcBorders>
            <w:shd w:val="clear" w:color="000000" w:fill="FFFFFF"/>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10</w:t>
            </w:r>
          </w:p>
        </w:tc>
      </w:tr>
      <w:tr w:rsidR="00AE2B07" w:rsidRPr="00AE2B07" w:rsidTr="00B12186">
        <w:trPr>
          <w:trHeight w:val="285"/>
          <w:jc w:val="right"/>
        </w:trPr>
        <w:tc>
          <w:tcPr>
            <w:tcW w:w="2196"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Муниципальная Программа</w:t>
            </w:r>
          </w:p>
        </w:tc>
        <w:tc>
          <w:tcPr>
            <w:tcW w:w="30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«Комплексное развитие систем коммунальной инфраструктуры Луговского сельского поселения Богучарского района Воронежской области на 2017-2022 годы»</w:t>
            </w: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120880,0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5635,0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70635,0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25520,0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19030,0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30,0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30,0</w:t>
            </w:r>
          </w:p>
        </w:tc>
      </w:tr>
      <w:tr w:rsidR="00AE2B07" w:rsidRPr="00AE2B07" w:rsidTr="00B12186">
        <w:trPr>
          <w:trHeight w:val="19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120379,5</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5494,5</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70429,5</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25474,5</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18981,0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500,5</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140,5</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205,5</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45,5</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49,0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30,0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30,0</w:t>
            </w:r>
          </w:p>
        </w:tc>
      </w:tr>
      <w:tr w:rsidR="00AE2B07" w:rsidRPr="00AE2B07" w:rsidTr="00B12186">
        <w:trPr>
          <w:trHeight w:val="201"/>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 xml:space="preserve">юридические лица </w:t>
            </w:r>
            <w:r w:rsidRPr="00AE2B07">
              <w:rPr>
                <w:rFonts w:ascii="Times New Roman" w:hAnsi="Times New Roman"/>
                <w:vertAlign w:val="superscript"/>
              </w:rPr>
              <w:t>1</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30"/>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p>
        </w:tc>
      </w:tr>
      <w:tr w:rsidR="00AE2B07" w:rsidRPr="00AE2B07" w:rsidTr="00B12186">
        <w:trPr>
          <w:trHeight w:val="64"/>
          <w:jc w:val="right"/>
        </w:trPr>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B07" w:rsidRPr="00AE2B07" w:rsidRDefault="00AE2B07" w:rsidP="00B12186">
            <w:pPr>
              <w:ind w:firstLine="0"/>
              <w:rPr>
                <w:rFonts w:ascii="Times New Roman" w:hAnsi="Times New Roman"/>
              </w:rPr>
            </w:pPr>
            <w:r w:rsidRPr="00AE2B07">
              <w:rPr>
                <w:rFonts w:ascii="Times New Roman" w:hAnsi="Times New Roman"/>
              </w:rPr>
              <w:t>в том числе:</w:t>
            </w:r>
          </w:p>
        </w:tc>
        <w:tc>
          <w:tcPr>
            <w:tcW w:w="3088" w:type="dxa"/>
            <w:tcBorders>
              <w:top w:val="single" w:sz="4" w:space="0" w:color="auto"/>
              <w:left w:val="nil"/>
              <w:bottom w:val="nil"/>
              <w:right w:val="single" w:sz="4" w:space="0" w:color="auto"/>
            </w:tcBorders>
            <w:shd w:val="clear" w:color="auto" w:fill="auto"/>
            <w:hideMark/>
          </w:tcPr>
          <w:p w:rsidR="00AE2B07" w:rsidRPr="00AE2B07" w:rsidRDefault="00AE2B07" w:rsidP="00B12186">
            <w:pPr>
              <w:ind w:firstLine="0"/>
              <w:rPr>
                <w:rFonts w:ascii="Times New Roman" w:hAnsi="Times New Roman"/>
              </w:rPr>
            </w:pPr>
            <w:r w:rsidRPr="00AE2B07">
              <w:rPr>
                <w:rFonts w:ascii="Times New Roman" w:hAnsi="Times New Roman"/>
              </w:rPr>
              <w:t> </w:t>
            </w:r>
          </w:p>
        </w:tc>
        <w:tc>
          <w:tcPr>
            <w:tcW w:w="1910" w:type="dxa"/>
            <w:tcBorders>
              <w:top w:val="single" w:sz="4" w:space="0" w:color="auto"/>
              <w:left w:val="nil"/>
              <w:bottom w:val="single" w:sz="4" w:space="0" w:color="auto"/>
              <w:right w:val="single" w:sz="4" w:space="0" w:color="auto"/>
            </w:tcBorders>
            <w:shd w:val="clear" w:color="auto" w:fill="auto"/>
            <w:hideMark/>
          </w:tcPr>
          <w:p w:rsidR="00AE2B07" w:rsidRPr="00AE2B07" w:rsidRDefault="00AE2B07" w:rsidP="00B12186">
            <w:pPr>
              <w:ind w:firstLine="0"/>
              <w:rPr>
                <w:rFonts w:ascii="Times New Roman" w:hAnsi="Times New Roman"/>
              </w:rPr>
            </w:pPr>
            <w:r w:rsidRPr="00AE2B07">
              <w:rPr>
                <w:rFonts w:ascii="Times New Roman" w:hAnsi="Times New Roman"/>
              </w:rPr>
              <w:t> </w:t>
            </w:r>
          </w:p>
        </w:tc>
        <w:tc>
          <w:tcPr>
            <w:tcW w:w="1218" w:type="dxa"/>
            <w:tcBorders>
              <w:top w:val="single" w:sz="4" w:space="0" w:color="auto"/>
              <w:left w:val="nil"/>
              <w:bottom w:val="single" w:sz="4" w:space="0" w:color="auto"/>
              <w:right w:val="nil"/>
            </w:tcBorders>
            <w:shd w:val="clear" w:color="auto" w:fill="auto"/>
            <w:noWrap/>
            <w:vAlign w:val="bottom"/>
            <w:hideMark/>
          </w:tcPr>
          <w:p w:rsidR="00AE2B07" w:rsidRPr="00AE2B07" w:rsidRDefault="00AE2B07" w:rsidP="00B12186">
            <w:pPr>
              <w:ind w:firstLine="0"/>
              <w:rPr>
                <w:rFonts w:ascii="Times New Roman" w:hAnsi="Times New Roman"/>
              </w:rPr>
            </w:pPr>
            <w:r w:rsidRPr="00AE2B07">
              <w:rPr>
                <w:rFonts w:ascii="Times New Roman" w:hAnsi="Times New Roman"/>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B07" w:rsidRPr="00AE2B07" w:rsidRDefault="00AE2B07" w:rsidP="00B12186">
            <w:pPr>
              <w:ind w:firstLine="0"/>
              <w:rPr>
                <w:rFonts w:ascii="Times New Roman" w:hAnsi="Times New Roman"/>
              </w:rPr>
            </w:pPr>
            <w:r w:rsidRPr="00AE2B07">
              <w:rPr>
                <w:rFonts w:ascii="Times New Roman" w:hAnsi="Times New Roman"/>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rPr>
                <w:rFonts w:ascii="Times New Roman" w:hAnsi="Times New Roman"/>
              </w:rPr>
            </w:pPr>
            <w:r w:rsidRPr="00AE2B07">
              <w:rPr>
                <w:rFonts w:ascii="Times New Roman" w:hAnsi="Times New Roman"/>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rPr>
                <w:rFonts w:ascii="Times New Roman" w:hAnsi="Times New Roman"/>
              </w:rPr>
            </w:pPr>
            <w:r w:rsidRPr="00AE2B07">
              <w:rPr>
                <w:rFonts w:ascii="Times New Roman" w:hAnsi="Times New Roman"/>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rPr>
                <w:rFonts w:ascii="Times New Roman" w:hAnsi="Times New Roman"/>
              </w:rPr>
            </w:pPr>
            <w:r w:rsidRPr="00AE2B07">
              <w:rPr>
                <w:rFonts w:ascii="Times New Roman" w:hAnsi="Times New Roman"/>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rPr>
                <w:rFonts w:ascii="Times New Roman" w:hAnsi="Times New Roman"/>
              </w:rPr>
            </w:pPr>
            <w:r w:rsidRPr="00AE2B07">
              <w:rPr>
                <w:rFonts w:ascii="Times New Roman" w:hAnsi="Times New Roma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rPr>
                <w:rFonts w:ascii="Times New Roman" w:hAnsi="Times New Roman"/>
              </w:rPr>
            </w:pPr>
            <w:r w:rsidRPr="00AE2B07">
              <w:rPr>
                <w:rFonts w:ascii="Times New Roman" w:hAnsi="Times New Roman"/>
              </w:rPr>
              <w:t> </w:t>
            </w:r>
          </w:p>
        </w:tc>
      </w:tr>
      <w:tr w:rsidR="00AE2B07" w:rsidRPr="00AE2B07" w:rsidTr="00B12186">
        <w:trPr>
          <w:trHeight w:val="300"/>
          <w:jc w:val="right"/>
        </w:trPr>
        <w:tc>
          <w:tcPr>
            <w:tcW w:w="2196" w:type="dxa"/>
            <w:vMerge w:val="restart"/>
            <w:tcBorders>
              <w:top w:val="nil"/>
              <w:left w:val="single" w:sz="4" w:space="0" w:color="auto"/>
              <w:bottom w:val="single" w:sz="4" w:space="0" w:color="auto"/>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Основное мероприятие 1.1</w:t>
            </w:r>
          </w:p>
        </w:tc>
        <w:tc>
          <w:tcPr>
            <w:tcW w:w="3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Установка блочно-модульной котельной для СДК в с.Луговое (включая ПИР)</w:t>
            </w: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всего, в том числе:</w:t>
            </w:r>
          </w:p>
        </w:tc>
        <w:tc>
          <w:tcPr>
            <w:tcW w:w="1218" w:type="dxa"/>
            <w:tcBorders>
              <w:top w:val="nil"/>
              <w:left w:val="nil"/>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8500,0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500,0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8000,0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108"/>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федеральный бюджет</w:t>
            </w:r>
          </w:p>
        </w:tc>
        <w:tc>
          <w:tcPr>
            <w:tcW w:w="1218" w:type="dxa"/>
            <w:tcBorders>
              <w:top w:val="nil"/>
              <w:left w:val="nil"/>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областной бюджет</w:t>
            </w:r>
          </w:p>
        </w:tc>
        <w:tc>
          <w:tcPr>
            <w:tcW w:w="1218" w:type="dxa"/>
            <w:tcBorders>
              <w:top w:val="nil"/>
              <w:left w:val="nil"/>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8491,5</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499,5</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7992,0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местный бюджет</w:t>
            </w:r>
          </w:p>
        </w:tc>
        <w:tc>
          <w:tcPr>
            <w:tcW w:w="1218" w:type="dxa"/>
            <w:tcBorders>
              <w:top w:val="nil"/>
              <w:left w:val="nil"/>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8,5</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0,5</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8,0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54"/>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val="restart"/>
            <w:tcBorders>
              <w:top w:val="nil"/>
              <w:left w:val="single" w:sz="4" w:space="0" w:color="auto"/>
              <w:bottom w:val="single" w:sz="4" w:space="0" w:color="auto"/>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Основное мероприятие 1.2</w:t>
            </w:r>
          </w:p>
        </w:tc>
        <w:tc>
          <w:tcPr>
            <w:tcW w:w="30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Организация водоснабжения населения Луговского сельского поселения</w:t>
            </w: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всего, в том числе:</w:t>
            </w:r>
          </w:p>
        </w:tc>
        <w:tc>
          <w:tcPr>
            <w:tcW w:w="1218" w:type="dxa"/>
            <w:tcBorders>
              <w:top w:val="nil"/>
              <w:left w:val="nil"/>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112220,0</w:t>
            </w:r>
          </w:p>
        </w:tc>
        <w:tc>
          <w:tcPr>
            <w:tcW w:w="98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5110,0</w:t>
            </w:r>
          </w:p>
        </w:tc>
        <w:tc>
          <w:tcPr>
            <w:tcW w:w="1084"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62610,0</w:t>
            </w:r>
          </w:p>
        </w:tc>
        <w:tc>
          <w:tcPr>
            <w:tcW w:w="1084"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25500,0</w:t>
            </w:r>
          </w:p>
        </w:tc>
        <w:tc>
          <w:tcPr>
            <w:tcW w:w="136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19000,0</w:t>
            </w:r>
          </w:p>
        </w:tc>
        <w:tc>
          <w:tcPr>
            <w:tcW w:w="106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федеральный бюджет</w:t>
            </w:r>
          </w:p>
        </w:tc>
        <w:tc>
          <w:tcPr>
            <w:tcW w:w="1218" w:type="dxa"/>
            <w:tcBorders>
              <w:top w:val="nil"/>
              <w:left w:val="nil"/>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22"/>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областной бюджет</w:t>
            </w:r>
          </w:p>
        </w:tc>
        <w:tc>
          <w:tcPr>
            <w:tcW w:w="1218" w:type="dxa"/>
            <w:tcBorders>
              <w:top w:val="nil"/>
              <w:left w:val="nil"/>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111888,0</w:t>
            </w:r>
          </w:p>
        </w:tc>
        <w:tc>
          <w:tcPr>
            <w:tcW w:w="98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4995,0</w:t>
            </w:r>
          </w:p>
        </w:tc>
        <w:tc>
          <w:tcPr>
            <w:tcW w:w="1084"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62437,5</w:t>
            </w:r>
          </w:p>
        </w:tc>
        <w:tc>
          <w:tcPr>
            <w:tcW w:w="1084"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25474,5</w:t>
            </w:r>
          </w:p>
        </w:tc>
        <w:tc>
          <w:tcPr>
            <w:tcW w:w="136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18981,0</w:t>
            </w:r>
          </w:p>
        </w:tc>
        <w:tc>
          <w:tcPr>
            <w:tcW w:w="106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местный бюджет</w:t>
            </w:r>
          </w:p>
        </w:tc>
        <w:tc>
          <w:tcPr>
            <w:tcW w:w="1218" w:type="dxa"/>
            <w:tcBorders>
              <w:top w:val="nil"/>
              <w:left w:val="nil"/>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332,0</w:t>
            </w:r>
          </w:p>
        </w:tc>
        <w:tc>
          <w:tcPr>
            <w:tcW w:w="98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115,0</w:t>
            </w:r>
          </w:p>
        </w:tc>
        <w:tc>
          <w:tcPr>
            <w:tcW w:w="1084"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172,5</w:t>
            </w:r>
          </w:p>
        </w:tc>
        <w:tc>
          <w:tcPr>
            <w:tcW w:w="1084"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25,5</w:t>
            </w:r>
          </w:p>
        </w:tc>
        <w:tc>
          <w:tcPr>
            <w:tcW w:w="136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19,0</w:t>
            </w:r>
          </w:p>
        </w:tc>
        <w:tc>
          <w:tcPr>
            <w:tcW w:w="106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внебюджетные фонды</w:t>
            </w:r>
          </w:p>
        </w:tc>
        <w:tc>
          <w:tcPr>
            <w:tcW w:w="1218" w:type="dxa"/>
            <w:tcBorders>
              <w:top w:val="nil"/>
              <w:left w:val="nil"/>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юридические лица</w:t>
            </w:r>
          </w:p>
        </w:tc>
        <w:tc>
          <w:tcPr>
            <w:tcW w:w="1218" w:type="dxa"/>
            <w:tcBorders>
              <w:top w:val="nil"/>
              <w:left w:val="nil"/>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физические лица</w:t>
            </w:r>
          </w:p>
          <w:p w:rsidR="00AE2B07" w:rsidRPr="00AE2B07" w:rsidRDefault="00AE2B07" w:rsidP="00B12186">
            <w:pPr>
              <w:ind w:firstLine="0"/>
              <w:jc w:val="center"/>
              <w:rPr>
                <w:rFonts w:ascii="Times New Roman" w:hAnsi="Times New Roman"/>
              </w:rPr>
            </w:pPr>
          </w:p>
        </w:tc>
        <w:tc>
          <w:tcPr>
            <w:tcW w:w="1218" w:type="dxa"/>
            <w:tcBorders>
              <w:top w:val="nil"/>
              <w:left w:val="nil"/>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Мероприятие 1.2.1</w:t>
            </w:r>
          </w:p>
        </w:tc>
        <w:tc>
          <w:tcPr>
            <w:tcW w:w="3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1910"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всего, в том числе:</w:t>
            </w:r>
          </w:p>
        </w:tc>
        <w:tc>
          <w:tcPr>
            <w:tcW w:w="1218" w:type="dxa"/>
            <w:tcBorders>
              <w:top w:val="single" w:sz="4" w:space="0" w:color="auto"/>
              <w:left w:val="nil"/>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220,0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110,0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110,0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федеральный бюджет</w:t>
            </w:r>
          </w:p>
        </w:tc>
        <w:tc>
          <w:tcPr>
            <w:tcW w:w="1218" w:type="dxa"/>
            <w:tcBorders>
              <w:top w:val="nil"/>
              <w:left w:val="nil"/>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областной бюджет</w:t>
            </w:r>
          </w:p>
        </w:tc>
        <w:tc>
          <w:tcPr>
            <w:tcW w:w="1218" w:type="dxa"/>
            <w:tcBorders>
              <w:top w:val="nil"/>
              <w:left w:val="nil"/>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220,0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110,0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110,0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4"/>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Мероприятие 1.2.2</w:t>
            </w:r>
          </w:p>
        </w:tc>
        <w:tc>
          <w:tcPr>
            <w:tcW w:w="3088" w:type="dxa"/>
            <w:vMerge w:val="restart"/>
            <w:tcBorders>
              <w:top w:val="nil"/>
              <w:left w:val="single" w:sz="4" w:space="0" w:color="auto"/>
              <w:bottom w:val="single" w:sz="4" w:space="0" w:color="auto"/>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Разработка проектно-сметной документации на реконструкцию существующих водопроводных сетей и сооружений</w:t>
            </w: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9500,0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5000,0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2500,0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9490,5</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4995,0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2497,5</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1998,0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9,5</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5,0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2,5</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114"/>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159"/>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Мероприятие 1.2.3</w:t>
            </w:r>
          </w:p>
        </w:tc>
        <w:tc>
          <w:tcPr>
            <w:tcW w:w="30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Реконструкция водопроводных сетей</w:t>
            </w: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102500,0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60000,0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23500,0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19000,0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single" w:sz="4" w:space="0" w:color="auto"/>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федеральный бюджет</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102397,5</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59940,0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23476,5</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18981,0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местный бюджет</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102,5</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60,0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23,5</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19,0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Мероприятие 1.2.4</w:t>
            </w:r>
          </w:p>
        </w:tc>
        <w:tc>
          <w:tcPr>
            <w:tcW w:w="3088" w:type="dxa"/>
            <w:vMerge w:val="restart"/>
            <w:tcBorders>
              <w:top w:val="nil"/>
              <w:left w:val="single" w:sz="4" w:space="0" w:color="auto"/>
              <w:bottom w:val="single" w:sz="4" w:space="0" w:color="auto"/>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Разработка инвестиционных программ организацией коммунального комплекса, осуществляющей услуги в сфере водоснабжения.</w:t>
            </w: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7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Мероприятие 1.2.5</w:t>
            </w:r>
          </w:p>
        </w:tc>
        <w:tc>
          <w:tcPr>
            <w:tcW w:w="3088" w:type="dxa"/>
            <w:vMerge w:val="restart"/>
            <w:tcBorders>
              <w:top w:val="nil"/>
              <w:left w:val="single" w:sz="4" w:space="0" w:color="auto"/>
              <w:bottom w:val="single" w:sz="4" w:space="0" w:color="auto"/>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областной бюджет</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6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юридические лица</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3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15"/>
          <w:jc w:val="right"/>
        </w:trPr>
        <w:tc>
          <w:tcPr>
            <w:tcW w:w="2196" w:type="dxa"/>
            <w:vMerge w:val="restart"/>
            <w:tcBorders>
              <w:top w:val="nil"/>
              <w:left w:val="single" w:sz="4" w:space="0" w:color="auto"/>
              <w:bottom w:val="single" w:sz="4" w:space="0" w:color="auto"/>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Основное</w:t>
            </w:r>
          </w:p>
          <w:p w:rsidR="00AE2B07" w:rsidRPr="00AE2B07" w:rsidRDefault="00AE2B07" w:rsidP="00B12186">
            <w:pPr>
              <w:ind w:firstLine="0"/>
              <w:jc w:val="center"/>
              <w:rPr>
                <w:rFonts w:ascii="Times New Roman" w:hAnsi="Times New Roman"/>
                <w:bCs/>
              </w:rPr>
            </w:pPr>
            <w:r w:rsidRPr="00AE2B07">
              <w:rPr>
                <w:rFonts w:ascii="Times New Roman" w:hAnsi="Times New Roman"/>
                <w:bCs/>
              </w:rPr>
              <w:t>мероприятие 1.3</w:t>
            </w:r>
          </w:p>
        </w:tc>
        <w:tc>
          <w:tcPr>
            <w:tcW w:w="30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Осуществление мероприятий по сбору, утилизации (захоронению) ТБО, КГО и других отходов.</w:t>
            </w: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w:t>
            </w:r>
          </w:p>
        </w:tc>
      </w:tr>
      <w:tr w:rsidR="00AE2B07" w:rsidRPr="00AE2B07" w:rsidTr="00B12186">
        <w:trPr>
          <w:trHeight w:val="214"/>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10,0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20,0</w:t>
            </w:r>
          </w:p>
        </w:tc>
      </w:tr>
      <w:tr w:rsidR="00AE2B07" w:rsidRPr="00AE2B07" w:rsidTr="00B12186">
        <w:trPr>
          <w:trHeight w:val="158"/>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300"/>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Мероприятие 1.3.1</w:t>
            </w:r>
          </w:p>
        </w:tc>
        <w:tc>
          <w:tcPr>
            <w:tcW w:w="3088" w:type="dxa"/>
            <w:vMerge w:val="restart"/>
            <w:tcBorders>
              <w:top w:val="nil"/>
              <w:left w:val="single" w:sz="4" w:space="0" w:color="auto"/>
              <w:bottom w:val="single" w:sz="4" w:space="0" w:color="auto"/>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Разработка перспективных схем обращения с отходами Луговского сельского поселения.</w:t>
            </w: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местный бюджет</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27"/>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p>
        </w:tc>
      </w:tr>
      <w:tr w:rsidR="00AE2B07" w:rsidRPr="00AE2B07" w:rsidTr="00B12186">
        <w:trPr>
          <w:trHeight w:val="285"/>
          <w:jc w:val="right"/>
        </w:trPr>
        <w:tc>
          <w:tcPr>
            <w:tcW w:w="21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Мероприятие 1.3.2.</w:t>
            </w:r>
          </w:p>
        </w:tc>
        <w:tc>
          <w:tcPr>
            <w:tcW w:w="3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Разработка схемы санитарной очистки территории.</w:t>
            </w:r>
          </w:p>
        </w:tc>
        <w:tc>
          <w:tcPr>
            <w:tcW w:w="1910"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всего, в том числе:</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Мероприятие 1.3.3.</w:t>
            </w:r>
          </w:p>
        </w:tc>
        <w:tc>
          <w:tcPr>
            <w:tcW w:w="30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Разработка и реализация проектов ликвидации объектов накопленного экологического ущерба и реабилитации загрязненных территорий. Строительство контейнерных площадок для сбора и временного накопления отходов.</w:t>
            </w: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всего, в том числе:</w:t>
            </w:r>
          </w:p>
        </w:tc>
        <w:tc>
          <w:tcPr>
            <w:tcW w:w="1218"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90,0</w:t>
            </w:r>
          </w:p>
        </w:tc>
        <w:tc>
          <w:tcPr>
            <w:tcW w:w="9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10,0</w:t>
            </w:r>
          </w:p>
        </w:tc>
        <w:tc>
          <w:tcPr>
            <w:tcW w:w="108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10,0</w:t>
            </w:r>
          </w:p>
        </w:tc>
        <w:tc>
          <w:tcPr>
            <w:tcW w:w="108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10,0</w:t>
            </w:r>
          </w:p>
        </w:tc>
        <w:tc>
          <w:tcPr>
            <w:tcW w:w="13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20,0</w:t>
            </w:r>
          </w:p>
        </w:tc>
        <w:tc>
          <w:tcPr>
            <w:tcW w:w="10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20,0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20,0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90,0</w:t>
            </w:r>
          </w:p>
        </w:tc>
        <w:tc>
          <w:tcPr>
            <w:tcW w:w="9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10,0</w:t>
            </w:r>
          </w:p>
        </w:tc>
        <w:tc>
          <w:tcPr>
            <w:tcW w:w="108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10,0</w:t>
            </w:r>
          </w:p>
        </w:tc>
        <w:tc>
          <w:tcPr>
            <w:tcW w:w="108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10,0</w:t>
            </w:r>
          </w:p>
        </w:tc>
        <w:tc>
          <w:tcPr>
            <w:tcW w:w="13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20,0</w:t>
            </w:r>
          </w:p>
        </w:tc>
        <w:tc>
          <w:tcPr>
            <w:tcW w:w="10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20,0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20,0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single" w:sz="4" w:space="0" w:color="auto"/>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внебюджетные фонды</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Мероприятие 1.3.4.</w:t>
            </w:r>
          </w:p>
        </w:tc>
        <w:tc>
          <w:tcPr>
            <w:tcW w:w="3088" w:type="dxa"/>
            <w:vMerge w:val="restart"/>
            <w:tcBorders>
              <w:top w:val="nil"/>
              <w:left w:val="single" w:sz="4" w:space="0" w:color="auto"/>
              <w:bottom w:val="single" w:sz="4" w:space="0" w:color="auto"/>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Повышение инвестиционной привлекательности коммунальной инфраструктуры</w:t>
            </w: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Мероприятие 1.3.5.</w:t>
            </w:r>
          </w:p>
        </w:tc>
        <w:tc>
          <w:tcPr>
            <w:tcW w:w="3088" w:type="dxa"/>
            <w:vMerge w:val="restart"/>
            <w:tcBorders>
              <w:top w:val="nil"/>
              <w:left w:val="single" w:sz="4" w:space="0" w:color="auto"/>
              <w:bottom w:val="single" w:sz="4" w:space="0" w:color="auto"/>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Формирование экологической культуры населения через систему экологического образования, просвещения, СМИ</w:t>
            </w: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всего, в том числе:</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74"/>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юридические лица</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5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auto"/>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0,0</w:t>
            </w:r>
          </w:p>
        </w:tc>
      </w:tr>
      <w:tr w:rsidR="00AE2B07" w:rsidRPr="00AE2B07" w:rsidTr="00B12186">
        <w:trPr>
          <w:trHeight w:val="285"/>
          <w:jc w:val="right"/>
        </w:trPr>
        <w:tc>
          <w:tcPr>
            <w:tcW w:w="2196"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Основное мероприятие 1.4</w:t>
            </w:r>
          </w:p>
        </w:tc>
        <w:tc>
          <w:tcPr>
            <w:tcW w:w="30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B07" w:rsidRPr="00AE2B07" w:rsidRDefault="00AE2B07" w:rsidP="00B12186">
            <w:pPr>
              <w:ind w:firstLine="0"/>
              <w:jc w:val="center"/>
              <w:rPr>
                <w:rFonts w:ascii="Times New Roman" w:hAnsi="Times New Roman"/>
              </w:rPr>
            </w:pPr>
            <w:r w:rsidRPr="00AE2B07">
              <w:rPr>
                <w:rFonts w:ascii="Times New Roman" w:hAnsi="Times New Roman"/>
              </w:rPr>
              <w:t>Повышение эффективности использования коммунальных ресурсов потребителей</w:t>
            </w: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всего, в том числе:</w:t>
            </w:r>
          </w:p>
        </w:tc>
        <w:tc>
          <w:tcPr>
            <w:tcW w:w="1218"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70,0</w:t>
            </w:r>
          </w:p>
        </w:tc>
        <w:tc>
          <w:tcPr>
            <w:tcW w:w="9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15,0</w:t>
            </w:r>
          </w:p>
        </w:tc>
        <w:tc>
          <w:tcPr>
            <w:tcW w:w="108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15,0</w:t>
            </w:r>
          </w:p>
        </w:tc>
        <w:tc>
          <w:tcPr>
            <w:tcW w:w="108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10,0</w:t>
            </w:r>
          </w:p>
        </w:tc>
        <w:tc>
          <w:tcPr>
            <w:tcW w:w="13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10,0</w:t>
            </w:r>
          </w:p>
        </w:tc>
        <w:tc>
          <w:tcPr>
            <w:tcW w:w="10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федеральный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областной бюджет</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местный бюджет</w:t>
            </w:r>
          </w:p>
        </w:tc>
        <w:tc>
          <w:tcPr>
            <w:tcW w:w="1218"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70,0</w:t>
            </w:r>
          </w:p>
        </w:tc>
        <w:tc>
          <w:tcPr>
            <w:tcW w:w="98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15,0</w:t>
            </w:r>
          </w:p>
        </w:tc>
        <w:tc>
          <w:tcPr>
            <w:tcW w:w="108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15,0</w:t>
            </w:r>
          </w:p>
        </w:tc>
        <w:tc>
          <w:tcPr>
            <w:tcW w:w="1084"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10,0</w:t>
            </w:r>
          </w:p>
        </w:tc>
        <w:tc>
          <w:tcPr>
            <w:tcW w:w="13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10,0</w:t>
            </w:r>
          </w:p>
        </w:tc>
        <w:tc>
          <w:tcPr>
            <w:tcW w:w="10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10,0</w:t>
            </w:r>
          </w:p>
        </w:tc>
        <w:tc>
          <w:tcPr>
            <w:tcW w:w="96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bCs/>
              </w:rPr>
            </w:pPr>
            <w:r w:rsidRPr="00AE2B07">
              <w:rPr>
                <w:rFonts w:ascii="Times New Roman" w:hAnsi="Times New Roman"/>
                <w:bCs/>
              </w:rPr>
              <w:t>10,0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AE2B07" w:rsidRPr="00AE2B07" w:rsidRDefault="00AE2B07" w:rsidP="00B12186">
            <w:pPr>
              <w:ind w:firstLine="0"/>
              <w:jc w:val="center"/>
              <w:rPr>
                <w:rFonts w:ascii="Times New Roman" w:hAnsi="Times New Roman"/>
                <w:color w:val="000000"/>
              </w:rPr>
            </w:pPr>
            <w:r w:rsidRPr="00AE2B07">
              <w:rPr>
                <w:rFonts w:ascii="Times New Roman" w:hAnsi="Times New Roman"/>
                <w:color w:val="000000"/>
              </w:rPr>
              <w:t>внебюджетные фонды</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85"/>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юридические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r w:rsidR="00AE2B07" w:rsidRPr="00AE2B07" w:rsidTr="00B12186">
        <w:trPr>
          <w:trHeight w:val="270"/>
          <w:jc w:val="right"/>
        </w:trPr>
        <w:tc>
          <w:tcPr>
            <w:tcW w:w="2196"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3088" w:type="dxa"/>
            <w:vMerge/>
            <w:tcBorders>
              <w:top w:val="nil"/>
              <w:left w:val="single" w:sz="4" w:space="0" w:color="auto"/>
              <w:bottom w:val="single" w:sz="4" w:space="0" w:color="000000"/>
              <w:right w:val="single" w:sz="4" w:space="0" w:color="auto"/>
            </w:tcBorders>
            <w:vAlign w:val="center"/>
            <w:hideMark/>
          </w:tcPr>
          <w:p w:rsidR="00AE2B07" w:rsidRPr="00AE2B07" w:rsidRDefault="00AE2B07"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физические лица</w:t>
            </w:r>
          </w:p>
        </w:tc>
        <w:tc>
          <w:tcPr>
            <w:tcW w:w="1218"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AE2B07" w:rsidRPr="00AE2B07" w:rsidRDefault="00AE2B07" w:rsidP="00B12186">
            <w:pPr>
              <w:ind w:firstLine="0"/>
              <w:jc w:val="center"/>
              <w:rPr>
                <w:rFonts w:ascii="Times New Roman" w:hAnsi="Times New Roman"/>
              </w:rPr>
            </w:pPr>
            <w:r w:rsidRPr="00AE2B07">
              <w:rPr>
                <w:rFonts w:ascii="Times New Roman" w:hAnsi="Times New Roman"/>
              </w:rPr>
              <w:t>0,0</w:t>
            </w:r>
          </w:p>
        </w:tc>
      </w:tr>
    </w:tbl>
    <w:p w:rsidR="00AE2B07" w:rsidRPr="00AE2B07" w:rsidRDefault="00AE2B07" w:rsidP="00AE2B07">
      <w:pPr>
        <w:ind w:firstLine="709"/>
        <w:rPr>
          <w:rFonts w:ascii="Times New Roman" w:hAnsi="Times New Roman"/>
        </w:rPr>
      </w:pPr>
    </w:p>
    <w:p w:rsidR="00385249" w:rsidRPr="00AE2B07" w:rsidRDefault="00AC3DA9">
      <w:pPr>
        <w:rPr>
          <w:rFonts w:ascii="Times New Roman" w:hAnsi="Times New Roman"/>
        </w:rPr>
      </w:pPr>
    </w:p>
    <w:sectPr w:rsidR="00385249" w:rsidRPr="00AE2B07" w:rsidSect="001073E1">
      <w:pgSz w:w="16838" w:h="11906" w:orient="landscape"/>
      <w:pgMar w:top="2268" w:right="567" w:bottom="567"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DA9" w:rsidRDefault="00AC3DA9" w:rsidP="00DE3FEF">
      <w:r>
        <w:separator/>
      </w:r>
    </w:p>
  </w:endnote>
  <w:endnote w:type="continuationSeparator" w:id="1">
    <w:p w:rsidR="00AC3DA9" w:rsidRDefault="00AC3DA9" w:rsidP="00DE3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39" w:rsidRDefault="00AC3DA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39" w:rsidRDefault="00AC3DA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39" w:rsidRDefault="00AC3DA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DA9" w:rsidRDefault="00AC3DA9" w:rsidP="00DE3FEF">
      <w:r>
        <w:separator/>
      </w:r>
    </w:p>
  </w:footnote>
  <w:footnote w:type="continuationSeparator" w:id="1">
    <w:p w:rsidR="00AC3DA9" w:rsidRDefault="00AC3DA9" w:rsidP="00DE3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39" w:rsidRDefault="00AC3DA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26" w:rsidRDefault="00AE2B07">
    <w:pPr>
      <w:pStyle w:val="a6"/>
      <w:rPr>
        <w:color w:val="800000"/>
        <w:sz w:val="20"/>
      </w:rPr>
    </w:pPr>
    <w:r>
      <w:rPr>
        <w:color w:val="800000"/>
        <w:sz w:val="20"/>
      </w:rPr>
      <w:t>Документ подписан электронно-цифровой подписью:</w:t>
    </w:r>
  </w:p>
  <w:p w:rsidR="00596726" w:rsidRDefault="00AE2B07">
    <w:pPr>
      <w:pStyle w:val="a6"/>
      <w:rPr>
        <w:color w:val="800000"/>
        <w:sz w:val="20"/>
      </w:rPr>
    </w:pPr>
    <w:r>
      <w:rPr>
        <w:color w:val="800000"/>
        <w:sz w:val="20"/>
      </w:rPr>
      <w:t>Владелец: Ромащенко Алексей Иванович</w:t>
    </w:r>
  </w:p>
  <w:p w:rsidR="00596726" w:rsidRDefault="00AE2B07">
    <w:pPr>
      <w:pStyle w:val="a6"/>
      <w:rPr>
        <w:color w:val="800000"/>
        <w:sz w:val="20"/>
      </w:rPr>
    </w:pPr>
    <w:r>
      <w:rPr>
        <w:color w:val="800000"/>
        <w:sz w:val="20"/>
      </w:rPr>
      <w:t>Должность: Глава администрации"396752  улица Мира</w:t>
    </w:r>
  </w:p>
  <w:p w:rsidR="00596726" w:rsidRDefault="00AE2B07">
    <w:pPr>
      <w:pStyle w:val="a6"/>
      <w:rPr>
        <w:color w:val="800000"/>
        <w:sz w:val="20"/>
      </w:rPr>
    </w:pPr>
    <w:r>
      <w:rPr>
        <w:color w:val="800000"/>
        <w:sz w:val="20"/>
      </w:rPr>
      <w:t>Дата подписи: 02.03.2017 14:33:46</w:t>
    </w:r>
  </w:p>
  <w:p w:rsidR="00073639" w:rsidRPr="00596726" w:rsidRDefault="00AC3DA9">
    <w:pPr>
      <w:pStyle w:val="a6"/>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39" w:rsidRDefault="00AC3DA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EC6EC7"/>
    <w:multiLevelType w:val="multilevel"/>
    <w:tmpl w:val="DD3CFE9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7">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pStyle w:val="30"/>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3">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7C33D49"/>
    <w:multiLevelType w:val="multilevel"/>
    <w:tmpl w:val="AAE22F62"/>
    <w:numStyleLink w:val="-"/>
  </w:abstractNum>
  <w:abstractNum w:abstractNumId="15">
    <w:nsid w:val="7BF67033"/>
    <w:multiLevelType w:val="multilevel"/>
    <w:tmpl w:val="C57C99DA"/>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2629"/>
        </w:tabs>
        <w:ind w:left="1549"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8"/>
  </w:num>
  <w:num w:numId="2">
    <w:abstractNumId w:val="4"/>
  </w:num>
  <w:num w:numId="3">
    <w:abstractNumId w:val="3"/>
  </w:num>
  <w:num w:numId="4">
    <w:abstractNumId w:val="10"/>
  </w:num>
  <w:num w:numId="5">
    <w:abstractNumId w:val="15"/>
  </w:num>
  <w:num w:numId="6">
    <w:abstractNumId w:val="12"/>
  </w:num>
  <w:num w:numId="7">
    <w:abstractNumId w:val="7"/>
  </w:num>
  <w:num w:numId="8">
    <w:abstractNumId w:val="13"/>
  </w:num>
  <w:num w:numId="9">
    <w:abstractNumId w:val="11"/>
  </w:num>
  <w:num w:numId="10">
    <w:abstractNumId w:val="9"/>
  </w:num>
  <w:num w:numId="11">
    <w:abstractNumId w:val="14"/>
  </w:num>
  <w:num w:numId="12">
    <w:abstractNumId w:val="0"/>
  </w:num>
  <w:num w:numId="13">
    <w:abstractNumId w:val="6"/>
  </w:num>
  <w:num w:numId="14">
    <w:abstractNumId w:val="2"/>
  </w:num>
  <w:num w:numId="15">
    <w:abstractNumId w:val="5"/>
  </w:num>
  <w:num w:numId="16">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45EBD"/>
    <w:rsid w:val="004E77CC"/>
    <w:rsid w:val="005F08D2"/>
    <w:rsid w:val="006F589C"/>
    <w:rsid w:val="00AC0B0D"/>
    <w:rsid w:val="00AC3DA9"/>
    <w:rsid w:val="00AE2B07"/>
    <w:rsid w:val="00B45EBD"/>
    <w:rsid w:val="00D2758C"/>
    <w:rsid w:val="00DE3FEF"/>
    <w:rsid w:val="00EF4BF4"/>
    <w:rsid w:val="00F13597"/>
    <w:rsid w:val="00F37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Обычный текст документа"/>
    <w:qFormat/>
    <w:rsid w:val="00AE2B07"/>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2"/>
    <w:next w:val="a2"/>
    <w:link w:val="12"/>
    <w:qFormat/>
    <w:rsid w:val="00AE2B07"/>
    <w:pPr>
      <w:jc w:val="center"/>
      <w:outlineLvl w:val="0"/>
    </w:pPr>
    <w:rPr>
      <w:rFonts w:cs="Arial"/>
      <w:b/>
      <w:bCs/>
      <w:kern w:val="32"/>
      <w:sz w:val="32"/>
      <w:szCs w:val="32"/>
    </w:rPr>
  </w:style>
  <w:style w:type="paragraph" w:styleId="22">
    <w:name w:val="heading 2"/>
    <w:aliases w:val="Знак,Знак Знак,Знак1,!Разделы документа"/>
    <w:basedOn w:val="a2"/>
    <w:link w:val="210"/>
    <w:qFormat/>
    <w:rsid w:val="00AE2B07"/>
    <w:pPr>
      <w:jc w:val="center"/>
      <w:outlineLvl w:val="1"/>
    </w:pPr>
    <w:rPr>
      <w:rFonts w:cs="Arial"/>
      <w:b/>
      <w:bCs/>
      <w:iCs/>
      <w:sz w:val="30"/>
      <w:szCs w:val="28"/>
    </w:rPr>
  </w:style>
  <w:style w:type="paragraph" w:styleId="31">
    <w:name w:val="heading 3"/>
    <w:aliases w:val="4 порядок,!Главы документа"/>
    <w:basedOn w:val="a2"/>
    <w:link w:val="32"/>
    <w:qFormat/>
    <w:rsid w:val="00AE2B07"/>
    <w:pPr>
      <w:outlineLvl w:val="2"/>
    </w:pPr>
    <w:rPr>
      <w:rFonts w:cs="Arial"/>
      <w:b/>
      <w:bCs/>
      <w:sz w:val="28"/>
      <w:szCs w:val="26"/>
    </w:rPr>
  </w:style>
  <w:style w:type="paragraph" w:styleId="4">
    <w:name w:val="heading 4"/>
    <w:aliases w:val="Рекомендация,!Параграфы/Статьи документа"/>
    <w:basedOn w:val="a2"/>
    <w:link w:val="40"/>
    <w:qFormat/>
    <w:rsid w:val="00AE2B07"/>
    <w:pPr>
      <w:outlineLvl w:val="3"/>
    </w:pPr>
    <w:rPr>
      <w:b/>
      <w:bCs/>
      <w:sz w:val="26"/>
      <w:szCs w:val="28"/>
    </w:rPr>
  </w:style>
  <w:style w:type="paragraph" w:styleId="5">
    <w:name w:val="heading 5"/>
    <w:aliases w:val="Заголовок 5 Знак1,Заголовок 5 Знак Знак"/>
    <w:basedOn w:val="a2"/>
    <w:next w:val="a2"/>
    <w:link w:val="50"/>
    <w:qFormat/>
    <w:rsid w:val="00AE2B07"/>
    <w:pPr>
      <w:keepNext/>
      <w:numPr>
        <w:ilvl w:val="4"/>
        <w:numId w:val="5"/>
      </w:numPr>
      <w:spacing w:line="360" w:lineRule="auto"/>
      <w:outlineLvl w:val="4"/>
    </w:pPr>
    <w:rPr>
      <w:szCs w:val="20"/>
    </w:rPr>
  </w:style>
  <w:style w:type="paragraph" w:styleId="6">
    <w:name w:val="heading 6"/>
    <w:aliases w:val="Заголовок налогов"/>
    <w:basedOn w:val="a2"/>
    <w:next w:val="a2"/>
    <w:link w:val="60"/>
    <w:qFormat/>
    <w:rsid w:val="00AE2B07"/>
    <w:pPr>
      <w:keepNext/>
      <w:numPr>
        <w:ilvl w:val="5"/>
        <w:numId w:val="5"/>
      </w:numPr>
      <w:spacing w:line="360" w:lineRule="auto"/>
      <w:jc w:val="right"/>
      <w:outlineLvl w:val="5"/>
    </w:pPr>
    <w:rPr>
      <w:color w:val="800000"/>
      <w:szCs w:val="20"/>
    </w:rPr>
  </w:style>
  <w:style w:type="paragraph" w:styleId="7">
    <w:name w:val="heading 7"/>
    <w:basedOn w:val="a2"/>
    <w:next w:val="a2"/>
    <w:link w:val="70"/>
    <w:qFormat/>
    <w:rsid w:val="00AE2B07"/>
    <w:pPr>
      <w:keepNext/>
      <w:numPr>
        <w:ilvl w:val="6"/>
        <w:numId w:val="5"/>
      </w:numPr>
      <w:spacing w:line="360" w:lineRule="auto"/>
      <w:outlineLvl w:val="6"/>
    </w:pPr>
    <w:rPr>
      <w:szCs w:val="20"/>
    </w:rPr>
  </w:style>
  <w:style w:type="paragraph" w:styleId="8">
    <w:name w:val="heading 8"/>
    <w:basedOn w:val="a2"/>
    <w:next w:val="a2"/>
    <w:link w:val="80"/>
    <w:qFormat/>
    <w:rsid w:val="00AE2B07"/>
    <w:pPr>
      <w:keepNext/>
      <w:numPr>
        <w:ilvl w:val="7"/>
        <w:numId w:val="5"/>
      </w:numPr>
      <w:spacing w:line="360" w:lineRule="auto"/>
      <w:outlineLvl w:val="7"/>
    </w:pPr>
    <w:rPr>
      <w:i/>
      <w:color w:val="008000"/>
      <w:szCs w:val="20"/>
      <w:u w:val="single"/>
    </w:rPr>
  </w:style>
  <w:style w:type="paragraph" w:styleId="9">
    <w:name w:val="heading 9"/>
    <w:basedOn w:val="a2"/>
    <w:next w:val="a2"/>
    <w:link w:val="90"/>
    <w:qFormat/>
    <w:rsid w:val="00AE2B07"/>
    <w:pPr>
      <w:keepNext/>
      <w:numPr>
        <w:ilvl w:val="8"/>
        <w:numId w:val="5"/>
      </w:numPr>
      <w:spacing w:line="360" w:lineRule="auto"/>
      <w:outlineLvl w:val="8"/>
    </w:pPr>
    <w:rPr>
      <w:b/>
      <w:i/>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Части документа Знак"/>
    <w:basedOn w:val="a3"/>
    <w:link w:val="11"/>
    <w:rsid w:val="00AE2B07"/>
    <w:rPr>
      <w:rFonts w:ascii="Arial" w:eastAsia="Times New Roman" w:hAnsi="Arial" w:cs="Arial"/>
      <w:b/>
      <w:bCs/>
      <w:kern w:val="32"/>
      <w:sz w:val="32"/>
      <w:szCs w:val="32"/>
      <w:lang w:eastAsia="ru-RU"/>
    </w:rPr>
  </w:style>
  <w:style w:type="character" w:customStyle="1" w:styleId="23">
    <w:name w:val="Заголовок 2 Знак"/>
    <w:basedOn w:val="a3"/>
    <w:rsid w:val="00AE2B07"/>
    <w:rPr>
      <w:rFonts w:asciiTheme="majorHAnsi" w:eastAsiaTheme="majorEastAsia" w:hAnsiTheme="majorHAnsi" w:cstheme="majorBidi"/>
      <w:color w:val="2E74B5" w:themeColor="accent1" w:themeShade="BF"/>
      <w:sz w:val="26"/>
      <w:szCs w:val="26"/>
      <w:lang w:eastAsia="ru-RU"/>
    </w:rPr>
  </w:style>
  <w:style w:type="character" w:customStyle="1" w:styleId="32">
    <w:name w:val="Заголовок 3 Знак"/>
    <w:aliases w:val="4 порядок Знак,!Главы документа Знак"/>
    <w:basedOn w:val="a3"/>
    <w:link w:val="31"/>
    <w:rsid w:val="00AE2B07"/>
    <w:rPr>
      <w:rFonts w:ascii="Arial" w:eastAsia="Times New Roman" w:hAnsi="Arial" w:cs="Arial"/>
      <w:b/>
      <w:bCs/>
      <w:sz w:val="28"/>
      <w:szCs w:val="26"/>
      <w:lang w:eastAsia="ru-RU"/>
    </w:rPr>
  </w:style>
  <w:style w:type="character" w:customStyle="1" w:styleId="40">
    <w:name w:val="Заголовок 4 Знак"/>
    <w:aliases w:val="Рекомендация Знак,!Параграфы/Статьи документа Знак"/>
    <w:basedOn w:val="a3"/>
    <w:link w:val="4"/>
    <w:rsid w:val="00AE2B07"/>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3"/>
    <w:link w:val="5"/>
    <w:rsid w:val="00AE2B07"/>
    <w:rPr>
      <w:rFonts w:ascii="Arial" w:eastAsia="Times New Roman" w:hAnsi="Arial" w:cs="Times New Roman"/>
      <w:sz w:val="24"/>
      <w:szCs w:val="20"/>
      <w:lang w:eastAsia="ru-RU"/>
    </w:rPr>
  </w:style>
  <w:style w:type="character" w:customStyle="1" w:styleId="60">
    <w:name w:val="Заголовок 6 Знак"/>
    <w:aliases w:val="Заголовок налогов Знак"/>
    <w:basedOn w:val="a3"/>
    <w:link w:val="6"/>
    <w:rsid w:val="00AE2B07"/>
    <w:rPr>
      <w:rFonts w:ascii="Arial" w:eastAsia="Times New Roman" w:hAnsi="Arial" w:cs="Times New Roman"/>
      <w:color w:val="800000"/>
      <w:sz w:val="24"/>
      <w:szCs w:val="20"/>
      <w:lang w:eastAsia="ru-RU"/>
    </w:rPr>
  </w:style>
  <w:style w:type="character" w:customStyle="1" w:styleId="70">
    <w:name w:val="Заголовок 7 Знак"/>
    <w:basedOn w:val="a3"/>
    <w:link w:val="7"/>
    <w:rsid w:val="00AE2B07"/>
    <w:rPr>
      <w:rFonts w:ascii="Arial" w:eastAsia="Times New Roman" w:hAnsi="Arial" w:cs="Times New Roman"/>
      <w:sz w:val="24"/>
      <w:szCs w:val="20"/>
      <w:lang w:eastAsia="ru-RU"/>
    </w:rPr>
  </w:style>
  <w:style w:type="character" w:customStyle="1" w:styleId="80">
    <w:name w:val="Заголовок 8 Знак"/>
    <w:basedOn w:val="a3"/>
    <w:link w:val="8"/>
    <w:rsid w:val="00AE2B07"/>
    <w:rPr>
      <w:rFonts w:ascii="Arial" w:eastAsia="Times New Roman" w:hAnsi="Arial" w:cs="Times New Roman"/>
      <w:i/>
      <w:color w:val="008000"/>
      <w:sz w:val="24"/>
      <w:szCs w:val="20"/>
      <w:u w:val="single"/>
      <w:lang w:eastAsia="ru-RU"/>
    </w:rPr>
  </w:style>
  <w:style w:type="character" w:customStyle="1" w:styleId="90">
    <w:name w:val="Заголовок 9 Знак"/>
    <w:basedOn w:val="a3"/>
    <w:link w:val="9"/>
    <w:rsid w:val="00AE2B07"/>
    <w:rPr>
      <w:rFonts w:ascii="Arial" w:eastAsia="Times New Roman" w:hAnsi="Arial" w:cs="Times New Roman"/>
      <w:b/>
      <w:i/>
      <w:sz w:val="24"/>
      <w:szCs w:val="20"/>
      <w:u w:val="single"/>
      <w:lang w:eastAsia="ru-RU"/>
    </w:rPr>
  </w:style>
  <w:style w:type="paragraph" w:customStyle="1" w:styleId="ConsPlusNormal">
    <w:name w:val="ConsPlusNormal"/>
    <w:link w:val="ConsPlusNormal0"/>
    <w:uiPriority w:val="99"/>
    <w:rsid w:val="00AE2B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nformat">
    <w:name w:val="ConsPlusNonformat"/>
    <w:rsid w:val="00AE2B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2B0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AE2B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AE2B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2"/>
    <w:link w:val="a7"/>
    <w:uiPriority w:val="99"/>
    <w:rsid w:val="00AE2B07"/>
    <w:pPr>
      <w:tabs>
        <w:tab w:val="center" w:pos="4677"/>
        <w:tab w:val="right" w:pos="9355"/>
      </w:tabs>
    </w:pPr>
    <w:rPr>
      <w:rFonts w:ascii="Calibri" w:hAnsi="Calibri"/>
      <w:sz w:val="22"/>
    </w:rPr>
  </w:style>
  <w:style w:type="character" w:customStyle="1" w:styleId="a7">
    <w:name w:val="Верхний колонтитул Знак"/>
    <w:basedOn w:val="a3"/>
    <w:link w:val="a6"/>
    <w:uiPriority w:val="99"/>
    <w:rsid w:val="00AE2B07"/>
    <w:rPr>
      <w:rFonts w:ascii="Calibri" w:eastAsia="Times New Roman" w:hAnsi="Calibri" w:cs="Times New Roman"/>
      <w:szCs w:val="24"/>
      <w:lang w:eastAsia="ru-RU"/>
    </w:rPr>
  </w:style>
  <w:style w:type="character" w:styleId="a8">
    <w:name w:val="page number"/>
    <w:basedOn w:val="a3"/>
    <w:rsid w:val="00AE2B07"/>
  </w:style>
  <w:style w:type="paragraph" w:styleId="a9">
    <w:name w:val="List"/>
    <w:aliases w:val="List Char"/>
    <w:basedOn w:val="a0"/>
    <w:rsid w:val="00AE2B07"/>
    <w:pPr>
      <w:ind w:left="1440" w:hanging="360"/>
    </w:pPr>
    <w:rPr>
      <w:spacing w:val="-5"/>
      <w:sz w:val="22"/>
      <w:szCs w:val="22"/>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a"/>
    <w:rsid w:val="00AE2B07"/>
    <w:pPr>
      <w:numPr>
        <w:numId w:val="1"/>
      </w:numPr>
      <w:tabs>
        <w:tab w:val="clear" w:pos="1418"/>
      </w:tabs>
      <w:spacing w:before="120"/>
      <w:ind w:left="0" w:firstLine="709"/>
    </w:p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AE2B07"/>
    <w:rPr>
      <w:rFonts w:ascii="Arial" w:eastAsia="Times New Roman" w:hAnsi="Arial" w:cs="Times New Roman"/>
      <w:sz w:val="24"/>
      <w:szCs w:val="24"/>
      <w:lang w:eastAsia="ru-RU"/>
    </w:rPr>
  </w:style>
  <w:style w:type="paragraph" w:styleId="ab">
    <w:name w:val="footer"/>
    <w:basedOn w:val="a2"/>
    <w:link w:val="ac"/>
    <w:uiPriority w:val="99"/>
    <w:unhideWhenUsed/>
    <w:rsid w:val="00AE2B07"/>
    <w:pPr>
      <w:tabs>
        <w:tab w:val="center" w:pos="4677"/>
        <w:tab w:val="right" w:pos="9355"/>
      </w:tabs>
    </w:pPr>
    <w:rPr>
      <w:rFonts w:ascii="Calibri" w:hAnsi="Calibri"/>
      <w:sz w:val="22"/>
    </w:rPr>
  </w:style>
  <w:style w:type="character" w:customStyle="1" w:styleId="ac">
    <w:name w:val="Нижний колонтитул Знак"/>
    <w:basedOn w:val="a3"/>
    <w:link w:val="ab"/>
    <w:uiPriority w:val="99"/>
    <w:rsid w:val="00AE2B07"/>
    <w:rPr>
      <w:rFonts w:ascii="Calibri" w:eastAsia="Times New Roman" w:hAnsi="Calibri" w:cs="Times New Roman"/>
      <w:szCs w:val="24"/>
      <w:lang w:eastAsia="ru-RU"/>
    </w:rPr>
  </w:style>
  <w:style w:type="character" w:customStyle="1" w:styleId="apple-converted-space">
    <w:name w:val="apple-converted-space"/>
    <w:basedOn w:val="a3"/>
    <w:rsid w:val="00AE2B07"/>
  </w:style>
  <w:style w:type="paragraph" w:styleId="ad">
    <w:name w:val="List Paragraph"/>
    <w:basedOn w:val="a2"/>
    <w:link w:val="ae"/>
    <w:uiPriority w:val="34"/>
    <w:qFormat/>
    <w:rsid w:val="00AE2B07"/>
    <w:pPr>
      <w:ind w:left="720"/>
      <w:contextualSpacing/>
    </w:pPr>
    <w:rPr>
      <w:rFonts w:ascii="Times New Roman" w:hAnsi="Times New Roman"/>
      <w:sz w:val="26"/>
      <w:lang/>
    </w:rPr>
  </w:style>
  <w:style w:type="paragraph" w:customStyle="1" w:styleId="24">
    <w:name w:val="Обычный2"/>
    <w:rsid w:val="00AE2B07"/>
    <w:pPr>
      <w:spacing w:before="100" w:after="100" w:line="240" w:lineRule="auto"/>
    </w:pPr>
    <w:rPr>
      <w:rFonts w:ascii="Times New Roman" w:eastAsia="Times New Roman" w:hAnsi="Times New Roman" w:cs="Times New Roman"/>
      <w:snapToGrid w:val="0"/>
      <w:sz w:val="24"/>
      <w:szCs w:val="20"/>
      <w:lang w:eastAsia="ru-RU"/>
    </w:rPr>
  </w:style>
  <w:style w:type="paragraph" w:styleId="af">
    <w:name w:val="Body Text Indent"/>
    <w:basedOn w:val="a2"/>
    <w:link w:val="af0"/>
    <w:rsid w:val="00AE2B07"/>
    <w:pPr>
      <w:ind w:left="283"/>
    </w:pPr>
    <w:rPr>
      <w:rFonts w:ascii="Calibri" w:hAnsi="Calibri"/>
      <w:sz w:val="22"/>
    </w:rPr>
  </w:style>
  <w:style w:type="character" w:customStyle="1" w:styleId="af0">
    <w:name w:val="Основной текст с отступом Знак"/>
    <w:basedOn w:val="a3"/>
    <w:link w:val="af"/>
    <w:rsid w:val="00AE2B07"/>
    <w:rPr>
      <w:rFonts w:ascii="Calibri" w:eastAsia="Times New Roman" w:hAnsi="Calibri" w:cs="Times New Roman"/>
      <w:szCs w:val="24"/>
      <w:lang w:eastAsia="ru-RU"/>
    </w:rPr>
  </w:style>
  <w:style w:type="paragraph" w:customStyle="1" w:styleId="14">
    <w:name w:val="Текст 14(основной)"/>
    <w:basedOn w:val="a2"/>
    <w:link w:val="140"/>
    <w:autoRedefine/>
    <w:rsid w:val="00AE2B07"/>
    <w:rPr>
      <w:rFonts w:ascii="Times New Roman" w:hAnsi="Times New Roman"/>
      <w:szCs w:val="28"/>
      <w:lang/>
    </w:rPr>
  </w:style>
  <w:style w:type="character" w:customStyle="1" w:styleId="140">
    <w:name w:val="Текст 14(основной) Знак"/>
    <w:link w:val="14"/>
    <w:rsid w:val="00AE2B07"/>
    <w:rPr>
      <w:rFonts w:ascii="Times New Roman" w:eastAsia="Times New Roman" w:hAnsi="Times New Roman" w:cs="Times New Roman"/>
      <w:sz w:val="24"/>
      <w:szCs w:val="28"/>
      <w:lang/>
    </w:rPr>
  </w:style>
  <w:style w:type="paragraph" w:customStyle="1" w:styleId="141">
    <w:name w:val="Текст 14(поцентру) Знак"/>
    <w:basedOn w:val="a2"/>
    <w:link w:val="142"/>
    <w:rsid w:val="00AE2B07"/>
    <w:pPr>
      <w:spacing w:line="360" w:lineRule="auto"/>
      <w:ind w:left="708" w:firstLine="708"/>
      <w:jc w:val="center"/>
    </w:pPr>
    <w:rPr>
      <w:rFonts w:ascii="Times New Roman" w:hAnsi="Times New Roman"/>
      <w:sz w:val="28"/>
      <w:lang/>
    </w:rPr>
  </w:style>
  <w:style w:type="character" w:customStyle="1" w:styleId="142">
    <w:name w:val="Текст 14(поцентру) Знак Знак"/>
    <w:link w:val="141"/>
    <w:rsid w:val="00AE2B07"/>
    <w:rPr>
      <w:rFonts w:ascii="Times New Roman" w:eastAsia="Times New Roman" w:hAnsi="Times New Roman" w:cs="Times New Roman"/>
      <w:sz w:val="28"/>
      <w:szCs w:val="24"/>
      <w:lang/>
    </w:rPr>
  </w:style>
  <w:style w:type="paragraph" w:styleId="af1">
    <w:name w:val="Normal (Web)"/>
    <w:basedOn w:val="a2"/>
    <w:uiPriority w:val="99"/>
    <w:unhideWhenUsed/>
    <w:rsid w:val="00AE2B07"/>
    <w:pPr>
      <w:spacing w:before="100" w:beforeAutospacing="1" w:after="100" w:afterAutospacing="1"/>
    </w:pPr>
  </w:style>
  <w:style w:type="paragraph" w:customStyle="1" w:styleId="af2">
    <w:name w:val="паспорт"/>
    <w:basedOn w:val="ConsPlusTitle"/>
    <w:next w:val="a0"/>
    <w:autoRedefine/>
    <w:rsid w:val="00AE2B07"/>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AE2B07"/>
    <w:pPr>
      <w:numPr>
        <w:numId w:val="2"/>
      </w:numPr>
      <w:autoSpaceDE w:val="0"/>
      <w:autoSpaceDN w:val="0"/>
      <w:adjustRightInd w:val="0"/>
      <w:ind w:left="0" w:firstLine="0"/>
      <w:outlineLvl w:val="2"/>
    </w:pPr>
    <w:rPr>
      <w:b/>
    </w:rPr>
  </w:style>
  <w:style w:type="paragraph" w:customStyle="1" w:styleId="a">
    <w:name w:val="подраз"/>
    <w:basedOn w:val="a2"/>
    <w:next w:val="a0"/>
    <w:autoRedefine/>
    <w:rsid w:val="00AE2B07"/>
    <w:pPr>
      <w:numPr>
        <w:numId w:val="3"/>
      </w:numPr>
      <w:spacing w:before="200"/>
    </w:pPr>
    <w:rPr>
      <w:b/>
    </w:rPr>
  </w:style>
  <w:style w:type="paragraph" w:customStyle="1" w:styleId="af3">
    <w:name w:val="заглав"/>
    <w:basedOn w:val="ConsPlusTitle"/>
    <w:qFormat/>
    <w:rsid w:val="00AE2B07"/>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AE2B07"/>
    <w:pPr>
      <w:numPr>
        <w:numId w:val="4"/>
      </w:numPr>
      <w:spacing w:before="200" w:after="200"/>
      <w:ind w:left="397" w:hanging="397"/>
    </w:pPr>
    <w:rPr>
      <w:b/>
      <w:caps/>
    </w:rPr>
  </w:style>
  <w:style w:type="character" w:customStyle="1" w:styleId="210">
    <w:name w:val="Заголовок 2 Знак1"/>
    <w:aliases w:val="Знак Знак1,Знак Знак Знак1,Знак1 Знак,!Разделы документа Знак"/>
    <w:link w:val="22"/>
    <w:rsid w:val="00AE2B07"/>
    <w:rPr>
      <w:rFonts w:ascii="Arial" w:eastAsia="Times New Roman" w:hAnsi="Arial" w:cs="Arial"/>
      <w:b/>
      <w:bCs/>
      <w:iCs/>
      <w:sz w:val="30"/>
      <w:szCs w:val="28"/>
      <w:lang w:eastAsia="ru-RU"/>
    </w:rPr>
  </w:style>
  <w:style w:type="character" w:customStyle="1" w:styleId="ae">
    <w:name w:val="Абзац списка Знак"/>
    <w:link w:val="ad"/>
    <w:uiPriority w:val="34"/>
    <w:locked/>
    <w:rsid w:val="00AE2B07"/>
    <w:rPr>
      <w:rFonts w:ascii="Times New Roman" w:eastAsia="Times New Roman" w:hAnsi="Times New Roman" w:cs="Times New Roman"/>
      <w:sz w:val="26"/>
      <w:szCs w:val="24"/>
      <w:lang/>
    </w:rPr>
  </w:style>
  <w:style w:type="paragraph" w:customStyle="1" w:styleId="21">
    <w:name w:val="2_1"/>
    <w:basedOn w:val="a2"/>
    <w:next w:val="a2"/>
    <w:qFormat/>
    <w:rsid w:val="00AE2B07"/>
    <w:pPr>
      <w:numPr>
        <w:numId w:val="6"/>
      </w:numPr>
      <w:spacing w:before="120"/>
    </w:pPr>
    <w:rPr>
      <w:b/>
    </w:rPr>
  </w:style>
  <w:style w:type="paragraph" w:customStyle="1" w:styleId="220">
    <w:name w:val="2_2"/>
    <w:basedOn w:val="a2"/>
    <w:next w:val="a2"/>
    <w:qFormat/>
    <w:rsid w:val="00AE2B07"/>
    <w:pPr>
      <w:spacing w:before="120"/>
      <w:ind w:firstLine="0"/>
    </w:pPr>
    <w:rPr>
      <w:b/>
    </w:rPr>
  </w:style>
  <w:style w:type="paragraph" w:customStyle="1" w:styleId="2">
    <w:name w:val="2 уровень"/>
    <w:basedOn w:val="a2"/>
    <w:rsid w:val="00AE2B07"/>
    <w:pPr>
      <w:numPr>
        <w:ilvl w:val="1"/>
        <w:numId w:val="7"/>
      </w:numPr>
    </w:pPr>
  </w:style>
  <w:style w:type="paragraph" w:customStyle="1" w:styleId="3">
    <w:name w:val="3 уровень"/>
    <w:basedOn w:val="a2"/>
    <w:rsid w:val="00AE2B07"/>
    <w:pPr>
      <w:numPr>
        <w:ilvl w:val="2"/>
        <w:numId w:val="7"/>
      </w:numPr>
    </w:pPr>
  </w:style>
  <w:style w:type="paragraph" w:customStyle="1" w:styleId="230">
    <w:name w:val="2_3"/>
    <w:basedOn w:val="3"/>
    <w:qFormat/>
    <w:rsid w:val="00AE2B07"/>
    <w:pPr>
      <w:spacing w:before="120"/>
      <w:ind w:left="1985" w:hanging="851"/>
    </w:pPr>
    <w:rPr>
      <w:b/>
    </w:rPr>
  </w:style>
  <w:style w:type="paragraph" w:customStyle="1" w:styleId="CM74">
    <w:name w:val="CM74"/>
    <w:basedOn w:val="a2"/>
    <w:next w:val="a2"/>
    <w:rsid w:val="00AE2B07"/>
    <w:pPr>
      <w:widowControl w:val="0"/>
      <w:autoSpaceDE w:val="0"/>
      <w:autoSpaceDN w:val="0"/>
      <w:adjustRightInd w:val="0"/>
      <w:ind w:firstLine="0"/>
      <w:jc w:val="left"/>
    </w:pPr>
    <w:rPr>
      <w:rFonts w:ascii="TTE1A887F8t00" w:hAnsi="TTE1A887F8t00"/>
    </w:rPr>
  </w:style>
  <w:style w:type="paragraph" w:customStyle="1" w:styleId="13">
    <w:name w:val="Маркированный1"/>
    <w:rsid w:val="00AE2B07"/>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4">
    <w:name w:val="Стиль Основа + влево"/>
    <w:basedOn w:val="a2"/>
    <w:rsid w:val="00AE2B07"/>
    <w:pPr>
      <w:spacing w:before="120"/>
      <w:ind w:firstLine="720"/>
    </w:pPr>
    <w:rPr>
      <w:szCs w:val="20"/>
    </w:rPr>
  </w:style>
  <w:style w:type="character" w:customStyle="1" w:styleId="af5">
    <w:name w:val="Знак Знак Знак"/>
    <w:rsid w:val="00AE2B07"/>
    <w:rPr>
      <w:b/>
      <w:sz w:val="24"/>
      <w:lang w:val="ru-RU" w:eastAsia="ru-RU" w:bidi="ar-SA"/>
    </w:rPr>
  </w:style>
  <w:style w:type="paragraph" w:customStyle="1" w:styleId="20">
    <w:name w:val="Маркированный2"/>
    <w:rsid w:val="00AE2B07"/>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AE2B0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textAlignment w:val="center"/>
    </w:pPr>
    <w:rPr>
      <w:rFonts w:eastAsia="Arial Unicode MS"/>
      <w:b/>
      <w:bCs/>
    </w:rPr>
  </w:style>
  <w:style w:type="character" w:styleId="af6">
    <w:name w:val="Hyperlink"/>
    <w:basedOn w:val="a3"/>
    <w:rsid w:val="00AE2B07"/>
    <w:rPr>
      <w:color w:val="0000FF"/>
      <w:u w:val="none"/>
    </w:rPr>
  </w:style>
  <w:style w:type="paragraph" w:styleId="15">
    <w:name w:val="toc 1"/>
    <w:basedOn w:val="a2"/>
    <w:next w:val="a2"/>
    <w:autoRedefine/>
    <w:uiPriority w:val="39"/>
    <w:rsid w:val="00AE2B07"/>
    <w:pPr>
      <w:tabs>
        <w:tab w:val="left" w:pos="567"/>
        <w:tab w:val="right" w:leader="dot" w:pos="9639"/>
      </w:tabs>
      <w:spacing w:before="120"/>
      <w:ind w:left="567" w:hanging="567"/>
    </w:pPr>
    <w:rPr>
      <w:sz w:val="22"/>
    </w:rPr>
  </w:style>
  <w:style w:type="paragraph" w:styleId="25">
    <w:name w:val="toc 2"/>
    <w:basedOn w:val="a2"/>
    <w:next w:val="a2"/>
    <w:autoRedefine/>
    <w:uiPriority w:val="39"/>
    <w:rsid w:val="00AE2B07"/>
    <w:pPr>
      <w:tabs>
        <w:tab w:val="left" w:pos="284"/>
        <w:tab w:val="right" w:leader="dot" w:pos="9639"/>
      </w:tabs>
      <w:ind w:left="851" w:hanging="567"/>
    </w:pPr>
    <w:rPr>
      <w:sz w:val="22"/>
    </w:rPr>
  </w:style>
  <w:style w:type="paragraph" w:styleId="33">
    <w:name w:val="toc 3"/>
    <w:basedOn w:val="a2"/>
    <w:next w:val="a2"/>
    <w:autoRedefine/>
    <w:uiPriority w:val="39"/>
    <w:rsid w:val="00AE2B07"/>
    <w:pPr>
      <w:ind w:left="567" w:firstLine="0"/>
    </w:pPr>
  </w:style>
  <w:style w:type="paragraph" w:styleId="af7">
    <w:name w:val="No Spacing"/>
    <w:aliases w:val="Перечисление"/>
    <w:basedOn w:val="a2"/>
    <w:link w:val="af8"/>
    <w:uiPriority w:val="1"/>
    <w:qFormat/>
    <w:rsid w:val="00AE2B07"/>
    <w:pPr>
      <w:ind w:firstLine="0"/>
      <w:jc w:val="left"/>
    </w:pPr>
    <w:rPr>
      <w:rFonts w:ascii="Calibri" w:hAnsi="Calibri"/>
      <w:szCs w:val="32"/>
      <w:lang w:val="en-US" w:bidi="en-US"/>
    </w:rPr>
  </w:style>
  <w:style w:type="paragraph" w:customStyle="1" w:styleId="enkoMain">
    <w:name w:val="enko_Main"/>
    <w:autoRedefine/>
    <w:qFormat/>
    <w:rsid w:val="00AE2B07"/>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AE2B07"/>
    <w:pPr>
      <w:keepNext/>
      <w:spacing w:before="60" w:after="60"/>
      <w:ind w:firstLine="709"/>
    </w:pPr>
    <w:rPr>
      <w:rFonts w:ascii="Bookman Old Style" w:hAnsi="Bookman Old Style"/>
      <w:u w:val="single"/>
    </w:rPr>
  </w:style>
  <w:style w:type="paragraph" w:customStyle="1" w:styleId="af9">
    <w:name w:val="+таб"/>
    <w:basedOn w:val="a2"/>
    <w:link w:val="afa"/>
    <w:qFormat/>
    <w:rsid w:val="00AE2B07"/>
    <w:pPr>
      <w:ind w:firstLine="0"/>
      <w:jc w:val="center"/>
    </w:pPr>
    <w:rPr>
      <w:rFonts w:ascii="Times New Roman" w:eastAsia="Calibri" w:hAnsi="Times New Roman"/>
      <w:sz w:val="20"/>
      <w:szCs w:val="20"/>
      <w:lang/>
    </w:rPr>
  </w:style>
  <w:style w:type="character" w:customStyle="1" w:styleId="afa">
    <w:name w:val="+таб Знак"/>
    <w:link w:val="af9"/>
    <w:rsid w:val="00AE2B07"/>
    <w:rPr>
      <w:rFonts w:ascii="Times New Roman" w:eastAsia="Calibri" w:hAnsi="Times New Roman" w:cs="Times New Roman"/>
      <w:sz w:val="20"/>
      <w:szCs w:val="20"/>
      <w:lang/>
    </w:rPr>
  </w:style>
  <w:style w:type="paragraph" w:styleId="afb">
    <w:name w:val="caption"/>
    <w:aliases w:val="+Название объекта"/>
    <w:basedOn w:val="a2"/>
    <w:next w:val="a2"/>
    <w:qFormat/>
    <w:rsid w:val="00AE2B07"/>
    <w:pPr>
      <w:keepNext/>
      <w:keepLines/>
      <w:spacing w:before="200" w:after="200"/>
      <w:ind w:firstLine="0"/>
      <w:jc w:val="right"/>
    </w:pPr>
    <w:rPr>
      <w:bCs/>
      <w:szCs w:val="18"/>
    </w:rPr>
  </w:style>
  <w:style w:type="paragraph" w:customStyle="1" w:styleId="afc">
    <w:name w:val="+Таб"/>
    <w:basedOn w:val="a2"/>
    <w:link w:val="afd"/>
    <w:qFormat/>
    <w:rsid w:val="00AE2B07"/>
    <w:pPr>
      <w:ind w:firstLine="0"/>
      <w:jc w:val="center"/>
    </w:pPr>
    <w:rPr>
      <w:rFonts w:ascii="Times New Roman" w:eastAsia="Calibri" w:hAnsi="Times New Roman"/>
      <w:sz w:val="20"/>
      <w:szCs w:val="20"/>
      <w:lang/>
    </w:rPr>
  </w:style>
  <w:style w:type="character" w:customStyle="1" w:styleId="afd">
    <w:name w:val="+Таб Знак"/>
    <w:link w:val="afc"/>
    <w:rsid w:val="00AE2B07"/>
    <w:rPr>
      <w:rFonts w:ascii="Times New Roman" w:eastAsia="Calibri" w:hAnsi="Times New Roman" w:cs="Times New Roman"/>
      <w:sz w:val="20"/>
      <w:szCs w:val="20"/>
      <w:lang/>
    </w:rPr>
  </w:style>
  <w:style w:type="paragraph" w:customStyle="1" w:styleId="16">
    <w:name w:val="Знак Знак1 Знак Знак"/>
    <w:basedOn w:val="a2"/>
    <w:rsid w:val="00AE2B07"/>
    <w:pPr>
      <w:spacing w:before="100" w:beforeAutospacing="1" w:after="100" w:afterAutospacing="1"/>
      <w:ind w:firstLine="0"/>
      <w:jc w:val="left"/>
    </w:pPr>
    <w:rPr>
      <w:rFonts w:ascii="Tahoma" w:hAnsi="Tahoma"/>
      <w:sz w:val="20"/>
      <w:szCs w:val="20"/>
      <w:lang w:val="en-US"/>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
    <w:rsid w:val="00AE2B07"/>
    <w:pPr>
      <w:ind w:firstLine="0"/>
      <w:jc w:val="left"/>
    </w:pPr>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e"/>
    <w:rsid w:val="00AE2B07"/>
    <w:rPr>
      <w:rFonts w:ascii="Arial" w:eastAsia="Times New Roman" w:hAnsi="Arial" w:cs="Times New Roman"/>
      <w:sz w:val="20"/>
      <w:szCs w:val="20"/>
      <w:lang w:eastAsia="ru-RU"/>
    </w:rPr>
  </w:style>
  <w:style w:type="character" w:styleId="aff0">
    <w:name w:val="footnote reference"/>
    <w:rsid w:val="00AE2B07"/>
    <w:rPr>
      <w:vertAlign w:val="superscript"/>
    </w:rPr>
  </w:style>
  <w:style w:type="paragraph" w:customStyle="1" w:styleId="aff1">
    <w:name w:val="Содержимое таблицы"/>
    <w:basedOn w:val="a2"/>
    <w:rsid w:val="00AE2B07"/>
    <w:pPr>
      <w:widowControl w:val="0"/>
      <w:suppressLineNumbers/>
      <w:suppressAutoHyphens/>
      <w:ind w:firstLine="0"/>
      <w:jc w:val="left"/>
    </w:pPr>
    <w:rPr>
      <w:rFonts w:eastAsia="Arial Unicode MS"/>
      <w:kern w:val="1"/>
      <w:lang w:eastAsia="ar-SA"/>
    </w:rPr>
  </w:style>
  <w:style w:type="paragraph" w:customStyle="1" w:styleId="consplusnormal1">
    <w:name w:val="consplusnormal"/>
    <w:basedOn w:val="a2"/>
    <w:rsid w:val="00AE2B07"/>
    <w:pPr>
      <w:spacing w:before="100" w:beforeAutospacing="1" w:after="100" w:afterAutospacing="1"/>
      <w:ind w:firstLine="0"/>
      <w:jc w:val="left"/>
    </w:pPr>
  </w:style>
  <w:style w:type="character" w:customStyle="1" w:styleId="firmdescription">
    <w:name w:val="firm_description"/>
    <w:basedOn w:val="a3"/>
    <w:rsid w:val="00AE2B07"/>
  </w:style>
  <w:style w:type="character" w:styleId="aff2">
    <w:name w:val="Emphasis"/>
    <w:qFormat/>
    <w:rsid w:val="00AE2B07"/>
    <w:rPr>
      <w:i/>
      <w:iCs/>
    </w:rPr>
  </w:style>
  <w:style w:type="paragraph" w:customStyle="1" w:styleId="TableParagraph">
    <w:name w:val="Table Paragraph"/>
    <w:basedOn w:val="a2"/>
    <w:uiPriority w:val="1"/>
    <w:qFormat/>
    <w:rsid w:val="00AE2B07"/>
    <w:pPr>
      <w:widowControl w:val="0"/>
      <w:autoSpaceDE w:val="0"/>
      <w:autoSpaceDN w:val="0"/>
      <w:adjustRightInd w:val="0"/>
      <w:ind w:firstLine="0"/>
      <w:jc w:val="left"/>
    </w:pPr>
  </w:style>
  <w:style w:type="paragraph" w:customStyle="1" w:styleId="aff3">
    <w:name w:val="Заголовок таблицы"/>
    <w:basedOn w:val="aff1"/>
    <w:rsid w:val="00AE2B07"/>
    <w:pPr>
      <w:widowControl/>
      <w:jc w:val="center"/>
    </w:pPr>
    <w:rPr>
      <w:rFonts w:eastAsia="Times New Roman"/>
      <w:b/>
      <w:bCs/>
      <w:i/>
      <w:iCs/>
      <w:kern w:val="0"/>
    </w:rPr>
  </w:style>
  <w:style w:type="paragraph" w:customStyle="1" w:styleId="aff4">
    <w:name w:val="Текст записки"/>
    <w:basedOn w:val="a2"/>
    <w:qFormat/>
    <w:rsid w:val="00AE2B07"/>
    <w:pPr>
      <w:autoSpaceDE w:val="0"/>
      <w:autoSpaceDN w:val="0"/>
      <w:adjustRightInd w:val="0"/>
    </w:pPr>
    <w:rPr>
      <w:szCs w:val="28"/>
    </w:rPr>
  </w:style>
  <w:style w:type="numbering" w:customStyle="1" w:styleId="a1">
    <w:name w:val="Нумерация в тексте"/>
    <w:basedOn w:val="a5"/>
    <w:rsid w:val="00AE2B07"/>
    <w:pPr>
      <w:numPr>
        <w:numId w:val="9"/>
      </w:numPr>
    </w:pPr>
  </w:style>
  <w:style w:type="numbering" w:customStyle="1" w:styleId="-">
    <w:name w:val="Текст в записке-нумерация"/>
    <w:basedOn w:val="a5"/>
    <w:rsid w:val="00AE2B07"/>
    <w:pPr>
      <w:numPr>
        <w:numId w:val="10"/>
      </w:numPr>
    </w:pPr>
  </w:style>
  <w:style w:type="paragraph" w:customStyle="1" w:styleId="-063">
    <w:name w:val="Текст записке-нумерация + многоуровневый Слева:  063 см ..."/>
    <w:basedOn w:val="a2"/>
    <w:next w:val="aff5"/>
    <w:link w:val="-0630"/>
    <w:rsid w:val="00AE2B07"/>
    <w:pPr>
      <w:numPr>
        <w:numId w:val="11"/>
      </w:numPr>
      <w:autoSpaceDE w:val="0"/>
      <w:autoSpaceDN w:val="0"/>
      <w:adjustRightInd w:val="0"/>
      <w:ind w:left="714" w:hanging="357"/>
    </w:pPr>
    <w:rPr>
      <w:rFonts w:ascii="Times New Roman" w:eastAsia="Calibri" w:hAnsi="Times New Roman"/>
      <w:lang/>
    </w:rPr>
  </w:style>
  <w:style w:type="paragraph" w:customStyle="1" w:styleId="center1">
    <w:name w:val="center1"/>
    <w:basedOn w:val="a2"/>
    <w:rsid w:val="00AE2B07"/>
    <w:pPr>
      <w:spacing w:before="100" w:beforeAutospacing="1" w:after="100" w:afterAutospacing="1"/>
      <w:ind w:firstLine="0"/>
      <w:jc w:val="left"/>
    </w:pPr>
  </w:style>
  <w:style w:type="paragraph" w:styleId="aff5">
    <w:name w:val="Plain Text"/>
    <w:basedOn w:val="a2"/>
    <w:link w:val="aff6"/>
    <w:rsid w:val="00AE2B07"/>
    <w:rPr>
      <w:rFonts w:ascii="Courier New" w:hAnsi="Courier New"/>
      <w:sz w:val="20"/>
      <w:szCs w:val="20"/>
    </w:rPr>
  </w:style>
  <w:style w:type="character" w:customStyle="1" w:styleId="aff6">
    <w:name w:val="Текст Знак"/>
    <w:basedOn w:val="a3"/>
    <w:link w:val="aff5"/>
    <w:rsid w:val="00AE2B07"/>
    <w:rPr>
      <w:rFonts w:ascii="Courier New" w:eastAsia="Times New Roman" w:hAnsi="Courier New" w:cs="Times New Roman"/>
      <w:sz w:val="20"/>
      <w:szCs w:val="20"/>
      <w:lang w:eastAsia="ru-RU"/>
    </w:rPr>
  </w:style>
  <w:style w:type="character" w:customStyle="1" w:styleId="-0630">
    <w:name w:val="Текст записке-нумерация + многоуровневый Слева:  063 см ... Знак"/>
    <w:link w:val="-063"/>
    <w:rsid w:val="00AE2B07"/>
    <w:rPr>
      <w:rFonts w:ascii="Times New Roman" w:eastAsia="Calibri" w:hAnsi="Times New Roman" w:cs="Times New Roman"/>
      <w:sz w:val="24"/>
      <w:szCs w:val="24"/>
      <w:lang/>
    </w:rPr>
  </w:style>
  <w:style w:type="paragraph" w:customStyle="1" w:styleId="aff7">
    <w:name w:val="????????"/>
    <w:basedOn w:val="a2"/>
    <w:rsid w:val="00AE2B07"/>
    <w:pPr>
      <w:widowControl w:val="0"/>
      <w:suppressLineNumbers/>
      <w:suppressAutoHyphens/>
      <w:overflowPunct w:val="0"/>
      <w:autoSpaceDE w:val="0"/>
      <w:autoSpaceDN w:val="0"/>
      <w:adjustRightInd w:val="0"/>
      <w:spacing w:before="120"/>
      <w:ind w:firstLine="0"/>
      <w:jc w:val="left"/>
      <w:textAlignment w:val="baseline"/>
    </w:pPr>
    <w:rPr>
      <w:i/>
      <w:sz w:val="20"/>
      <w:szCs w:val="20"/>
    </w:rPr>
  </w:style>
  <w:style w:type="paragraph" w:customStyle="1" w:styleId="17">
    <w:name w:val="Красная строка1"/>
    <w:basedOn w:val="a0"/>
    <w:rsid w:val="00AE2B07"/>
    <w:pPr>
      <w:numPr>
        <w:numId w:val="0"/>
      </w:numPr>
      <w:spacing w:before="0"/>
      <w:jc w:val="left"/>
    </w:pPr>
    <w:rPr>
      <w:sz w:val="20"/>
      <w:szCs w:val="20"/>
    </w:rPr>
  </w:style>
  <w:style w:type="paragraph" w:customStyle="1" w:styleId="aff8">
    <w:name w:val="Обычный в таблице"/>
    <w:basedOn w:val="a2"/>
    <w:link w:val="aff9"/>
    <w:rsid w:val="00AE2B07"/>
    <w:pPr>
      <w:spacing w:line="360" w:lineRule="auto"/>
      <w:ind w:hanging="6"/>
      <w:jc w:val="center"/>
    </w:pPr>
    <w:rPr>
      <w:rFonts w:ascii="Times New Roman" w:hAnsi="Times New Roman"/>
      <w:lang/>
    </w:rPr>
  </w:style>
  <w:style w:type="character" w:customStyle="1" w:styleId="aff9">
    <w:name w:val="Обычный в таблице Знак"/>
    <w:link w:val="aff8"/>
    <w:rsid w:val="00AE2B07"/>
    <w:rPr>
      <w:rFonts w:ascii="Times New Roman" w:eastAsia="Times New Roman" w:hAnsi="Times New Roman" w:cs="Times New Roman"/>
      <w:sz w:val="24"/>
      <w:szCs w:val="24"/>
      <w:lang/>
    </w:rPr>
  </w:style>
  <w:style w:type="table" w:styleId="affa">
    <w:name w:val="Table Grid"/>
    <w:basedOn w:val="a4"/>
    <w:uiPriority w:val="59"/>
    <w:rsid w:val="00AE2B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3 порядок"/>
    <w:basedOn w:val="31"/>
    <w:next w:val="33"/>
    <w:rsid w:val="00AE2B07"/>
    <w:pPr>
      <w:keepNext/>
      <w:keepLines/>
      <w:numPr>
        <w:ilvl w:val="2"/>
        <w:numId w:val="1"/>
      </w:numPr>
      <w:tabs>
        <w:tab w:val="clear" w:pos="2160"/>
        <w:tab w:val="num" w:pos="1418"/>
      </w:tabs>
      <w:spacing w:before="120" w:after="120"/>
      <w:ind w:left="1418" w:hanging="681"/>
      <w:jc w:val="center"/>
    </w:pPr>
    <w:rPr>
      <w:i/>
      <w:iCs/>
      <w:snapToGrid w:val="0"/>
      <w:kern w:val="24"/>
    </w:rPr>
  </w:style>
  <w:style w:type="character" w:customStyle="1" w:styleId="Absatz-Standardschriftart">
    <w:name w:val="Absatz-Standardschriftart"/>
    <w:rsid w:val="00AE2B07"/>
  </w:style>
  <w:style w:type="character" w:customStyle="1" w:styleId="WW-Absatz-Standardschriftart">
    <w:name w:val="WW-Absatz-Standardschriftart"/>
    <w:rsid w:val="00AE2B07"/>
  </w:style>
  <w:style w:type="character" w:customStyle="1" w:styleId="WW8Num2z0">
    <w:name w:val="WW8Num2z0"/>
    <w:rsid w:val="00AE2B07"/>
    <w:rPr>
      <w:rFonts w:ascii="Symbol" w:hAnsi="Symbol"/>
    </w:rPr>
  </w:style>
  <w:style w:type="character" w:customStyle="1" w:styleId="WW-Absatz-Standardschriftart1">
    <w:name w:val="WW-Absatz-Standardschriftart1"/>
    <w:rsid w:val="00AE2B07"/>
  </w:style>
  <w:style w:type="character" w:customStyle="1" w:styleId="WW-Absatz-Standardschriftart11">
    <w:name w:val="WW-Absatz-Standardschriftart11"/>
    <w:rsid w:val="00AE2B07"/>
  </w:style>
  <w:style w:type="character" w:customStyle="1" w:styleId="WW8Num4z0">
    <w:name w:val="WW8Num4z0"/>
    <w:rsid w:val="00AE2B07"/>
    <w:rPr>
      <w:rFonts w:ascii="Symbol" w:hAnsi="Symbol"/>
    </w:rPr>
  </w:style>
  <w:style w:type="character" w:customStyle="1" w:styleId="WW8Num7z0">
    <w:name w:val="WW8Num7z0"/>
    <w:rsid w:val="00AE2B07"/>
    <w:rPr>
      <w:rFonts w:ascii="Symbol" w:hAnsi="Symbol"/>
    </w:rPr>
  </w:style>
  <w:style w:type="character" w:customStyle="1" w:styleId="18">
    <w:name w:val="Основной шрифт абзаца1"/>
    <w:rsid w:val="00AE2B07"/>
  </w:style>
  <w:style w:type="character" w:customStyle="1" w:styleId="affb">
    <w:name w:val="Символ нумерации"/>
    <w:rsid w:val="00AE2B07"/>
  </w:style>
  <w:style w:type="paragraph" w:customStyle="1" w:styleId="affc">
    <w:name w:val="Заголовок"/>
    <w:basedOn w:val="a2"/>
    <w:next w:val="a0"/>
    <w:rsid w:val="00AE2B07"/>
    <w:pPr>
      <w:keepNext/>
      <w:suppressAutoHyphens/>
      <w:spacing w:before="240"/>
      <w:ind w:firstLine="0"/>
      <w:jc w:val="left"/>
    </w:pPr>
    <w:rPr>
      <w:rFonts w:eastAsia="Lucida Sans Unicode" w:cs="Tahoma"/>
      <w:szCs w:val="28"/>
      <w:lang w:eastAsia="ar-SA"/>
    </w:rPr>
  </w:style>
  <w:style w:type="paragraph" w:customStyle="1" w:styleId="19">
    <w:name w:val="Название1"/>
    <w:basedOn w:val="a2"/>
    <w:rsid w:val="00AE2B07"/>
    <w:pPr>
      <w:suppressLineNumbers/>
      <w:suppressAutoHyphens/>
      <w:spacing w:before="120"/>
      <w:ind w:firstLine="0"/>
      <w:jc w:val="left"/>
    </w:pPr>
    <w:rPr>
      <w:rFonts w:cs="Tahoma"/>
      <w:i/>
      <w:iCs/>
      <w:lang w:eastAsia="ar-SA"/>
    </w:rPr>
  </w:style>
  <w:style w:type="paragraph" w:customStyle="1" w:styleId="1a">
    <w:name w:val="Указатель1"/>
    <w:basedOn w:val="a2"/>
    <w:rsid w:val="00AE2B07"/>
    <w:pPr>
      <w:suppressLineNumbers/>
      <w:suppressAutoHyphens/>
      <w:ind w:firstLine="0"/>
      <w:jc w:val="left"/>
    </w:pPr>
    <w:rPr>
      <w:rFonts w:cs="Tahoma"/>
      <w:lang w:eastAsia="ar-SA"/>
    </w:rPr>
  </w:style>
  <w:style w:type="paragraph" w:customStyle="1" w:styleId="affd">
    <w:name w:val="Содержимое врезки"/>
    <w:basedOn w:val="a0"/>
    <w:rsid w:val="00AE2B07"/>
    <w:pPr>
      <w:numPr>
        <w:numId w:val="0"/>
      </w:numPr>
      <w:suppressAutoHyphens/>
      <w:spacing w:before="0"/>
      <w:jc w:val="left"/>
    </w:pPr>
    <w:rPr>
      <w:lang w:eastAsia="ar-SA"/>
    </w:rPr>
  </w:style>
  <w:style w:type="character" w:customStyle="1" w:styleId="affe">
    <w:name w:val="Текст выноски Знак"/>
    <w:link w:val="afff"/>
    <w:uiPriority w:val="99"/>
    <w:rsid w:val="00AE2B07"/>
    <w:rPr>
      <w:rFonts w:ascii="Tahoma" w:hAnsi="Tahoma" w:cs="Tahoma"/>
      <w:sz w:val="16"/>
      <w:szCs w:val="16"/>
      <w:lang w:eastAsia="ar-SA"/>
    </w:rPr>
  </w:style>
  <w:style w:type="paragraph" w:styleId="afff">
    <w:name w:val="Balloon Text"/>
    <w:basedOn w:val="a2"/>
    <w:link w:val="affe"/>
    <w:uiPriority w:val="99"/>
    <w:unhideWhenUsed/>
    <w:rsid w:val="00AE2B07"/>
    <w:pPr>
      <w:suppressAutoHyphens/>
      <w:ind w:firstLine="0"/>
      <w:jc w:val="left"/>
    </w:pPr>
    <w:rPr>
      <w:rFonts w:ascii="Tahoma" w:eastAsiaTheme="minorHAnsi" w:hAnsi="Tahoma" w:cs="Tahoma"/>
      <w:sz w:val="16"/>
      <w:szCs w:val="16"/>
      <w:lang w:eastAsia="ar-SA"/>
    </w:rPr>
  </w:style>
  <w:style w:type="character" w:customStyle="1" w:styleId="1b">
    <w:name w:val="Текст выноски Знак1"/>
    <w:basedOn w:val="a3"/>
    <w:rsid w:val="00AE2B07"/>
    <w:rPr>
      <w:rFonts w:ascii="Segoe UI" w:eastAsia="Times New Roman" w:hAnsi="Segoe UI" w:cs="Segoe UI"/>
      <w:sz w:val="18"/>
      <w:szCs w:val="18"/>
      <w:lang w:eastAsia="ru-RU"/>
    </w:rPr>
  </w:style>
  <w:style w:type="paragraph" w:customStyle="1" w:styleId="S6">
    <w:name w:val="S_Отступ"/>
    <w:basedOn w:val="a2"/>
    <w:link w:val="S7"/>
    <w:autoRedefine/>
    <w:qFormat/>
    <w:rsid w:val="00AE2B07"/>
    <w:pPr>
      <w:spacing w:before="100" w:beforeAutospacing="1"/>
      <w:ind w:firstLine="709"/>
    </w:pPr>
    <w:rPr>
      <w:rFonts w:ascii="Times New Roman" w:hAnsi="Times New Roman"/>
      <w:lang/>
    </w:rPr>
  </w:style>
  <w:style w:type="paragraph" w:customStyle="1" w:styleId="S">
    <w:name w:val="S_Маркированый"/>
    <w:basedOn w:val="a2"/>
    <w:autoRedefine/>
    <w:qFormat/>
    <w:rsid w:val="00AE2B07"/>
    <w:pPr>
      <w:numPr>
        <w:numId w:val="12"/>
      </w:numPr>
      <w:ind w:left="697" w:hanging="357"/>
    </w:pPr>
    <w:rPr>
      <w:shd w:val="clear" w:color="auto" w:fill="FFFFFF"/>
    </w:rPr>
  </w:style>
  <w:style w:type="paragraph" w:customStyle="1" w:styleId="S8">
    <w:name w:val="S_Обычный"/>
    <w:basedOn w:val="a2"/>
    <w:link w:val="S9"/>
    <w:qFormat/>
    <w:rsid w:val="00AE2B07"/>
    <w:pPr>
      <w:ind w:firstLine="709"/>
    </w:pPr>
    <w:rPr>
      <w:rFonts w:ascii="Times New Roman" w:hAnsi="Times New Roman"/>
      <w:lang/>
    </w:rPr>
  </w:style>
  <w:style w:type="character" w:customStyle="1" w:styleId="S9">
    <w:name w:val="S_Обычный Знак"/>
    <w:link w:val="S8"/>
    <w:rsid w:val="00AE2B07"/>
    <w:rPr>
      <w:rFonts w:ascii="Times New Roman" w:eastAsia="Times New Roman" w:hAnsi="Times New Roman" w:cs="Times New Roman"/>
      <w:sz w:val="24"/>
      <w:szCs w:val="24"/>
      <w:lang/>
    </w:rPr>
  </w:style>
  <w:style w:type="paragraph" w:customStyle="1" w:styleId="afff0">
    <w:name w:val="Текст новый"/>
    <w:basedOn w:val="a2"/>
    <w:qFormat/>
    <w:rsid w:val="00AE2B07"/>
    <w:pPr>
      <w:spacing w:after="200"/>
      <w:ind w:firstLine="709"/>
    </w:pPr>
    <w:rPr>
      <w:rFonts w:ascii="Bookman Old Style" w:hAnsi="Bookman Old Style"/>
    </w:rPr>
  </w:style>
  <w:style w:type="paragraph" w:styleId="26">
    <w:name w:val="List 2"/>
    <w:basedOn w:val="a2"/>
    <w:rsid w:val="00AE2B07"/>
    <w:pPr>
      <w:ind w:left="566" w:hanging="283"/>
      <w:contextualSpacing/>
    </w:pPr>
  </w:style>
  <w:style w:type="paragraph" w:styleId="afff1">
    <w:name w:val="Signature"/>
    <w:basedOn w:val="a2"/>
    <w:link w:val="afff2"/>
    <w:rsid w:val="00AE2B07"/>
    <w:pPr>
      <w:spacing w:line="360" w:lineRule="auto"/>
      <w:ind w:left="4252" w:firstLine="709"/>
    </w:pPr>
    <w:rPr>
      <w:spacing w:val="-5"/>
      <w:sz w:val="20"/>
      <w:szCs w:val="20"/>
    </w:rPr>
  </w:style>
  <w:style w:type="character" w:customStyle="1" w:styleId="afff2">
    <w:name w:val="Подпись Знак"/>
    <w:basedOn w:val="a3"/>
    <w:link w:val="afff1"/>
    <w:rsid w:val="00AE2B07"/>
    <w:rPr>
      <w:rFonts w:ascii="Arial" w:eastAsia="Times New Roman" w:hAnsi="Arial" w:cs="Times New Roman"/>
      <w:spacing w:val="-5"/>
      <w:sz w:val="20"/>
      <w:szCs w:val="20"/>
      <w:lang w:eastAsia="ru-RU"/>
    </w:rPr>
  </w:style>
  <w:style w:type="paragraph" w:customStyle="1" w:styleId="Sa">
    <w:name w:val="S_Маркированный"/>
    <w:basedOn w:val="afff3"/>
    <w:link w:val="Sb"/>
    <w:autoRedefine/>
    <w:qFormat/>
    <w:rsid w:val="00AE2B07"/>
    <w:pPr>
      <w:tabs>
        <w:tab w:val="left" w:pos="992"/>
      </w:tabs>
      <w:spacing w:line="360" w:lineRule="auto"/>
      <w:ind w:left="0" w:firstLine="709"/>
    </w:pPr>
    <w:rPr>
      <w:rFonts w:ascii="Times New Roman" w:hAnsi="Times New Roman"/>
      <w:lang/>
    </w:rPr>
  </w:style>
  <w:style w:type="character" w:customStyle="1" w:styleId="Sb">
    <w:name w:val="S_Маркированный Знак"/>
    <w:link w:val="Sa"/>
    <w:rsid w:val="00AE2B07"/>
    <w:rPr>
      <w:rFonts w:ascii="Times New Roman" w:eastAsia="Times New Roman" w:hAnsi="Times New Roman" w:cs="Times New Roman"/>
      <w:sz w:val="24"/>
      <w:szCs w:val="24"/>
      <w:lang/>
    </w:rPr>
  </w:style>
  <w:style w:type="paragraph" w:styleId="afff3">
    <w:name w:val="List Bullet"/>
    <w:aliases w:val="Маркированный"/>
    <w:basedOn w:val="a2"/>
    <w:rsid w:val="00AE2B07"/>
    <w:pPr>
      <w:ind w:left="1429" w:hanging="360"/>
      <w:contextualSpacing/>
    </w:pPr>
  </w:style>
  <w:style w:type="character" w:customStyle="1" w:styleId="S7">
    <w:name w:val="S_Отступ Знак"/>
    <w:link w:val="S6"/>
    <w:rsid w:val="00AE2B07"/>
    <w:rPr>
      <w:rFonts w:ascii="Times New Roman" w:eastAsia="Times New Roman" w:hAnsi="Times New Roman" w:cs="Times New Roman"/>
      <w:sz w:val="24"/>
      <w:szCs w:val="24"/>
      <w:lang/>
    </w:rPr>
  </w:style>
  <w:style w:type="paragraph" w:customStyle="1" w:styleId="Style14">
    <w:name w:val="Style14"/>
    <w:basedOn w:val="a2"/>
    <w:uiPriority w:val="99"/>
    <w:rsid w:val="00AE2B07"/>
    <w:pPr>
      <w:widowControl w:val="0"/>
      <w:autoSpaceDE w:val="0"/>
      <w:autoSpaceDN w:val="0"/>
      <w:adjustRightInd w:val="0"/>
      <w:spacing w:line="254" w:lineRule="exact"/>
      <w:ind w:firstLine="0"/>
      <w:jc w:val="center"/>
    </w:pPr>
    <w:rPr>
      <w:rFonts w:cs="Arial"/>
    </w:rPr>
  </w:style>
  <w:style w:type="paragraph" w:styleId="34">
    <w:name w:val="Body Text Indent 3"/>
    <w:basedOn w:val="a2"/>
    <w:link w:val="35"/>
    <w:rsid w:val="00AE2B07"/>
    <w:pPr>
      <w:ind w:left="283" w:firstLine="0"/>
      <w:jc w:val="left"/>
    </w:pPr>
    <w:rPr>
      <w:sz w:val="16"/>
      <w:szCs w:val="16"/>
    </w:rPr>
  </w:style>
  <w:style w:type="character" w:customStyle="1" w:styleId="35">
    <w:name w:val="Основной текст с отступом 3 Знак"/>
    <w:basedOn w:val="a3"/>
    <w:link w:val="34"/>
    <w:rsid w:val="00AE2B07"/>
    <w:rPr>
      <w:rFonts w:ascii="Arial" w:eastAsia="Times New Roman" w:hAnsi="Arial" w:cs="Times New Roman"/>
      <w:sz w:val="16"/>
      <w:szCs w:val="16"/>
      <w:lang w:eastAsia="ru-RU"/>
    </w:rPr>
  </w:style>
  <w:style w:type="paragraph" w:customStyle="1" w:styleId="Style2">
    <w:name w:val="Style2"/>
    <w:basedOn w:val="a2"/>
    <w:rsid w:val="00AE2B07"/>
    <w:pPr>
      <w:widowControl w:val="0"/>
      <w:autoSpaceDE w:val="0"/>
      <w:autoSpaceDN w:val="0"/>
      <w:adjustRightInd w:val="0"/>
      <w:ind w:firstLine="0"/>
      <w:jc w:val="left"/>
    </w:pPr>
  </w:style>
  <w:style w:type="paragraph" w:styleId="27">
    <w:name w:val="Body Text 2"/>
    <w:basedOn w:val="a2"/>
    <w:link w:val="28"/>
    <w:rsid w:val="00AE2B07"/>
    <w:pPr>
      <w:spacing w:line="480" w:lineRule="auto"/>
    </w:pPr>
  </w:style>
  <w:style w:type="character" w:customStyle="1" w:styleId="28">
    <w:name w:val="Основной текст 2 Знак"/>
    <w:basedOn w:val="a3"/>
    <w:link w:val="27"/>
    <w:rsid w:val="00AE2B07"/>
    <w:rPr>
      <w:rFonts w:ascii="Arial" w:eastAsia="Times New Roman" w:hAnsi="Arial" w:cs="Times New Roman"/>
      <w:sz w:val="24"/>
      <w:szCs w:val="24"/>
      <w:lang w:eastAsia="ru-RU"/>
    </w:rPr>
  </w:style>
  <w:style w:type="paragraph" w:customStyle="1" w:styleId="S5">
    <w:name w:val="S_рисунок"/>
    <w:basedOn w:val="a2"/>
    <w:autoRedefine/>
    <w:rsid w:val="00AE2B07"/>
    <w:pPr>
      <w:keepNext/>
      <w:keepLines/>
      <w:numPr>
        <w:numId w:val="13"/>
      </w:numPr>
      <w:suppressAutoHyphens/>
      <w:ind w:left="357" w:hanging="357"/>
      <w:jc w:val="center"/>
    </w:pPr>
  </w:style>
  <w:style w:type="paragraph" w:customStyle="1" w:styleId="S0">
    <w:name w:val="S_Таблица"/>
    <w:basedOn w:val="a2"/>
    <w:link w:val="Sc"/>
    <w:autoRedefine/>
    <w:rsid w:val="00AE2B07"/>
    <w:pPr>
      <w:keepNext/>
      <w:keepLines/>
      <w:numPr>
        <w:numId w:val="14"/>
      </w:numPr>
      <w:tabs>
        <w:tab w:val="clear" w:pos="720"/>
        <w:tab w:val="num" w:pos="0"/>
      </w:tabs>
      <w:spacing w:before="120" w:line="360" w:lineRule="auto"/>
      <w:ind w:left="0" w:firstLine="0"/>
      <w:jc w:val="right"/>
    </w:pPr>
    <w:rPr>
      <w:rFonts w:ascii="Times New Roman" w:hAnsi="Times New Roman"/>
      <w:lang/>
    </w:rPr>
  </w:style>
  <w:style w:type="character" w:customStyle="1" w:styleId="Sc">
    <w:name w:val="S_Таблица Знак Знак"/>
    <w:link w:val="S0"/>
    <w:rsid w:val="00AE2B07"/>
    <w:rPr>
      <w:rFonts w:ascii="Times New Roman" w:eastAsia="Times New Roman" w:hAnsi="Times New Roman" w:cs="Times New Roman"/>
      <w:sz w:val="24"/>
      <w:szCs w:val="24"/>
      <w:lang/>
    </w:rPr>
  </w:style>
  <w:style w:type="paragraph" w:customStyle="1" w:styleId="S1">
    <w:name w:val="S_Заголовок 1"/>
    <w:basedOn w:val="a2"/>
    <w:rsid w:val="00AE2B07"/>
    <w:pPr>
      <w:numPr>
        <w:numId w:val="15"/>
      </w:numPr>
      <w:spacing w:line="360" w:lineRule="auto"/>
      <w:jc w:val="center"/>
    </w:pPr>
    <w:rPr>
      <w:b/>
      <w:caps/>
    </w:rPr>
  </w:style>
  <w:style w:type="paragraph" w:customStyle="1" w:styleId="S2">
    <w:name w:val="S_Заголовок 2"/>
    <w:basedOn w:val="22"/>
    <w:autoRedefine/>
    <w:rsid w:val="00AE2B07"/>
    <w:pPr>
      <w:numPr>
        <w:ilvl w:val="1"/>
        <w:numId w:val="15"/>
      </w:numPr>
      <w:tabs>
        <w:tab w:val="clear" w:pos="720"/>
        <w:tab w:val="num" w:pos="0"/>
        <w:tab w:val="num" w:pos="360"/>
      </w:tabs>
      <w:spacing w:line="360" w:lineRule="auto"/>
      <w:ind w:left="0" w:firstLine="0"/>
    </w:pPr>
    <w:rPr>
      <w:szCs w:val="24"/>
      <w:u w:val="single"/>
    </w:rPr>
  </w:style>
  <w:style w:type="paragraph" w:customStyle="1" w:styleId="S3">
    <w:name w:val="S_Заголовок 3"/>
    <w:basedOn w:val="31"/>
    <w:link w:val="S30"/>
    <w:rsid w:val="00AE2B07"/>
    <w:pPr>
      <w:numPr>
        <w:ilvl w:val="2"/>
        <w:numId w:val="15"/>
      </w:numPr>
      <w:tabs>
        <w:tab w:val="clear" w:pos="1440"/>
        <w:tab w:val="num" w:pos="360"/>
      </w:tabs>
      <w:ind w:left="360" w:hanging="360"/>
      <w:jc w:val="left"/>
    </w:pPr>
    <w:rPr>
      <w:rFonts w:ascii="Times New Roman" w:hAnsi="Times New Roman" w:cs="Times New Roman"/>
      <w:b w:val="0"/>
      <w:bCs w:val="0"/>
      <w:sz w:val="24"/>
      <w:szCs w:val="24"/>
      <w:u w:val="single"/>
      <w:lang/>
    </w:rPr>
  </w:style>
  <w:style w:type="paragraph" w:customStyle="1" w:styleId="S4">
    <w:name w:val="S_Заголовок 4"/>
    <w:basedOn w:val="4"/>
    <w:autoRedefine/>
    <w:rsid w:val="00AE2B07"/>
    <w:pPr>
      <w:numPr>
        <w:ilvl w:val="3"/>
        <w:numId w:val="15"/>
      </w:numPr>
      <w:tabs>
        <w:tab w:val="clear" w:pos="1800"/>
        <w:tab w:val="num" w:pos="360"/>
      </w:tabs>
      <w:ind w:left="0" w:firstLine="1134"/>
      <w:jc w:val="left"/>
    </w:pPr>
    <w:rPr>
      <w:i/>
      <w:szCs w:val="24"/>
    </w:rPr>
  </w:style>
  <w:style w:type="character" w:customStyle="1" w:styleId="S30">
    <w:name w:val="S_Заголовок 3 Знак"/>
    <w:link w:val="S3"/>
    <w:rsid w:val="00AE2B07"/>
    <w:rPr>
      <w:rFonts w:ascii="Times New Roman" w:eastAsia="Times New Roman" w:hAnsi="Times New Roman" w:cs="Times New Roman"/>
      <w:sz w:val="24"/>
      <w:szCs w:val="24"/>
      <w:u w:val="single"/>
      <w:lang/>
    </w:rPr>
  </w:style>
  <w:style w:type="paragraph" w:customStyle="1" w:styleId="Sd">
    <w:name w:val="S_Титульный"/>
    <w:basedOn w:val="a2"/>
    <w:rsid w:val="00AE2B07"/>
    <w:pPr>
      <w:spacing w:line="360" w:lineRule="auto"/>
      <w:ind w:left="3060" w:firstLine="0"/>
      <w:jc w:val="right"/>
    </w:pPr>
    <w:rPr>
      <w:b/>
      <w:caps/>
    </w:rPr>
  </w:style>
  <w:style w:type="character" w:customStyle="1" w:styleId="S10">
    <w:name w:val="S_Маркированный Знак1"/>
    <w:rsid w:val="00AE2B07"/>
    <w:rPr>
      <w:rFonts w:eastAsia="Calibri"/>
      <w:sz w:val="24"/>
      <w:szCs w:val="24"/>
      <w:lang w:eastAsia="en-US" w:bidi="en-US"/>
    </w:rPr>
  </w:style>
  <w:style w:type="paragraph" w:customStyle="1" w:styleId="Se">
    <w:name w:val="S_Обычный с подчеркиванием"/>
    <w:basedOn w:val="a2"/>
    <w:link w:val="Sf"/>
    <w:rsid w:val="00AE2B07"/>
    <w:pPr>
      <w:spacing w:line="360" w:lineRule="auto"/>
      <w:ind w:firstLine="709"/>
    </w:pPr>
    <w:rPr>
      <w:rFonts w:ascii="Times New Roman" w:hAnsi="Times New Roman"/>
      <w:u w:val="single"/>
      <w:lang/>
    </w:rPr>
  </w:style>
  <w:style w:type="character" w:customStyle="1" w:styleId="Sf">
    <w:name w:val="S_Обычный с подчеркиванием Знак"/>
    <w:link w:val="Se"/>
    <w:rsid w:val="00AE2B07"/>
    <w:rPr>
      <w:rFonts w:ascii="Times New Roman" w:eastAsia="Times New Roman" w:hAnsi="Times New Roman" w:cs="Times New Roman"/>
      <w:sz w:val="24"/>
      <w:szCs w:val="24"/>
      <w:u w:val="single"/>
      <w:lang/>
    </w:rPr>
  </w:style>
  <w:style w:type="paragraph" w:customStyle="1" w:styleId="1c">
    <w:name w:val="Обычный1"/>
    <w:rsid w:val="00AE2B07"/>
    <w:pPr>
      <w:widowControl w:val="0"/>
      <w:spacing w:after="0" w:line="240" w:lineRule="auto"/>
    </w:pPr>
    <w:rPr>
      <w:rFonts w:ascii="Arial" w:eastAsia="Times New Roman" w:hAnsi="Arial" w:cs="Times New Roman"/>
      <w:snapToGrid w:val="0"/>
      <w:sz w:val="20"/>
      <w:szCs w:val="20"/>
      <w:lang w:eastAsia="ru-RU"/>
    </w:rPr>
  </w:style>
  <w:style w:type="paragraph" w:customStyle="1" w:styleId="afff4">
    <w:name w:val="+ПодЗаг"/>
    <w:basedOn w:val="30"/>
    <w:link w:val="afff5"/>
    <w:qFormat/>
    <w:rsid w:val="00AE2B07"/>
    <w:pPr>
      <w:tabs>
        <w:tab w:val="clear" w:pos="1418"/>
      </w:tabs>
      <w:ind w:left="852" w:firstLine="0"/>
      <w:jc w:val="left"/>
    </w:pPr>
    <w:rPr>
      <w:rFonts w:ascii="Times New Roman" w:hAnsi="Times New Roman" w:cs="Times New Roman"/>
      <w:b w:val="0"/>
      <w:sz w:val="24"/>
      <w:szCs w:val="20"/>
      <w:u w:val="single"/>
      <w:lang/>
    </w:rPr>
  </w:style>
  <w:style w:type="character" w:customStyle="1" w:styleId="afff5">
    <w:name w:val="+ПодЗаг Знак"/>
    <w:link w:val="afff4"/>
    <w:rsid w:val="00AE2B07"/>
    <w:rPr>
      <w:rFonts w:ascii="Times New Roman" w:eastAsia="Times New Roman" w:hAnsi="Times New Roman" w:cs="Times New Roman"/>
      <w:bCs/>
      <w:i/>
      <w:iCs/>
      <w:snapToGrid w:val="0"/>
      <w:kern w:val="24"/>
      <w:sz w:val="24"/>
      <w:szCs w:val="20"/>
      <w:u w:val="single"/>
      <w:lang/>
    </w:rPr>
  </w:style>
  <w:style w:type="paragraph" w:customStyle="1" w:styleId="310">
    <w:name w:val="Основной текст 31"/>
    <w:basedOn w:val="a2"/>
    <w:rsid w:val="00AE2B07"/>
    <w:pPr>
      <w:suppressAutoHyphens/>
      <w:ind w:firstLine="0"/>
      <w:jc w:val="left"/>
    </w:pPr>
    <w:rPr>
      <w:sz w:val="16"/>
      <w:szCs w:val="16"/>
      <w:lang w:eastAsia="ar-SA"/>
    </w:rPr>
  </w:style>
  <w:style w:type="paragraph" w:customStyle="1" w:styleId="Style20">
    <w:name w:val="Style20"/>
    <w:basedOn w:val="a2"/>
    <w:rsid w:val="00AE2B07"/>
    <w:pPr>
      <w:widowControl w:val="0"/>
      <w:suppressAutoHyphens/>
      <w:autoSpaceDE w:val="0"/>
      <w:autoSpaceDN w:val="0"/>
      <w:spacing w:before="200"/>
      <w:ind w:left="788" w:hanging="431"/>
      <w:textAlignment w:val="baseline"/>
    </w:pPr>
    <w:rPr>
      <w:rFonts w:eastAsia="Arial Unicode MS"/>
      <w:kern w:val="3"/>
      <w:lang w:eastAsia="zh-CN" w:bidi="hi-IN"/>
    </w:rPr>
  </w:style>
  <w:style w:type="paragraph" w:customStyle="1" w:styleId="afff6">
    <w:name w:val="+Название таблиц"/>
    <w:basedOn w:val="a2"/>
    <w:qFormat/>
    <w:rsid w:val="00AE2B07"/>
    <w:pPr>
      <w:keepNext/>
      <w:keepLines/>
      <w:spacing w:before="200" w:after="200"/>
      <w:jc w:val="right"/>
    </w:pPr>
  </w:style>
  <w:style w:type="paragraph" w:customStyle="1" w:styleId="xl24">
    <w:name w:val="xl24"/>
    <w:basedOn w:val="a2"/>
    <w:rsid w:val="00AE2B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16"/>
      <w:szCs w:val="16"/>
    </w:rPr>
  </w:style>
  <w:style w:type="paragraph" w:styleId="afff7">
    <w:name w:val="Title"/>
    <w:aliases w:val="Çàãîëîâîê"/>
    <w:basedOn w:val="a2"/>
    <w:next w:val="a2"/>
    <w:link w:val="afff8"/>
    <w:qFormat/>
    <w:rsid w:val="00AE2B07"/>
    <w:pPr>
      <w:spacing w:before="240" w:after="60"/>
      <w:jc w:val="center"/>
      <w:outlineLvl w:val="0"/>
    </w:pPr>
    <w:rPr>
      <w:rFonts w:ascii="Cambria" w:hAnsi="Cambria"/>
      <w:b/>
      <w:bCs/>
      <w:kern w:val="28"/>
      <w:sz w:val="32"/>
      <w:szCs w:val="32"/>
    </w:rPr>
  </w:style>
  <w:style w:type="character" w:customStyle="1" w:styleId="afff8">
    <w:name w:val="Название Знак"/>
    <w:aliases w:val="Çàãîëîâîê Знак"/>
    <w:basedOn w:val="a3"/>
    <w:link w:val="afff7"/>
    <w:rsid w:val="00AE2B07"/>
    <w:rPr>
      <w:rFonts w:ascii="Cambria" w:eastAsia="Times New Roman" w:hAnsi="Cambria" w:cs="Times New Roman"/>
      <w:b/>
      <w:bCs/>
      <w:kern w:val="28"/>
      <w:sz w:val="32"/>
      <w:szCs w:val="32"/>
      <w:lang w:eastAsia="ru-RU"/>
    </w:rPr>
  </w:style>
  <w:style w:type="character" w:styleId="afff9">
    <w:name w:val="Strong"/>
    <w:uiPriority w:val="99"/>
    <w:qFormat/>
    <w:rsid w:val="00AE2B07"/>
    <w:rPr>
      <w:rFonts w:ascii="Franklin Gothic Medium" w:hAnsi="Franklin Gothic Medium"/>
      <w:bCs/>
      <w:sz w:val="22"/>
    </w:rPr>
  </w:style>
  <w:style w:type="table" w:customStyle="1" w:styleId="afffa">
    <w:name w:val="Таблицы"/>
    <w:basedOn w:val="affa"/>
    <w:uiPriority w:val="99"/>
    <w:rsid w:val="00AE2B07"/>
    <w:pPr>
      <w:jc w:val="center"/>
    </w:pPr>
    <w:rPr>
      <w:rFonts w:eastAsia="Calibri"/>
      <w:sz w:val="24"/>
      <w:szCs w:val="22"/>
      <w:lang w:eastAsia="en-US"/>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1d">
    <w:name w:val="Без интервала1"/>
    <w:rsid w:val="00AE2B07"/>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8">
    <w:name w:val="Без интервала Знак"/>
    <w:aliases w:val="Перечисление Знак"/>
    <w:link w:val="af7"/>
    <w:uiPriority w:val="1"/>
    <w:rsid w:val="00AE2B07"/>
    <w:rPr>
      <w:rFonts w:ascii="Calibri" w:eastAsia="Times New Roman" w:hAnsi="Calibri" w:cs="Times New Roman"/>
      <w:sz w:val="24"/>
      <w:szCs w:val="32"/>
      <w:lang w:val="en-US" w:bidi="en-US"/>
    </w:rPr>
  </w:style>
  <w:style w:type="character" w:customStyle="1" w:styleId="FontStyle12">
    <w:name w:val="Font Style12"/>
    <w:rsid w:val="00AE2B07"/>
    <w:rPr>
      <w:rFonts w:ascii="Times New Roman" w:hAnsi="Times New Roman"/>
      <w:sz w:val="28"/>
    </w:rPr>
  </w:style>
  <w:style w:type="character" w:customStyle="1" w:styleId="apple-style-span">
    <w:name w:val="apple-style-span"/>
    <w:basedOn w:val="a3"/>
    <w:rsid w:val="00AE2B07"/>
  </w:style>
  <w:style w:type="paragraph" w:styleId="29">
    <w:name w:val="Body Text Indent 2"/>
    <w:basedOn w:val="a2"/>
    <w:link w:val="2a"/>
    <w:rsid w:val="00AE2B07"/>
    <w:pPr>
      <w:spacing w:line="480" w:lineRule="auto"/>
      <w:ind w:left="283"/>
    </w:pPr>
  </w:style>
  <w:style w:type="character" w:customStyle="1" w:styleId="2a">
    <w:name w:val="Основной текст с отступом 2 Знак"/>
    <w:basedOn w:val="a3"/>
    <w:link w:val="29"/>
    <w:rsid w:val="00AE2B07"/>
    <w:rPr>
      <w:rFonts w:ascii="Arial" w:eastAsia="Times New Roman" w:hAnsi="Arial" w:cs="Times New Roman"/>
      <w:sz w:val="24"/>
      <w:szCs w:val="24"/>
      <w:lang w:eastAsia="ru-RU"/>
    </w:rPr>
  </w:style>
  <w:style w:type="paragraph" w:customStyle="1" w:styleId="1e">
    <w:name w:val="Абзац списка1"/>
    <w:aliases w:val="Абзац списка11"/>
    <w:basedOn w:val="a2"/>
    <w:uiPriority w:val="34"/>
    <w:qFormat/>
    <w:rsid w:val="00AE2B07"/>
    <w:pPr>
      <w:spacing w:after="200"/>
      <w:ind w:left="720" w:firstLine="0"/>
      <w:contextualSpacing/>
      <w:jc w:val="left"/>
    </w:pPr>
    <w:rPr>
      <w:rFonts w:ascii="Calibri" w:hAnsi="Calibri"/>
      <w:sz w:val="20"/>
      <w:szCs w:val="20"/>
    </w:rPr>
  </w:style>
  <w:style w:type="character" w:customStyle="1" w:styleId="ConsPlusNormal0">
    <w:name w:val="ConsPlusNormal Знак"/>
    <w:link w:val="ConsPlusNormal"/>
    <w:uiPriority w:val="99"/>
    <w:locked/>
    <w:rsid w:val="00AE2B07"/>
    <w:rPr>
      <w:rFonts w:ascii="Arial" w:eastAsia="Times New Roman" w:hAnsi="Arial" w:cs="Arial"/>
      <w:lang w:eastAsia="ru-RU"/>
    </w:rPr>
  </w:style>
  <w:style w:type="paragraph" w:customStyle="1" w:styleId="Default">
    <w:name w:val="Default"/>
    <w:qFormat/>
    <w:rsid w:val="00AE2B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6">
    <w:name w:val="Body Text 3"/>
    <w:basedOn w:val="a2"/>
    <w:link w:val="37"/>
    <w:rsid w:val="00AE2B07"/>
    <w:pPr>
      <w:ind w:firstLine="0"/>
      <w:jc w:val="left"/>
    </w:pPr>
    <w:rPr>
      <w:sz w:val="16"/>
      <w:szCs w:val="16"/>
    </w:rPr>
  </w:style>
  <w:style w:type="character" w:customStyle="1" w:styleId="37">
    <w:name w:val="Основной текст 3 Знак"/>
    <w:basedOn w:val="a3"/>
    <w:link w:val="36"/>
    <w:rsid w:val="00AE2B07"/>
    <w:rPr>
      <w:rFonts w:ascii="Arial" w:eastAsia="Times New Roman" w:hAnsi="Arial" w:cs="Times New Roman"/>
      <w:sz w:val="16"/>
      <w:szCs w:val="16"/>
      <w:lang w:eastAsia="ru-RU"/>
    </w:rPr>
  </w:style>
  <w:style w:type="character" w:customStyle="1" w:styleId="afffb">
    <w:name w:val="Цветовое выделение"/>
    <w:rsid w:val="00AE2B07"/>
    <w:rPr>
      <w:b/>
      <w:bCs/>
      <w:color w:val="000080"/>
    </w:rPr>
  </w:style>
  <w:style w:type="character" w:styleId="afffc">
    <w:name w:val="FollowedHyperlink"/>
    <w:basedOn w:val="a3"/>
    <w:uiPriority w:val="99"/>
    <w:unhideWhenUsed/>
    <w:rsid w:val="00AE2B07"/>
    <w:rPr>
      <w:color w:val="800080"/>
      <w:u w:val="single"/>
    </w:rPr>
  </w:style>
  <w:style w:type="paragraph" w:customStyle="1" w:styleId="font5">
    <w:name w:val="font5"/>
    <w:basedOn w:val="a2"/>
    <w:rsid w:val="00AE2B07"/>
    <w:pPr>
      <w:spacing w:before="100" w:beforeAutospacing="1" w:after="100" w:afterAutospacing="1"/>
      <w:ind w:firstLine="0"/>
      <w:jc w:val="left"/>
    </w:pPr>
    <w:rPr>
      <w:sz w:val="18"/>
      <w:szCs w:val="18"/>
    </w:rPr>
  </w:style>
  <w:style w:type="paragraph" w:customStyle="1" w:styleId="xl67">
    <w:name w:val="xl67"/>
    <w:basedOn w:val="a2"/>
    <w:rsid w:val="00AE2B07"/>
    <w:pPr>
      <w:shd w:val="clear" w:color="000000" w:fill="FFFFFF"/>
      <w:spacing w:before="100" w:beforeAutospacing="1" w:after="100" w:afterAutospacing="1"/>
      <w:ind w:firstLine="0"/>
      <w:jc w:val="left"/>
      <w:textAlignment w:val="center"/>
    </w:pPr>
  </w:style>
  <w:style w:type="paragraph" w:customStyle="1" w:styleId="xl68">
    <w:name w:val="xl68"/>
    <w:basedOn w:val="a2"/>
    <w:rsid w:val="00AE2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xl69">
    <w:name w:val="xl69"/>
    <w:basedOn w:val="a2"/>
    <w:rsid w:val="00AE2B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0">
    <w:name w:val="xl70"/>
    <w:basedOn w:val="a2"/>
    <w:rsid w:val="00AE2B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2"/>
    <w:rsid w:val="00AE2B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72">
    <w:name w:val="xl72"/>
    <w:basedOn w:val="a2"/>
    <w:rsid w:val="00AE2B07"/>
    <w:pPr>
      <w:pBdr>
        <w:left w:val="single" w:sz="4" w:space="0" w:color="auto"/>
        <w:bottom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xl73">
    <w:name w:val="xl73"/>
    <w:basedOn w:val="a2"/>
    <w:rsid w:val="00AE2B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4">
    <w:name w:val="xl74"/>
    <w:basedOn w:val="a2"/>
    <w:rsid w:val="00AE2B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18"/>
      <w:szCs w:val="18"/>
    </w:rPr>
  </w:style>
  <w:style w:type="paragraph" w:customStyle="1" w:styleId="xl75">
    <w:name w:val="xl75"/>
    <w:basedOn w:val="a2"/>
    <w:rsid w:val="00AE2B07"/>
    <w:pPr>
      <w:pBdr>
        <w:left w:val="single" w:sz="4" w:space="0" w:color="auto"/>
        <w:right w:val="single" w:sz="4" w:space="0" w:color="auto"/>
      </w:pBdr>
      <w:spacing w:before="100" w:beforeAutospacing="1" w:after="100" w:afterAutospacing="1"/>
      <w:ind w:firstLine="0"/>
      <w:jc w:val="center"/>
      <w:textAlignment w:val="top"/>
    </w:pPr>
  </w:style>
  <w:style w:type="paragraph" w:customStyle="1" w:styleId="xl76">
    <w:name w:val="xl76"/>
    <w:basedOn w:val="a2"/>
    <w:rsid w:val="00AE2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77">
    <w:name w:val="xl77"/>
    <w:basedOn w:val="a2"/>
    <w:rsid w:val="00AE2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78">
    <w:name w:val="xl78"/>
    <w:basedOn w:val="a2"/>
    <w:rsid w:val="00AE2B07"/>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9">
    <w:name w:val="xl79"/>
    <w:basedOn w:val="a2"/>
    <w:rsid w:val="00AE2B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80">
    <w:name w:val="xl80"/>
    <w:basedOn w:val="a2"/>
    <w:rsid w:val="00AE2B07"/>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81">
    <w:name w:val="xl81"/>
    <w:basedOn w:val="a2"/>
    <w:rsid w:val="00AE2B07"/>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82">
    <w:name w:val="xl82"/>
    <w:basedOn w:val="a2"/>
    <w:rsid w:val="00AE2B07"/>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83">
    <w:name w:val="xl83"/>
    <w:basedOn w:val="a2"/>
    <w:rsid w:val="00AE2B07"/>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84">
    <w:name w:val="xl84"/>
    <w:basedOn w:val="a2"/>
    <w:rsid w:val="00AE2B07"/>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85">
    <w:name w:val="xl85"/>
    <w:basedOn w:val="a2"/>
    <w:rsid w:val="00AE2B07"/>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86">
    <w:name w:val="xl86"/>
    <w:basedOn w:val="a2"/>
    <w:rsid w:val="00AE2B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7">
    <w:name w:val="xl87"/>
    <w:basedOn w:val="a2"/>
    <w:rsid w:val="00AE2B07"/>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8">
    <w:name w:val="xl88"/>
    <w:basedOn w:val="a2"/>
    <w:rsid w:val="00AE2B07"/>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9">
    <w:name w:val="xl89"/>
    <w:basedOn w:val="a2"/>
    <w:rsid w:val="00AE2B07"/>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0">
    <w:name w:val="xl90"/>
    <w:basedOn w:val="a2"/>
    <w:rsid w:val="00AE2B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1">
    <w:name w:val="xl91"/>
    <w:basedOn w:val="a2"/>
    <w:rsid w:val="00AE2B0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2">
    <w:name w:val="xl92"/>
    <w:basedOn w:val="a2"/>
    <w:rsid w:val="00AE2B07"/>
    <w:pPr>
      <w:pBdr>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3">
    <w:name w:val="xl93"/>
    <w:basedOn w:val="a2"/>
    <w:rsid w:val="00AE2B07"/>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4">
    <w:name w:val="xl94"/>
    <w:basedOn w:val="a2"/>
    <w:rsid w:val="00AE2B0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5">
    <w:name w:val="xl95"/>
    <w:basedOn w:val="a2"/>
    <w:rsid w:val="00AE2B07"/>
    <w:pPr>
      <w:pBdr>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6">
    <w:name w:val="xl96"/>
    <w:basedOn w:val="a2"/>
    <w:rsid w:val="00AE2B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97">
    <w:name w:val="xl97"/>
    <w:basedOn w:val="a2"/>
    <w:rsid w:val="00AE2B0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8">
    <w:name w:val="xl98"/>
    <w:basedOn w:val="a2"/>
    <w:rsid w:val="00AE2B07"/>
    <w:pPr>
      <w:pBdr>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9">
    <w:name w:val="xl99"/>
    <w:basedOn w:val="a2"/>
    <w:rsid w:val="00AE2B07"/>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0">
    <w:name w:val="xl100"/>
    <w:basedOn w:val="a2"/>
    <w:rsid w:val="00AE2B07"/>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1">
    <w:name w:val="xl101"/>
    <w:basedOn w:val="a2"/>
    <w:rsid w:val="00AE2B07"/>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2">
    <w:name w:val="xl102"/>
    <w:basedOn w:val="a2"/>
    <w:rsid w:val="00AE2B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3">
    <w:name w:val="xl103"/>
    <w:basedOn w:val="a2"/>
    <w:rsid w:val="00AE2B07"/>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104">
    <w:name w:val="xl104"/>
    <w:basedOn w:val="a2"/>
    <w:rsid w:val="00AE2B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105">
    <w:name w:val="xl105"/>
    <w:basedOn w:val="a2"/>
    <w:rsid w:val="00AE2B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106">
    <w:name w:val="xl106"/>
    <w:basedOn w:val="a2"/>
    <w:rsid w:val="00AE2B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107">
    <w:name w:val="xl107"/>
    <w:basedOn w:val="a2"/>
    <w:rsid w:val="00AE2B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108">
    <w:name w:val="xl108"/>
    <w:basedOn w:val="a2"/>
    <w:rsid w:val="00AE2B07"/>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9">
    <w:name w:val="xl109"/>
    <w:basedOn w:val="a2"/>
    <w:rsid w:val="00AE2B07"/>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0">
    <w:name w:val="xl110"/>
    <w:basedOn w:val="a2"/>
    <w:rsid w:val="00AE2B07"/>
    <w:pPr>
      <w:pBdr>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111">
    <w:name w:val="xl111"/>
    <w:basedOn w:val="a2"/>
    <w:rsid w:val="00AE2B07"/>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2">
    <w:name w:val="xl112"/>
    <w:basedOn w:val="a2"/>
    <w:rsid w:val="00AE2B07"/>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3">
    <w:name w:val="xl113"/>
    <w:basedOn w:val="a2"/>
    <w:rsid w:val="00AE2B07"/>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afffd">
    <w:name w:val="Обычный.Название подразделения"/>
    <w:rsid w:val="00AE2B07"/>
    <w:pPr>
      <w:spacing w:after="0" w:line="240" w:lineRule="auto"/>
    </w:pPr>
    <w:rPr>
      <w:rFonts w:ascii="SchoolBook" w:eastAsia="Times New Roman" w:hAnsi="SchoolBook" w:cs="Times New Roman"/>
      <w:sz w:val="28"/>
      <w:szCs w:val="20"/>
      <w:lang w:eastAsia="ru-RU"/>
    </w:rPr>
  </w:style>
  <w:style w:type="character" w:styleId="HTML">
    <w:name w:val="HTML Variable"/>
    <w:aliases w:val="!Ссылки в документе"/>
    <w:basedOn w:val="a3"/>
    <w:rsid w:val="00AE2B07"/>
    <w:rPr>
      <w:rFonts w:ascii="Arial" w:hAnsi="Arial"/>
      <w:b w:val="0"/>
      <w:i w:val="0"/>
      <w:iCs/>
      <w:color w:val="0000FF"/>
      <w:sz w:val="24"/>
      <w:u w:val="none"/>
    </w:rPr>
  </w:style>
  <w:style w:type="paragraph" w:styleId="afffe">
    <w:name w:val="annotation text"/>
    <w:aliases w:val="!Равноширинный текст документа"/>
    <w:basedOn w:val="a2"/>
    <w:link w:val="affff"/>
    <w:semiHidden/>
    <w:rsid w:val="00AE2B07"/>
    <w:rPr>
      <w:rFonts w:ascii="Courier" w:hAnsi="Courier"/>
      <w:sz w:val="22"/>
      <w:szCs w:val="20"/>
    </w:rPr>
  </w:style>
  <w:style w:type="character" w:customStyle="1" w:styleId="affff">
    <w:name w:val="Текст примечания Знак"/>
    <w:aliases w:val="!Равноширинный текст документа Знак"/>
    <w:basedOn w:val="a3"/>
    <w:link w:val="afffe"/>
    <w:semiHidden/>
    <w:rsid w:val="00AE2B07"/>
    <w:rPr>
      <w:rFonts w:ascii="Courier" w:eastAsia="Times New Roman" w:hAnsi="Courier" w:cs="Times New Roman"/>
      <w:szCs w:val="20"/>
      <w:lang w:eastAsia="ru-RU"/>
    </w:rPr>
  </w:style>
  <w:style w:type="paragraph" w:customStyle="1" w:styleId="Title">
    <w:name w:val="Title!Название НПА"/>
    <w:basedOn w:val="a2"/>
    <w:rsid w:val="00AE2B07"/>
    <w:pPr>
      <w:spacing w:before="240" w:after="60"/>
      <w:jc w:val="center"/>
      <w:outlineLvl w:val="0"/>
    </w:pPr>
    <w:rPr>
      <w:rFonts w:cs="Arial"/>
      <w:b/>
      <w:bCs/>
      <w:kern w:val="28"/>
      <w:sz w:val="32"/>
      <w:szCs w:val="32"/>
    </w:rPr>
  </w:style>
  <w:style w:type="paragraph" w:customStyle="1" w:styleId="Application">
    <w:name w:val="Application!Приложение"/>
    <w:rsid w:val="00AE2B0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E2B0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E2B0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E2B07"/>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14304</Words>
  <Characters>81533</Characters>
  <Application>Microsoft Office Word</Application>
  <DocSecurity>0</DocSecurity>
  <Lines>679</Lines>
  <Paragraphs>191</Paragraphs>
  <ScaleCrop>false</ScaleCrop>
  <Company/>
  <LinksUpToDate>false</LinksUpToDate>
  <CharactersWithSpaces>95646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Sergo</cp:lastModifiedBy>
  <cp:revision>3</cp:revision>
  <dcterms:created xsi:type="dcterms:W3CDTF">2021-03-11T11:58:00Z</dcterms:created>
  <dcterms:modified xsi:type="dcterms:W3CDTF">2021-03-12T13:10:00Z</dcterms:modified>
</cp:coreProperties>
</file>