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32" w:rsidRPr="00402F32" w:rsidRDefault="00402F32" w:rsidP="00402F3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02F32" w:rsidRPr="00402F32" w:rsidRDefault="00402F32" w:rsidP="00402F3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02F32" w:rsidRPr="00402F32" w:rsidRDefault="00402F32" w:rsidP="00402F3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2F3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-367665</wp:posOffset>
            </wp:positionV>
            <wp:extent cx="552450" cy="809625"/>
            <wp:effectExtent l="0" t="0" r="0" b="9525"/>
            <wp:wrapNone/>
            <wp:docPr id="3" name="Рисунок 3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F32" w:rsidRPr="00402F32" w:rsidRDefault="00402F32" w:rsidP="00402F32">
      <w:pPr>
        <w:tabs>
          <w:tab w:val="left" w:pos="658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02F32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02F32">
        <w:rPr>
          <w:rFonts w:ascii="Times New Roman" w:hAnsi="Times New Roman"/>
          <w:sz w:val="28"/>
          <w:szCs w:val="28"/>
        </w:rPr>
        <w:t>ДЬЯЧЕНКОВСКОГО СЕЛЬСКОГО ПОСЕЛЕНИЯ</w:t>
      </w: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02F3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02F32">
        <w:rPr>
          <w:rFonts w:ascii="Times New Roman" w:hAnsi="Times New Roman"/>
          <w:sz w:val="28"/>
          <w:szCs w:val="28"/>
        </w:rPr>
        <w:t>ВОРОНЕЖСКОЙ ОБЛАСТИ</w:t>
      </w:r>
    </w:p>
    <w:p w:rsidR="00402F32" w:rsidRPr="00402F32" w:rsidRDefault="00402F32" w:rsidP="00402F32">
      <w:pPr>
        <w:tabs>
          <w:tab w:val="left" w:pos="4337"/>
        </w:tabs>
        <w:ind w:firstLine="0"/>
        <w:jc w:val="center"/>
        <w:rPr>
          <w:rFonts w:ascii="Times New Roman" w:hAnsi="Times New Roman"/>
          <w:kern w:val="32"/>
          <w:sz w:val="28"/>
          <w:szCs w:val="28"/>
        </w:rPr>
      </w:pPr>
      <w:r w:rsidRPr="00402F32">
        <w:rPr>
          <w:rFonts w:ascii="Times New Roman" w:hAnsi="Times New Roman"/>
          <w:kern w:val="32"/>
          <w:sz w:val="28"/>
          <w:szCs w:val="28"/>
        </w:rPr>
        <w:t>РЕШЕНИЕ</w:t>
      </w:r>
    </w:p>
    <w:p w:rsidR="00402F32" w:rsidRPr="00402F32" w:rsidRDefault="00402F32" w:rsidP="00402F32">
      <w:pPr>
        <w:ind w:firstLine="0"/>
        <w:rPr>
          <w:rFonts w:ascii="Times New Roman" w:hAnsi="Times New Roman"/>
          <w:kern w:val="32"/>
          <w:sz w:val="28"/>
          <w:szCs w:val="28"/>
        </w:rPr>
      </w:pPr>
    </w:p>
    <w:p w:rsidR="00402F32" w:rsidRPr="00402F32" w:rsidRDefault="00402F32" w:rsidP="00402F32">
      <w:pPr>
        <w:ind w:firstLine="0"/>
        <w:rPr>
          <w:rFonts w:ascii="Times New Roman" w:hAnsi="Times New Roman"/>
          <w:sz w:val="28"/>
          <w:szCs w:val="28"/>
        </w:rPr>
      </w:pPr>
      <w:r w:rsidRPr="00402F32">
        <w:rPr>
          <w:rFonts w:ascii="Times New Roman" w:hAnsi="Times New Roman"/>
          <w:sz w:val="28"/>
          <w:szCs w:val="28"/>
        </w:rPr>
        <w:t>от «01» ноября 2017 г. № 147</w:t>
      </w:r>
    </w:p>
    <w:p w:rsidR="00402F32" w:rsidRPr="00402F32" w:rsidRDefault="00402F32" w:rsidP="00402F32">
      <w:pPr>
        <w:ind w:firstLine="0"/>
        <w:rPr>
          <w:rFonts w:ascii="Times New Roman" w:hAnsi="Times New Roman"/>
          <w:sz w:val="28"/>
          <w:szCs w:val="28"/>
        </w:rPr>
      </w:pPr>
      <w:r w:rsidRPr="00402F3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02F32">
        <w:rPr>
          <w:rFonts w:ascii="Times New Roman" w:hAnsi="Times New Roman"/>
          <w:sz w:val="28"/>
          <w:szCs w:val="28"/>
        </w:rPr>
        <w:t>Дьяченково</w:t>
      </w:r>
      <w:proofErr w:type="spellEnd"/>
    </w:p>
    <w:p w:rsidR="00402F32" w:rsidRPr="00402F32" w:rsidRDefault="00402F32" w:rsidP="00402F32">
      <w:pPr>
        <w:ind w:firstLine="0"/>
        <w:rPr>
          <w:rFonts w:ascii="Times New Roman" w:hAnsi="Times New Roman"/>
          <w:sz w:val="28"/>
          <w:szCs w:val="28"/>
        </w:rPr>
      </w:pPr>
    </w:p>
    <w:p w:rsidR="00402F32" w:rsidRPr="00402F32" w:rsidRDefault="00402F32" w:rsidP="00402F32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F32">
        <w:rPr>
          <w:rFonts w:ascii="Times New Roman" w:hAnsi="Times New Roman" w:cs="Times New Roman"/>
          <w:sz w:val="28"/>
          <w:szCs w:val="28"/>
        </w:rPr>
        <w:t xml:space="preserve">О принятии Программы комплексного развития </w:t>
      </w:r>
      <w:bookmarkStart w:id="0" w:name="_GoBack"/>
      <w:r w:rsidRPr="00402F32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bookmarkEnd w:id="0"/>
      <w:r w:rsidRPr="00402F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Дьяченковское сельское поселение </w:t>
      </w:r>
      <w:proofErr w:type="spellStart"/>
      <w:r w:rsidRPr="00402F3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402F3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2017 – 2030 годы.</w:t>
      </w:r>
    </w:p>
    <w:p w:rsidR="00402F32" w:rsidRPr="00402F32" w:rsidRDefault="00402F32" w:rsidP="00402F32">
      <w:pPr>
        <w:ind w:firstLine="709"/>
        <w:rPr>
          <w:rFonts w:ascii="Times New Roman" w:hAnsi="Times New Roman"/>
          <w:sz w:val="28"/>
          <w:szCs w:val="28"/>
        </w:rPr>
      </w:pPr>
    </w:p>
    <w:p w:rsidR="00402F32" w:rsidRPr="00402F32" w:rsidRDefault="00402F32" w:rsidP="00402F32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02F32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402F32">
        <w:rPr>
          <w:rFonts w:ascii="Times New Roman" w:hAnsi="Times New Roman"/>
          <w:sz w:val="28"/>
          <w:szCs w:val="28"/>
        </w:rPr>
        <w:t xml:space="preserve"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Уставом </w:t>
      </w:r>
      <w:proofErr w:type="spellStart"/>
      <w:r w:rsidRPr="00402F32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402F32">
        <w:rPr>
          <w:rFonts w:ascii="Times New Roman" w:hAnsi="Times New Roman"/>
          <w:sz w:val="28"/>
          <w:szCs w:val="28"/>
        </w:rPr>
        <w:t xml:space="preserve"> сельского поселения, Генеральным планом </w:t>
      </w:r>
      <w:proofErr w:type="spellStart"/>
      <w:r w:rsidRPr="00402F32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402F32"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402F32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402F3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02F32" w:rsidRPr="00402F32" w:rsidRDefault="00402F32" w:rsidP="00402F32">
      <w:pPr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402F32">
        <w:rPr>
          <w:rFonts w:ascii="Times New Roman" w:hAnsi="Times New Roman"/>
          <w:sz w:val="28"/>
          <w:szCs w:val="28"/>
        </w:rPr>
        <w:t>РЕШИЛ:</w:t>
      </w:r>
    </w:p>
    <w:p w:rsidR="00402F32" w:rsidRPr="00402F32" w:rsidRDefault="00402F32" w:rsidP="00402F3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02F32">
        <w:rPr>
          <w:rFonts w:ascii="Times New Roman" w:hAnsi="Times New Roman"/>
          <w:sz w:val="28"/>
          <w:szCs w:val="28"/>
          <w:lang w:eastAsia="en-US"/>
        </w:rPr>
        <w:t xml:space="preserve">1. Принять Программу комплексного развития социальной инфраструктуры </w:t>
      </w:r>
      <w:proofErr w:type="spellStart"/>
      <w:r w:rsidRPr="00402F32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402F32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  <w:sz w:val="28"/>
          <w:szCs w:val="28"/>
          <w:lang w:eastAsia="en-US"/>
        </w:rPr>
        <w:t>Богучарского</w:t>
      </w:r>
      <w:proofErr w:type="spellEnd"/>
      <w:r w:rsidRPr="00402F32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Воронежской области на 2017-2030 годы согласно приложению.</w:t>
      </w:r>
    </w:p>
    <w:p w:rsidR="00402F32" w:rsidRPr="00402F32" w:rsidRDefault="00402F32" w:rsidP="00402F3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02F32">
        <w:rPr>
          <w:rFonts w:ascii="Times New Roman" w:hAnsi="Times New Roman"/>
          <w:sz w:val="28"/>
          <w:szCs w:val="28"/>
          <w:lang w:eastAsia="en-US"/>
        </w:rPr>
        <w:t>2. Решение вступает в силу после его обнародования.</w:t>
      </w:r>
    </w:p>
    <w:p w:rsidR="00402F32" w:rsidRPr="00402F32" w:rsidRDefault="00402F32" w:rsidP="00402F3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02F32">
        <w:rPr>
          <w:rFonts w:ascii="Times New Roman" w:hAnsi="Times New Roman"/>
          <w:sz w:val="28"/>
          <w:szCs w:val="28"/>
          <w:lang w:eastAsia="en-US"/>
        </w:rPr>
        <w:lastRenderedPageBreak/>
        <w:t xml:space="preserve">3. Контроль за исполнением решения возложить на главу </w:t>
      </w:r>
      <w:proofErr w:type="spellStart"/>
      <w:r w:rsidRPr="00402F32">
        <w:rPr>
          <w:rFonts w:ascii="Times New Roman" w:hAnsi="Times New Roman"/>
          <w:sz w:val="28"/>
          <w:szCs w:val="28"/>
          <w:lang w:eastAsia="en-US"/>
        </w:rPr>
        <w:t>Дьяченковского</w:t>
      </w:r>
      <w:proofErr w:type="spellEnd"/>
      <w:r w:rsidRPr="00402F32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  <w:sz w:val="28"/>
          <w:szCs w:val="28"/>
          <w:lang w:eastAsia="en-US"/>
        </w:rPr>
        <w:t>Сыкалова</w:t>
      </w:r>
      <w:proofErr w:type="spellEnd"/>
      <w:r w:rsidRPr="00402F32">
        <w:rPr>
          <w:rFonts w:ascii="Times New Roman" w:hAnsi="Times New Roman"/>
          <w:sz w:val="28"/>
          <w:szCs w:val="28"/>
          <w:lang w:eastAsia="en-US"/>
        </w:rPr>
        <w:t xml:space="preserve"> В.И.</w:t>
      </w:r>
    </w:p>
    <w:p w:rsidR="00402F32" w:rsidRPr="00402F32" w:rsidRDefault="00402F32" w:rsidP="00402F32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4"/>
        <w:gridCol w:w="3179"/>
        <w:gridCol w:w="3215"/>
      </w:tblGrid>
      <w:tr w:rsidR="00402F32" w:rsidRPr="00402F32" w:rsidTr="00B12186">
        <w:tc>
          <w:tcPr>
            <w:tcW w:w="3284" w:type="dxa"/>
            <w:shd w:val="clear" w:color="auto" w:fill="auto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F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402F32">
              <w:rPr>
                <w:rFonts w:ascii="Times New Roman" w:hAnsi="Times New Roman"/>
                <w:sz w:val="28"/>
                <w:szCs w:val="28"/>
                <w:lang w:eastAsia="en-US"/>
              </w:rPr>
              <w:t>Дьяченковского</w:t>
            </w:r>
            <w:proofErr w:type="spellEnd"/>
            <w:r w:rsidRPr="00402F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2F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В.И. </w:t>
            </w:r>
            <w:proofErr w:type="spellStart"/>
            <w:r w:rsidRPr="00402F32">
              <w:rPr>
                <w:rFonts w:ascii="Times New Roman" w:hAnsi="Times New Roman"/>
                <w:sz w:val="28"/>
                <w:szCs w:val="28"/>
                <w:lang w:eastAsia="en-US"/>
              </w:rPr>
              <w:t>Сыкалов</w:t>
            </w:r>
            <w:proofErr w:type="spellEnd"/>
          </w:p>
        </w:tc>
      </w:tr>
    </w:tbl>
    <w:p w:rsidR="00402F32" w:rsidRDefault="00402F32" w:rsidP="00402F32">
      <w:pPr>
        <w:ind w:firstLine="0"/>
        <w:jc w:val="center"/>
        <w:rPr>
          <w:rFonts w:ascii="Times New Roman" w:hAnsi="Times New Roman"/>
          <w:lang w:eastAsia="en-US"/>
        </w:rPr>
      </w:pPr>
      <w:r w:rsidRPr="00402F32">
        <w:rPr>
          <w:rFonts w:ascii="Times New Roman" w:hAnsi="Times New Roman"/>
          <w:lang w:eastAsia="en-US"/>
        </w:rPr>
        <w:br w:type="page"/>
      </w:r>
    </w:p>
    <w:p w:rsidR="00402F32" w:rsidRPr="00402F32" w:rsidRDefault="00402F32" w:rsidP="00402F32">
      <w:pPr>
        <w:ind w:left="3969" w:firstLine="0"/>
        <w:jc w:val="left"/>
        <w:rPr>
          <w:rFonts w:ascii="Times New Roman" w:hAnsi="Times New Roman"/>
        </w:rPr>
      </w:pPr>
      <w:r w:rsidRPr="00402F32">
        <w:rPr>
          <w:rFonts w:ascii="Times New Roman" w:hAnsi="Times New Roman"/>
        </w:rPr>
        <w:lastRenderedPageBreak/>
        <w:t>Приложение</w:t>
      </w:r>
    </w:p>
    <w:p w:rsidR="00402F32" w:rsidRPr="00402F32" w:rsidRDefault="00402F32" w:rsidP="00402F32">
      <w:pPr>
        <w:ind w:left="3969" w:firstLine="0"/>
        <w:jc w:val="left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к постановлению администрации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</w:t>
      </w:r>
    </w:p>
    <w:p w:rsidR="00402F32" w:rsidRPr="00402F32" w:rsidRDefault="00402F32" w:rsidP="00402F32">
      <w:pPr>
        <w:ind w:left="3969" w:firstLine="0"/>
        <w:jc w:val="left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от 01.11.</w:t>
      </w:r>
      <w:r w:rsidRPr="00402F32">
        <w:rPr>
          <w:rFonts w:ascii="Times New Roman" w:hAnsi="Times New Roman"/>
        </w:rPr>
        <w:t>2017 г. № 147</w:t>
      </w:r>
    </w:p>
    <w:p w:rsidR="00402F32" w:rsidRDefault="00402F32" w:rsidP="00402F32">
      <w:pPr>
        <w:ind w:firstLine="0"/>
        <w:jc w:val="center"/>
        <w:rPr>
          <w:rFonts w:ascii="Times New Roman" w:hAnsi="Times New Roman"/>
        </w:rPr>
      </w:pP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  <w:caps/>
        </w:rPr>
      </w:pPr>
      <w:r w:rsidRPr="00402F32">
        <w:rPr>
          <w:rFonts w:ascii="Times New Roman" w:hAnsi="Times New Roman"/>
        </w:rPr>
        <w:t xml:space="preserve">Программа комплексного развития социальной инфраструктуры муниципального образования Дьяченковское сельское поселение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Воронежской области на </w:t>
      </w:r>
      <w:r w:rsidRPr="00402F32">
        <w:rPr>
          <w:rFonts w:ascii="Times New Roman" w:hAnsi="Times New Roman"/>
          <w:caps/>
        </w:rPr>
        <w:t>2017-2030</w:t>
      </w:r>
      <w:r w:rsidRPr="00402F32">
        <w:rPr>
          <w:rFonts w:ascii="Times New Roman" w:hAnsi="Times New Roman"/>
        </w:rPr>
        <w:t xml:space="preserve"> годы</w:t>
      </w:r>
      <w:r w:rsidRPr="00402F32">
        <w:rPr>
          <w:rFonts w:ascii="Times New Roman" w:hAnsi="Times New Roman"/>
          <w:caps/>
        </w:rPr>
        <w:t>.</w:t>
      </w:r>
    </w:p>
    <w:p w:rsidR="00402F32" w:rsidRPr="00402F32" w:rsidRDefault="00402F32" w:rsidP="00402F3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1" w:name="_Toc491847515"/>
      <w:r w:rsidRPr="00402F32">
        <w:rPr>
          <w:rFonts w:ascii="Times New Roman" w:hAnsi="Times New Roman"/>
        </w:rPr>
        <w:t>Оглавление</w:t>
      </w:r>
      <w:bookmarkEnd w:id="1"/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Оглавление</w:t>
      </w:r>
      <w:r w:rsidRPr="00402F32">
        <w:rPr>
          <w:rFonts w:ascii="Times New Roman" w:hAnsi="Times New Roman"/>
          <w:b w:val="0"/>
          <w:webHidden/>
        </w:rPr>
        <w:t xml:space="preserve"> 2</w:t>
      </w:r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1. Паспорт программы комплексного развития социальной инфраструктуры сельского поселения</w:t>
      </w:r>
      <w:r w:rsidRPr="00402F32">
        <w:rPr>
          <w:rFonts w:ascii="Times New Roman" w:hAnsi="Times New Roman"/>
          <w:b w:val="0"/>
          <w:webHidden/>
        </w:rPr>
        <w:t xml:space="preserve"> 3</w:t>
      </w:r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2. Характеристика существующего состояния социальной инфраструктуры</w:t>
      </w:r>
      <w:r w:rsidRPr="00402F32">
        <w:rPr>
          <w:rFonts w:ascii="Times New Roman" w:hAnsi="Times New Roman"/>
          <w:b w:val="0"/>
          <w:webHidden/>
        </w:rPr>
        <w:t xml:space="preserve"> 5</w:t>
      </w:r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2.1 Описание социально-экономического состояния Дьяченковского сельского поселения, сведения о градостроительной деятельности на территории сельского поселения</w:t>
      </w:r>
      <w:r w:rsidRPr="00402F32">
        <w:rPr>
          <w:rFonts w:ascii="Times New Roman" w:hAnsi="Times New Roman"/>
          <w:b w:val="0"/>
          <w:webHidden/>
        </w:rPr>
        <w:t xml:space="preserve"> 5</w:t>
      </w:r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2.2 Технико-экономические параметры существующих объектов социальной инфраструктуры Дьяченковского сельского поселения, сложившийся уровень обеспеченности населения Дьяченковского сельского поселения объектами социальной инфраструктуры</w:t>
      </w:r>
      <w:r w:rsidRPr="00402F32">
        <w:rPr>
          <w:rFonts w:ascii="Times New Roman" w:hAnsi="Times New Roman"/>
          <w:b w:val="0"/>
          <w:webHidden/>
        </w:rPr>
        <w:t xml:space="preserve"> 7</w:t>
      </w:r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2.3 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402F32">
        <w:rPr>
          <w:rFonts w:ascii="Times New Roman" w:hAnsi="Times New Roman"/>
          <w:b w:val="0"/>
          <w:webHidden/>
        </w:rPr>
        <w:t xml:space="preserve"> 10</w:t>
      </w:r>
    </w:p>
    <w:p w:rsidR="00402F32" w:rsidRPr="00402F32" w:rsidRDefault="00402F32" w:rsidP="00402F32">
      <w:pPr>
        <w:pStyle w:val="3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r w:rsidRPr="00402F32">
        <w:rPr>
          <w:rFonts w:ascii="Times New Roman" w:hAnsi="Times New Roman"/>
          <w:b w:val="0"/>
          <w:webHidden/>
        </w:rPr>
        <w:t xml:space="preserve"> 19</w:t>
      </w:r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Дьяченковского сельского поселения</w:t>
      </w:r>
      <w:r w:rsidRPr="00402F32">
        <w:rPr>
          <w:rFonts w:ascii="Times New Roman" w:hAnsi="Times New Roman"/>
          <w:b w:val="0"/>
          <w:webHidden/>
        </w:rPr>
        <w:t xml:space="preserve"> 19</w:t>
      </w:r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Дьяченковского сельского поселения</w:t>
      </w:r>
      <w:r w:rsidRPr="00402F32">
        <w:rPr>
          <w:rFonts w:ascii="Times New Roman" w:hAnsi="Times New Roman"/>
          <w:b w:val="0"/>
          <w:webHidden/>
        </w:rPr>
        <w:t xml:space="preserve"> 20</w:t>
      </w:r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</w:rPr>
        <w:t>5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Pr="00402F32">
        <w:rPr>
          <w:rFonts w:ascii="Times New Roman" w:hAnsi="Times New Roman"/>
          <w:b w:val="0"/>
          <w:webHidden/>
        </w:rPr>
        <w:t xml:space="preserve"> 23</w:t>
      </w:r>
    </w:p>
    <w:p w:rsidR="00402F32" w:rsidRPr="00402F32" w:rsidRDefault="00402F32" w:rsidP="00402F32">
      <w:pPr>
        <w:pStyle w:val="25"/>
        <w:ind w:left="0" w:firstLine="709"/>
        <w:rPr>
          <w:rFonts w:ascii="Times New Roman" w:hAnsi="Times New Roman"/>
          <w:b w:val="0"/>
        </w:rPr>
      </w:pPr>
      <w:r w:rsidRPr="00402F32">
        <w:rPr>
          <w:rFonts w:ascii="Times New Roman" w:hAnsi="Times New Roman"/>
          <w:b w:val="0"/>
          <w:bCs/>
          <w:iCs/>
        </w:rPr>
        <w:t>6</w:t>
      </w:r>
      <w:r w:rsidRPr="00402F32">
        <w:rPr>
          <w:rFonts w:ascii="Times New Roman" w:hAnsi="Times New Roman"/>
          <w:b w:val="0"/>
        </w:rPr>
        <w:t xml:space="preserve">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Дьяченковского сельского поселения Богучарского муниципального района</w:t>
      </w:r>
      <w:r w:rsidRPr="00402F32">
        <w:rPr>
          <w:rFonts w:ascii="Times New Roman" w:hAnsi="Times New Roman"/>
          <w:b w:val="0"/>
          <w:webHidden/>
        </w:rPr>
        <w:t xml:space="preserve"> 23</w:t>
      </w:r>
    </w:p>
    <w:p w:rsidR="00402F32" w:rsidRPr="00402F32" w:rsidRDefault="00402F32" w:rsidP="00402F3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402F32">
        <w:rPr>
          <w:rFonts w:ascii="Times New Roman" w:hAnsi="Times New Roman"/>
        </w:rPr>
        <w:br w:type="page"/>
      </w:r>
      <w:bookmarkStart w:id="2" w:name="_Toc491847516"/>
      <w:r w:rsidRPr="00402F32">
        <w:rPr>
          <w:rFonts w:ascii="Times New Roman" w:hAnsi="Times New Roman"/>
        </w:rPr>
        <w:lastRenderedPageBreak/>
        <w:t>1. Паспорт программы комплексного развития социальной инфраструктуры сельского поселения</w:t>
      </w:r>
      <w:bookmarkEnd w:id="2"/>
    </w:p>
    <w:tbl>
      <w:tblPr>
        <w:tblW w:w="0" w:type="auto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2456"/>
        <w:gridCol w:w="6440"/>
      </w:tblGrid>
      <w:tr w:rsidR="00402F32" w:rsidRPr="00402F32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инфраструктуры муниципального образования </w:t>
            </w:r>
            <w:proofErr w:type="spellStart"/>
            <w:r w:rsidRPr="00402F32">
              <w:rPr>
                <w:rFonts w:ascii="Times New Roman" w:hAnsi="Times New Roman"/>
                <w:sz w:val="24"/>
                <w:szCs w:val="24"/>
              </w:rPr>
              <w:t>Дьяченковского</w:t>
            </w:r>
            <w:proofErr w:type="spellEnd"/>
            <w:r w:rsidRPr="00402F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2F32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402F3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на 2017-2030 годы (далее – Программа)</w:t>
            </w:r>
          </w:p>
        </w:tc>
      </w:tr>
      <w:tr w:rsidR="00402F32" w:rsidRPr="00402F32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Градостроительный кодекс Российской Федерации от 29 декабря 2004 года №190-ФЗ;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 Постановление Правительства Российской Федерации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402F32">
              <w:rPr>
                <w:rFonts w:ascii="Times New Roman" w:hAnsi="Times New Roman"/>
                <w:sz w:val="24"/>
                <w:szCs w:val="24"/>
              </w:rPr>
              <w:t>Дьяченковского</w:t>
            </w:r>
            <w:proofErr w:type="spellEnd"/>
            <w:r w:rsidRPr="00402F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2F32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402F3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утвержден постановлением администрации </w:t>
            </w:r>
            <w:proofErr w:type="spellStart"/>
            <w:r w:rsidRPr="00402F32">
              <w:rPr>
                <w:rFonts w:ascii="Times New Roman" w:hAnsi="Times New Roman"/>
                <w:sz w:val="24"/>
                <w:szCs w:val="24"/>
              </w:rPr>
              <w:t>Дьяченковского</w:t>
            </w:r>
            <w:proofErr w:type="spellEnd"/>
            <w:r w:rsidRPr="00402F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2F32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402F3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08 ноября 2012 года № 113 </w:t>
            </w:r>
          </w:p>
        </w:tc>
      </w:tr>
      <w:tr w:rsidR="00402F32" w:rsidRPr="00402F32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402F32">
              <w:rPr>
                <w:rFonts w:ascii="Times New Roman" w:hAnsi="Times New Roman"/>
                <w:lang w:eastAsia="en-US"/>
              </w:rPr>
              <w:t>Дьяченковского</w:t>
            </w:r>
            <w:proofErr w:type="spellEnd"/>
            <w:r w:rsidRPr="00402F32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402F32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402F32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Адрес: </w:t>
            </w:r>
            <w:r w:rsidRPr="00402F32">
              <w:rPr>
                <w:rFonts w:ascii="Times New Roman" w:hAnsi="Times New Roman"/>
                <w:bCs/>
              </w:rPr>
              <w:t>396770,</w:t>
            </w:r>
            <w:r w:rsidRPr="00402F32">
              <w:rPr>
                <w:rFonts w:ascii="Times New Roman" w:hAnsi="Times New Roman"/>
              </w:rPr>
              <w:t xml:space="preserve"> </w:t>
            </w:r>
            <w:r w:rsidRPr="00402F32">
              <w:rPr>
                <w:rFonts w:ascii="Times New Roman" w:hAnsi="Times New Roman"/>
                <w:bCs/>
              </w:rPr>
              <w:t xml:space="preserve">Воронежская область, Богучарский район, с. </w:t>
            </w:r>
            <w:proofErr w:type="spellStart"/>
            <w:r w:rsidRPr="00402F32">
              <w:rPr>
                <w:rFonts w:ascii="Times New Roman" w:hAnsi="Times New Roman"/>
                <w:bCs/>
              </w:rPr>
              <w:t>Дьяченково</w:t>
            </w:r>
            <w:proofErr w:type="spellEnd"/>
            <w:r w:rsidRPr="00402F32">
              <w:rPr>
                <w:rFonts w:ascii="Times New Roman" w:hAnsi="Times New Roman"/>
                <w:bCs/>
              </w:rPr>
              <w:t>, ул. Школьная, 33</w:t>
            </w:r>
          </w:p>
        </w:tc>
      </w:tr>
      <w:tr w:rsidR="00402F32" w:rsidRPr="00402F32" w:rsidTr="00B12186">
        <w:trPr>
          <w:trHeight w:val="591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402F32">
              <w:rPr>
                <w:rFonts w:ascii="Times New Roman" w:hAnsi="Times New Roman"/>
                <w:lang w:eastAsia="en-US"/>
              </w:rPr>
              <w:t>Дьяченковского</w:t>
            </w:r>
            <w:proofErr w:type="spellEnd"/>
            <w:r w:rsidRPr="00402F32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402F32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402F32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Адрес: </w:t>
            </w:r>
            <w:r w:rsidRPr="00402F32">
              <w:rPr>
                <w:rFonts w:ascii="Times New Roman" w:hAnsi="Times New Roman"/>
                <w:bCs/>
              </w:rPr>
              <w:t>396770,</w:t>
            </w:r>
            <w:r w:rsidRPr="00402F32">
              <w:rPr>
                <w:rFonts w:ascii="Times New Roman" w:hAnsi="Times New Roman"/>
              </w:rPr>
              <w:t xml:space="preserve"> </w:t>
            </w:r>
            <w:r w:rsidRPr="00402F32">
              <w:rPr>
                <w:rFonts w:ascii="Times New Roman" w:hAnsi="Times New Roman"/>
                <w:bCs/>
              </w:rPr>
              <w:t xml:space="preserve">Воронежская область, Богучарский район, с. </w:t>
            </w:r>
            <w:proofErr w:type="spellStart"/>
            <w:r w:rsidRPr="00402F32">
              <w:rPr>
                <w:rFonts w:ascii="Times New Roman" w:hAnsi="Times New Roman"/>
                <w:bCs/>
              </w:rPr>
              <w:t>Дьяченково</w:t>
            </w:r>
            <w:proofErr w:type="spellEnd"/>
            <w:r w:rsidRPr="00402F32">
              <w:rPr>
                <w:rFonts w:ascii="Times New Roman" w:hAnsi="Times New Roman"/>
                <w:bCs/>
              </w:rPr>
              <w:t>, ул. Школьная, 33</w:t>
            </w:r>
          </w:p>
        </w:tc>
      </w:tr>
      <w:tr w:rsidR="00402F32" w:rsidRPr="00402F32" w:rsidTr="00B12186">
        <w:trPr>
          <w:trHeight w:val="658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социальной инфраструктуры </w:t>
            </w:r>
            <w:proofErr w:type="spellStart"/>
            <w:r w:rsidRPr="00402F32">
              <w:rPr>
                <w:rFonts w:ascii="Times New Roman" w:hAnsi="Times New Roman"/>
                <w:sz w:val="24"/>
                <w:szCs w:val="24"/>
              </w:rPr>
              <w:t>Дьяченковского</w:t>
            </w:r>
            <w:proofErr w:type="spellEnd"/>
            <w:r w:rsidRPr="00402F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повышение уровня его жизни.</w:t>
            </w:r>
          </w:p>
        </w:tc>
      </w:tr>
      <w:tr w:rsidR="00402F32" w:rsidRPr="00402F32" w:rsidTr="00B12186">
        <w:trPr>
          <w:trHeight w:val="225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1.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2.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402F32">
              <w:rPr>
                <w:rFonts w:ascii="Times New Roman" w:hAnsi="Times New Roman"/>
              </w:rPr>
              <w:br/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  <w:r w:rsidRPr="00402F32">
              <w:rPr>
                <w:rFonts w:ascii="Times New Roman" w:hAnsi="Times New Roman"/>
              </w:rPr>
              <w:br/>
            </w:r>
            <w:r w:rsidRPr="00402F32">
              <w:rPr>
                <w:rFonts w:ascii="Times New Roman" w:hAnsi="Times New Roman"/>
              </w:rPr>
              <w:lastRenderedPageBreak/>
              <w:t xml:space="preserve">4.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proofErr w:type="spellStart"/>
            <w:r w:rsidRPr="00402F32">
              <w:rPr>
                <w:rFonts w:ascii="Times New Roman" w:hAnsi="Times New Roman"/>
              </w:rPr>
              <w:t>Липчанском</w:t>
            </w:r>
            <w:proofErr w:type="spellEnd"/>
            <w:r w:rsidRPr="00402F32">
              <w:rPr>
                <w:rFonts w:ascii="Times New Roman" w:hAnsi="Times New Roman"/>
              </w:rPr>
              <w:t xml:space="preserve"> сельском поселении.</w:t>
            </w:r>
          </w:p>
        </w:tc>
      </w:tr>
      <w:tr w:rsidR="00402F32" w:rsidRPr="00402F32" w:rsidTr="00B12186">
        <w:trPr>
          <w:trHeight w:val="225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lastRenderedPageBreak/>
              <w:t>7.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32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станут: - показатели ежегодного сокращения миграционного оттока населения; - улучшение качества услуг, предоставляемых учреждениями культуры </w:t>
            </w:r>
            <w:proofErr w:type="spellStart"/>
            <w:r w:rsidRPr="00402F32">
              <w:rPr>
                <w:rFonts w:ascii="Times New Roman" w:hAnsi="Times New Roman" w:cs="Times New Roman"/>
                <w:sz w:val="24"/>
                <w:szCs w:val="24"/>
              </w:rPr>
              <w:t>Дьяченковского</w:t>
            </w:r>
            <w:proofErr w:type="spellEnd"/>
            <w:r w:rsidRPr="00402F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2F32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402F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402F32" w:rsidRPr="00402F32" w:rsidRDefault="00402F32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3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402F32" w:rsidRPr="00402F32" w:rsidTr="00B12186">
        <w:trPr>
          <w:trHeight w:val="639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t>8.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Срок реализации Программы 2017-2030годы </w:t>
            </w:r>
          </w:p>
        </w:tc>
      </w:tr>
      <w:tr w:rsidR="00402F32" w:rsidRPr="00402F32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2F32">
              <w:rPr>
                <w:rFonts w:ascii="Times New Roman" w:hAnsi="Times New Roman"/>
                <w:sz w:val="24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1) Проектирование и строительство объектов для физкультурных занятий и тренировок;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2) Капитальный ремонт Домов культуры.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02F32" w:rsidRPr="00402F32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Прогнозный общий объем финансирования Программы на период 2017-2030 годов составляет 100000 тыс. руб., в том числе по годам: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2017 год - 0 тыс. рублей;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2018 год - 0 тыс. рублей;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2019 год - 0 тыс. рублей; 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2020 год - 0 тыс. рублей; 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2021 год - 50000тыс. рублей;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2022-2030 годы - 50000тыс. рублей;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Финансирование входящих в Программу мероприятий осуществляется за счет средств областного бюджета, бюджета муниципального образования Богучарский муниципальный район </w:t>
            </w:r>
            <w:proofErr w:type="spellStart"/>
            <w:r w:rsidRPr="00402F32">
              <w:rPr>
                <w:rFonts w:ascii="Times New Roman" w:hAnsi="Times New Roman"/>
              </w:rPr>
              <w:t>район</w:t>
            </w:r>
            <w:proofErr w:type="spellEnd"/>
            <w:r w:rsidRPr="00402F32">
              <w:rPr>
                <w:rFonts w:ascii="Times New Roman" w:hAnsi="Times New Roman"/>
              </w:rPr>
              <w:t xml:space="preserve">, бюджета </w:t>
            </w:r>
            <w:proofErr w:type="spellStart"/>
            <w:r w:rsidRPr="00402F32">
              <w:rPr>
                <w:rFonts w:ascii="Times New Roman" w:hAnsi="Times New Roman"/>
              </w:rPr>
              <w:t>Дьяченковского</w:t>
            </w:r>
            <w:proofErr w:type="spellEnd"/>
            <w:r w:rsidRPr="00402F3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02F32">
              <w:rPr>
                <w:rFonts w:ascii="Times New Roman" w:hAnsi="Times New Roman"/>
              </w:rPr>
              <w:t>Богучарского</w:t>
            </w:r>
            <w:proofErr w:type="spellEnd"/>
            <w:r w:rsidRPr="00402F32">
              <w:rPr>
                <w:rFonts w:ascii="Times New Roman" w:hAnsi="Times New Roman"/>
              </w:rPr>
              <w:t xml:space="preserve"> муниципального района Воронежской области и внебюджетных источников.</w:t>
            </w:r>
          </w:p>
        </w:tc>
      </w:tr>
      <w:tr w:rsidR="00402F32" w:rsidRPr="00402F32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402F32" w:rsidRPr="00402F32" w:rsidRDefault="00402F32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02F32">
              <w:rPr>
                <w:b w:val="0"/>
              </w:rPr>
              <w:lastRenderedPageBreak/>
              <w:t>11.</w:t>
            </w:r>
          </w:p>
        </w:tc>
        <w:tc>
          <w:tcPr>
            <w:tcW w:w="2477" w:type="dxa"/>
            <w:shd w:val="clear" w:color="auto" w:fill="auto"/>
          </w:tcPr>
          <w:p w:rsidR="00402F32" w:rsidRPr="00402F32" w:rsidRDefault="00402F32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  <w:highlight w:val="magenta"/>
              </w:rPr>
            </w:pPr>
            <w:r w:rsidRPr="00402F32">
              <w:rPr>
                <w:rFonts w:ascii="Times New Roman" w:hAnsi="Times New Roman"/>
              </w:rPr>
              <w:t xml:space="preserve">Повышение уровня жизни и закрепление населения квалифицированными трудовыми ресурсами. </w:t>
            </w:r>
          </w:p>
        </w:tc>
      </w:tr>
    </w:tbl>
    <w:p w:rsidR="00402F32" w:rsidRPr="00402F32" w:rsidRDefault="00402F32" w:rsidP="00402F3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3" w:name="_Toc491847517"/>
      <w:r w:rsidRPr="00402F32">
        <w:rPr>
          <w:rFonts w:ascii="Times New Roman" w:hAnsi="Times New Roman"/>
        </w:rPr>
        <w:t>2. Характеристика существующего состояния социальной инфраструктуры</w:t>
      </w:r>
      <w:bookmarkEnd w:id="3"/>
    </w:p>
    <w:p w:rsidR="00402F32" w:rsidRPr="00402F32" w:rsidRDefault="00402F32" w:rsidP="00402F3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4" w:name="_Toc491847518"/>
      <w:r w:rsidRPr="00402F32">
        <w:rPr>
          <w:rFonts w:ascii="Times New Roman" w:hAnsi="Times New Roman"/>
        </w:rPr>
        <w:t xml:space="preserve">2.1 Описание социально-экономического состояния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поселения, сведения о градостроительной деятельности на территории сельского поселения</w:t>
      </w:r>
      <w:bookmarkEnd w:id="4"/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bookmarkStart w:id="5" w:name="_Toc247341686"/>
      <w:r w:rsidRPr="00402F32">
        <w:rPr>
          <w:rFonts w:ascii="Times New Roman" w:hAnsi="Times New Roman"/>
        </w:rPr>
        <w:t xml:space="preserve">Дьяченковское сельское поселение находится в восточной части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Воронежской области. Территория поселения граничит: на севере – с </w:t>
      </w:r>
      <w:proofErr w:type="spellStart"/>
      <w:r w:rsidRPr="00402F32">
        <w:rPr>
          <w:rFonts w:ascii="Times New Roman" w:hAnsi="Times New Roman"/>
        </w:rPr>
        <w:t>Залимановским</w:t>
      </w:r>
      <w:proofErr w:type="spellEnd"/>
      <w:r w:rsidRPr="00402F32">
        <w:rPr>
          <w:rFonts w:ascii="Times New Roman" w:hAnsi="Times New Roman"/>
        </w:rPr>
        <w:t xml:space="preserve"> и </w:t>
      </w:r>
      <w:proofErr w:type="spellStart"/>
      <w:r w:rsidRPr="00402F32">
        <w:rPr>
          <w:rFonts w:ascii="Times New Roman" w:hAnsi="Times New Roman"/>
        </w:rPr>
        <w:t>Подколодновским</w:t>
      </w:r>
      <w:proofErr w:type="spellEnd"/>
      <w:r w:rsidRPr="00402F32">
        <w:rPr>
          <w:rFonts w:ascii="Times New Roman" w:hAnsi="Times New Roman"/>
        </w:rPr>
        <w:t xml:space="preserve"> сельскими поселениями, на востоке – с Петропавловским муниципальным районом Воронежской области, на юге – с </w:t>
      </w:r>
      <w:proofErr w:type="spellStart"/>
      <w:r w:rsidRPr="00402F32">
        <w:rPr>
          <w:rFonts w:ascii="Times New Roman" w:hAnsi="Times New Roman"/>
        </w:rPr>
        <w:t>Монастырщинским</w:t>
      </w:r>
      <w:proofErr w:type="spellEnd"/>
      <w:r w:rsidRPr="00402F32">
        <w:rPr>
          <w:rFonts w:ascii="Times New Roman" w:hAnsi="Times New Roman"/>
        </w:rPr>
        <w:t xml:space="preserve"> и </w:t>
      </w:r>
      <w:proofErr w:type="spellStart"/>
      <w:r w:rsidRPr="00402F32">
        <w:rPr>
          <w:rFonts w:ascii="Times New Roman" w:hAnsi="Times New Roman"/>
        </w:rPr>
        <w:t>Медовским</w:t>
      </w:r>
      <w:proofErr w:type="spellEnd"/>
      <w:r w:rsidRPr="00402F32">
        <w:rPr>
          <w:rFonts w:ascii="Times New Roman" w:hAnsi="Times New Roman"/>
        </w:rPr>
        <w:t xml:space="preserve"> сельскими поселениями, на западе – с Радченским и Поповским сельскими поселениями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По данным паспорта муниципального образования Дьяченковское сельское поселение занимает территорию площадью 23720га. В его состав входят 5 населенных пунктов: с.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 xml:space="preserve"> – административный центр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поселения, с.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 xml:space="preserve">, с. Полтавка, с. </w:t>
      </w:r>
      <w:proofErr w:type="spellStart"/>
      <w:r w:rsidRPr="00402F32">
        <w:rPr>
          <w:rFonts w:ascii="Times New Roman" w:hAnsi="Times New Roman"/>
        </w:rPr>
        <w:t>Красногоровка</w:t>
      </w:r>
      <w:proofErr w:type="spellEnd"/>
      <w:r w:rsidRPr="00402F32">
        <w:rPr>
          <w:rFonts w:ascii="Times New Roman" w:hAnsi="Times New Roman"/>
        </w:rPr>
        <w:t xml:space="preserve"> и с. </w:t>
      </w:r>
      <w:proofErr w:type="spellStart"/>
      <w:r w:rsidRPr="00402F32">
        <w:rPr>
          <w:rFonts w:ascii="Times New Roman" w:hAnsi="Times New Roman"/>
        </w:rPr>
        <w:t>Абросимово</w:t>
      </w:r>
      <w:proofErr w:type="spellEnd"/>
      <w:r w:rsidRPr="00402F32">
        <w:rPr>
          <w:rFonts w:ascii="Times New Roman" w:hAnsi="Times New Roman"/>
        </w:rPr>
        <w:t xml:space="preserve">. Большую часть земель сельского поселения составляют земли сельскохозяйственного назначения (около 83%). По территории сельского поселения протекают реки Дон, </w:t>
      </w:r>
      <w:proofErr w:type="spellStart"/>
      <w:r w:rsidRPr="00402F32">
        <w:rPr>
          <w:rFonts w:ascii="Times New Roman" w:hAnsi="Times New Roman"/>
        </w:rPr>
        <w:t>Богучарка</w:t>
      </w:r>
      <w:proofErr w:type="spellEnd"/>
      <w:r w:rsidRPr="00402F32">
        <w:rPr>
          <w:rFonts w:ascii="Times New Roman" w:hAnsi="Times New Roman"/>
        </w:rPr>
        <w:t xml:space="preserve">, Левая </w:t>
      </w:r>
      <w:proofErr w:type="spellStart"/>
      <w:r w:rsidRPr="00402F32">
        <w:rPr>
          <w:rFonts w:ascii="Times New Roman" w:hAnsi="Times New Roman"/>
        </w:rPr>
        <w:t>Богучарка</w:t>
      </w:r>
      <w:proofErr w:type="spellEnd"/>
      <w:r w:rsidRPr="00402F32">
        <w:rPr>
          <w:rFonts w:ascii="Times New Roman" w:hAnsi="Times New Roman"/>
        </w:rPr>
        <w:t>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Численность населения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по состоянию на 01.01.2008 г. – 4550 чел., в том числе: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с.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 xml:space="preserve"> – 2304 чел.;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с.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 xml:space="preserve"> – 597 чел.;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с. Полтавка – 486 чел.;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с. </w:t>
      </w:r>
      <w:proofErr w:type="spellStart"/>
      <w:r w:rsidRPr="00402F32">
        <w:rPr>
          <w:rFonts w:ascii="Times New Roman" w:hAnsi="Times New Roman"/>
        </w:rPr>
        <w:t>Красногоровка</w:t>
      </w:r>
      <w:proofErr w:type="spellEnd"/>
      <w:r w:rsidRPr="00402F32">
        <w:rPr>
          <w:rFonts w:ascii="Times New Roman" w:hAnsi="Times New Roman"/>
        </w:rPr>
        <w:t xml:space="preserve"> – 412 чел.;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с. </w:t>
      </w:r>
      <w:proofErr w:type="spellStart"/>
      <w:r w:rsidRPr="00402F32">
        <w:rPr>
          <w:rFonts w:ascii="Times New Roman" w:hAnsi="Times New Roman"/>
        </w:rPr>
        <w:t>Абросимово</w:t>
      </w:r>
      <w:proofErr w:type="spellEnd"/>
      <w:r w:rsidRPr="00402F32">
        <w:rPr>
          <w:rFonts w:ascii="Times New Roman" w:hAnsi="Times New Roman"/>
        </w:rPr>
        <w:t xml:space="preserve"> – 59 чел.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Территорию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пересекают автодороги областного значения «Богучар – Белая Горка», «Богучар –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 xml:space="preserve">», «Богучар – </w:t>
      </w:r>
      <w:proofErr w:type="spellStart"/>
      <w:r w:rsidRPr="00402F32">
        <w:rPr>
          <w:rFonts w:ascii="Times New Roman" w:hAnsi="Times New Roman"/>
        </w:rPr>
        <w:t>Карачеево</w:t>
      </w:r>
      <w:proofErr w:type="spellEnd"/>
      <w:r w:rsidRPr="00402F32">
        <w:rPr>
          <w:rFonts w:ascii="Times New Roman" w:hAnsi="Times New Roman"/>
        </w:rPr>
        <w:t xml:space="preserve">», «Богучар –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>». Осуществляется автобусное сообщение с административным центром района – г. Богучар.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На территории сельского поселения расположено 25 объектов историко-культурного наследия, в частности Церковь Николая Чудотворца в с. </w:t>
      </w:r>
      <w:proofErr w:type="spellStart"/>
      <w:r w:rsidRPr="00402F32">
        <w:rPr>
          <w:rFonts w:ascii="Times New Roman" w:hAnsi="Times New Roman"/>
        </w:rPr>
        <w:t>Абросимово</w:t>
      </w:r>
      <w:proofErr w:type="spellEnd"/>
      <w:r w:rsidRPr="00402F32">
        <w:rPr>
          <w:rFonts w:ascii="Times New Roman" w:hAnsi="Times New Roman"/>
        </w:rPr>
        <w:t xml:space="preserve"> (</w:t>
      </w:r>
      <w:smartTag w:uri="urn:schemas-microsoft-com:office:smarttags" w:element="metricconverter">
        <w:smartTagPr>
          <w:attr w:name="ProductID" w:val="1782 г"/>
        </w:smartTagPr>
        <w:r w:rsidRPr="00402F32">
          <w:rPr>
            <w:rFonts w:ascii="Times New Roman" w:hAnsi="Times New Roman"/>
          </w:rPr>
          <w:t>1782 г</w:t>
        </w:r>
      </w:smartTag>
      <w:r w:rsidRPr="00402F32">
        <w:rPr>
          <w:rFonts w:ascii="Times New Roman" w:hAnsi="Times New Roman"/>
        </w:rPr>
        <w:t xml:space="preserve">., </w:t>
      </w:r>
      <w:smartTag w:uri="urn:schemas-microsoft-com:office:smarttags" w:element="metricconverter">
        <w:smartTagPr>
          <w:attr w:name="ProductID" w:val="1864 г"/>
        </w:smartTagPr>
        <w:r w:rsidRPr="00402F32">
          <w:rPr>
            <w:rFonts w:ascii="Times New Roman" w:hAnsi="Times New Roman"/>
          </w:rPr>
          <w:t>1864 г</w:t>
        </w:r>
      </w:smartTag>
      <w:r w:rsidRPr="00402F32">
        <w:rPr>
          <w:rFonts w:ascii="Times New Roman" w:hAnsi="Times New Roman"/>
        </w:rPr>
        <w:t>.), Николаевская церковь (</w:t>
      </w:r>
      <w:smartTag w:uri="urn:schemas-microsoft-com:office:smarttags" w:element="metricconverter">
        <w:smartTagPr>
          <w:attr w:name="ProductID" w:val="1868 г"/>
        </w:smartTagPr>
        <w:r w:rsidRPr="00402F32">
          <w:rPr>
            <w:rFonts w:ascii="Times New Roman" w:hAnsi="Times New Roman"/>
          </w:rPr>
          <w:t>1868 г</w:t>
        </w:r>
      </w:smartTag>
      <w:r w:rsidRPr="00402F32">
        <w:rPr>
          <w:rFonts w:ascii="Times New Roman" w:hAnsi="Times New Roman"/>
        </w:rPr>
        <w:t xml:space="preserve">.) в с.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 xml:space="preserve"> и Церковь Преображения (</w:t>
      </w:r>
      <w:smartTag w:uri="urn:schemas-microsoft-com:office:smarttags" w:element="metricconverter">
        <w:smartTagPr>
          <w:attr w:name="ProductID" w:val="1789 г"/>
        </w:smartTagPr>
        <w:r w:rsidRPr="00402F32">
          <w:rPr>
            <w:rFonts w:ascii="Times New Roman" w:hAnsi="Times New Roman"/>
          </w:rPr>
          <w:t>1789 г</w:t>
        </w:r>
      </w:smartTag>
      <w:r w:rsidRPr="00402F32">
        <w:rPr>
          <w:rFonts w:ascii="Times New Roman" w:hAnsi="Times New Roman"/>
        </w:rPr>
        <w:t>.), Церковь Вознесения (</w:t>
      </w:r>
      <w:smartTag w:uri="urn:schemas-microsoft-com:office:smarttags" w:element="metricconverter">
        <w:smartTagPr>
          <w:attr w:name="ProductID" w:val="1838 г"/>
        </w:smartTagPr>
        <w:r w:rsidRPr="00402F32">
          <w:rPr>
            <w:rFonts w:ascii="Times New Roman" w:hAnsi="Times New Roman"/>
          </w:rPr>
          <w:t>1838 г</w:t>
        </w:r>
      </w:smartTag>
      <w:r w:rsidRPr="00402F32">
        <w:rPr>
          <w:rFonts w:ascii="Times New Roman" w:hAnsi="Times New Roman"/>
        </w:rPr>
        <w:t>.) и др., а также памятник природы - Урочище «Рыжкина балка».</w:t>
      </w:r>
    </w:p>
    <w:p w:rsidR="00402F32" w:rsidRPr="00402F32" w:rsidRDefault="00402F32" w:rsidP="00402F32">
      <w:pPr>
        <w:ind w:firstLine="709"/>
        <w:rPr>
          <w:rFonts w:ascii="Times New Roman" w:hAnsi="Times New Roman"/>
          <w:shd w:val="clear" w:color="auto" w:fill="FFFFFF"/>
        </w:rPr>
      </w:pPr>
      <w:r w:rsidRPr="00402F32">
        <w:rPr>
          <w:rFonts w:ascii="Times New Roman" w:hAnsi="Times New Roman"/>
        </w:rPr>
        <w:t>В целом, благоприятные агроклиматические условия, территориальные ресурсы поселения, наличие объектов историко-культурного и природного наследия позволяют говорить о природно-эколо</w:t>
      </w:r>
      <w:r w:rsidRPr="00402F32">
        <w:rPr>
          <w:rFonts w:ascii="Times New Roman" w:hAnsi="Times New Roman"/>
        </w:rPr>
        <w:softHyphen/>
        <w:t xml:space="preserve">гическом и рекреационно-туристском потенциалах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поселения.</w:t>
      </w:r>
    </w:p>
    <w:p w:rsidR="00402F32" w:rsidRPr="00402F32" w:rsidRDefault="00402F32" w:rsidP="00402F32">
      <w:pPr>
        <w:ind w:firstLine="709"/>
        <w:rPr>
          <w:rFonts w:ascii="Times New Roman" w:hAnsi="Times New Roman"/>
          <w:shd w:val="clear" w:color="auto" w:fill="FFFFFF"/>
        </w:rPr>
      </w:pPr>
    </w:p>
    <w:p w:rsidR="00402F32" w:rsidRPr="00402F32" w:rsidRDefault="00402F32" w:rsidP="00402F32">
      <w:pPr>
        <w:ind w:firstLine="709"/>
        <w:rPr>
          <w:rFonts w:ascii="Times New Roman" w:hAnsi="Times New Roman"/>
          <w:shd w:val="clear" w:color="auto" w:fill="FFFFFF"/>
        </w:rPr>
      </w:pPr>
      <w:r w:rsidRPr="00402F32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402F32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402F32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402F32" w:rsidRPr="00402F32" w:rsidRDefault="00402F32" w:rsidP="00402F32">
      <w:pPr>
        <w:ind w:firstLine="709"/>
        <w:rPr>
          <w:rFonts w:ascii="Times New Roman" w:hAnsi="Times New Roman"/>
          <w:shd w:val="clear" w:color="auto" w:fill="FFFFFF"/>
        </w:rPr>
      </w:pPr>
    </w:p>
    <w:p w:rsidR="00402F32" w:rsidRPr="00402F32" w:rsidRDefault="00402F32" w:rsidP="00402F32">
      <w:pPr>
        <w:ind w:firstLine="709"/>
        <w:rPr>
          <w:rFonts w:ascii="Times New Roman" w:hAnsi="Times New Roman"/>
          <w:noProof/>
        </w:rPr>
      </w:pPr>
      <w:r w:rsidRPr="00402F32">
        <w:rPr>
          <w:rFonts w:ascii="Times New Roman" w:hAnsi="Times New Roman"/>
          <w:noProof/>
        </w:rPr>
        <w:lastRenderedPageBreak/>
        <w:drawing>
          <wp:inline distT="0" distB="0" distL="0" distR="0">
            <wp:extent cx="3371850" cy="3086100"/>
            <wp:effectExtent l="0" t="0" r="0" b="0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32" w:rsidRPr="00402F32" w:rsidRDefault="00402F32" w:rsidP="00402F32">
      <w:pPr>
        <w:ind w:firstLine="709"/>
        <w:rPr>
          <w:rFonts w:ascii="Times New Roman" w:hAnsi="Times New Roman"/>
          <w:noProof/>
        </w:rPr>
      </w:pPr>
    </w:p>
    <w:p w:rsidR="00402F32" w:rsidRPr="00402F32" w:rsidRDefault="00402F32" w:rsidP="00402F32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402F32">
        <w:rPr>
          <w:rFonts w:ascii="Times New Roman" w:hAnsi="Times New Roman"/>
          <w:shd w:val="clear" w:color="auto" w:fill="FFFFFF"/>
        </w:rPr>
        <w:t>- 2 – Дьяченковское сельское поселение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Основной отраслью экономики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поселения, как и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района в целом, является сельское хозяйство. Из общего количества земель поселения </w:t>
      </w:r>
      <w:smartTag w:uri="urn:schemas-microsoft-com:office:smarttags" w:element="metricconverter">
        <w:smartTagPr>
          <w:attr w:name="ProductID" w:val="-23720 га"/>
        </w:smartTagPr>
        <w:r w:rsidRPr="00402F32">
          <w:rPr>
            <w:rFonts w:ascii="Times New Roman" w:hAnsi="Times New Roman"/>
          </w:rPr>
          <w:t>-23720 га</w:t>
        </w:r>
      </w:smartTag>
      <w:r w:rsidRPr="00402F32">
        <w:rPr>
          <w:rFonts w:ascii="Times New Roman" w:hAnsi="Times New Roman"/>
        </w:rPr>
        <w:t xml:space="preserve"> (по данным паспорта сельского поселения</w:t>
      </w:r>
      <w:proofErr w:type="gramStart"/>
      <w:r w:rsidRPr="00402F32">
        <w:rPr>
          <w:rFonts w:ascii="Times New Roman" w:hAnsi="Times New Roman"/>
        </w:rPr>
        <w:t>) ,</w:t>
      </w:r>
      <w:proofErr w:type="gramEnd"/>
      <w:r w:rsidRPr="00402F32">
        <w:rPr>
          <w:rFonts w:ascii="Times New Roman" w:hAnsi="Times New Roman"/>
        </w:rPr>
        <w:t xml:space="preserve"> на земли сельскохозяйственного назначения приходится почти 87,5%. Распределение земель поселения по категориям приводится в разделе 4 настоящей </w:t>
      </w:r>
      <w:proofErr w:type="spellStart"/>
      <w:r w:rsidRPr="00402F32">
        <w:rPr>
          <w:rFonts w:ascii="Times New Roman" w:hAnsi="Times New Roman"/>
        </w:rPr>
        <w:t>поянительной</w:t>
      </w:r>
      <w:proofErr w:type="spellEnd"/>
      <w:r w:rsidRPr="00402F32">
        <w:rPr>
          <w:rFonts w:ascii="Times New Roman" w:hAnsi="Times New Roman"/>
        </w:rPr>
        <w:t xml:space="preserve"> записки. </w:t>
      </w:r>
    </w:p>
    <w:p w:rsidR="00402F32" w:rsidRPr="00402F32" w:rsidRDefault="00402F32" w:rsidP="00402F32">
      <w:pPr>
        <w:pStyle w:val="af7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На территории поселения расположены: ЗАО «Полтавка», ООО «</w:t>
      </w:r>
      <w:proofErr w:type="spellStart"/>
      <w:r w:rsidRPr="00402F32">
        <w:rPr>
          <w:rFonts w:ascii="Times New Roman" w:hAnsi="Times New Roman"/>
        </w:rPr>
        <w:t>Богучармельник</w:t>
      </w:r>
      <w:proofErr w:type="spellEnd"/>
      <w:r w:rsidRPr="00402F32">
        <w:rPr>
          <w:rFonts w:ascii="Times New Roman" w:hAnsi="Times New Roman"/>
        </w:rPr>
        <w:t xml:space="preserve">», основная специализация которых – производство зерновых, ОАО «Агро-Спутник» - оптовая торговля </w:t>
      </w:r>
      <w:proofErr w:type="spellStart"/>
      <w:r w:rsidRPr="00402F32">
        <w:rPr>
          <w:rFonts w:ascii="Times New Roman" w:hAnsi="Times New Roman"/>
        </w:rPr>
        <w:t>масляничными</w:t>
      </w:r>
      <w:proofErr w:type="spellEnd"/>
      <w:r w:rsidRPr="00402F32">
        <w:rPr>
          <w:rFonts w:ascii="Times New Roman" w:hAnsi="Times New Roman"/>
        </w:rPr>
        <w:t xml:space="preserve"> культурами, ОАО «</w:t>
      </w:r>
      <w:proofErr w:type="spellStart"/>
      <w:r w:rsidRPr="00402F32">
        <w:rPr>
          <w:rFonts w:ascii="Times New Roman" w:hAnsi="Times New Roman"/>
        </w:rPr>
        <w:t>АгроСпутник</w:t>
      </w:r>
      <w:proofErr w:type="spellEnd"/>
      <w:r w:rsidRPr="00402F32">
        <w:rPr>
          <w:rFonts w:ascii="Times New Roman" w:hAnsi="Times New Roman"/>
        </w:rPr>
        <w:t xml:space="preserve"> - Транс» - занимается автоперевозками, восемь крестьянско-фермерских хозяйств, которые занимаются растениеводством.</w:t>
      </w:r>
    </w:p>
    <w:p w:rsidR="00402F32" w:rsidRPr="00402F32" w:rsidRDefault="00402F32" w:rsidP="00402F32">
      <w:pPr>
        <w:pStyle w:val="af7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Имеются 17 предприятий розничной торговли (магазины, павильоны).</w:t>
      </w:r>
    </w:p>
    <w:p w:rsidR="00402F32" w:rsidRPr="00402F32" w:rsidRDefault="00402F32" w:rsidP="00402F32">
      <w:pPr>
        <w:tabs>
          <w:tab w:val="num" w:pos="1080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Общая численность занятых в сельском хозяйстве поселения составляет 1502 человека.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последние годы продолжается тенденция увеличения доли личных подсобных хозяйств в общем объеме сельскохозяйственного производства.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Основное направление сельского хозяйства поселения – растениеводство: производится зерно, подсолнечник, сахарная свекла, картофель, овощи.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Животноводство как направление сельского хозяйства поселения развито слабо: крупный рогатый скот, свиньи, овцы и козы, домашняя птица выращиваются только в домашних хозяйствах.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Из предприятий, обслуживающих сельскохозяйственное производство, в поселении функционируют: мастерские, механический двор, токи, различные склады.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Современный уровень развития сферы социально-культурного обслуживания в </w:t>
      </w:r>
      <w:proofErr w:type="spellStart"/>
      <w:r w:rsidRPr="00402F32">
        <w:rPr>
          <w:rFonts w:ascii="Times New Roman" w:hAnsi="Times New Roman"/>
        </w:rPr>
        <w:t>Дьяченковском</w:t>
      </w:r>
      <w:proofErr w:type="spellEnd"/>
      <w:r w:rsidRPr="00402F32">
        <w:rPr>
          <w:rFonts w:ascii="Times New Roman" w:hAnsi="Times New Roman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402F32" w:rsidRPr="00402F32" w:rsidRDefault="00402F32" w:rsidP="00402F32">
      <w:pPr>
        <w:ind w:firstLine="709"/>
        <w:rPr>
          <w:rFonts w:ascii="Times New Roman" w:hAnsi="Times New Roman"/>
          <w:highlight w:val="magenta"/>
        </w:rPr>
      </w:pPr>
      <w:r w:rsidRPr="00402F32">
        <w:rPr>
          <w:rFonts w:ascii="Times New Roman" w:hAnsi="Times New Roman"/>
        </w:rPr>
        <w:lastRenderedPageBreak/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утвержден решением Совета народных депутатов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от 08 ноября 2012 года № 113, согласно которому установлены и утверждены: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территориальная организация и планировочная структура территории поселения;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функциональное зонирование территории поселения;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границы зон планируемого размещения объектов капитального строительства муниципального уровня.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На основании генерального плана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решением Совета народных депутатов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от 08.11.2012 № 114 утверждены правила землепользования и застройки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eastAsia="Calibri" w:hAnsi="Times New Roman"/>
        </w:rPr>
        <w:t xml:space="preserve">- постановлением администрации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</w:t>
      </w:r>
      <w:r w:rsidRPr="00402F32">
        <w:rPr>
          <w:rFonts w:ascii="Times New Roman" w:eastAsia="Calibri" w:hAnsi="Times New Roman"/>
        </w:rPr>
        <w:t xml:space="preserve"> от 04.12.2013 № 110 утверждены схемы теплоснабжения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</w:t>
      </w:r>
    </w:p>
    <w:p w:rsidR="00402F32" w:rsidRPr="00402F32" w:rsidRDefault="00402F32" w:rsidP="00402F32">
      <w:pPr>
        <w:ind w:firstLine="709"/>
        <w:rPr>
          <w:rFonts w:ascii="Times New Roman" w:eastAsia="Calibri" w:hAnsi="Times New Roman"/>
        </w:rPr>
      </w:pPr>
      <w:r w:rsidRPr="00402F32">
        <w:rPr>
          <w:rFonts w:ascii="Times New Roman" w:eastAsia="Calibri" w:hAnsi="Times New Roman"/>
        </w:rPr>
        <w:t xml:space="preserve"> - решением Совета народных депутатов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</w:t>
      </w:r>
      <w:r w:rsidRPr="00402F32">
        <w:rPr>
          <w:rFonts w:ascii="Times New Roman" w:eastAsia="Calibri" w:hAnsi="Times New Roman"/>
        </w:rPr>
        <w:t xml:space="preserve"> от 22.03.2017 № 16 утверждены схемы водоснабжения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</w:t>
      </w:r>
      <w:r w:rsidRPr="00402F32">
        <w:rPr>
          <w:rFonts w:ascii="Times New Roman" w:eastAsia="Calibri" w:hAnsi="Times New Roman"/>
        </w:rPr>
        <w:t>.</w:t>
      </w:r>
    </w:p>
    <w:p w:rsidR="00402F32" w:rsidRPr="00402F32" w:rsidRDefault="00402F32" w:rsidP="00402F32">
      <w:pPr>
        <w:ind w:firstLine="709"/>
        <w:rPr>
          <w:rFonts w:ascii="Times New Roman" w:eastAsia="Calibri" w:hAnsi="Times New Roman"/>
        </w:rPr>
      </w:pPr>
      <w:r w:rsidRPr="00402F32">
        <w:rPr>
          <w:rFonts w:ascii="Times New Roman" w:eastAsia="Calibri" w:hAnsi="Times New Roman"/>
        </w:rPr>
        <w:t>- полномочия в сфере градостроительства переданы на уровень муниципального района.</w:t>
      </w:r>
    </w:p>
    <w:p w:rsidR="00402F32" w:rsidRPr="00402F32" w:rsidRDefault="00402F32" w:rsidP="00402F32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491847519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2.2 </w:t>
      </w:r>
      <w:bookmarkEnd w:id="5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Технико-экономические параметры существующих объектов социальной инфраструктуры </w:t>
      </w:r>
      <w:proofErr w:type="spellStart"/>
      <w:r w:rsidRPr="00402F32">
        <w:rPr>
          <w:rFonts w:ascii="Times New Roman" w:hAnsi="Times New Roman" w:cs="Times New Roman"/>
          <w:b w:val="0"/>
          <w:sz w:val="24"/>
          <w:szCs w:val="24"/>
        </w:rPr>
        <w:t>Дьяченковского</w:t>
      </w:r>
      <w:proofErr w:type="spellEnd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сложившийся уровень обеспеченности населения </w:t>
      </w:r>
      <w:proofErr w:type="spellStart"/>
      <w:r w:rsidRPr="00402F32">
        <w:rPr>
          <w:rFonts w:ascii="Times New Roman" w:hAnsi="Times New Roman" w:cs="Times New Roman"/>
          <w:b w:val="0"/>
          <w:sz w:val="24"/>
          <w:szCs w:val="24"/>
        </w:rPr>
        <w:t>Дьяченковского</w:t>
      </w:r>
      <w:proofErr w:type="spellEnd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объектами социальной инфраструктуры</w:t>
      </w:r>
      <w:bookmarkEnd w:id="6"/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bookmarkStart w:id="7" w:name="_Toc491847520"/>
      <w:r w:rsidRPr="00402F32">
        <w:rPr>
          <w:rFonts w:ascii="Times New Roman" w:hAnsi="Times New Roman"/>
        </w:rPr>
        <w:t xml:space="preserve">В </w:t>
      </w:r>
      <w:proofErr w:type="spellStart"/>
      <w:r w:rsidRPr="00402F32">
        <w:rPr>
          <w:rFonts w:ascii="Times New Roman" w:hAnsi="Times New Roman"/>
        </w:rPr>
        <w:t>Дьяченковском</w:t>
      </w:r>
      <w:proofErr w:type="spellEnd"/>
      <w:r w:rsidRPr="00402F32">
        <w:rPr>
          <w:rFonts w:ascii="Times New Roman" w:hAnsi="Times New Roman"/>
        </w:rPr>
        <w:t xml:space="preserve"> сельском поселении номенклатура объектов обслуживания не достаточна для того, чтобы можно было говорить о сети учреждений культурно-бытового обслуживания. Часть объектов социального и культурно-бытового обслуживания требуют капитального ремонта, реконструкции и современного технического оснащения.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Образование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</w:t>
      </w:r>
      <w:proofErr w:type="spellStart"/>
      <w:r w:rsidRPr="00402F32">
        <w:rPr>
          <w:rFonts w:ascii="Times New Roman" w:hAnsi="Times New Roman"/>
        </w:rPr>
        <w:t>Дьяченковском</w:t>
      </w:r>
      <w:proofErr w:type="spellEnd"/>
      <w:r w:rsidRPr="00402F32">
        <w:rPr>
          <w:rFonts w:ascii="Times New Roman" w:hAnsi="Times New Roman"/>
        </w:rPr>
        <w:t xml:space="preserve"> сельском поселении действуют 4 образовательных учреждений: 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370"/>
        <w:gridCol w:w="1832"/>
        <w:gridCol w:w="878"/>
        <w:gridCol w:w="871"/>
        <w:gridCol w:w="1166"/>
        <w:gridCol w:w="1125"/>
        <w:gridCol w:w="774"/>
        <w:gridCol w:w="919"/>
      </w:tblGrid>
      <w:tr w:rsidR="00402F32" w:rsidRPr="00402F32" w:rsidTr="00B12186">
        <w:trPr>
          <w:jc w:val="right"/>
        </w:trPr>
        <w:tc>
          <w:tcPr>
            <w:tcW w:w="42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№п/п</w:t>
            </w:r>
          </w:p>
        </w:tc>
        <w:tc>
          <w:tcPr>
            <w:tcW w:w="137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Наименование общеобразовательных учреждений</w:t>
            </w:r>
          </w:p>
        </w:tc>
        <w:tc>
          <w:tcPr>
            <w:tcW w:w="1832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Адрес</w:t>
            </w:r>
          </w:p>
        </w:tc>
        <w:tc>
          <w:tcPr>
            <w:tcW w:w="878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Площадь </w:t>
            </w:r>
            <w:proofErr w:type="spellStart"/>
            <w:r w:rsidRPr="00402F32">
              <w:rPr>
                <w:rFonts w:ascii="Times New Roman" w:hAnsi="Times New Roman"/>
              </w:rPr>
              <w:t>учка</w:t>
            </w:r>
            <w:proofErr w:type="spellEnd"/>
            <w:r w:rsidRPr="00402F32">
              <w:rPr>
                <w:rFonts w:ascii="Times New Roman" w:hAnsi="Times New Roman"/>
              </w:rPr>
              <w:t>, га</w:t>
            </w:r>
          </w:p>
        </w:tc>
        <w:tc>
          <w:tcPr>
            <w:tcW w:w="871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Фактическая вместимость, учащихся</w:t>
            </w:r>
          </w:p>
        </w:tc>
        <w:tc>
          <w:tcPr>
            <w:tcW w:w="1166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Проектная вместимость, учащихся</w:t>
            </w:r>
          </w:p>
        </w:tc>
        <w:tc>
          <w:tcPr>
            <w:tcW w:w="1125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Материал стен/ этажность</w:t>
            </w:r>
          </w:p>
        </w:tc>
        <w:tc>
          <w:tcPr>
            <w:tcW w:w="77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% износа</w:t>
            </w:r>
          </w:p>
        </w:tc>
        <w:tc>
          <w:tcPr>
            <w:tcW w:w="919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Год постройки</w:t>
            </w:r>
          </w:p>
        </w:tc>
      </w:tr>
      <w:tr w:rsidR="00402F32" w:rsidRPr="00402F32" w:rsidTr="00B12186">
        <w:trPr>
          <w:trHeight w:val="1000"/>
          <w:jc w:val="right"/>
        </w:trPr>
        <w:tc>
          <w:tcPr>
            <w:tcW w:w="42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</w:t>
            </w:r>
          </w:p>
        </w:tc>
        <w:tc>
          <w:tcPr>
            <w:tcW w:w="137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02F32">
              <w:rPr>
                <w:rFonts w:ascii="Times New Roman" w:hAnsi="Times New Roman"/>
              </w:rPr>
              <w:t>Дьяченковская</w:t>
            </w:r>
            <w:proofErr w:type="spellEnd"/>
            <w:r w:rsidRPr="00402F32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832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Дьяченково</w:t>
            </w:r>
            <w:proofErr w:type="spellEnd"/>
            <w:r w:rsidRPr="00402F32">
              <w:rPr>
                <w:rFonts w:ascii="Times New Roman" w:hAnsi="Times New Roman"/>
              </w:rPr>
              <w:t>, ул. Школьная, д.27</w:t>
            </w:r>
          </w:p>
        </w:tc>
        <w:tc>
          <w:tcPr>
            <w:tcW w:w="87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2,6</w:t>
            </w:r>
          </w:p>
        </w:tc>
        <w:tc>
          <w:tcPr>
            <w:tcW w:w="87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237</w:t>
            </w:r>
          </w:p>
        </w:tc>
        <w:tc>
          <w:tcPr>
            <w:tcW w:w="1166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320</w:t>
            </w:r>
          </w:p>
        </w:tc>
        <w:tc>
          <w:tcPr>
            <w:tcW w:w="1125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Кирпич/2 </w:t>
            </w:r>
            <w:proofErr w:type="spellStart"/>
            <w:r w:rsidRPr="00402F32">
              <w:rPr>
                <w:rFonts w:ascii="Times New Roman" w:hAnsi="Times New Roman"/>
              </w:rPr>
              <w:t>эт</w:t>
            </w:r>
            <w:proofErr w:type="spellEnd"/>
            <w:r w:rsidRPr="00402F32">
              <w:rPr>
                <w:rFonts w:ascii="Times New Roman" w:hAnsi="Times New Roman"/>
              </w:rPr>
              <w:t>.</w:t>
            </w:r>
          </w:p>
        </w:tc>
        <w:tc>
          <w:tcPr>
            <w:tcW w:w="77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35</w:t>
            </w:r>
          </w:p>
        </w:tc>
        <w:tc>
          <w:tcPr>
            <w:tcW w:w="91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1983</w:t>
            </w:r>
          </w:p>
        </w:tc>
      </w:tr>
      <w:tr w:rsidR="00402F32" w:rsidRPr="00402F32" w:rsidTr="00B12186">
        <w:trPr>
          <w:jc w:val="right"/>
        </w:trPr>
        <w:tc>
          <w:tcPr>
            <w:tcW w:w="42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</w:t>
            </w:r>
          </w:p>
        </w:tc>
        <w:tc>
          <w:tcPr>
            <w:tcW w:w="137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02F32">
              <w:rPr>
                <w:rFonts w:ascii="Times New Roman" w:hAnsi="Times New Roman"/>
              </w:rPr>
              <w:t>Терешковска</w:t>
            </w:r>
            <w:proofErr w:type="spellEnd"/>
            <w:r w:rsidRPr="00402F32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832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Терешково</w:t>
            </w:r>
            <w:proofErr w:type="spellEnd"/>
            <w:r w:rsidRPr="00402F32">
              <w:rPr>
                <w:rFonts w:ascii="Times New Roman" w:hAnsi="Times New Roman"/>
              </w:rPr>
              <w:t>, ул. Ленина, д.27</w:t>
            </w:r>
          </w:p>
        </w:tc>
        <w:tc>
          <w:tcPr>
            <w:tcW w:w="87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1,0</w:t>
            </w:r>
          </w:p>
        </w:tc>
        <w:tc>
          <w:tcPr>
            <w:tcW w:w="87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36</w:t>
            </w:r>
          </w:p>
        </w:tc>
        <w:tc>
          <w:tcPr>
            <w:tcW w:w="1166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180</w:t>
            </w:r>
          </w:p>
        </w:tc>
        <w:tc>
          <w:tcPr>
            <w:tcW w:w="1125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Кирпич/1 </w:t>
            </w:r>
            <w:proofErr w:type="spellStart"/>
            <w:r w:rsidRPr="00402F32">
              <w:rPr>
                <w:rFonts w:ascii="Times New Roman" w:hAnsi="Times New Roman"/>
              </w:rPr>
              <w:t>эт</w:t>
            </w:r>
            <w:proofErr w:type="spellEnd"/>
            <w:r w:rsidRPr="00402F32">
              <w:rPr>
                <w:rFonts w:ascii="Times New Roman" w:hAnsi="Times New Roman"/>
              </w:rPr>
              <w:t>.</w:t>
            </w:r>
          </w:p>
        </w:tc>
        <w:tc>
          <w:tcPr>
            <w:tcW w:w="77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60</w:t>
            </w:r>
          </w:p>
        </w:tc>
        <w:tc>
          <w:tcPr>
            <w:tcW w:w="91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1968</w:t>
            </w:r>
          </w:p>
        </w:tc>
      </w:tr>
      <w:tr w:rsidR="00402F32" w:rsidRPr="00402F32" w:rsidTr="00B12186">
        <w:trPr>
          <w:jc w:val="right"/>
        </w:trPr>
        <w:tc>
          <w:tcPr>
            <w:tcW w:w="42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7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02F32">
              <w:rPr>
                <w:rFonts w:ascii="Times New Roman" w:hAnsi="Times New Roman"/>
              </w:rPr>
              <w:t>Красногоровская</w:t>
            </w:r>
            <w:proofErr w:type="spellEnd"/>
            <w:r w:rsidRPr="00402F32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832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Красногоровка</w:t>
            </w:r>
            <w:proofErr w:type="spellEnd"/>
            <w:r w:rsidRPr="00402F32">
              <w:rPr>
                <w:rFonts w:ascii="Times New Roman" w:hAnsi="Times New Roman"/>
              </w:rPr>
              <w:t>, ул. Солнечная, д.16</w:t>
            </w:r>
          </w:p>
        </w:tc>
        <w:tc>
          <w:tcPr>
            <w:tcW w:w="87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0,7</w:t>
            </w:r>
          </w:p>
        </w:tc>
        <w:tc>
          <w:tcPr>
            <w:tcW w:w="87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36</w:t>
            </w:r>
          </w:p>
        </w:tc>
        <w:tc>
          <w:tcPr>
            <w:tcW w:w="1166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70</w:t>
            </w:r>
          </w:p>
        </w:tc>
        <w:tc>
          <w:tcPr>
            <w:tcW w:w="1125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Кирпич/1 </w:t>
            </w:r>
            <w:proofErr w:type="spellStart"/>
            <w:r w:rsidRPr="00402F32">
              <w:rPr>
                <w:rFonts w:ascii="Times New Roman" w:hAnsi="Times New Roman"/>
              </w:rPr>
              <w:t>эт</w:t>
            </w:r>
            <w:proofErr w:type="spellEnd"/>
            <w:r w:rsidRPr="00402F32">
              <w:rPr>
                <w:rFonts w:ascii="Times New Roman" w:hAnsi="Times New Roman"/>
              </w:rPr>
              <w:t>.</w:t>
            </w:r>
          </w:p>
        </w:tc>
        <w:tc>
          <w:tcPr>
            <w:tcW w:w="77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35</w:t>
            </w:r>
          </w:p>
        </w:tc>
        <w:tc>
          <w:tcPr>
            <w:tcW w:w="91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1983</w:t>
            </w:r>
          </w:p>
        </w:tc>
      </w:tr>
      <w:tr w:rsidR="00402F32" w:rsidRPr="00402F32" w:rsidTr="00B12186">
        <w:trPr>
          <w:jc w:val="right"/>
        </w:trPr>
        <w:tc>
          <w:tcPr>
            <w:tcW w:w="42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</w:t>
            </w:r>
          </w:p>
        </w:tc>
        <w:tc>
          <w:tcPr>
            <w:tcW w:w="137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Полтавская ООШ</w:t>
            </w:r>
          </w:p>
        </w:tc>
        <w:tc>
          <w:tcPr>
            <w:tcW w:w="1832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с. Полтавка, ул. Мира, д.60</w:t>
            </w:r>
          </w:p>
        </w:tc>
        <w:tc>
          <w:tcPr>
            <w:tcW w:w="87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1,2</w:t>
            </w:r>
          </w:p>
        </w:tc>
        <w:tc>
          <w:tcPr>
            <w:tcW w:w="87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58</w:t>
            </w:r>
          </w:p>
        </w:tc>
        <w:tc>
          <w:tcPr>
            <w:tcW w:w="1166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80</w:t>
            </w:r>
          </w:p>
        </w:tc>
        <w:tc>
          <w:tcPr>
            <w:tcW w:w="1125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Кирпич/1 </w:t>
            </w:r>
            <w:proofErr w:type="spellStart"/>
            <w:r w:rsidRPr="00402F32">
              <w:rPr>
                <w:rFonts w:ascii="Times New Roman" w:hAnsi="Times New Roman"/>
              </w:rPr>
              <w:t>эт</w:t>
            </w:r>
            <w:proofErr w:type="spellEnd"/>
            <w:r w:rsidRPr="00402F32">
              <w:rPr>
                <w:rFonts w:ascii="Times New Roman" w:hAnsi="Times New Roman"/>
              </w:rPr>
              <w:t>.</w:t>
            </w:r>
          </w:p>
        </w:tc>
        <w:tc>
          <w:tcPr>
            <w:tcW w:w="77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65</w:t>
            </w:r>
          </w:p>
        </w:tc>
        <w:tc>
          <w:tcPr>
            <w:tcW w:w="91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1963</w:t>
            </w:r>
          </w:p>
        </w:tc>
      </w:tr>
      <w:tr w:rsidR="00402F32" w:rsidRPr="00402F32" w:rsidTr="00B12186">
        <w:trPr>
          <w:trHeight w:val="98"/>
          <w:jc w:val="right"/>
        </w:trPr>
        <w:tc>
          <w:tcPr>
            <w:tcW w:w="421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70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Всего:</w:t>
            </w:r>
          </w:p>
        </w:tc>
        <w:tc>
          <w:tcPr>
            <w:tcW w:w="1832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878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372</w:t>
            </w:r>
          </w:p>
        </w:tc>
        <w:tc>
          <w:tcPr>
            <w:tcW w:w="116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650</w:t>
            </w:r>
          </w:p>
        </w:tc>
        <w:tc>
          <w:tcPr>
            <w:tcW w:w="112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774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91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</w:tbl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В настоящее время общая фактическая посещаемость общеобразовательных учреждений в целом по поселению составляет 372 учащихся, проектная вместимость – 650 мест. Существующая сохраняемая вместимость общеобразовательных учреждений при условии проведения капитального ремонта зданий с высокой степенью износа (более 60%), с учетом возможности обслуживания населения близлежащих населенных пунктов, принимается проектом в значении 650 мест.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с.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 xml:space="preserve"> функционирует детский сад.</w:t>
      </w:r>
    </w:p>
    <w:p w:rsidR="00402F32" w:rsidRPr="00402F32" w:rsidRDefault="00402F32" w:rsidP="00402F32">
      <w:pPr>
        <w:tabs>
          <w:tab w:val="left" w:pos="993"/>
        </w:tabs>
        <w:suppressAutoHyphens/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Здравоохранение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системе здравоохранения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в настоящее время действуют 5 </w:t>
      </w:r>
      <w:proofErr w:type="spellStart"/>
      <w:r w:rsidRPr="00402F32">
        <w:rPr>
          <w:rFonts w:ascii="Times New Roman" w:hAnsi="Times New Roman"/>
        </w:rPr>
        <w:t>ФАПов</w:t>
      </w:r>
      <w:proofErr w:type="spellEnd"/>
      <w:r w:rsidRPr="00402F32">
        <w:rPr>
          <w:rFonts w:ascii="Times New Roman" w:hAnsi="Times New Roman"/>
        </w:rPr>
        <w:t>, общая посещаемость которых составляет 60 посещений в смену. Общая численность среднего медицинского персонала – 13 чел.</w:t>
      </w:r>
    </w:p>
    <w:p w:rsidR="00402F32" w:rsidRPr="00402F32" w:rsidRDefault="00402F32" w:rsidP="00402F32">
      <w:pPr>
        <w:tabs>
          <w:tab w:val="left" w:pos="993"/>
        </w:tabs>
        <w:suppressAutoHyphens/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Социальное обеспечение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с.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 xml:space="preserve"> находится учреждение социального обеспечения на 17 мест.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Учреждения культуры и досуга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</w:t>
      </w:r>
      <w:proofErr w:type="spellStart"/>
      <w:r w:rsidRPr="00402F32">
        <w:rPr>
          <w:rFonts w:ascii="Times New Roman" w:hAnsi="Times New Roman"/>
        </w:rPr>
        <w:t>Дьяченковском</w:t>
      </w:r>
      <w:proofErr w:type="spellEnd"/>
      <w:r w:rsidRPr="00402F32">
        <w:rPr>
          <w:rFonts w:ascii="Times New Roman" w:hAnsi="Times New Roman"/>
        </w:rPr>
        <w:t xml:space="preserve"> сельском поселении насчитывается 4 клубных учреждения на 880 мест, 4 массовые библиотеки, общий книжный фонд которых составляет 39 тыс. экземпляров.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Физическая культура и спорт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При школах имеются спортивные залы, спортивные площадки. В </w:t>
      </w:r>
      <w:proofErr w:type="spellStart"/>
      <w:r w:rsidRPr="00402F32">
        <w:rPr>
          <w:rFonts w:ascii="Times New Roman" w:hAnsi="Times New Roman"/>
        </w:rPr>
        <w:t>с.Терешково</w:t>
      </w:r>
      <w:proofErr w:type="spellEnd"/>
      <w:r w:rsidRPr="00402F32">
        <w:rPr>
          <w:rFonts w:ascii="Times New Roman" w:hAnsi="Times New Roman"/>
        </w:rPr>
        <w:t xml:space="preserve"> имеется спортивная площадка общего пользования (</w:t>
      </w:r>
      <w:smartTag w:uri="urn:schemas-microsoft-com:office:smarttags" w:element="metricconverter">
        <w:smartTagPr>
          <w:attr w:name="ProductID" w:val="0,4 га"/>
        </w:smartTagPr>
        <w:r w:rsidRPr="00402F32">
          <w:rPr>
            <w:rFonts w:ascii="Times New Roman" w:hAnsi="Times New Roman"/>
          </w:rPr>
          <w:t>0,4 га</w:t>
        </w:r>
      </w:smartTag>
      <w:r w:rsidRPr="00402F32">
        <w:rPr>
          <w:rFonts w:ascii="Times New Roman" w:hAnsi="Times New Roman"/>
        </w:rPr>
        <w:t>).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Торговля и общественное питание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</w:t>
      </w:r>
      <w:proofErr w:type="spellStart"/>
      <w:r w:rsidRPr="00402F32">
        <w:rPr>
          <w:rFonts w:ascii="Times New Roman" w:hAnsi="Times New Roman"/>
        </w:rPr>
        <w:t>Дьяченковском</w:t>
      </w:r>
      <w:proofErr w:type="spellEnd"/>
      <w:r w:rsidRPr="00402F32">
        <w:rPr>
          <w:rFonts w:ascii="Times New Roman" w:hAnsi="Times New Roman"/>
        </w:rPr>
        <w:t xml:space="preserve"> сельском поселении насчитывается 14 предприятий розничной торговли: 6 магазинов, 8 киосков. Общая торговая площадь продовольственных магазинов – </w:t>
      </w:r>
      <w:smartTag w:uri="urn:schemas-microsoft-com:office:smarttags" w:element="metricconverter">
        <w:smartTagPr>
          <w:attr w:name="ProductID" w:val="2241 м²"/>
        </w:smartTagPr>
        <w:r w:rsidRPr="00402F32">
          <w:rPr>
            <w:rFonts w:ascii="Times New Roman" w:hAnsi="Times New Roman"/>
          </w:rPr>
          <w:t>2241 м²</w:t>
        </w:r>
      </w:smartTag>
      <w:r w:rsidRPr="00402F32">
        <w:rPr>
          <w:rFonts w:ascii="Times New Roman" w:hAnsi="Times New Roman"/>
        </w:rPr>
        <w:t xml:space="preserve">, магазинов непродовольственных товаров – </w:t>
      </w:r>
      <w:smartTag w:uri="urn:schemas-microsoft-com:office:smarttags" w:element="metricconverter">
        <w:smartTagPr>
          <w:attr w:name="ProductID" w:val="604 м²"/>
        </w:smartTagPr>
        <w:r w:rsidRPr="00402F32">
          <w:rPr>
            <w:rFonts w:ascii="Times New Roman" w:hAnsi="Times New Roman"/>
          </w:rPr>
          <w:t>604 м²</w:t>
        </w:r>
      </w:smartTag>
      <w:r w:rsidRPr="00402F32">
        <w:rPr>
          <w:rFonts w:ascii="Times New Roman" w:hAnsi="Times New Roman"/>
        </w:rPr>
        <w:t>. Отсутствуют предприятия общественного питания.</w:t>
      </w:r>
    </w:p>
    <w:p w:rsidR="00402F32" w:rsidRPr="00402F32" w:rsidRDefault="00402F32" w:rsidP="00402F32">
      <w:pPr>
        <w:ind w:firstLine="709"/>
        <w:rPr>
          <w:rFonts w:ascii="Times New Roman" w:hAnsi="Times New Roman"/>
          <w:lang w:val="en-US"/>
        </w:rPr>
      </w:pPr>
      <w:r w:rsidRPr="00402F32">
        <w:rPr>
          <w:rFonts w:ascii="Times New Roman" w:hAnsi="Times New Roman"/>
        </w:rPr>
        <w:t>Таблица 1</w:t>
      </w:r>
      <w:r w:rsidRPr="00402F32">
        <w:rPr>
          <w:rFonts w:ascii="Times New Roman" w:hAnsi="Times New Roman"/>
          <w:lang w:val="en-US"/>
        </w:rPr>
        <w:t>1</w:t>
      </w:r>
    </w:p>
    <w:tbl>
      <w:tblPr>
        <w:tblW w:w="94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25"/>
        <w:gridCol w:w="1160"/>
        <w:gridCol w:w="1085"/>
        <w:gridCol w:w="1085"/>
        <w:gridCol w:w="1086"/>
        <w:gridCol w:w="1085"/>
        <w:gridCol w:w="1086"/>
      </w:tblGrid>
      <w:tr w:rsidR="00402F32" w:rsidRPr="00402F32" w:rsidTr="00B12186">
        <w:trPr>
          <w:jc w:val="right"/>
        </w:trPr>
        <w:tc>
          <w:tcPr>
            <w:tcW w:w="547" w:type="dxa"/>
            <w:vMerge w:val="restart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№ п/п</w:t>
            </w:r>
          </w:p>
        </w:tc>
        <w:tc>
          <w:tcPr>
            <w:tcW w:w="2325" w:type="dxa"/>
            <w:vMerge w:val="restart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60" w:type="dxa"/>
            <w:vMerge w:val="restart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4341" w:type="dxa"/>
            <w:gridSpan w:val="4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Всего по населенным пунктам, входящим в состав сельского поселения</w:t>
            </w:r>
          </w:p>
        </w:tc>
        <w:tc>
          <w:tcPr>
            <w:tcW w:w="1086" w:type="dxa"/>
            <w:vMerge w:val="restart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Всего по сельскому поселению</w:t>
            </w:r>
          </w:p>
        </w:tc>
      </w:tr>
      <w:tr w:rsidR="00402F32" w:rsidRPr="00402F32" w:rsidTr="00B12186">
        <w:trPr>
          <w:jc w:val="right"/>
        </w:trPr>
        <w:tc>
          <w:tcPr>
            <w:tcW w:w="547" w:type="dxa"/>
            <w:vMerge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60" w:type="dxa"/>
            <w:vMerge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Дьяченково</w:t>
            </w:r>
            <w:proofErr w:type="spellEnd"/>
          </w:p>
        </w:tc>
        <w:tc>
          <w:tcPr>
            <w:tcW w:w="1085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с. Полтавка</w:t>
            </w:r>
          </w:p>
        </w:tc>
        <w:tc>
          <w:tcPr>
            <w:tcW w:w="1086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Терешково</w:t>
            </w:r>
            <w:proofErr w:type="spellEnd"/>
          </w:p>
        </w:tc>
        <w:tc>
          <w:tcPr>
            <w:tcW w:w="1085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Красногоровка</w:t>
            </w:r>
            <w:proofErr w:type="spellEnd"/>
          </w:p>
        </w:tc>
        <w:tc>
          <w:tcPr>
            <w:tcW w:w="1086" w:type="dxa"/>
            <w:vMerge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02F32" w:rsidRPr="00402F32" w:rsidTr="00B12186">
        <w:trPr>
          <w:trHeight w:val="740"/>
          <w:jc w:val="right"/>
        </w:trPr>
        <w:tc>
          <w:tcPr>
            <w:tcW w:w="5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</w:t>
            </w:r>
          </w:p>
        </w:tc>
        <w:tc>
          <w:tcPr>
            <w:tcW w:w="2325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Магазины продовольственные</w:t>
            </w:r>
          </w:p>
        </w:tc>
        <w:tc>
          <w:tcPr>
            <w:tcW w:w="116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 торговой площади</w:t>
            </w:r>
          </w:p>
        </w:tc>
        <w:tc>
          <w:tcPr>
            <w:tcW w:w="108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896</w:t>
            </w:r>
          </w:p>
        </w:tc>
        <w:tc>
          <w:tcPr>
            <w:tcW w:w="108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579</w:t>
            </w:r>
          </w:p>
        </w:tc>
        <w:tc>
          <w:tcPr>
            <w:tcW w:w="108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267</w:t>
            </w:r>
          </w:p>
        </w:tc>
        <w:tc>
          <w:tcPr>
            <w:tcW w:w="108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499</w:t>
            </w:r>
          </w:p>
        </w:tc>
        <w:tc>
          <w:tcPr>
            <w:tcW w:w="108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2241</w:t>
            </w:r>
          </w:p>
        </w:tc>
      </w:tr>
      <w:tr w:rsidR="00402F32" w:rsidRPr="00402F32" w:rsidTr="00B12186">
        <w:trPr>
          <w:jc w:val="right"/>
        </w:trPr>
        <w:tc>
          <w:tcPr>
            <w:tcW w:w="5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</w:t>
            </w:r>
          </w:p>
        </w:tc>
        <w:tc>
          <w:tcPr>
            <w:tcW w:w="2325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Магазины непродовольственные</w:t>
            </w:r>
          </w:p>
        </w:tc>
        <w:tc>
          <w:tcPr>
            <w:tcW w:w="116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Объект м² торговой площади</w:t>
            </w:r>
          </w:p>
        </w:tc>
        <w:tc>
          <w:tcPr>
            <w:tcW w:w="108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604</w:t>
            </w:r>
          </w:p>
        </w:tc>
        <w:tc>
          <w:tcPr>
            <w:tcW w:w="108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08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08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08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604</w:t>
            </w:r>
          </w:p>
        </w:tc>
      </w:tr>
    </w:tbl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Учреждения коммунального и бытового обслуживания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lastRenderedPageBreak/>
        <w:t xml:space="preserve">По одному отделению связи приходится на каждый населенный пункт данного поселения. Филиал Сбербанка располагается в с.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>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Пожарную безопасность сел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 xml:space="preserve">,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 xml:space="preserve">, Полтавка и </w:t>
      </w:r>
      <w:proofErr w:type="spellStart"/>
      <w:r w:rsidRPr="00402F32">
        <w:rPr>
          <w:rFonts w:ascii="Times New Roman" w:hAnsi="Times New Roman"/>
        </w:rPr>
        <w:t>Красногоровка</w:t>
      </w:r>
      <w:proofErr w:type="spellEnd"/>
      <w:r w:rsidRPr="00402F32">
        <w:rPr>
          <w:rFonts w:ascii="Times New Roman" w:hAnsi="Times New Roman"/>
        </w:rPr>
        <w:t xml:space="preserve"> обеспечивает пожарная часть </w:t>
      </w:r>
      <w:proofErr w:type="spellStart"/>
      <w:r w:rsidRPr="00402F32">
        <w:rPr>
          <w:rFonts w:ascii="Times New Roman" w:hAnsi="Times New Roman"/>
        </w:rPr>
        <w:t>г.Богучар</w:t>
      </w:r>
      <w:proofErr w:type="spellEnd"/>
      <w:r w:rsidRPr="00402F32">
        <w:rPr>
          <w:rFonts w:ascii="Times New Roman" w:hAnsi="Times New Roman"/>
        </w:rPr>
        <w:t xml:space="preserve"> (</w:t>
      </w:r>
      <w:proofErr w:type="spellStart"/>
      <w:r w:rsidRPr="00402F32">
        <w:rPr>
          <w:rFonts w:ascii="Times New Roman" w:hAnsi="Times New Roman"/>
        </w:rPr>
        <w:t>с.Абросимово</w:t>
      </w:r>
      <w:proofErr w:type="spellEnd"/>
      <w:r w:rsidRPr="00402F32">
        <w:rPr>
          <w:rFonts w:ascii="Times New Roman" w:hAnsi="Times New Roman"/>
        </w:rPr>
        <w:t xml:space="preserve"> обслуживается пожарным пунктом, расположенным в </w:t>
      </w:r>
      <w:proofErr w:type="spellStart"/>
      <w:r w:rsidRPr="00402F32">
        <w:rPr>
          <w:rFonts w:ascii="Times New Roman" w:hAnsi="Times New Roman"/>
        </w:rPr>
        <w:t>Монастырщинском</w:t>
      </w:r>
      <w:proofErr w:type="spellEnd"/>
      <w:r w:rsidRPr="00402F32">
        <w:rPr>
          <w:rFonts w:ascii="Times New Roman" w:hAnsi="Times New Roman"/>
        </w:rPr>
        <w:t xml:space="preserve"> сельском поселении).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На территории сельского поселения организовано 6 кладбищ. Общая площадь захоронений по поселению составляет </w:t>
      </w:r>
      <w:smartTag w:uri="urn:schemas-microsoft-com:office:smarttags" w:element="metricconverter">
        <w:smartTagPr>
          <w:attr w:name="ProductID" w:val="10,6 га"/>
        </w:smartTagPr>
        <w:r w:rsidRPr="00402F32">
          <w:rPr>
            <w:rFonts w:ascii="Times New Roman" w:hAnsi="Times New Roman"/>
          </w:rPr>
          <w:t>10,6 га</w:t>
        </w:r>
      </w:smartTag>
      <w:r w:rsidRPr="00402F32">
        <w:rPr>
          <w:rFonts w:ascii="Times New Roman" w:hAnsi="Times New Roman"/>
        </w:rPr>
        <w:t>, из них: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с.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 xml:space="preserve"> – </w:t>
      </w:r>
      <w:smartTag w:uri="urn:schemas-microsoft-com:office:smarttags" w:element="metricconverter">
        <w:smartTagPr>
          <w:attr w:name="ProductID" w:val="1,1 га"/>
        </w:smartTagPr>
        <w:r w:rsidRPr="00402F32">
          <w:rPr>
            <w:rFonts w:ascii="Times New Roman" w:hAnsi="Times New Roman"/>
          </w:rPr>
          <w:t>1,1 га</w:t>
        </w:r>
      </w:smartTag>
      <w:r w:rsidRPr="00402F32">
        <w:rPr>
          <w:rFonts w:ascii="Times New Roman" w:hAnsi="Times New Roman"/>
        </w:rPr>
        <w:t xml:space="preserve"> и </w:t>
      </w:r>
      <w:smartTag w:uri="urn:schemas-microsoft-com:office:smarttags" w:element="metricconverter">
        <w:smartTagPr>
          <w:attr w:name="ProductID" w:val="1,7 га"/>
        </w:smartTagPr>
        <w:r w:rsidRPr="00402F32">
          <w:rPr>
            <w:rFonts w:ascii="Times New Roman" w:hAnsi="Times New Roman"/>
          </w:rPr>
          <w:t>1,7 га</w:t>
        </w:r>
      </w:smartTag>
      <w:r w:rsidRPr="00402F32">
        <w:rPr>
          <w:rFonts w:ascii="Times New Roman" w:hAnsi="Times New Roman"/>
        </w:rPr>
        <w:t>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с.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 xml:space="preserve"> – </w:t>
      </w:r>
      <w:smartTag w:uri="urn:schemas-microsoft-com:office:smarttags" w:element="metricconverter">
        <w:smartTagPr>
          <w:attr w:name="ProductID" w:val="2,4 га"/>
        </w:smartTagPr>
        <w:r w:rsidRPr="00402F32">
          <w:rPr>
            <w:rFonts w:ascii="Times New Roman" w:hAnsi="Times New Roman"/>
          </w:rPr>
          <w:t>2,4 га</w:t>
        </w:r>
      </w:smartTag>
      <w:r w:rsidRPr="00402F32">
        <w:rPr>
          <w:rFonts w:ascii="Times New Roman" w:hAnsi="Times New Roman"/>
        </w:rPr>
        <w:t>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с. Полтавка – </w:t>
      </w:r>
      <w:smartTag w:uri="urn:schemas-microsoft-com:office:smarttags" w:element="metricconverter">
        <w:smartTagPr>
          <w:attr w:name="ProductID" w:val="1,4 га"/>
        </w:smartTagPr>
        <w:r w:rsidRPr="00402F32">
          <w:rPr>
            <w:rFonts w:ascii="Times New Roman" w:hAnsi="Times New Roman"/>
          </w:rPr>
          <w:t>1,4 га</w:t>
        </w:r>
      </w:smartTag>
      <w:r w:rsidRPr="00402F32">
        <w:rPr>
          <w:rFonts w:ascii="Times New Roman" w:hAnsi="Times New Roman"/>
        </w:rPr>
        <w:t>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с. </w:t>
      </w:r>
      <w:proofErr w:type="spellStart"/>
      <w:r w:rsidRPr="00402F32">
        <w:rPr>
          <w:rFonts w:ascii="Times New Roman" w:hAnsi="Times New Roman"/>
        </w:rPr>
        <w:t>Красногоровка</w:t>
      </w:r>
      <w:proofErr w:type="spellEnd"/>
      <w:r w:rsidRPr="00402F32">
        <w:rPr>
          <w:rFonts w:ascii="Times New Roman" w:hAnsi="Times New Roman"/>
        </w:rPr>
        <w:t xml:space="preserve"> – </w:t>
      </w:r>
      <w:smartTag w:uri="urn:schemas-microsoft-com:office:smarttags" w:element="metricconverter">
        <w:smartTagPr>
          <w:attr w:name="ProductID" w:val="1,8 га"/>
        </w:smartTagPr>
        <w:r w:rsidRPr="00402F32">
          <w:rPr>
            <w:rFonts w:ascii="Times New Roman" w:hAnsi="Times New Roman"/>
          </w:rPr>
          <w:t>1,8 га</w:t>
        </w:r>
      </w:smartTag>
      <w:r w:rsidRPr="00402F32">
        <w:rPr>
          <w:rFonts w:ascii="Times New Roman" w:hAnsi="Times New Roman"/>
        </w:rPr>
        <w:t>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с. </w:t>
      </w:r>
      <w:proofErr w:type="spellStart"/>
      <w:r w:rsidRPr="00402F32">
        <w:rPr>
          <w:rFonts w:ascii="Times New Roman" w:hAnsi="Times New Roman"/>
        </w:rPr>
        <w:t>Абросимово</w:t>
      </w:r>
      <w:proofErr w:type="spellEnd"/>
      <w:r w:rsidRPr="00402F32">
        <w:rPr>
          <w:rFonts w:ascii="Times New Roman" w:hAnsi="Times New Roman"/>
        </w:rPr>
        <w:t xml:space="preserve"> – </w:t>
      </w:r>
      <w:smartTag w:uri="urn:schemas-microsoft-com:office:smarttags" w:element="metricconverter">
        <w:smartTagPr>
          <w:attr w:name="ProductID" w:val="2,2 га"/>
        </w:smartTagPr>
        <w:r w:rsidRPr="00402F32">
          <w:rPr>
            <w:rFonts w:ascii="Times New Roman" w:hAnsi="Times New Roman"/>
          </w:rPr>
          <w:t>2,2 га</w:t>
        </w:r>
      </w:smartTag>
      <w:r w:rsidRPr="00402F32">
        <w:rPr>
          <w:rFonts w:ascii="Times New Roman" w:hAnsi="Times New Roman"/>
        </w:rPr>
        <w:t>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Отсутствуют: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Детские дошкольные учреждения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Спортивные сооружения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Предприятия общественного питания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Бани, прачечные, химчистки, учреждения бытового обслуживания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Современная обеспеченность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основными учреждениями социального и культурно-бытового обслуживания</w:t>
      </w:r>
    </w:p>
    <w:p w:rsidR="00402F32" w:rsidRPr="00402F32" w:rsidRDefault="00402F32" w:rsidP="00402F32">
      <w:pPr>
        <w:ind w:firstLine="709"/>
        <w:rPr>
          <w:rFonts w:ascii="Times New Roman" w:hAnsi="Times New Roman"/>
          <w:lang w:val="en-US"/>
        </w:rPr>
      </w:pPr>
      <w:r w:rsidRPr="00402F32">
        <w:rPr>
          <w:rFonts w:ascii="Times New Roman" w:hAnsi="Times New Roman"/>
        </w:rPr>
        <w:t>Таблица 1</w:t>
      </w:r>
      <w:r w:rsidRPr="00402F32">
        <w:rPr>
          <w:rFonts w:ascii="Times New Roman" w:hAnsi="Times New Roman"/>
          <w:lang w:val="en-US"/>
        </w:rPr>
        <w:t>2</w:t>
      </w:r>
    </w:p>
    <w:tbl>
      <w:tblPr>
        <w:tblW w:w="99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364"/>
        <w:gridCol w:w="1054"/>
        <w:gridCol w:w="2151"/>
        <w:gridCol w:w="1348"/>
        <w:gridCol w:w="1347"/>
      </w:tblGrid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Фактическая емкость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Обеспеченность на 1 000 жителей (население поселения – 4,6 тыс. чел.)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 xml:space="preserve">Норма на 1,0 тыс. жителей </w:t>
            </w:r>
            <w:r w:rsidRPr="00402F32">
              <w:rPr>
                <w:rFonts w:ascii="Times New Roman" w:hAnsi="Times New Roman"/>
                <w:bCs/>
                <w:vertAlign w:val="superscript"/>
              </w:rPr>
              <w:t>1)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Уровень обеспеченности в %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6</w:t>
            </w:r>
          </w:p>
        </w:tc>
      </w:tr>
      <w:tr w:rsidR="00402F32" w:rsidRPr="00402F32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iCs/>
              </w:rPr>
              <w:t>Учебно-воспитательные учреждения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650 </w:t>
            </w:r>
            <w:r w:rsidRPr="00402F32">
              <w:rPr>
                <w:rFonts w:ascii="Times New Roman" w:hAnsi="Times New Roman"/>
                <w:vertAlign w:val="superscript"/>
              </w:rPr>
              <w:t>2)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141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110 </w:t>
            </w:r>
            <w:r w:rsidRPr="00402F32">
              <w:rPr>
                <w:rFonts w:ascii="Times New Roman" w:hAnsi="Times New Roman"/>
                <w:vertAlign w:val="superscript"/>
              </w:rPr>
              <w:t>3)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02F32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35 </w:t>
            </w:r>
            <w:r w:rsidRPr="00402F32">
              <w:rPr>
                <w:rFonts w:ascii="Times New Roman" w:hAnsi="Times New Roman"/>
                <w:vertAlign w:val="superscript"/>
              </w:rPr>
              <w:t>3)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  <w:iCs/>
              </w:rPr>
              <w:t>Учреждения здравоохранения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посещений/смену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60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13,0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3,7 </w:t>
            </w:r>
            <w:r w:rsidRPr="00402F32">
              <w:rPr>
                <w:rFonts w:ascii="Times New Roman" w:hAnsi="Times New Roman"/>
                <w:vertAlign w:val="superscript"/>
              </w:rPr>
              <w:t>4)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Выдвижной пункт скорой медицинской помощи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0,2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  <w:iCs/>
              </w:rPr>
              <w:t>Физкультурно-спортивные сооружения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Спортивные сооружения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0,4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0,1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0,9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11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 пола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150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  <w:iCs/>
              </w:rPr>
              <w:t>Учреждения культуры и искусства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Клубы и учреждения клубного типа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зрит. место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880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191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100-150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Специализированные внешкольные </w:t>
            </w:r>
            <w:r w:rsidRPr="00402F32">
              <w:rPr>
                <w:rFonts w:ascii="Times New Roman" w:hAnsi="Times New Roman"/>
              </w:rPr>
              <w:lastRenderedPageBreak/>
              <w:t>учреждения (музыкальные, художественные, детского творчества)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lastRenderedPageBreak/>
              <w:t>место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10-12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тыс. экз.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39,0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8,5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4,5-7,5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</w:t>
            </w:r>
          </w:p>
        </w:tc>
      </w:tr>
      <w:tr w:rsidR="00402F32" w:rsidRPr="00402F32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  <w:iCs/>
              </w:rPr>
              <w:t>Предприятия торговли и общественного питания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Магазины продовольственных товаров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2241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487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Магазины непродовольственных товаров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604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131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200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66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посад. место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40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раб. место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9994" w:type="dxa"/>
            <w:gridSpan w:val="6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  <w:iCs/>
              </w:rPr>
              <w:t>Учреждения коммунального и бытового обслуживания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Бани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Прачечная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Химчистка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1,2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0,4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</w:t>
            </w:r>
          </w:p>
        </w:tc>
      </w:tr>
      <w:tr w:rsidR="00402F32" w:rsidRPr="00402F32" w:rsidTr="00B12186">
        <w:trPr>
          <w:jc w:val="right"/>
        </w:trPr>
        <w:tc>
          <w:tcPr>
            <w:tcW w:w="2730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364" w:type="dxa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10,6</w:t>
            </w:r>
          </w:p>
        </w:tc>
        <w:tc>
          <w:tcPr>
            <w:tcW w:w="2151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2,3</w:t>
            </w:r>
          </w:p>
        </w:tc>
        <w:tc>
          <w:tcPr>
            <w:tcW w:w="1348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0,24</w:t>
            </w:r>
          </w:p>
        </w:tc>
        <w:tc>
          <w:tcPr>
            <w:tcW w:w="1347" w:type="dxa"/>
            <w:vAlign w:val="center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</w:t>
            </w:r>
          </w:p>
        </w:tc>
      </w:tr>
    </w:tbl>
    <w:p w:rsidR="00402F32" w:rsidRPr="00402F32" w:rsidRDefault="00402F32" w:rsidP="00402F32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2.3 Прогнозируемый спрос на услуги социальной инфраструктуры </w:t>
      </w:r>
      <w:proofErr w:type="gramStart"/>
      <w:r w:rsidRPr="00402F32">
        <w:rPr>
          <w:rFonts w:ascii="Times New Roman" w:hAnsi="Times New Roman" w:cs="Times New Roman"/>
          <w:b w:val="0"/>
          <w:sz w:val="24"/>
          <w:szCs w:val="24"/>
        </w:rPr>
        <w:t>( в</w:t>
      </w:r>
      <w:proofErr w:type="gramEnd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7"/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Формирование трудовых ресурсов сельского поселения будет определено:</w:t>
      </w:r>
    </w:p>
    <w:p w:rsidR="00402F32" w:rsidRPr="00402F32" w:rsidRDefault="00402F32" w:rsidP="00402F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увеличением численности занятых в отраслях экономики поселения за счет вовлечения лиц трудоспособного возраста, находящихся в настоящее время в статусе безработных,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поселения- сельском хозяйстве, но и в других сферах деятельности;</w:t>
      </w:r>
    </w:p>
    <w:p w:rsidR="00402F32" w:rsidRPr="00402F32" w:rsidRDefault="00402F32" w:rsidP="00402F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вовлечением занятых в домашних хозяйствах (в частности, в личных подсобных хозяйствах) в сельскохозяйственные предприятия, а также в предприятия малого бизнеса (крестьянско-фермерские хозяйства).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Численность постоянного населения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в соответствии с генеральным планом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на 01.01.2030 г. составит 4400 человек.</w:t>
      </w: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Характеристики </w:t>
      </w:r>
      <w:proofErr w:type="gramStart"/>
      <w:r w:rsidRPr="00402F32">
        <w:rPr>
          <w:rFonts w:ascii="Times New Roman" w:hAnsi="Times New Roman"/>
        </w:rPr>
        <w:t>населенных пунктов</w:t>
      </w:r>
      <w:proofErr w:type="gramEnd"/>
      <w:r w:rsidRPr="00402F32">
        <w:rPr>
          <w:rFonts w:ascii="Times New Roman" w:hAnsi="Times New Roman"/>
        </w:rPr>
        <w:t xml:space="preserve"> входящих в состав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402F32" w:rsidRPr="00402F32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402F32" w:rsidRPr="00402F32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Дьяченково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2304</w:t>
            </w:r>
          </w:p>
        </w:tc>
      </w:tr>
      <w:tr w:rsidR="00402F32" w:rsidRPr="00402F32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Терешково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597</w:t>
            </w:r>
          </w:p>
        </w:tc>
      </w:tr>
      <w:tr w:rsidR="00402F32" w:rsidRPr="00402F32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с. Полтавка</w:t>
            </w:r>
          </w:p>
        </w:tc>
        <w:tc>
          <w:tcPr>
            <w:tcW w:w="3685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486</w:t>
            </w:r>
          </w:p>
        </w:tc>
      </w:tr>
      <w:tr w:rsidR="00402F32" w:rsidRPr="00402F32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Красногоровка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412</w:t>
            </w:r>
          </w:p>
        </w:tc>
      </w:tr>
      <w:tr w:rsidR="00402F32" w:rsidRPr="00402F32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Абросимово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59</w:t>
            </w:r>
          </w:p>
        </w:tc>
      </w:tr>
      <w:tr w:rsidR="00402F32" w:rsidRPr="00402F32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402F32" w:rsidRPr="00402F32" w:rsidRDefault="00402F32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02F32">
              <w:rPr>
                <w:rFonts w:ascii="Times New Roman" w:hAnsi="Times New Roman"/>
                <w:bCs/>
              </w:rPr>
              <w:t>3858</w:t>
            </w:r>
          </w:p>
        </w:tc>
      </w:tr>
    </w:tbl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Динамика численности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поселения, чел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tbl>
      <w:tblPr>
        <w:tblW w:w="101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49"/>
        <w:gridCol w:w="2023"/>
        <w:gridCol w:w="2024"/>
        <w:gridCol w:w="2024"/>
      </w:tblGrid>
      <w:tr w:rsidR="00402F32" w:rsidRPr="00402F32" w:rsidTr="00B12186">
        <w:tc>
          <w:tcPr>
            <w:tcW w:w="797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№ п/п</w:t>
            </w:r>
          </w:p>
        </w:tc>
        <w:tc>
          <w:tcPr>
            <w:tcW w:w="3249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2015 год</w:t>
            </w:r>
          </w:p>
        </w:tc>
        <w:tc>
          <w:tcPr>
            <w:tcW w:w="2024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2016 год</w:t>
            </w:r>
          </w:p>
        </w:tc>
        <w:tc>
          <w:tcPr>
            <w:tcW w:w="2024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2017 год</w:t>
            </w:r>
          </w:p>
        </w:tc>
      </w:tr>
      <w:tr w:rsidR="00402F32" w:rsidRPr="00402F32" w:rsidTr="00B12186">
        <w:tc>
          <w:tcPr>
            <w:tcW w:w="797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3895</w:t>
            </w:r>
          </w:p>
        </w:tc>
        <w:tc>
          <w:tcPr>
            <w:tcW w:w="2024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3873</w:t>
            </w:r>
          </w:p>
        </w:tc>
        <w:tc>
          <w:tcPr>
            <w:tcW w:w="2024" w:type="dxa"/>
            <w:shd w:val="clear" w:color="auto" w:fill="auto"/>
          </w:tcPr>
          <w:p w:rsidR="00402F32" w:rsidRPr="00402F32" w:rsidRDefault="00402F32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3858</w:t>
            </w:r>
          </w:p>
        </w:tc>
      </w:tr>
    </w:tbl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p w:rsidR="00402F32" w:rsidRPr="00402F32" w:rsidRDefault="00402F32" w:rsidP="00402F32">
      <w:pPr>
        <w:ind w:firstLine="0"/>
        <w:jc w:val="center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Динамика численности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  <w:noProof/>
        </w:rPr>
        <w:drawing>
          <wp:inline distT="0" distB="0" distL="0" distR="0">
            <wp:extent cx="4124325" cy="2771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07" t="-7204" r="-79" b="-9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Возрастная структура поселения характеризуется высокой долей населения пенсионного возраста.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Возрастная структура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поселения, чел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tbl>
      <w:tblPr>
        <w:tblW w:w="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6"/>
        <w:gridCol w:w="655"/>
      </w:tblGrid>
      <w:tr w:rsidR="00402F32" w:rsidRPr="00402F32" w:rsidTr="00B12186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Возрастной</w:t>
            </w:r>
          </w:p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2017</w:t>
            </w:r>
          </w:p>
        </w:tc>
      </w:tr>
      <w:tr w:rsidR="00402F32" w:rsidRPr="00402F32" w:rsidTr="00B12186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чел.</w:t>
            </w:r>
          </w:p>
        </w:tc>
        <w:tc>
          <w:tcPr>
            <w:tcW w:w="65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%</w:t>
            </w:r>
          </w:p>
        </w:tc>
      </w:tr>
      <w:tr w:rsidR="00402F32" w:rsidRPr="00402F32" w:rsidTr="00B12186">
        <w:trPr>
          <w:jc w:val="center"/>
        </w:trPr>
        <w:tc>
          <w:tcPr>
            <w:tcW w:w="337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</w:t>
            </w:r>
          </w:p>
        </w:tc>
        <w:tc>
          <w:tcPr>
            <w:tcW w:w="65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7</w:t>
            </w:r>
          </w:p>
        </w:tc>
      </w:tr>
      <w:tr w:rsidR="00402F32" w:rsidRPr="00402F32" w:rsidTr="00B12186">
        <w:trPr>
          <w:jc w:val="center"/>
        </w:trPr>
        <w:tc>
          <w:tcPr>
            <w:tcW w:w="337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477</w:t>
            </w:r>
          </w:p>
        </w:tc>
        <w:tc>
          <w:tcPr>
            <w:tcW w:w="65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12,5</w:t>
            </w:r>
          </w:p>
        </w:tc>
      </w:tr>
      <w:tr w:rsidR="00402F32" w:rsidRPr="00402F32" w:rsidTr="00B12186">
        <w:trPr>
          <w:jc w:val="center"/>
        </w:trPr>
        <w:tc>
          <w:tcPr>
            <w:tcW w:w="337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Трудоспособный возраст</w:t>
            </w:r>
          </w:p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(мужчины 16-59 лет;</w:t>
            </w:r>
          </w:p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женщины 16-54 года)</w:t>
            </w:r>
          </w:p>
        </w:tc>
        <w:tc>
          <w:tcPr>
            <w:tcW w:w="766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2646</w:t>
            </w:r>
          </w:p>
        </w:tc>
        <w:tc>
          <w:tcPr>
            <w:tcW w:w="65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68,6</w:t>
            </w:r>
          </w:p>
        </w:tc>
      </w:tr>
      <w:tr w:rsidR="00402F32" w:rsidRPr="00402F32" w:rsidTr="00B12186">
        <w:trPr>
          <w:jc w:val="center"/>
        </w:trPr>
        <w:tc>
          <w:tcPr>
            <w:tcW w:w="337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lastRenderedPageBreak/>
              <w:t>Старше трудоспособного возраста (</w:t>
            </w:r>
            <w:proofErr w:type="gramStart"/>
            <w:r w:rsidRPr="00402F32">
              <w:rPr>
                <w:rFonts w:ascii="Times New Roman" w:hAnsi="Times New Roman"/>
              </w:rPr>
              <w:t>мужчины &gt;</w:t>
            </w:r>
            <w:proofErr w:type="gramEnd"/>
            <w:r w:rsidRPr="00402F32">
              <w:rPr>
                <w:rFonts w:ascii="Times New Roman" w:hAnsi="Times New Roman"/>
              </w:rPr>
              <w:t xml:space="preserve"> 60 лет; женщины &gt;55 лет)</w:t>
            </w:r>
          </w:p>
        </w:tc>
        <w:tc>
          <w:tcPr>
            <w:tcW w:w="766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731</w:t>
            </w:r>
          </w:p>
        </w:tc>
        <w:tc>
          <w:tcPr>
            <w:tcW w:w="65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18,9</w:t>
            </w:r>
          </w:p>
        </w:tc>
      </w:tr>
      <w:tr w:rsidR="00402F32" w:rsidRPr="00402F32" w:rsidTr="00B12186">
        <w:trPr>
          <w:jc w:val="center"/>
        </w:trPr>
        <w:tc>
          <w:tcPr>
            <w:tcW w:w="337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3858</w:t>
            </w:r>
          </w:p>
        </w:tc>
        <w:tc>
          <w:tcPr>
            <w:tcW w:w="655" w:type="dxa"/>
            <w:vAlign w:val="center"/>
          </w:tcPr>
          <w:p w:rsidR="00402F32" w:rsidRPr="00402F32" w:rsidRDefault="00402F32" w:rsidP="00B12186">
            <w:pPr>
              <w:ind w:firstLine="709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</w:t>
            </w:r>
          </w:p>
        </w:tc>
      </w:tr>
    </w:tbl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целом демографическая ситуация в </w:t>
      </w:r>
      <w:proofErr w:type="spellStart"/>
      <w:r w:rsidRPr="00402F32">
        <w:rPr>
          <w:rFonts w:ascii="Times New Roman" w:hAnsi="Times New Roman"/>
        </w:rPr>
        <w:t>Дьяченковском</w:t>
      </w:r>
      <w:proofErr w:type="spellEnd"/>
      <w:r w:rsidRPr="00402F32">
        <w:rPr>
          <w:rFonts w:ascii="Times New Roman" w:hAnsi="Times New Roman"/>
        </w:rPr>
        <w:t xml:space="preserve"> сельском поселении повторяет районные и областные проблемы и обстановку большинства регионов.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bookmarkStart w:id="8" w:name="_Toc491847521"/>
      <w:r w:rsidRPr="00402F32">
        <w:rPr>
          <w:rFonts w:ascii="Times New Roman" w:hAnsi="Times New Roman"/>
        </w:rPr>
        <w:t>Уровень и качество жизни населения сельского поселения в значительной мере зависят от развитости социальной инфраструктуры, которая включает в себя учреждения образования, культуры, здравоохранения, физкультуры и спорта, торговли и т.д.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При прогнозировании развития социальной инфраструктуры в современных социально-экономических условиях принципиально выделение двух видов объектов:</w:t>
      </w:r>
    </w:p>
    <w:p w:rsidR="00402F32" w:rsidRPr="00402F32" w:rsidRDefault="00402F32" w:rsidP="00402F32">
      <w:pPr>
        <w:ind w:firstLine="709"/>
        <w:rPr>
          <w:rFonts w:ascii="Times New Roman" w:hAnsi="Times New Roman"/>
          <w:iCs/>
        </w:rPr>
      </w:pPr>
      <w:r w:rsidRPr="00402F32">
        <w:rPr>
          <w:rFonts w:ascii="Times New Roman" w:hAnsi="Times New Roman"/>
        </w:rPr>
        <w:t>- Социально-значимые виды обслуживания, где государственное регулирование по-прежнему остается значительным (потребность в них рассчитывается в соответствии с установленными нормативами): сферы образования, здравоохранения, физкультуры и спорта, культуры и искусства;</w:t>
      </w:r>
    </w:p>
    <w:p w:rsidR="00402F32" w:rsidRPr="00402F32" w:rsidRDefault="00402F32" w:rsidP="00402F32">
      <w:pPr>
        <w:ind w:firstLine="709"/>
        <w:rPr>
          <w:rFonts w:ascii="Times New Roman" w:hAnsi="Times New Roman"/>
          <w:iCs/>
        </w:rPr>
      </w:pPr>
      <w:r w:rsidRPr="00402F32">
        <w:rPr>
          <w:rFonts w:ascii="Times New Roman" w:hAnsi="Times New Roman"/>
          <w:iCs/>
        </w:rPr>
        <w:t xml:space="preserve">- </w:t>
      </w:r>
      <w:r w:rsidRPr="00402F32">
        <w:rPr>
          <w:rFonts w:ascii="Times New Roman" w:hAnsi="Times New Roman"/>
        </w:rPr>
        <w:t xml:space="preserve">Виды </w:t>
      </w:r>
      <w:proofErr w:type="gramStart"/>
      <w:r w:rsidRPr="00402F32">
        <w:rPr>
          <w:rFonts w:ascii="Times New Roman" w:hAnsi="Times New Roman"/>
        </w:rPr>
        <w:t>обслуживания</w:t>
      </w:r>
      <w:proofErr w:type="gramEnd"/>
      <w:r w:rsidRPr="00402F32">
        <w:rPr>
          <w:rFonts w:ascii="Times New Roman" w:hAnsi="Times New Roman"/>
        </w:rPr>
        <w:t xml:space="preserve"> практически полностью перешедшие или переходящие на рыночные отношения. Это торговля, общественное питание, бытовое обслуживание, коммунальное хозяйство. Их развитие происходит путем саморегулирования. Важнейшим ограничителем их развития является платежеспособный спрос населения.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Ниже приводятся предложения по дальнейшему развитию и совершенствованию социальной сферы по основным направлениям.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Образование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проекте приводится расчет потребности в наиболее значимых объектах образования – общеобразовательных школах и детских дошкольных учреждениях, в соответствии с расчетными нормативами и на основе предположительной демографической ситуации в сельском поселении.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В настоящее время имеется потребность в детских дошкольных учреждениях (155 мест), которую предлагается покрыть за счет нового строительства: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детского сада на 90 мест в с.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>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детского сада на 25 мест в с.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>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детского сада на 20 мест в с. Полтавка;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детского сада на 20 мест в с. </w:t>
      </w:r>
      <w:proofErr w:type="spellStart"/>
      <w:r w:rsidRPr="00402F32">
        <w:rPr>
          <w:rFonts w:ascii="Times New Roman" w:hAnsi="Times New Roman"/>
        </w:rPr>
        <w:t>Красногоровка</w:t>
      </w:r>
      <w:proofErr w:type="spellEnd"/>
      <w:r w:rsidRPr="00402F32">
        <w:rPr>
          <w:rFonts w:ascii="Times New Roman" w:hAnsi="Times New Roman"/>
        </w:rPr>
        <w:t>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Проектом рекомендуется организация групп внешкольного образования детей (музыкальный, художественный кружок, кружок детского творчества) при существующих клубных учреждениях.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Необходимо проведение капитального ремонта зданий общеобразовательных учреждений поселения с высокой степенью износа (более 60% - в с. Полтавка и с.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>).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lastRenderedPageBreak/>
        <w:t xml:space="preserve">В рассматриваемый настоящим проектом расчетный период (до </w:t>
      </w:r>
      <w:smartTag w:uri="urn:schemas-microsoft-com:office:smarttags" w:element="metricconverter">
        <w:smartTagPr>
          <w:attr w:name="ProductID" w:val="2030 г"/>
        </w:smartTagPr>
        <w:r w:rsidRPr="00402F32">
          <w:rPr>
            <w:rFonts w:ascii="Times New Roman" w:hAnsi="Times New Roman"/>
          </w:rPr>
          <w:t>2030 г</w:t>
        </w:r>
      </w:smartTag>
      <w:r w:rsidRPr="00402F32">
        <w:rPr>
          <w:rFonts w:ascii="Times New Roman" w:hAnsi="Times New Roman"/>
        </w:rPr>
        <w:t xml:space="preserve">.) в городском поселении должна быть достигнута 100% обеспеченность населения социально гарантированным объемом бесплатного образования и воспитания в соответствии с нормативными документами.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br w:type="page"/>
      </w:r>
      <w:r w:rsidRPr="00402F32">
        <w:rPr>
          <w:rFonts w:ascii="Times New Roman" w:hAnsi="Times New Roman"/>
        </w:rPr>
        <w:lastRenderedPageBreak/>
        <w:t>Здравоохранение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настоящее время система здравоохранения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поселения, представленная 5 </w:t>
      </w:r>
      <w:proofErr w:type="spellStart"/>
      <w:r w:rsidRPr="00402F32">
        <w:rPr>
          <w:rFonts w:ascii="Times New Roman" w:hAnsi="Times New Roman"/>
        </w:rPr>
        <w:t>ФАПами</w:t>
      </w:r>
      <w:proofErr w:type="spellEnd"/>
      <w:r w:rsidRPr="00402F32">
        <w:rPr>
          <w:rFonts w:ascii="Times New Roman" w:hAnsi="Times New Roman"/>
        </w:rPr>
        <w:t xml:space="preserve"> и 1 здравпунктом, удовлетворяет потребности населения сельского поселения в соответствии с расчетными нормативами. Рекомендуется проведение мероприятий по: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реконструкции или капитальному ремонту зданий учреждений здравоохранения поселения, имеющих высокую степень износа (более 60%), в частности ФАП в с. </w:t>
      </w:r>
      <w:proofErr w:type="spellStart"/>
      <w:r w:rsidRPr="00402F32">
        <w:rPr>
          <w:rFonts w:ascii="Times New Roman" w:hAnsi="Times New Roman"/>
        </w:rPr>
        <w:t>Красногоровка</w:t>
      </w:r>
      <w:proofErr w:type="spellEnd"/>
      <w:r w:rsidRPr="00402F32">
        <w:rPr>
          <w:rFonts w:ascii="Times New Roman" w:hAnsi="Times New Roman"/>
        </w:rPr>
        <w:t xml:space="preserve">, с. </w:t>
      </w:r>
      <w:proofErr w:type="spellStart"/>
      <w:r w:rsidRPr="00402F32">
        <w:rPr>
          <w:rFonts w:ascii="Times New Roman" w:hAnsi="Times New Roman"/>
        </w:rPr>
        <w:t>Абросимово</w:t>
      </w:r>
      <w:proofErr w:type="spellEnd"/>
      <w:r w:rsidRPr="00402F32">
        <w:rPr>
          <w:rFonts w:ascii="Times New Roman" w:hAnsi="Times New Roman"/>
        </w:rPr>
        <w:t>, с организацией при них аптечных пунктов;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укреплению материально-технической базы медучреждений.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Физическая культура и спорт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В целях развития физической культуры и спорта в сельском поселении проектом предлагается: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строительство стадионов (футбольных полей и спортивных площадок) в селах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 xml:space="preserve">,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 xml:space="preserve">, Полтавка, </w:t>
      </w:r>
      <w:proofErr w:type="spellStart"/>
      <w:r w:rsidRPr="00402F32">
        <w:rPr>
          <w:rFonts w:ascii="Times New Roman" w:hAnsi="Times New Roman"/>
        </w:rPr>
        <w:t>Абросимово</w:t>
      </w:r>
      <w:proofErr w:type="spellEnd"/>
      <w:r w:rsidRPr="00402F32">
        <w:rPr>
          <w:rFonts w:ascii="Times New Roman" w:hAnsi="Times New Roman"/>
        </w:rPr>
        <w:t xml:space="preserve">;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строительство физкультурно-оздоровительных комплексов со спортзалами и бассейном 25*9 м в с.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 xml:space="preserve"> и с. Полтавка.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Учреждения культуры и досуга</w:t>
      </w:r>
    </w:p>
    <w:p w:rsidR="00402F32" w:rsidRPr="00402F32" w:rsidRDefault="00402F32" w:rsidP="00402F32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402F32">
        <w:rPr>
          <w:rFonts w:ascii="Times New Roman" w:hAnsi="Times New Roman"/>
          <w:sz w:val="24"/>
          <w:szCs w:val="24"/>
        </w:rPr>
        <w:t>Уровень развития сферы культуры имеет первостепенное значение для воспитания и становления человека, формирования его мировоззрения. Несомненно, должное внимание к объектам культурного назначения ведет к повышению социально-культурного потенциала в поселении и способствует его экономическому развитию. Развитая сфера досуга снижает уровень социальной напряженности в поселении, способствует созданию благоприятного психологического климата для развития социально активной личности.</w:t>
      </w:r>
    </w:p>
    <w:p w:rsidR="00402F32" w:rsidRPr="00402F32" w:rsidRDefault="00402F32" w:rsidP="00402F32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402F32">
        <w:rPr>
          <w:rFonts w:ascii="Times New Roman" w:hAnsi="Times New Roman"/>
          <w:sz w:val="24"/>
          <w:szCs w:val="24"/>
        </w:rPr>
        <w:t>Имеющийся культурный потенциал поселения, с учетом изменившихся социально-экономических условий жизни, требует обновления на перспективу.</w:t>
      </w:r>
    </w:p>
    <w:p w:rsidR="00402F32" w:rsidRPr="00402F32" w:rsidRDefault="00402F32" w:rsidP="00402F32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402F32">
        <w:rPr>
          <w:rFonts w:ascii="Times New Roman" w:hAnsi="Times New Roman"/>
          <w:sz w:val="24"/>
          <w:szCs w:val="24"/>
        </w:rPr>
        <w:t>В части развития сферы культуры и досуга сельского поселения на расчетный срок проектом предлагаются следующие мероприятия: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мероприятия по проведению капитального ремонта существующих зданий сельских клубов с организацией в их составе специализированных внешкольных учреждений (музыкальных, художественных, детского творчества);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организация в школах </w:t>
      </w:r>
      <w:proofErr w:type="spellStart"/>
      <w:r w:rsidRPr="00402F32">
        <w:rPr>
          <w:rFonts w:ascii="Times New Roman" w:hAnsi="Times New Roman"/>
        </w:rPr>
        <w:t>медиатек</w:t>
      </w:r>
      <w:proofErr w:type="spellEnd"/>
      <w:r w:rsidRPr="00402F32">
        <w:rPr>
          <w:rFonts w:ascii="Times New Roman" w:hAnsi="Times New Roman"/>
        </w:rPr>
        <w:t xml:space="preserve"> (интернет-классов) в соответствии с федеральной программой;</w:t>
      </w:r>
    </w:p>
    <w:p w:rsidR="00402F32" w:rsidRPr="00402F32" w:rsidRDefault="00402F32" w:rsidP="00402F32">
      <w:pPr>
        <w:tabs>
          <w:tab w:val="left" w:pos="993"/>
        </w:tabs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обновление книжного фонда библиотек, развитие процесса информатизации и компьютеризации библиотечной системы.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bookmarkStart w:id="9" w:name="OLE_LINK10"/>
      <w:bookmarkStart w:id="10" w:name="OLE_LINK11"/>
      <w:r w:rsidRPr="00402F32">
        <w:rPr>
          <w:rFonts w:ascii="Times New Roman" w:hAnsi="Times New Roman"/>
        </w:rPr>
        <w:t>Торговля и общественное питание</w:t>
      </w:r>
    </w:p>
    <w:p w:rsidR="00402F32" w:rsidRPr="00402F32" w:rsidRDefault="00402F32" w:rsidP="00402F32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402F32">
        <w:rPr>
          <w:rFonts w:ascii="Times New Roman" w:hAnsi="Times New Roman"/>
          <w:sz w:val="24"/>
          <w:szCs w:val="24"/>
        </w:rPr>
        <w:t xml:space="preserve">Сферы торговли и общественного питания относятся к ненормируемым видам обслуживания и зависят от спроса на данные виды услуг. Развитие этого комплекса услуг происходит, в основном, в частном секторе в сфере малого предпринимательства.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Вместе с тем, местные органы власти могут создавать определенные условия для эффективного развития малого предпринимательства, что будет способствовать увеличению занятости населения поселения.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Основными мероприятиями по развитию торговой сети и сети общественного питания на персп</w:t>
      </w:r>
      <w:bookmarkStart w:id="11" w:name="OLE_LINK8"/>
      <w:bookmarkStart w:id="12" w:name="OLE_LINK9"/>
      <w:r w:rsidRPr="00402F32">
        <w:rPr>
          <w:rFonts w:ascii="Times New Roman" w:hAnsi="Times New Roman"/>
        </w:rPr>
        <w:t>ективу по проекту предлагаются: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строительство торгово-бытовых центров, включающих магазины непродовольственных товаров, предприятия бытового обслуживания (ремонтные мастерские, парикмахерская), предприятие общественного питания (кафе, столовая) в селах </w:t>
      </w:r>
      <w:proofErr w:type="spellStart"/>
      <w:r w:rsidRPr="00402F32">
        <w:rPr>
          <w:rFonts w:ascii="Times New Roman" w:hAnsi="Times New Roman"/>
        </w:rPr>
        <w:t>Дьяченково</w:t>
      </w:r>
      <w:proofErr w:type="spellEnd"/>
      <w:r w:rsidRPr="00402F32">
        <w:rPr>
          <w:rFonts w:ascii="Times New Roman" w:hAnsi="Times New Roman"/>
        </w:rPr>
        <w:t xml:space="preserve">,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 xml:space="preserve">, </w:t>
      </w:r>
      <w:proofErr w:type="spellStart"/>
      <w:r w:rsidRPr="00402F32">
        <w:rPr>
          <w:rFonts w:ascii="Times New Roman" w:hAnsi="Times New Roman"/>
        </w:rPr>
        <w:t>Красногоровка</w:t>
      </w:r>
      <w:proofErr w:type="spellEnd"/>
      <w:r w:rsidRPr="00402F32">
        <w:rPr>
          <w:rFonts w:ascii="Times New Roman" w:hAnsi="Times New Roman"/>
        </w:rPr>
        <w:t>, Полтавка;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lastRenderedPageBreak/>
        <w:t>- размещение в селах новых предприятий общественного питания (кафе, столовых), магазинов.</w:t>
      </w:r>
    </w:p>
    <w:bookmarkEnd w:id="11"/>
    <w:bookmarkEnd w:id="12"/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Учреждения коммунального и бытового обслуживания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Потребность в услугах коммунально-бытового обслуживания населения поселения предполагается покрыть за счет организации комплексов коммунального обслуживания, включающих предприятия бытового обслуживания, предприятия по стирке и химчистке белья (в том числе и предприятия самообслуживания), бани на 20 мест. Кроме того, предприятия бытового обслуживания населения могут располагаться в жилой застройке.</w:t>
      </w:r>
      <w:bookmarkEnd w:id="9"/>
      <w:bookmarkEnd w:id="10"/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Ниже приводится укрупненный расчет потребности в учреждениях и предприятиях культурно-бытового обслуживания населения сельского поселения на расчетный срок, который произведен на основе Регионального норматива градостроительного проектирования «Планировка жилых, общественно-деловых и рекреационных зон населённых пунктов в Воронежской области», утвержденного приказом управления архитектуры и градостроительства Воронежской области от 17.04.2008 N 9-п.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Расчет носит ориентировочный характер и имеет целью, прежде всего, определение потребности в территориях общественной застройки в общей сумме селитебных территорий поселения.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p w:rsidR="00402F32" w:rsidRPr="00402F32" w:rsidRDefault="00402F32" w:rsidP="00402F32">
      <w:pPr>
        <w:ind w:firstLine="709"/>
        <w:rPr>
          <w:rFonts w:ascii="Times New Roman" w:hAnsi="Times New Roman"/>
        </w:rPr>
        <w:sectPr w:rsidR="00402F32" w:rsidRPr="00402F32" w:rsidSect="00391A48">
          <w:footerReference w:type="default" r:id="rId10"/>
          <w:footerReference w:type="first" r:id="rId11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lastRenderedPageBreak/>
        <w:t>Расчет потребности в основных учреждениях культурно-бытового обслуживания на расчетный срок</w:t>
      </w:r>
    </w:p>
    <w:p w:rsidR="00402F32" w:rsidRPr="00402F32" w:rsidRDefault="00402F32" w:rsidP="00402F32">
      <w:pPr>
        <w:ind w:firstLine="709"/>
        <w:jc w:val="right"/>
        <w:rPr>
          <w:rFonts w:ascii="Times New Roman" w:hAnsi="Times New Roman"/>
          <w:lang w:val="en-US"/>
        </w:rPr>
      </w:pPr>
      <w:r w:rsidRPr="00402F32">
        <w:rPr>
          <w:rFonts w:ascii="Times New Roman" w:hAnsi="Times New Roman"/>
        </w:rPr>
        <w:t xml:space="preserve"> Таблица </w:t>
      </w:r>
      <w:r w:rsidRPr="00402F32">
        <w:rPr>
          <w:rFonts w:ascii="Times New Roman" w:hAnsi="Times New Roman"/>
          <w:lang w:val="en-US"/>
        </w:rPr>
        <w:t>25</w:t>
      </w: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779"/>
        <w:gridCol w:w="1979"/>
        <w:gridCol w:w="1979"/>
        <w:gridCol w:w="1620"/>
        <w:gridCol w:w="1260"/>
        <w:gridCol w:w="1287"/>
        <w:gridCol w:w="2544"/>
      </w:tblGrid>
      <w:tr w:rsidR="00402F32" w:rsidRPr="00402F32" w:rsidTr="00B12186">
        <w:trPr>
          <w:jc w:val="center"/>
        </w:trPr>
        <w:tc>
          <w:tcPr>
            <w:tcW w:w="473" w:type="dxa"/>
            <w:vMerge w:val="restart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№№п/п</w:t>
            </w:r>
          </w:p>
        </w:tc>
        <w:tc>
          <w:tcPr>
            <w:tcW w:w="3779" w:type="dxa"/>
            <w:vMerge w:val="restart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Виды учреждений, предприятий обслуживания</w:t>
            </w:r>
          </w:p>
        </w:tc>
        <w:tc>
          <w:tcPr>
            <w:tcW w:w="1979" w:type="dxa"/>
            <w:vMerge w:val="restart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979" w:type="dxa"/>
            <w:vMerge w:val="restart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Норма на 1</w:t>
            </w:r>
            <w:r w:rsidRPr="00402F32">
              <w:rPr>
                <w:rFonts w:ascii="Times New Roman" w:hAnsi="Times New Roman"/>
                <w:lang w:val="en-US"/>
              </w:rPr>
              <w:t>000</w:t>
            </w:r>
            <w:r w:rsidRPr="00402F32">
              <w:rPr>
                <w:rFonts w:ascii="Times New Roman" w:hAnsi="Times New Roman"/>
              </w:rPr>
              <w:t xml:space="preserve"> жителей</w:t>
            </w:r>
            <w:r w:rsidRPr="00402F32">
              <w:rPr>
                <w:rFonts w:ascii="Times New Roman" w:hAnsi="Times New Roman"/>
                <w:lang w:val="en-US"/>
              </w:rPr>
              <w:t xml:space="preserve"> </w:t>
            </w:r>
            <w:r w:rsidRPr="00402F32">
              <w:rPr>
                <w:rFonts w:ascii="Times New Roman" w:hAnsi="Times New Roman"/>
              </w:rPr>
              <w:t>*)</w:t>
            </w:r>
          </w:p>
        </w:tc>
        <w:tc>
          <w:tcPr>
            <w:tcW w:w="1620" w:type="dxa"/>
            <w:vMerge w:val="restart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Требуется на 4,4 тыс. жителей</w:t>
            </w:r>
          </w:p>
        </w:tc>
        <w:tc>
          <w:tcPr>
            <w:tcW w:w="1260" w:type="dxa"/>
            <w:vMerge w:val="restart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Сущ. </w:t>
            </w:r>
            <w:proofErr w:type="spellStart"/>
            <w:r w:rsidRPr="00402F32">
              <w:rPr>
                <w:rFonts w:ascii="Times New Roman" w:hAnsi="Times New Roman"/>
              </w:rPr>
              <w:t>сохр</w:t>
            </w:r>
            <w:proofErr w:type="spellEnd"/>
            <w:r w:rsidRPr="00402F32">
              <w:rPr>
                <w:rFonts w:ascii="Times New Roman" w:hAnsi="Times New Roman"/>
              </w:rPr>
              <w:t>.</w:t>
            </w:r>
          </w:p>
        </w:tc>
        <w:tc>
          <w:tcPr>
            <w:tcW w:w="3831" w:type="dxa"/>
            <w:gridSpan w:val="2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Новое строительство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  <w:vMerge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9" w:type="dxa"/>
            <w:vMerge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Требуется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Размещается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</w:t>
            </w:r>
          </w:p>
        </w:tc>
      </w:tr>
      <w:tr w:rsidR="00402F32" w:rsidRPr="00402F32" w:rsidTr="00B12186">
        <w:trPr>
          <w:trHeight w:val="388"/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 место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35**)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154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155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Дьяченково</w:t>
            </w:r>
            <w:proofErr w:type="spellEnd"/>
            <w:r w:rsidRPr="00402F32">
              <w:rPr>
                <w:rFonts w:ascii="Times New Roman" w:hAnsi="Times New Roman"/>
              </w:rPr>
              <w:t xml:space="preserve"> – 90 мест;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Терешково</w:t>
            </w:r>
            <w:proofErr w:type="spellEnd"/>
            <w:r w:rsidRPr="00402F32">
              <w:rPr>
                <w:rFonts w:ascii="Times New Roman" w:hAnsi="Times New Roman"/>
              </w:rPr>
              <w:t xml:space="preserve"> – 25 мест;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с. Полтавка – 20 мест;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Красногоровка</w:t>
            </w:r>
            <w:proofErr w:type="spellEnd"/>
            <w:r w:rsidRPr="00402F32">
              <w:rPr>
                <w:rFonts w:ascii="Times New Roman" w:hAnsi="Times New Roman"/>
              </w:rPr>
              <w:t xml:space="preserve"> – 20 мест.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 место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110**)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485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650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Специализированное внешкольное учреждение (музыкальные, художественные, детского творчества)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 кружковое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место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10-12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53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53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 составе существующих клубов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Учреждение клубного типа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 место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100-150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660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880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Массовая библиотека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02F32">
              <w:rPr>
                <w:rFonts w:ascii="Times New Roman" w:hAnsi="Times New Roman"/>
              </w:rPr>
              <w:t>тыс.ед</w:t>
            </w:r>
            <w:proofErr w:type="spellEnd"/>
            <w:r w:rsidRPr="00402F32">
              <w:rPr>
                <w:rFonts w:ascii="Times New Roman" w:hAnsi="Times New Roman"/>
              </w:rPr>
              <w:t>. хранения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4,5-7,5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33,0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39,0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1посещение в смену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3,7(20% от общего норматива)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16,3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60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12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Реконструкция </w:t>
            </w:r>
            <w:proofErr w:type="spellStart"/>
            <w:r w:rsidRPr="00402F32">
              <w:rPr>
                <w:rFonts w:ascii="Times New Roman" w:hAnsi="Times New Roman"/>
              </w:rPr>
              <w:t>ФАПов</w:t>
            </w:r>
            <w:proofErr w:type="spellEnd"/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7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Выдвижной пункт медицинской помощи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1автомобиль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0,2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0,2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8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Аптека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 общ. пл./ объект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60-70 на 6 </w:t>
            </w:r>
            <w:proofErr w:type="spellStart"/>
            <w:r w:rsidRPr="00402F32">
              <w:rPr>
                <w:rFonts w:ascii="Times New Roman" w:hAnsi="Times New Roman"/>
              </w:rPr>
              <w:t>тыс</w:t>
            </w:r>
            <w:proofErr w:type="spellEnd"/>
            <w:r w:rsidRPr="00402F3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50 (при реконструируемых </w:t>
            </w:r>
            <w:proofErr w:type="spellStart"/>
            <w:r w:rsidRPr="00402F32">
              <w:rPr>
                <w:rFonts w:ascii="Times New Roman" w:hAnsi="Times New Roman"/>
              </w:rPr>
              <w:t>ФАПах</w:t>
            </w:r>
            <w:proofErr w:type="spellEnd"/>
            <w:r w:rsidRPr="00402F32">
              <w:rPr>
                <w:rFonts w:ascii="Times New Roman" w:hAnsi="Times New Roman"/>
              </w:rPr>
              <w:t>)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Раздаточный пункт молочной кухни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 общ. пл.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12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12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при существующей амбулатории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Территория плоскостных спортивных сооружений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га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0,9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4,0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0,4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3,6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3,6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11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 площади пола зала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660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660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 составе ФОК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12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Бассейн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 зеркала воды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97-100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440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440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 составе ФОК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13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Магазины продовольственных товаров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</w:t>
            </w:r>
            <w:r w:rsidRPr="00402F32">
              <w:rPr>
                <w:rFonts w:ascii="Times New Roman" w:hAnsi="Times New Roman"/>
                <w:vertAlign w:val="superscript"/>
              </w:rPr>
              <w:t xml:space="preserve"> </w:t>
            </w:r>
            <w:r w:rsidRPr="00402F32">
              <w:rPr>
                <w:rFonts w:ascii="Times New Roman" w:hAnsi="Times New Roman"/>
              </w:rPr>
              <w:t>торговой площади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440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2241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14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Магазины непродовольственных товаров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-«-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880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604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280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 составе торгово-бытового центра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 посадочное место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176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175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Дьяченково</w:t>
            </w:r>
            <w:proofErr w:type="spellEnd"/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с. </w:t>
            </w:r>
            <w:proofErr w:type="spellStart"/>
            <w:r w:rsidRPr="00402F32">
              <w:rPr>
                <w:rFonts w:ascii="Times New Roman" w:hAnsi="Times New Roman"/>
              </w:rPr>
              <w:t>Терешково</w:t>
            </w:r>
            <w:proofErr w:type="spellEnd"/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с. Полтавка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  <w:lang w:val="en-US"/>
              </w:rPr>
              <w:t>c</w:t>
            </w:r>
            <w:r w:rsidRPr="00402F32">
              <w:rPr>
                <w:rFonts w:ascii="Times New Roman" w:hAnsi="Times New Roman"/>
              </w:rPr>
              <w:t xml:space="preserve">. </w:t>
            </w:r>
            <w:proofErr w:type="spellStart"/>
            <w:r w:rsidRPr="00402F32">
              <w:rPr>
                <w:rFonts w:ascii="Times New Roman" w:hAnsi="Times New Roman"/>
              </w:rPr>
              <w:t>Абросимово</w:t>
            </w:r>
            <w:proofErr w:type="spellEnd"/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16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 рабочее место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18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 составе торгово-бытового центра</w:t>
            </w:r>
          </w:p>
        </w:tc>
      </w:tr>
      <w:tr w:rsidR="00402F32" w:rsidRPr="00402F32" w:rsidTr="00B12186">
        <w:trPr>
          <w:trHeight w:val="220"/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17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Предприятие по стирке белья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кг/смену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88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88</w:t>
            </w:r>
          </w:p>
        </w:tc>
        <w:tc>
          <w:tcPr>
            <w:tcW w:w="2544" w:type="dxa"/>
            <w:vMerge w:val="restart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 составе комплекса коммунального обслуживания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18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Предприятие по химчистке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кг/смену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2,3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</w:t>
            </w:r>
          </w:p>
        </w:tc>
        <w:tc>
          <w:tcPr>
            <w:tcW w:w="2544" w:type="dxa"/>
            <w:vMerge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19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Прачечная самообслуживания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кг/смену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66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66</w:t>
            </w:r>
          </w:p>
        </w:tc>
        <w:tc>
          <w:tcPr>
            <w:tcW w:w="2544" w:type="dxa"/>
            <w:vMerge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02F32" w:rsidRPr="00402F32" w:rsidTr="00B12186">
        <w:trPr>
          <w:trHeight w:val="418"/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Химчистка самообслуживания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кг/смену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1,2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5,3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5,3</w:t>
            </w:r>
          </w:p>
        </w:tc>
        <w:tc>
          <w:tcPr>
            <w:tcW w:w="2544" w:type="dxa"/>
            <w:vMerge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21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Баня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1 </w:t>
            </w:r>
            <w:proofErr w:type="spellStart"/>
            <w:r w:rsidRPr="00402F32">
              <w:rPr>
                <w:rFonts w:ascii="Times New Roman" w:hAnsi="Times New Roman"/>
              </w:rPr>
              <w:t>помывочн</w:t>
            </w:r>
            <w:proofErr w:type="spellEnd"/>
            <w:r w:rsidRPr="00402F32">
              <w:rPr>
                <w:rFonts w:ascii="Times New Roman" w:hAnsi="Times New Roman"/>
              </w:rPr>
              <w:t>. место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44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44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2*22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22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02F32">
              <w:rPr>
                <w:rFonts w:ascii="Times New Roman" w:hAnsi="Times New Roman"/>
              </w:rPr>
              <w:t>Пождепо</w:t>
            </w:r>
            <w:proofErr w:type="spellEnd"/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1пожарный автомобиль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0,4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1,8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23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га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0,24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1,1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10,6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2,5 (расширение существующих кладбищ в с. </w:t>
            </w:r>
            <w:proofErr w:type="spellStart"/>
            <w:r w:rsidRPr="00402F32">
              <w:rPr>
                <w:rFonts w:ascii="Times New Roman" w:hAnsi="Times New Roman"/>
              </w:rPr>
              <w:lastRenderedPageBreak/>
              <w:t>Дьяченково</w:t>
            </w:r>
            <w:proofErr w:type="spellEnd"/>
            <w:r w:rsidRPr="00402F32">
              <w:rPr>
                <w:rFonts w:ascii="Times New Roman" w:hAnsi="Times New Roman"/>
              </w:rPr>
              <w:t xml:space="preserve"> и с. Полтавка)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Административно-управленческое учреждение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1объект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25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Отделение, филиал сбербанка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м² общей площади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24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</w:tr>
      <w:tr w:rsidR="00402F32" w:rsidRPr="00402F32" w:rsidTr="00B12186">
        <w:trPr>
          <w:jc w:val="center"/>
        </w:trPr>
        <w:tc>
          <w:tcPr>
            <w:tcW w:w="47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26</w:t>
            </w:r>
          </w:p>
        </w:tc>
        <w:tc>
          <w:tcPr>
            <w:tcW w:w="37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Отделения связи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1объект</w:t>
            </w:r>
          </w:p>
        </w:tc>
        <w:tc>
          <w:tcPr>
            <w:tcW w:w="1979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1на 0,2-2 тыс. жителей</w:t>
            </w:r>
          </w:p>
        </w:tc>
        <w:tc>
          <w:tcPr>
            <w:tcW w:w="162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</w:t>
            </w:r>
          </w:p>
        </w:tc>
        <w:tc>
          <w:tcPr>
            <w:tcW w:w="1287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  <w:tc>
          <w:tcPr>
            <w:tcW w:w="2544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–</w:t>
            </w:r>
          </w:p>
        </w:tc>
      </w:tr>
    </w:tbl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p w:rsidR="00402F32" w:rsidRPr="00402F32" w:rsidRDefault="00402F32" w:rsidP="00402F32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  <w:sectPr w:rsidR="00402F32" w:rsidRPr="00402F32" w:rsidSect="00391A48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402F32" w:rsidRPr="00402F32" w:rsidRDefault="00402F32" w:rsidP="00402F32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402F32">
        <w:rPr>
          <w:rFonts w:ascii="Times New Roman" w:hAnsi="Times New Roman" w:cs="Times New Roman"/>
          <w:b w:val="0"/>
          <w:sz w:val="24"/>
          <w:szCs w:val="24"/>
        </w:rPr>
        <w:lastRenderedPageBreak/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bookmarkEnd w:id="8"/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Программа комплексного развития социальной инфраструктуры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разработана на основании и с учётом следующих правовых актов: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1. Градостроительный кодекс Российской Федерации от 29.12.2004 №190-ФЗ. (ред. от 29.07.2017)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3. Генеральный план</w:t>
      </w:r>
      <w:r w:rsidRPr="00402F32">
        <w:rPr>
          <w:rFonts w:ascii="Times New Roman" w:hAnsi="Times New Roman"/>
          <w:bCs/>
        </w:rPr>
        <w:t xml:space="preserve">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района,</w:t>
      </w:r>
      <w:r w:rsidRPr="00402F32">
        <w:rPr>
          <w:rFonts w:ascii="Times New Roman" w:hAnsi="Times New Roman"/>
          <w:bCs/>
        </w:rPr>
        <w:t xml:space="preserve"> утвержденный решением Совета народных депутатов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</w:t>
      </w:r>
      <w:r w:rsidRPr="00402F32">
        <w:rPr>
          <w:rFonts w:ascii="Times New Roman" w:hAnsi="Times New Roman"/>
          <w:bCs/>
        </w:rPr>
        <w:t xml:space="preserve">от </w:t>
      </w:r>
      <w:r w:rsidRPr="00402F32">
        <w:rPr>
          <w:rFonts w:ascii="Times New Roman" w:hAnsi="Times New Roman"/>
        </w:rPr>
        <w:t>08.11.2012 № 113.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района, повысить уровень жизни населения, сократить миграционный отток квалифицированных трудовых ресурсах.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на 2017-2030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402F32" w:rsidRPr="00402F32" w:rsidRDefault="00402F32" w:rsidP="00402F32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491847522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3. Перечень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 w:rsidRPr="00402F32">
        <w:rPr>
          <w:rFonts w:ascii="Times New Roman" w:hAnsi="Times New Roman" w:cs="Times New Roman"/>
          <w:b w:val="0"/>
          <w:sz w:val="24"/>
          <w:szCs w:val="24"/>
        </w:rPr>
        <w:t>Дьяченковского</w:t>
      </w:r>
      <w:proofErr w:type="spellEnd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13"/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Цель Программы: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обеспечение развития социальной инфраструктуры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для закрепления населения, повышения уровня его жизни.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Задачи Программы: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- развитие социальной инфраструктуры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Программа реализуется в период 2017-2030 годы.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Воронежской области: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1) Проектирование и строительство помещений для дошкольного образования детей;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2) Проектирование и строительство помещений для внешкольного образования детей;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3) Проектирование и строительство Дома культуры;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4) Проектирование и строительство объектов для физкультурных занятий и тренировок;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lastRenderedPageBreak/>
        <w:t>5) Проектирование и строительство помещений для организации общественного питания населения;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6) Проектирование и строительство помещений для бытового обслуживания населения;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7) Проектирование и строительство помещений для социальной защиты и обслуживания населения;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8) Проектирование и строительство торговых предприятий.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Сфера образования не находится в ведении сельского поселения и финансируется из бюджета муниципального района.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1) Проектирование и строительство объектов для физкультурных занятий и тренировок;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2) Капитальный ремонт Домов культуры.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</w:t>
      </w:r>
    </w:p>
    <w:p w:rsidR="00402F32" w:rsidRPr="00402F32" w:rsidRDefault="00402F32" w:rsidP="00402F32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491847523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proofErr w:type="spellStart"/>
      <w:r w:rsidRPr="00402F32">
        <w:rPr>
          <w:rFonts w:ascii="Times New Roman" w:hAnsi="Times New Roman" w:cs="Times New Roman"/>
          <w:b w:val="0"/>
          <w:sz w:val="24"/>
          <w:szCs w:val="24"/>
        </w:rPr>
        <w:t>Дьяченковского</w:t>
      </w:r>
      <w:proofErr w:type="spellEnd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14"/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Прогнозный общий объем финансирования Программы на период 2017-2030 годов составляет 100000 тыс. руб., в том числе по годам: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2017 год - 0 тыс. рублей;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2018 год - 0 тыс. рублей;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2019 год - 0 тыс. рублей;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2020 год - 0 тыс. рублей;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2021 год - 50000тыс. рублей;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2022-2030 годы - 50000тыс. рублей;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  <w:bookmarkStart w:id="15" w:name="_Toc486234810"/>
    </w:p>
    <w:bookmarkEnd w:id="15"/>
    <w:p w:rsidR="00402F32" w:rsidRPr="00402F32" w:rsidRDefault="00402F32" w:rsidP="00402F32">
      <w:pPr>
        <w:pStyle w:val="Standard"/>
        <w:ind w:firstLine="709"/>
        <w:jc w:val="both"/>
        <w:rPr>
          <w:rFonts w:cs="Times New Roman"/>
          <w:sz w:val="24"/>
        </w:rPr>
        <w:sectPr w:rsidR="00402F32" w:rsidRPr="00402F32" w:rsidSect="00391A48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402F32" w:rsidRPr="00402F32" w:rsidRDefault="00402F32" w:rsidP="00402F32">
      <w:pPr>
        <w:pStyle w:val="Standard"/>
        <w:jc w:val="center"/>
        <w:rPr>
          <w:rFonts w:cs="Times New Roman"/>
          <w:sz w:val="24"/>
        </w:rPr>
      </w:pPr>
      <w:r w:rsidRPr="00402F32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402F32" w:rsidRPr="00402F32" w:rsidTr="00B12186">
        <w:tc>
          <w:tcPr>
            <w:tcW w:w="486" w:type="dxa"/>
            <w:vMerge w:val="restart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№ </w:t>
            </w:r>
          </w:p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п/п</w:t>
            </w: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Наименование, вид работ</w:t>
            </w:r>
          </w:p>
        </w:tc>
        <w:tc>
          <w:tcPr>
            <w:tcW w:w="1914" w:type="dxa"/>
            <w:gridSpan w:val="2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Стоимость работ, тыс. </w:t>
            </w:r>
            <w:proofErr w:type="spellStart"/>
            <w:r w:rsidRPr="00402F32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461" w:type="dxa"/>
            <w:gridSpan w:val="6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Финансовые потребности по годам, тыс. руб.</w:t>
            </w:r>
          </w:p>
        </w:tc>
      </w:tr>
      <w:tr w:rsidR="00402F32" w:rsidRPr="00402F32" w:rsidTr="00B12186">
        <w:tc>
          <w:tcPr>
            <w:tcW w:w="486" w:type="dxa"/>
            <w:vMerge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начало</w:t>
            </w:r>
          </w:p>
        </w:tc>
        <w:tc>
          <w:tcPr>
            <w:tcW w:w="943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2021</w:t>
            </w:r>
          </w:p>
        </w:tc>
        <w:tc>
          <w:tcPr>
            <w:tcW w:w="3905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2022-2030 (прогноз)</w:t>
            </w:r>
          </w:p>
        </w:tc>
      </w:tr>
      <w:tr w:rsidR="00402F32" w:rsidRPr="00402F32" w:rsidTr="00B12186">
        <w:tc>
          <w:tcPr>
            <w:tcW w:w="14786" w:type="dxa"/>
            <w:gridSpan w:val="11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Учреждения культуры и искусства</w:t>
            </w:r>
          </w:p>
        </w:tc>
      </w:tr>
      <w:tr w:rsidR="00402F32" w:rsidRPr="00402F32" w:rsidTr="00B12186">
        <w:tc>
          <w:tcPr>
            <w:tcW w:w="48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</w:t>
            </w: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Капитальный ремонт сельского Дома Культуры в с. </w:t>
            </w:r>
            <w:proofErr w:type="spellStart"/>
            <w:r w:rsidRPr="00402F32">
              <w:rPr>
                <w:rFonts w:ascii="Times New Roman" w:hAnsi="Times New Roman"/>
              </w:rPr>
              <w:t>Дьяченково</w:t>
            </w:r>
            <w:proofErr w:type="spellEnd"/>
          </w:p>
        </w:tc>
        <w:tc>
          <w:tcPr>
            <w:tcW w:w="9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2022</w:t>
            </w:r>
          </w:p>
        </w:tc>
        <w:tc>
          <w:tcPr>
            <w:tcW w:w="94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2030</w:t>
            </w: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50000</w:t>
            </w: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50000</w:t>
            </w:r>
          </w:p>
        </w:tc>
        <w:tc>
          <w:tcPr>
            <w:tcW w:w="390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</w:tr>
      <w:tr w:rsidR="00402F32" w:rsidRPr="00402F32" w:rsidTr="00B12186">
        <w:tc>
          <w:tcPr>
            <w:tcW w:w="48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</w:t>
            </w: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Капитальный ремонт сельского Дома Культуры в с. </w:t>
            </w:r>
            <w:proofErr w:type="spellStart"/>
            <w:r w:rsidRPr="00402F32">
              <w:rPr>
                <w:rFonts w:ascii="Times New Roman" w:hAnsi="Times New Roman"/>
              </w:rPr>
              <w:t>Красногоровка</w:t>
            </w:r>
            <w:proofErr w:type="spellEnd"/>
          </w:p>
        </w:tc>
        <w:tc>
          <w:tcPr>
            <w:tcW w:w="9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2022</w:t>
            </w:r>
          </w:p>
        </w:tc>
        <w:tc>
          <w:tcPr>
            <w:tcW w:w="94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2030</w:t>
            </w: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15000</w:t>
            </w: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15000</w:t>
            </w:r>
          </w:p>
        </w:tc>
      </w:tr>
      <w:tr w:rsidR="00402F32" w:rsidRPr="00402F32" w:rsidTr="00B12186">
        <w:tc>
          <w:tcPr>
            <w:tcW w:w="48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Капитальный ремонт сельского Дома Культуры в с. </w:t>
            </w:r>
            <w:proofErr w:type="spellStart"/>
            <w:r w:rsidRPr="00402F32">
              <w:rPr>
                <w:rFonts w:ascii="Times New Roman" w:hAnsi="Times New Roman"/>
              </w:rPr>
              <w:t>Терешково</w:t>
            </w:r>
            <w:proofErr w:type="spellEnd"/>
          </w:p>
        </w:tc>
        <w:tc>
          <w:tcPr>
            <w:tcW w:w="9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2022</w:t>
            </w:r>
          </w:p>
        </w:tc>
        <w:tc>
          <w:tcPr>
            <w:tcW w:w="94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2030</w:t>
            </w: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15000</w:t>
            </w: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15000</w:t>
            </w:r>
          </w:p>
        </w:tc>
      </w:tr>
      <w:tr w:rsidR="00402F32" w:rsidRPr="00402F32" w:rsidTr="00B12186">
        <w:tc>
          <w:tcPr>
            <w:tcW w:w="48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Капитальный ремонт сельского Дома Культуры в с. Полтавка</w:t>
            </w:r>
          </w:p>
        </w:tc>
        <w:tc>
          <w:tcPr>
            <w:tcW w:w="9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15000</w:t>
            </w: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15000</w:t>
            </w:r>
          </w:p>
        </w:tc>
      </w:tr>
      <w:tr w:rsidR="00402F32" w:rsidRPr="00402F32" w:rsidTr="00B12186">
        <w:tc>
          <w:tcPr>
            <w:tcW w:w="48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Итого</w:t>
            </w:r>
          </w:p>
        </w:tc>
        <w:tc>
          <w:tcPr>
            <w:tcW w:w="9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95000</w:t>
            </w: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50000</w:t>
            </w:r>
          </w:p>
        </w:tc>
        <w:tc>
          <w:tcPr>
            <w:tcW w:w="390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45000</w:t>
            </w:r>
          </w:p>
        </w:tc>
      </w:tr>
      <w:tr w:rsidR="00402F32" w:rsidRPr="00402F32" w:rsidTr="00B12186">
        <w:tc>
          <w:tcPr>
            <w:tcW w:w="14786" w:type="dxa"/>
            <w:gridSpan w:val="11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Учреждения физической культуры и спорта</w:t>
            </w:r>
          </w:p>
        </w:tc>
      </w:tr>
      <w:tr w:rsidR="00402F32" w:rsidRPr="00402F32" w:rsidTr="00B12186">
        <w:tc>
          <w:tcPr>
            <w:tcW w:w="48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</w:t>
            </w: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 xml:space="preserve">Строительство многофункциональной спортивной площадки в с. </w:t>
            </w:r>
            <w:proofErr w:type="spellStart"/>
            <w:r w:rsidRPr="00402F32">
              <w:rPr>
                <w:rFonts w:ascii="Times New Roman" w:hAnsi="Times New Roman"/>
              </w:rPr>
              <w:t>Терешково</w:t>
            </w:r>
            <w:proofErr w:type="spellEnd"/>
          </w:p>
        </w:tc>
        <w:tc>
          <w:tcPr>
            <w:tcW w:w="9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2018</w:t>
            </w:r>
          </w:p>
        </w:tc>
        <w:tc>
          <w:tcPr>
            <w:tcW w:w="94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2018</w:t>
            </w: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5000</w:t>
            </w: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5000</w:t>
            </w:r>
          </w:p>
        </w:tc>
      </w:tr>
      <w:tr w:rsidR="00402F32" w:rsidRPr="00402F32" w:rsidTr="00B12186">
        <w:tc>
          <w:tcPr>
            <w:tcW w:w="48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Итого:</w:t>
            </w:r>
          </w:p>
        </w:tc>
        <w:tc>
          <w:tcPr>
            <w:tcW w:w="9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5000</w:t>
            </w: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</w:tr>
      <w:tr w:rsidR="00402F32" w:rsidRPr="00402F32" w:rsidTr="00B12186">
        <w:tc>
          <w:tcPr>
            <w:tcW w:w="486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402F32" w:rsidRPr="00402F32" w:rsidRDefault="00402F32" w:rsidP="00B12186">
            <w:pPr>
              <w:ind w:firstLine="0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Всего:</w:t>
            </w:r>
          </w:p>
        </w:tc>
        <w:tc>
          <w:tcPr>
            <w:tcW w:w="9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100000</w:t>
            </w:r>
          </w:p>
        </w:tc>
        <w:tc>
          <w:tcPr>
            <w:tcW w:w="87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50000</w:t>
            </w:r>
          </w:p>
        </w:tc>
        <w:tc>
          <w:tcPr>
            <w:tcW w:w="3905" w:type="dxa"/>
          </w:tcPr>
          <w:p w:rsidR="00402F32" w:rsidRPr="00402F32" w:rsidRDefault="00402F32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02F32">
              <w:rPr>
                <w:rFonts w:ascii="Times New Roman" w:hAnsi="Times New Roman"/>
              </w:rPr>
              <w:t>50000</w:t>
            </w:r>
          </w:p>
        </w:tc>
      </w:tr>
    </w:tbl>
    <w:p w:rsidR="00402F32" w:rsidRPr="00402F32" w:rsidRDefault="00402F32" w:rsidP="00402F32">
      <w:pPr>
        <w:ind w:firstLine="709"/>
        <w:rPr>
          <w:rFonts w:ascii="Times New Roman" w:hAnsi="Times New Roman"/>
        </w:rPr>
      </w:pPr>
    </w:p>
    <w:p w:rsidR="00402F32" w:rsidRPr="00402F32" w:rsidRDefault="00402F32" w:rsidP="00402F32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  <w:sectPr w:rsidR="00402F32" w:rsidRPr="00402F32" w:rsidSect="00391A48">
          <w:footerReference w:type="default" r:id="rId12"/>
          <w:footerReference w:type="first" r:id="rId13"/>
          <w:pgSz w:w="16838" w:h="11906" w:orient="landscape"/>
          <w:pgMar w:top="2268" w:right="567" w:bottom="567" w:left="1701" w:header="709" w:footer="391" w:gutter="0"/>
          <w:pgNumType w:start="18"/>
          <w:cols w:space="708"/>
          <w:titlePg/>
          <w:docGrid w:linePitch="360"/>
        </w:sectPr>
      </w:pPr>
      <w:bookmarkStart w:id="16" w:name="_Toc348616934"/>
    </w:p>
    <w:p w:rsidR="00402F32" w:rsidRPr="00402F32" w:rsidRDefault="00402F32" w:rsidP="00402F32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7" w:name="_Toc491847524"/>
      <w:r w:rsidRPr="00402F3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 </w:t>
      </w:r>
      <w:bookmarkEnd w:id="16"/>
      <w:r w:rsidRPr="00402F32">
        <w:rPr>
          <w:rFonts w:ascii="Times New Roman" w:hAnsi="Times New Roman" w:cs="Times New Roman"/>
          <w:b w:val="0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17"/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к 2030 году - 1300 человек, что на 26 % выше от прежней численности населения.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программ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района: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1) Многофункциональная спортивная площадки в с. </w:t>
      </w:r>
      <w:proofErr w:type="spellStart"/>
      <w:r w:rsidRPr="00402F32">
        <w:rPr>
          <w:rFonts w:ascii="Times New Roman" w:hAnsi="Times New Roman"/>
        </w:rPr>
        <w:t>Терешково</w:t>
      </w:r>
      <w:proofErr w:type="spellEnd"/>
      <w:r w:rsidRPr="00402F32">
        <w:rPr>
          <w:rFonts w:ascii="Times New Roman" w:hAnsi="Times New Roman"/>
        </w:rPr>
        <w:t>, что будет соответствовать минимально допустимому уровню обеспеченности населения данными объектами;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2) Капитальный ремонт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, </w:t>
      </w:r>
      <w:proofErr w:type="spellStart"/>
      <w:r w:rsidRPr="00402F32">
        <w:rPr>
          <w:rFonts w:ascii="Times New Roman" w:hAnsi="Times New Roman"/>
        </w:rPr>
        <w:t>Красногоровского</w:t>
      </w:r>
      <w:proofErr w:type="spellEnd"/>
      <w:r w:rsidRPr="00402F32">
        <w:rPr>
          <w:rFonts w:ascii="Times New Roman" w:hAnsi="Times New Roman"/>
        </w:rPr>
        <w:t xml:space="preserve">, </w:t>
      </w:r>
      <w:proofErr w:type="spellStart"/>
      <w:r w:rsidRPr="00402F32">
        <w:rPr>
          <w:rFonts w:ascii="Times New Roman" w:hAnsi="Times New Roman"/>
        </w:rPr>
        <w:t>Терешковского</w:t>
      </w:r>
      <w:proofErr w:type="spellEnd"/>
      <w:r w:rsidRPr="00402F32">
        <w:rPr>
          <w:rFonts w:ascii="Times New Roman" w:hAnsi="Times New Roman"/>
        </w:rPr>
        <w:t xml:space="preserve"> и </w:t>
      </w:r>
      <w:proofErr w:type="spellStart"/>
      <w:r w:rsidRPr="00402F32">
        <w:rPr>
          <w:rFonts w:ascii="Times New Roman" w:hAnsi="Times New Roman"/>
        </w:rPr>
        <w:t>ПолтавскогоДомов</w:t>
      </w:r>
      <w:proofErr w:type="spellEnd"/>
      <w:r w:rsidRPr="00402F32">
        <w:rPr>
          <w:rFonts w:ascii="Times New Roman" w:hAnsi="Times New Roman"/>
        </w:rPr>
        <w:t xml:space="preserve"> культуры, что будет соответствовать минимально допустимому уровню обеспеченности населения данными объектами.</w:t>
      </w:r>
    </w:p>
    <w:p w:rsidR="00402F32" w:rsidRPr="00402F32" w:rsidRDefault="00402F32" w:rsidP="00402F32">
      <w:pPr>
        <w:ind w:firstLine="709"/>
        <w:rPr>
          <w:rStyle w:val="30"/>
          <w:rFonts w:ascii="Times New Roman" w:hAnsi="Times New Roman" w:cs="Times New Roman"/>
          <w:b w:val="0"/>
          <w:iCs/>
          <w:sz w:val="24"/>
          <w:szCs w:val="24"/>
        </w:rPr>
      </w:pPr>
      <w:r w:rsidRPr="00402F32">
        <w:rPr>
          <w:rFonts w:ascii="Times New Roman" w:hAnsi="Times New Roman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</w:t>
      </w:r>
    </w:p>
    <w:p w:rsidR="00402F32" w:rsidRPr="00402F32" w:rsidRDefault="00402F32" w:rsidP="00402F32">
      <w:pPr>
        <w:pStyle w:val="2"/>
        <w:ind w:firstLine="0"/>
        <w:rPr>
          <w:rStyle w:val="30"/>
          <w:rFonts w:ascii="Times New Roman" w:hAnsi="Times New Roman" w:cs="Times New Roman"/>
          <w:bCs/>
          <w:sz w:val="24"/>
          <w:szCs w:val="24"/>
        </w:rPr>
      </w:pPr>
      <w:bookmarkStart w:id="18" w:name="_Toc491847525"/>
      <w:r w:rsidRPr="00402F32">
        <w:rPr>
          <w:rStyle w:val="30"/>
          <w:rFonts w:ascii="Times New Roman" w:hAnsi="Times New Roman" w:cs="Times New Roman"/>
          <w:sz w:val="24"/>
          <w:szCs w:val="24"/>
        </w:rPr>
        <w:t>6</w:t>
      </w:r>
      <w:r w:rsidRPr="00402F32">
        <w:rPr>
          <w:rStyle w:val="30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proofErr w:type="spellStart"/>
      <w:r w:rsidRPr="00402F32">
        <w:rPr>
          <w:rFonts w:ascii="Times New Roman" w:hAnsi="Times New Roman" w:cs="Times New Roman"/>
          <w:b w:val="0"/>
          <w:sz w:val="24"/>
          <w:szCs w:val="24"/>
        </w:rPr>
        <w:t>Дьяченковского</w:t>
      </w:r>
      <w:proofErr w:type="spellEnd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402F32">
        <w:rPr>
          <w:rFonts w:ascii="Times New Roman" w:hAnsi="Times New Roman" w:cs="Times New Roman"/>
          <w:b w:val="0"/>
          <w:sz w:val="24"/>
          <w:szCs w:val="24"/>
        </w:rPr>
        <w:t>Богучарского</w:t>
      </w:r>
      <w:proofErr w:type="spellEnd"/>
      <w:r w:rsidRPr="00402F3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bookmarkEnd w:id="18"/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муниципальный район, реализуемых на территории поселения.</w:t>
      </w:r>
    </w:p>
    <w:p w:rsidR="00402F32" w:rsidRPr="00402F32" w:rsidRDefault="00402F32" w:rsidP="00402F32">
      <w:pPr>
        <w:ind w:firstLine="709"/>
        <w:rPr>
          <w:rFonts w:ascii="Times New Roman" w:hAnsi="Times New Roman"/>
        </w:rPr>
      </w:pPr>
      <w:r w:rsidRPr="00402F32">
        <w:rPr>
          <w:rFonts w:ascii="Times New Roman" w:hAnsi="Times New Roman"/>
        </w:rPr>
        <w:t xml:space="preserve">В соответствии с изложенной в Программе политикой администрация </w:t>
      </w:r>
      <w:proofErr w:type="spellStart"/>
      <w:r w:rsidRPr="00402F32">
        <w:rPr>
          <w:rFonts w:ascii="Times New Roman" w:hAnsi="Times New Roman"/>
        </w:rPr>
        <w:t>Дьяченковского</w:t>
      </w:r>
      <w:proofErr w:type="spellEnd"/>
      <w:r w:rsidRPr="00402F32">
        <w:rPr>
          <w:rFonts w:ascii="Times New Roman" w:hAnsi="Times New Roman"/>
        </w:rPr>
        <w:t xml:space="preserve"> сельского поселения </w:t>
      </w:r>
      <w:proofErr w:type="spellStart"/>
      <w:r w:rsidRPr="00402F32">
        <w:rPr>
          <w:rFonts w:ascii="Times New Roman" w:hAnsi="Times New Roman"/>
        </w:rPr>
        <w:t>Богучарского</w:t>
      </w:r>
      <w:proofErr w:type="spellEnd"/>
      <w:r w:rsidRPr="00402F32">
        <w:rPr>
          <w:rFonts w:ascii="Times New Roman" w:hAnsi="Times New Roman"/>
        </w:rPr>
        <w:t xml:space="preserve">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385249" w:rsidRPr="00402F32" w:rsidRDefault="000724DC">
      <w:pPr>
        <w:rPr>
          <w:rFonts w:ascii="Times New Roman" w:hAnsi="Times New Roman"/>
        </w:rPr>
      </w:pPr>
    </w:p>
    <w:sectPr w:rsidR="00385249" w:rsidRPr="00402F32" w:rsidSect="00391A4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DC" w:rsidRDefault="000724DC" w:rsidP="00402F32">
      <w:r>
        <w:separator/>
      </w:r>
    </w:p>
  </w:endnote>
  <w:endnote w:type="continuationSeparator" w:id="0">
    <w:p w:rsidR="000724DC" w:rsidRDefault="000724DC" w:rsidP="0040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48" w:rsidRDefault="000724D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02F32">
      <w:rPr>
        <w:noProof/>
      </w:rPr>
      <w:t>21</w:t>
    </w:r>
    <w:r>
      <w:fldChar w:fldCharType="end"/>
    </w:r>
  </w:p>
  <w:p w:rsidR="00391A48" w:rsidRDefault="000724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48" w:rsidRDefault="000724DC" w:rsidP="00391A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02F3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48" w:rsidRDefault="000724DC">
    <w:pPr>
      <w:pStyle w:val="a4"/>
      <w:jc w:val="center"/>
    </w:pPr>
    <w:r>
      <w:t>18</w:t>
    </w:r>
  </w:p>
  <w:p w:rsidR="00391A48" w:rsidRDefault="000724D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48" w:rsidRDefault="000724DC" w:rsidP="00391A48">
    <w:pPr>
      <w:pStyle w:val="a4"/>
      <w:jc w:val="center"/>
    </w:pPr>
    <w: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DC" w:rsidRDefault="000724DC" w:rsidP="00402F32">
      <w:r>
        <w:separator/>
      </w:r>
    </w:p>
  </w:footnote>
  <w:footnote w:type="continuationSeparator" w:id="0">
    <w:p w:rsidR="000724DC" w:rsidRDefault="000724DC" w:rsidP="0040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7AD"/>
    <w:multiLevelType w:val="hybridMultilevel"/>
    <w:tmpl w:val="58FAE436"/>
    <w:lvl w:ilvl="0" w:tplc="0E0670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1A5"/>
    <w:multiLevelType w:val="hybridMultilevel"/>
    <w:tmpl w:val="B02ABF42"/>
    <w:lvl w:ilvl="0" w:tplc="EEB2A8F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 w15:restartNumberingAfterBreak="0">
    <w:nsid w:val="66064524"/>
    <w:multiLevelType w:val="hybridMultilevel"/>
    <w:tmpl w:val="72FEDD46"/>
    <w:lvl w:ilvl="0" w:tplc="0E06708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756951"/>
    <w:multiLevelType w:val="hybridMultilevel"/>
    <w:tmpl w:val="489E28EE"/>
    <w:lvl w:ilvl="0" w:tplc="89F88BEA">
      <w:start w:val="1"/>
      <w:numFmt w:val="bullet"/>
      <w:lvlText w:val="-"/>
      <w:lvlJc w:val="left"/>
      <w:pPr>
        <w:ind w:left="1429" w:hanging="360"/>
      </w:pPr>
      <w:rPr>
        <w:rFonts w:ascii="Txt" w:hAnsi="T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8D7B58"/>
    <w:multiLevelType w:val="hybridMultilevel"/>
    <w:tmpl w:val="60B44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620723"/>
    <w:multiLevelType w:val="hybridMultilevel"/>
    <w:tmpl w:val="CE32F036"/>
    <w:lvl w:ilvl="0" w:tplc="0419000B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8E"/>
    <w:rsid w:val="000724DC"/>
    <w:rsid w:val="00402F32"/>
    <w:rsid w:val="004E77CC"/>
    <w:rsid w:val="005F08D2"/>
    <w:rsid w:val="00842D8E"/>
    <w:rsid w:val="00AC0B0D"/>
    <w:rsid w:val="00D2758C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F20F1-DF85-4E88-BC89-46E204F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402F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02F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402F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402F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402F3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402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402F3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02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402F3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02F3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02F3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02F32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402F32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402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02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0"/>
    <w:link w:val="a5"/>
    <w:rsid w:val="00402F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402F3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402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402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402F3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Document Map"/>
    <w:basedOn w:val="a0"/>
    <w:link w:val="a9"/>
    <w:semiHidden/>
    <w:rsid w:val="00402F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1"/>
    <w:link w:val="a8"/>
    <w:semiHidden/>
    <w:rsid w:val="00402F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a">
    <w:name w:val="Table Grid"/>
    <w:basedOn w:val="a2"/>
    <w:uiPriority w:val="59"/>
    <w:rsid w:val="0040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 Знак,Знак, Знак1,Знак1"/>
    <w:basedOn w:val="a0"/>
    <w:next w:val="a0"/>
    <w:link w:val="ac"/>
    <w:qFormat/>
    <w:rsid w:val="00402F32"/>
    <w:rPr>
      <w:b/>
      <w:bCs/>
      <w:sz w:val="20"/>
      <w:szCs w:val="20"/>
    </w:rPr>
  </w:style>
  <w:style w:type="paragraph" w:customStyle="1" w:styleId="ad">
    <w:name w:val="Обычный без отступа"/>
    <w:basedOn w:val="a0"/>
    <w:next w:val="a0"/>
    <w:rsid w:val="00402F32"/>
    <w:rPr>
      <w:szCs w:val="20"/>
    </w:rPr>
  </w:style>
  <w:style w:type="paragraph" w:styleId="ae">
    <w:name w:val="Body Text Indent"/>
    <w:basedOn w:val="a0"/>
    <w:link w:val="af"/>
    <w:rsid w:val="00402F32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402F32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rsid w:val="00402F32"/>
    <w:rPr>
      <w:sz w:val="28"/>
      <w:szCs w:val="20"/>
    </w:rPr>
  </w:style>
  <w:style w:type="character" w:customStyle="1" w:styleId="af1">
    <w:name w:val="Основной текст Знак"/>
    <w:basedOn w:val="a1"/>
    <w:link w:val="af0"/>
    <w:rsid w:val="00402F32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Обычный1"/>
    <w:rsid w:val="0040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02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02F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02F32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402F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02F32"/>
    <w:rPr>
      <w:rFonts w:ascii="Arial" w:eastAsia="Times New Roman" w:hAnsi="Arial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402F3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1"/>
    <w:link w:val="af2"/>
    <w:rsid w:val="00402F3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402F3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02F32"/>
    <w:rPr>
      <w:rFonts w:ascii="Arial" w:eastAsia="Times New Roman" w:hAnsi="Arial" w:cs="Times New Roman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402F32"/>
    <w:pPr>
      <w:spacing w:after="60"/>
      <w:ind w:left="720"/>
      <w:contextualSpacing/>
    </w:pPr>
  </w:style>
  <w:style w:type="character" w:styleId="af6">
    <w:name w:val="Hyperlink"/>
    <w:basedOn w:val="a1"/>
    <w:rsid w:val="00402F32"/>
    <w:rPr>
      <w:color w:val="0000FF"/>
      <w:u w:val="none"/>
    </w:rPr>
  </w:style>
  <w:style w:type="paragraph" w:styleId="af7">
    <w:name w:val="Normal (Web)"/>
    <w:basedOn w:val="a0"/>
    <w:uiPriority w:val="99"/>
    <w:rsid w:val="00402F32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402F3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0"/>
    <w:rsid w:val="00402F32"/>
    <w:pPr>
      <w:tabs>
        <w:tab w:val="num" w:pos="1080"/>
      </w:tabs>
      <w:spacing w:line="360" w:lineRule="auto"/>
      <w:ind w:left="1080" w:hanging="360"/>
    </w:pPr>
    <w:rPr>
      <w:rFonts w:cs="Arial"/>
    </w:rPr>
  </w:style>
  <w:style w:type="character" w:styleId="af8">
    <w:name w:val="page number"/>
    <w:basedOn w:val="a1"/>
    <w:rsid w:val="00402F32"/>
  </w:style>
  <w:style w:type="paragraph" w:styleId="23">
    <w:name w:val="Body Text 2"/>
    <w:basedOn w:val="a0"/>
    <w:link w:val="24"/>
    <w:rsid w:val="00402F32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402F3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402F32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402F32"/>
  </w:style>
  <w:style w:type="character" w:styleId="af9">
    <w:name w:val="Strong"/>
    <w:qFormat/>
    <w:rsid w:val="00402F32"/>
    <w:rPr>
      <w:b/>
      <w:bCs/>
    </w:rPr>
  </w:style>
  <w:style w:type="character" w:customStyle="1" w:styleId="afa">
    <w:name w:val="Основной текст_"/>
    <w:link w:val="13"/>
    <w:rsid w:val="00402F32"/>
    <w:rPr>
      <w:shd w:val="clear" w:color="auto" w:fill="FFFFFF"/>
    </w:rPr>
  </w:style>
  <w:style w:type="paragraph" w:customStyle="1" w:styleId="13">
    <w:name w:val="Основной текст1"/>
    <w:basedOn w:val="a0"/>
    <w:link w:val="afa"/>
    <w:rsid w:val="00402F32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402F32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402F32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402F32"/>
    <w:pPr>
      <w:spacing w:before="100" w:beforeAutospacing="1" w:after="100" w:afterAutospacing="1"/>
    </w:pPr>
  </w:style>
  <w:style w:type="paragraph" w:styleId="a">
    <w:name w:val="footnote text"/>
    <w:basedOn w:val="a0"/>
    <w:link w:val="afb"/>
    <w:autoRedefine/>
    <w:rsid w:val="00402F32"/>
    <w:pPr>
      <w:numPr>
        <w:numId w:val="1"/>
      </w:numPr>
    </w:pPr>
  </w:style>
  <w:style w:type="character" w:customStyle="1" w:styleId="afb">
    <w:name w:val="Текст сноски Знак"/>
    <w:basedOn w:val="a1"/>
    <w:link w:val="a"/>
    <w:rsid w:val="00402F32"/>
    <w:rPr>
      <w:rFonts w:ascii="Arial" w:eastAsia="Times New Roman" w:hAnsi="Arial" w:cs="Times New Roman"/>
      <w:sz w:val="24"/>
      <w:szCs w:val="24"/>
      <w:lang w:eastAsia="ru-RU"/>
    </w:rPr>
  </w:style>
  <w:style w:type="paragraph" w:styleId="afc">
    <w:name w:val="TOC Heading"/>
    <w:basedOn w:val="1"/>
    <w:next w:val="a0"/>
    <w:uiPriority w:val="39"/>
    <w:semiHidden/>
    <w:unhideWhenUsed/>
    <w:qFormat/>
    <w:rsid w:val="00402F32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402F32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styleId="afd">
    <w:name w:val="Balloon Text"/>
    <w:basedOn w:val="a0"/>
    <w:link w:val="afe"/>
    <w:rsid w:val="00402F32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402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">
    <w:name w:val="Текст записки"/>
    <w:basedOn w:val="a0"/>
    <w:qFormat/>
    <w:rsid w:val="00402F32"/>
    <w:pPr>
      <w:autoSpaceDE w:val="0"/>
      <w:autoSpaceDN w:val="0"/>
      <w:adjustRightInd w:val="0"/>
      <w:spacing w:after="200" w:line="276" w:lineRule="auto"/>
    </w:pPr>
    <w:rPr>
      <w:rFonts w:eastAsia="Calibri"/>
      <w:szCs w:val="28"/>
      <w:lang w:eastAsia="en-US"/>
    </w:rPr>
  </w:style>
  <w:style w:type="table" w:styleId="26">
    <w:name w:val="Table Subtle 2"/>
    <w:basedOn w:val="a2"/>
    <w:rsid w:val="0040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2"/>
    <w:rsid w:val="0040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rsid w:val="0040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40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+таб"/>
    <w:basedOn w:val="a0"/>
    <w:link w:val="aff1"/>
    <w:qFormat/>
    <w:rsid w:val="00402F32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f1">
    <w:name w:val="+таб Знак"/>
    <w:link w:val="aff0"/>
    <w:rsid w:val="00402F32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locked/>
    <w:rsid w:val="00402F3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qFormat/>
    <w:rsid w:val="00402F32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402F32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ff2">
    <w:name w:val="No Spacing"/>
    <w:basedOn w:val="a0"/>
    <w:link w:val="aff3"/>
    <w:qFormat/>
    <w:rsid w:val="00402F32"/>
    <w:rPr>
      <w:rFonts w:ascii="Calibri" w:hAnsi="Calibri"/>
      <w:szCs w:val="32"/>
      <w:lang w:val="en-US" w:eastAsia="en-US" w:bidi="en-US"/>
    </w:rPr>
  </w:style>
  <w:style w:type="character" w:customStyle="1" w:styleId="aff3">
    <w:name w:val="Без интервала Знак"/>
    <w:link w:val="aff2"/>
    <w:rsid w:val="00402F32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4">
    <w:name w:val="Emphasis"/>
    <w:qFormat/>
    <w:rsid w:val="00402F32"/>
    <w:rPr>
      <w:i/>
      <w:iCs/>
    </w:rPr>
  </w:style>
  <w:style w:type="table" w:styleId="-2">
    <w:name w:val="Table Web 2"/>
    <w:basedOn w:val="a2"/>
    <w:rsid w:val="0040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402F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2"/>
    <w:rsid w:val="0040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0"/>
    <w:next w:val="a0"/>
    <w:autoRedefine/>
    <w:uiPriority w:val="39"/>
    <w:rsid w:val="00402F32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402F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1"/>
    <w:rsid w:val="00402F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0"/>
    <w:link w:val="aff6"/>
    <w:semiHidden/>
    <w:rsid w:val="00402F32"/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1"/>
    <w:link w:val="aff5"/>
    <w:semiHidden/>
    <w:rsid w:val="00402F3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402F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2F3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02F3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02F3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02F3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402F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5830</Words>
  <Characters>33231</Characters>
  <Application>Microsoft Office Word</Application>
  <DocSecurity>0</DocSecurity>
  <Lines>276</Lines>
  <Paragraphs>77</Paragraphs>
  <ScaleCrop>false</ScaleCrop>
  <Company/>
  <LinksUpToDate>false</LinksUpToDate>
  <CharactersWithSpaces>38984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2021-03-11T10:43:00Z</dcterms:created>
  <dcterms:modified xsi:type="dcterms:W3CDTF">2021-03-11T10:46:00Z</dcterms:modified>
</cp:coreProperties>
</file>