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6F1" w:rsidRDefault="000216F1" w:rsidP="000216F1">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2" type="#_x0000_t75" style="position:absolute;left:0;text-align:left;margin-left:209.5pt;margin-top:-12.6pt;width:45.05pt;height:60pt;z-index:-25165619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2" DrawAspect="Content" ObjectID="_1811053040" r:id="rId9"/>
        </w:pict>
      </w:r>
    </w:p>
    <w:p w:rsidR="000216F1" w:rsidRDefault="000216F1" w:rsidP="000216F1">
      <w:pPr>
        <w:tabs>
          <w:tab w:val="left" w:pos="705"/>
          <w:tab w:val="center" w:pos="4677"/>
        </w:tabs>
        <w:spacing w:after="0" w:line="240" w:lineRule="auto"/>
        <w:jc w:val="center"/>
        <w:rPr>
          <w:rFonts w:ascii="Times New Roman" w:hAnsi="Times New Roman"/>
          <w:b/>
          <w:sz w:val="28"/>
          <w:szCs w:val="28"/>
        </w:rPr>
      </w:pPr>
    </w:p>
    <w:p w:rsidR="000216F1" w:rsidRDefault="000216F1" w:rsidP="000216F1">
      <w:pPr>
        <w:tabs>
          <w:tab w:val="left" w:pos="705"/>
          <w:tab w:val="center" w:pos="4677"/>
        </w:tabs>
        <w:spacing w:after="0" w:line="240" w:lineRule="auto"/>
        <w:jc w:val="center"/>
        <w:rPr>
          <w:rFonts w:ascii="Times New Roman" w:hAnsi="Times New Roman"/>
          <w:b/>
          <w:sz w:val="28"/>
          <w:szCs w:val="28"/>
        </w:rPr>
      </w:pPr>
    </w:p>
    <w:p w:rsidR="000216F1" w:rsidRDefault="000216F1" w:rsidP="000216F1">
      <w:pPr>
        <w:tabs>
          <w:tab w:val="left" w:pos="705"/>
          <w:tab w:val="center" w:pos="4677"/>
        </w:tabs>
        <w:spacing w:after="0" w:line="240" w:lineRule="auto"/>
        <w:jc w:val="center"/>
        <w:rPr>
          <w:rFonts w:ascii="Times New Roman" w:hAnsi="Times New Roman"/>
          <w:b/>
          <w:sz w:val="28"/>
          <w:szCs w:val="28"/>
        </w:rPr>
      </w:pPr>
    </w:p>
    <w:p w:rsidR="000216F1" w:rsidRDefault="000216F1" w:rsidP="000216F1">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216F1" w:rsidRDefault="000216F1" w:rsidP="000216F1">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216F1" w:rsidRDefault="000216F1" w:rsidP="000216F1">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216F1" w:rsidRPr="007C36DF" w:rsidRDefault="000216F1" w:rsidP="000216F1">
      <w:pPr>
        <w:spacing w:after="0" w:line="240" w:lineRule="auto"/>
        <w:jc w:val="center"/>
        <w:rPr>
          <w:rFonts w:ascii="Times New Roman" w:hAnsi="Times New Roman"/>
          <w:b/>
          <w:sz w:val="16"/>
          <w:szCs w:val="16"/>
        </w:rPr>
      </w:pPr>
    </w:p>
    <w:p w:rsidR="000216F1" w:rsidRDefault="000216F1" w:rsidP="000216F1">
      <w:pPr>
        <w:pStyle w:val="4"/>
        <w:jc w:val="center"/>
        <w:rPr>
          <w:rFonts w:ascii="Times New Roman" w:hAnsi="Times New Roman"/>
          <w:b/>
          <w:sz w:val="28"/>
          <w:szCs w:val="28"/>
        </w:rPr>
      </w:pPr>
      <w:r>
        <w:rPr>
          <w:rFonts w:ascii="Times New Roman" w:hAnsi="Times New Roman"/>
          <w:b/>
          <w:sz w:val="28"/>
          <w:szCs w:val="28"/>
        </w:rPr>
        <w:t>ПОСТАНОВЛЕНИЕ</w:t>
      </w:r>
    </w:p>
    <w:p w:rsidR="000216F1" w:rsidRDefault="000216F1" w:rsidP="000216F1">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216F1" w:rsidRPr="007C36DF" w:rsidRDefault="000216F1" w:rsidP="000216F1">
      <w:pPr>
        <w:spacing w:after="0" w:line="240" w:lineRule="auto"/>
        <w:jc w:val="both"/>
        <w:rPr>
          <w:rFonts w:ascii="Times New Roman" w:hAnsi="Times New Roman"/>
          <w:sz w:val="16"/>
          <w:szCs w:val="16"/>
        </w:rPr>
      </w:pPr>
    </w:p>
    <w:p w:rsidR="000216F1" w:rsidRDefault="000216F1" w:rsidP="000216F1">
      <w:pPr>
        <w:pStyle w:val="afffff9"/>
        <w:widowControl w:val="0"/>
        <w:tabs>
          <w:tab w:val="left" w:pos="7809"/>
        </w:tabs>
        <w:jc w:val="both"/>
        <w:rPr>
          <w:rFonts w:ascii="Times New Roman" w:hAnsi="Times New Roman"/>
          <w:szCs w:val="28"/>
          <w:u w:val="single"/>
        </w:rPr>
      </w:pPr>
      <w:r>
        <w:rPr>
          <w:rFonts w:ascii="Times New Roman" w:hAnsi="Times New Roman"/>
          <w:szCs w:val="28"/>
          <w:u w:val="single"/>
        </w:rPr>
        <w:t>от «10» декабря 2018 г. № 930</w:t>
      </w:r>
    </w:p>
    <w:p w:rsidR="000216F1" w:rsidRDefault="000216F1" w:rsidP="000216F1">
      <w:pPr>
        <w:pStyle w:val="afffff9"/>
        <w:widowControl w:val="0"/>
        <w:tabs>
          <w:tab w:val="left" w:pos="1418"/>
        </w:tabs>
        <w:jc w:val="both"/>
        <w:rPr>
          <w:rFonts w:ascii="Times New Roman" w:hAnsi="Times New Roman"/>
          <w:szCs w:val="28"/>
        </w:rPr>
      </w:pPr>
      <w:r>
        <w:rPr>
          <w:rFonts w:ascii="Times New Roman" w:hAnsi="Times New Roman"/>
          <w:szCs w:val="28"/>
        </w:rPr>
        <w:t>г. Богучар</w:t>
      </w:r>
    </w:p>
    <w:p w:rsidR="000216F1" w:rsidRPr="007C36DF" w:rsidRDefault="000216F1" w:rsidP="000216F1">
      <w:pPr>
        <w:pStyle w:val="afffff9"/>
        <w:widowControl w:val="0"/>
        <w:tabs>
          <w:tab w:val="left" w:pos="1418"/>
        </w:tabs>
        <w:jc w:val="both"/>
        <w:rPr>
          <w:rFonts w:ascii="Times New Roman" w:hAnsi="Times New Roman"/>
          <w:sz w:val="16"/>
          <w:szCs w:val="16"/>
        </w:rPr>
      </w:pPr>
    </w:p>
    <w:p w:rsidR="000216F1" w:rsidRDefault="000216F1" w:rsidP="000216F1">
      <w:pPr>
        <w:pStyle w:val="Title"/>
        <w:spacing w:before="0" w:after="0"/>
        <w:ind w:right="3259" w:firstLine="0"/>
        <w:jc w:val="both"/>
        <w:rPr>
          <w:rFonts w:ascii="Times New Roman" w:hAnsi="Times New Roman" w:cs="Times New Roman"/>
          <w:sz w:val="28"/>
          <w:szCs w:val="28"/>
        </w:rPr>
      </w:pPr>
      <w:r>
        <w:rPr>
          <w:rFonts w:ascii="Times New Roman" w:hAnsi="Times New Roman" w:cs="Times New Roman"/>
          <w:sz w:val="28"/>
          <w:szCs w:val="28"/>
        </w:rPr>
        <w:t>«Об утверждении муниципальной программы «Экономическое развитие Богучарского муниципального района»</w:t>
      </w:r>
    </w:p>
    <w:p w:rsidR="000216F1" w:rsidRDefault="000216F1" w:rsidP="000216F1">
      <w:pPr>
        <w:widowControl w:val="0"/>
        <w:spacing w:after="0" w:line="240" w:lineRule="auto"/>
        <w:rPr>
          <w:rFonts w:ascii="Times New Roman" w:hAnsi="Times New Roman"/>
        </w:rPr>
      </w:pPr>
      <w:r>
        <w:rPr>
          <w:rFonts w:ascii="Times New Roman" w:hAnsi="Times New Roman"/>
        </w:rPr>
        <w:t>(в редакции постановлений от 28.12.2019</w:t>
      </w:r>
    </w:p>
    <w:p w:rsidR="000216F1" w:rsidRDefault="000216F1" w:rsidP="000216F1">
      <w:pPr>
        <w:widowControl w:val="0"/>
        <w:spacing w:after="0" w:line="240" w:lineRule="auto"/>
        <w:rPr>
          <w:rFonts w:ascii="Times New Roman" w:hAnsi="Times New Roman"/>
        </w:rPr>
      </w:pPr>
      <w:r>
        <w:rPr>
          <w:rFonts w:ascii="Times New Roman" w:hAnsi="Times New Roman"/>
        </w:rPr>
        <w:t>№ 993, от 10.03.2020 № 119, от 30.12.2020 № 840,</w:t>
      </w:r>
    </w:p>
    <w:p w:rsidR="000216F1" w:rsidRDefault="000216F1" w:rsidP="000216F1">
      <w:pPr>
        <w:widowControl w:val="0"/>
        <w:spacing w:after="0" w:line="240" w:lineRule="auto"/>
        <w:rPr>
          <w:rFonts w:ascii="Times New Roman" w:hAnsi="Times New Roman"/>
        </w:rPr>
      </w:pPr>
      <w:r>
        <w:rPr>
          <w:rFonts w:ascii="Times New Roman" w:hAnsi="Times New Roman"/>
        </w:rPr>
        <w:t>от 30.04.2021 №250, от 29.12.21 №779,                                                                                                     от 27.06.2022 №414, от 30.12.2022 №768, от 28.12.2023 №872</w:t>
      </w:r>
      <w:r>
        <w:rPr>
          <w:rFonts w:ascii="Times New Roman" w:hAnsi="Times New Roman"/>
          <w:sz w:val="28"/>
          <w:szCs w:val="28"/>
        </w:rPr>
        <w:t xml:space="preserve">, </w:t>
      </w:r>
      <w:r w:rsidRPr="001E1D93">
        <w:rPr>
          <w:rFonts w:ascii="Times New Roman" w:hAnsi="Times New Roman"/>
        </w:rPr>
        <w:t>от 28.12.2024 №919</w:t>
      </w:r>
      <w:r>
        <w:rPr>
          <w:rFonts w:ascii="Times New Roman" w:hAnsi="Times New Roman"/>
        </w:rPr>
        <w:t>)</w:t>
      </w:r>
    </w:p>
    <w:p w:rsidR="000216F1" w:rsidRPr="002242F2" w:rsidRDefault="000216F1" w:rsidP="000216F1">
      <w:pPr>
        <w:widowControl w:val="0"/>
        <w:spacing w:after="0"/>
        <w:ind w:firstLine="709"/>
        <w:rPr>
          <w:rFonts w:ascii="Times New Roman" w:hAnsi="Times New Roman"/>
          <w:sz w:val="16"/>
          <w:szCs w:val="16"/>
        </w:rPr>
      </w:pPr>
    </w:p>
    <w:p w:rsidR="000216F1" w:rsidRDefault="000216F1" w:rsidP="000216F1">
      <w:pPr>
        <w:widowControl w:val="0"/>
        <w:autoSpaceDE w:val="0"/>
        <w:autoSpaceDN w:val="0"/>
        <w:adjustRightInd w:val="0"/>
        <w:ind w:firstLine="709"/>
        <w:rPr>
          <w:rFonts w:ascii="Times New Roman" w:hAnsi="Times New Roman"/>
          <w:sz w:val="28"/>
          <w:szCs w:val="28"/>
        </w:rPr>
      </w:pPr>
      <w:r>
        <w:rPr>
          <w:rFonts w:ascii="Times New Roman" w:hAnsi="Times New Roman"/>
          <w:sz w:val="28"/>
          <w:szCs w:val="28"/>
        </w:rPr>
        <w:t xml:space="preserve">В соответствии со статьей 179 Бюджетного кодекса Российской Федерации, постановлением администрации Богучарского муниципального района от 30.10.2013г. №829 «О порядке разработки, реализации и оценки эффективности муниципальных программ Богучарского муниципального района», распоряжением администрации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bookmarkStart w:id="0" w:name="_GoBack"/>
      <w:r>
        <w:rPr>
          <w:rFonts w:ascii="Times New Roman" w:hAnsi="Times New Roman"/>
          <w:b/>
          <w:sz w:val="28"/>
          <w:szCs w:val="28"/>
        </w:rPr>
        <w:t>п о с т а н о в л я е т:</w:t>
      </w:r>
      <w:bookmarkEnd w:id="0"/>
    </w:p>
    <w:p w:rsidR="000216F1" w:rsidRDefault="000216F1" w:rsidP="000216F1">
      <w:pPr>
        <w:pStyle w:val="a5"/>
        <w:widowControl w:val="0"/>
        <w:spacing w:after="0"/>
        <w:ind w:firstLine="709"/>
        <w:jc w:val="both"/>
        <w:rPr>
          <w:rFonts w:ascii="Times New Roman" w:hAnsi="Times New Roman"/>
          <w:sz w:val="28"/>
          <w:szCs w:val="28"/>
        </w:rPr>
      </w:pPr>
      <w:r>
        <w:rPr>
          <w:rFonts w:ascii="Times New Roman" w:hAnsi="Times New Roman"/>
          <w:sz w:val="28"/>
          <w:szCs w:val="28"/>
        </w:rPr>
        <w:t>1. Утвердить прилагаемую муниципальную программу «Экономическое развитие Богучарского муниципального района» согласно приложению.</w:t>
      </w:r>
    </w:p>
    <w:p w:rsidR="000216F1" w:rsidRDefault="000216F1" w:rsidP="000216F1">
      <w:pPr>
        <w:pStyle w:val="a5"/>
        <w:widowControl w:val="0"/>
        <w:spacing w:after="0"/>
        <w:ind w:firstLine="709"/>
        <w:rPr>
          <w:rFonts w:ascii="Times New Roman" w:hAnsi="Times New Roman"/>
          <w:sz w:val="28"/>
          <w:szCs w:val="28"/>
        </w:rPr>
      </w:pPr>
      <w:r>
        <w:rPr>
          <w:rFonts w:ascii="Times New Roman" w:hAnsi="Times New Roman"/>
          <w:sz w:val="28"/>
          <w:szCs w:val="28"/>
        </w:rPr>
        <w:t>2. Постановление администрации Богучарского муниципального района от 30.12.2013 № 1096 «Об утверждении муниципальной программы «Экономическое развитие Богучарского муниципального района» признать утратившим силу с 01.01.2019 года.</w:t>
      </w:r>
    </w:p>
    <w:p w:rsidR="000216F1" w:rsidRDefault="000216F1" w:rsidP="000216F1">
      <w:pPr>
        <w:pStyle w:val="a5"/>
        <w:widowControl w:val="0"/>
        <w:spacing w:after="0"/>
        <w:ind w:firstLine="709"/>
        <w:rPr>
          <w:rFonts w:ascii="Times New Roman" w:hAnsi="Times New Roman"/>
          <w:sz w:val="28"/>
          <w:szCs w:val="28"/>
        </w:rPr>
      </w:pPr>
      <w:r>
        <w:rPr>
          <w:rFonts w:ascii="Times New Roman" w:hAnsi="Times New Roman"/>
          <w:sz w:val="28"/>
          <w:szCs w:val="28"/>
        </w:rPr>
        <w:t>3. Контроль за исполнением настоящего постановления возложить на заместителя главы администрации муниципального района Кожанова А.Ю.</w:t>
      </w:r>
    </w:p>
    <w:tbl>
      <w:tblPr>
        <w:tblW w:w="0" w:type="auto"/>
        <w:tblLook w:val="04A0"/>
      </w:tblPr>
      <w:tblGrid>
        <w:gridCol w:w="3234"/>
        <w:gridCol w:w="3142"/>
        <w:gridCol w:w="3194"/>
      </w:tblGrid>
      <w:tr w:rsidR="000216F1" w:rsidTr="00A34854">
        <w:tc>
          <w:tcPr>
            <w:tcW w:w="3234" w:type="dxa"/>
          </w:tcPr>
          <w:p w:rsidR="000216F1" w:rsidRPr="002242F2" w:rsidRDefault="000216F1" w:rsidP="00A34854">
            <w:pPr>
              <w:widowControl w:val="0"/>
              <w:spacing w:line="254" w:lineRule="auto"/>
              <w:rPr>
                <w:rFonts w:ascii="Times New Roman" w:hAnsi="Times New Roman"/>
                <w:sz w:val="16"/>
                <w:szCs w:val="16"/>
              </w:rPr>
            </w:pPr>
          </w:p>
          <w:p w:rsidR="000216F1" w:rsidRDefault="000216F1" w:rsidP="00A34854">
            <w:pPr>
              <w:widowControl w:val="0"/>
              <w:spacing w:line="254" w:lineRule="auto"/>
              <w:rPr>
                <w:rFonts w:ascii="Times New Roman" w:eastAsia="Times New Roman" w:hAnsi="Times New Roman"/>
                <w:sz w:val="28"/>
                <w:szCs w:val="28"/>
              </w:rPr>
            </w:pPr>
            <w:r>
              <w:rPr>
                <w:rFonts w:ascii="Times New Roman" w:hAnsi="Times New Roman"/>
                <w:sz w:val="28"/>
                <w:szCs w:val="28"/>
              </w:rPr>
              <w:t>Глава Богучарского муниципального района Воронежской области</w:t>
            </w:r>
          </w:p>
        </w:tc>
        <w:tc>
          <w:tcPr>
            <w:tcW w:w="3142" w:type="dxa"/>
          </w:tcPr>
          <w:p w:rsidR="000216F1" w:rsidRDefault="000216F1" w:rsidP="00A34854">
            <w:pPr>
              <w:widowControl w:val="0"/>
              <w:spacing w:line="254" w:lineRule="auto"/>
              <w:jc w:val="both"/>
              <w:rPr>
                <w:rFonts w:ascii="Times New Roman" w:eastAsia="Times New Roman" w:hAnsi="Times New Roman"/>
                <w:sz w:val="28"/>
                <w:szCs w:val="28"/>
              </w:rPr>
            </w:pPr>
          </w:p>
        </w:tc>
        <w:tc>
          <w:tcPr>
            <w:tcW w:w="3194" w:type="dxa"/>
          </w:tcPr>
          <w:p w:rsidR="000216F1" w:rsidRDefault="000216F1" w:rsidP="00A34854">
            <w:pPr>
              <w:widowControl w:val="0"/>
              <w:spacing w:line="254" w:lineRule="auto"/>
              <w:jc w:val="both"/>
              <w:rPr>
                <w:rFonts w:ascii="Times New Roman" w:hAnsi="Times New Roman"/>
                <w:sz w:val="28"/>
                <w:szCs w:val="28"/>
              </w:rPr>
            </w:pPr>
          </w:p>
          <w:p w:rsidR="000216F1" w:rsidRDefault="000216F1" w:rsidP="00A34854">
            <w:pPr>
              <w:widowControl w:val="0"/>
              <w:spacing w:line="254" w:lineRule="auto"/>
              <w:jc w:val="both"/>
              <w:rPr>
                <w:rFonts w:ascii="Times New Roman" w:eastAsia="Times New Roman" w:hAnsi="Times New Roman"/>
                <w:sz w:val="28"/>
                <w:szCs w:val="28"/>
              </w:rPr>
            </w:pPr>
            <w:r>
              <w:rPr>
                <w:rFonts w:ascii="Times New Roman" w:hAnsi="Times New Roman"/>
                <w:sz w:val="28"/>
                <w:szCs w:val="28"/>
              </w:rPr>
              <w:t>В.В. Кузнецов</w:t>
            </w:r>
          </w:p>
        </w:tc>
      </w:tr>
    </w:tbl>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spacing w:after="0" w:line="240" w:lineRule="auto"/>
        <w:jc w:val="right"/>
        <w:rPr>
          <w:rFonts w:ascii="Times New Roman" w:eastAsia="Times New Roman" w:hAnsi="Times New Roman"/>
          <w:b/>
          <w:sz w:val="24"/>
          <w:szCs w:val="24"/>
        </w:rPr>
      </w:pPr>
      <w:r>
        <w:rPr>
          <w:rFonts w:ascii="Times New Roman" w:hAnsi="Times New Roman"/>
          <w:sz w:val="24"/>
          <w:szCs w:val="24"/>
          <w:u w:val="single"/>
        </w:rPr>
        <w:t>от «10»  12      2018</w:t>
      </w:r>
      <w:r w:rsidR="00F04FA2">
        <w:rPr>
          <w:rFonts w:ascii="Times New Roman" w:hAnsi="Times New Roman"/>
          <w:sz w:val="24"/>
          <w:szCs w:val="24"/>
          <w:u w:val="single"/>
        </w:rPr>
        <w:t xml:space="preserve"> года</w:t>
      </w:r>
      <w:r>
        <w:rPr>
          <w:rFonts w:ascii="Times New Roman" w:hAnsi="Times New Roman"/>
          <w:sz w:val="24"/>
          <w:szCs w:val="24"/>
          <w:u w:val="single"/>
        </w:rPr>
        <w:t xml:space="preserve">  №930</w:t>
      </w:r>
    </w:p>
    <w:p w:rsidR="00D86F18" w:rsidRDefault="00D86F18" w:rsidP="00D86F18">
      <w:pPr>
        <w:spacing w:after="0" w:line="240" w:lineRule="auto"/>
        <w:jc w:val="right"/>
        <w:rPr>
          <w:rFonts w:ascii="Times New Roman" w:hAnsi="Times New Roman"/>
          <w:sz w:val="24"/>
          <w:szCs w:val="24"/>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pStyle w:val="afffff9"/>
        <w:tabs>
          <w:tab w:val="left" w:pos="7809"/>
        </w:tabs>
        <w:spacing w:before="120"/>
        <w:jc w:val="right"/>
        <w:rPr>
          <w:rFonts w:ascii="Times New Roman" w:hAnsi="Times New Roman"/>
          <w:sz w:val="24"/>
          <w:szCs w:val="24"/>
        </w:rPr>
      </w:pPr>
      <w:r>
        <w:rPr>
          <w:rFonts w:ascii="Times New Roman" w:hAnsi="Times New Roman"/>
          <w:sz w:val="24"/>
          <w:szCs w:val="24"/>
          <w:u w:val="single"/>
        </w:rPr>
        <w:t>от «</w:t>
      </w:r>
      <w:r w:rsidR="00304580">
        <w:rPr>
          <w:rFonts w:ascii="Times New Roman" w:hAnsi="Times New Roman"/>
          <w:sz w:val="24"/>
          <w:szCs w:val="24"/>
          <w:u w:val="single"/>
        </w:rPr>
        <w:t>28</w:t>
      </w:r>
      <w:r>
        <w:rPr>
          <w:rFonts w:ascii="Times New Roman" w:hAnsi="Times New Roman"/>
          <w:sz w:val="24"/>
          <w:szCs w:val="24"/>
          <w:u w:val="single"/>
        </w:rPr>
        <w:t xml:space="preserve">»   </w:t>
      </w:r>
      <w:r w:rsidR="00956759">
        <w:rPr>
          <w:rFonts w:ascii="Times New Roman" w:hAnsi="Times New Roman"/>
          <w:sz w:val="24"/>
          <w:szCs w:val="24"/>
          <w:u w:val="single"/>
        </w:rPr>
        <w:t>12</w:t>
      </w:r>
      <w:r>
        <w:rPr>
          <w:rFonts w:ascii="Times New Roman" w:hAnsi="Times New Roman"/>
          <w:sz w:val="24"/>
          <w:szCs w:val="24"/>
          <w:u w:val="single"/>
        </w:rPr>
        <w:t xml:space="preserve">   20</w:t>
      </w:r>
      <w:r w:rsidR="006234BD">
        <w:rPr>
          <w:rFonts w:ascii="Times New Roman" w:hAnsi="Times New Roman"/>
          <w:sz w:val="24"/>
          <w:szCs w:val="24"/>
          <w:u w:val="single"/>
        </w:rPr>
        <w:t>2</w:t>
      </w:r>
      <w:r w:rsidR="00426AED">
        <w:rPr>
          <w:rFonts w:ascii="Times New Roman" w:hAnsi="Times New Roman"/>
          <w:sz w:val="24"/>
          <w:szCs w:val="24"/>
          <w:u w:val="single"/>
        </w:rPr>
        <w:t>4</w:t>
      </w:r>
      <w:r w:rsidR="00F04FA2">
        <w:rPr>
          <w:rFonts w:ascii="Times New Roman" w:hAnsi="Times New Roman"/>
          <w:sz w:val="24"/>
          <w:szCs w:val="24"/>
          <w:u w:val="single"/>
        </w:rPr>
        <w:t xml:space="preserve"> года </w:t>
      </w:r>
      <w:r>
        <w:rPr>
          <w:rFonts w:ascii="Times New Roman" w:hAnsi="Times New Roman"/>
          <w:sz w:val="24"/>
          <w:szCs w:val="24"/>
          <w:u w:val="single"/>
        </w:rPr>
        <w:t xml:space="preserve">  №</w:t>
      </w:r>
      <w:r w:rsidR="00304580">
        <w:rPr>
          <w:rFonts w:ascii="Times New Roman" w:hAnsi="Times New Roman"/>
          <w:sz w:val="24"/>
          <w:szCs w:val="24"/>
          <w:u w:val="single"/>
        </w:rPr>
        <w:t>919</w:t>
      </w:r>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365617">
        <w:trPr>
          <w:trHeight w:val="557"/>
        </w:trPr>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365617" w:rsidRPr="00E13BFA" w:rsidRDefault="00365617" w:rsidP="009D1B95">
            <w:pPr>
              <w:tabs>
                <w:tab w:val="left" w:pos="459"/>
              </w:tabs>
              <w:spacing w:after="0" w:line="240" w:lineRule="auto"/>
              <w:ind w:right="142" w:hanging="1"/>
              <w:jc w:val="both"/>
              <w:rPr>
                <w:rFonts w:ascii="Times New Roman" w:hAnsi="Times New Roman"/>
                <w:sz w:val="24"/>
                <w:szCs w:val="24"/>
              </w:rPr>
            </w:pP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Подпрограмма 5. Охрана окружающей среды.</w:t>
            </w:r>
          </w:p>
          <w:p w:rsidR="004925CB" w:rsidRPr="00E13BFA" w:rsidRDefault="00F47D07" w:rsidP="00365617">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6.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AC6F63" w:rsidRDefault="00A95BE5"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Pr>
                <w:rFonts w:ascii="Times New Roman" w:eastAsia="Times New Roman" w:hAnsi="Times New Roman"/>
                <w:sz w:val="24"/>
                <w:szCs w:val="24"/>
              </w:rPr>
              <w:t xml:space="preserve">сохранение действующей маршрутной сети;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r w:rsidR="0041113F" w:rsidRPr="0041113F">
              <w:rPr>
                <w:rFonts w:ascii="Times New Roman" w:hAnsi="Times New Roman"/>
                <w:sz w:val="24"/>
                <w:szCs w:val="24"/>
              </w:rPr>
              <w:t>млн.руб.</w:t>
            </w:r>
          </w:p>
          <w:p w:rsidR="002F7BCC"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A95BE5" w:rsidRPr="0041113F" w:rsidRDefault="00A95BE5"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Pr>
                <w:rFonts w:ascii="Times New Roman" w:eastAsia="Times New Roman" w:hAnsi="Times New Roman"/>
                <w:sz w:val="24"/>
                <w:szCs w:val="24"/>
              </w:rPr>
              <w:t>Количество маршрутов на маршрутной сети.</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муниципального района, млн</w:t>
            </w:r>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lastRenderedPageBreak/>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sidR="0019438C">
              <w:rPr>
                <w:rFonts w:ascii="Times New Roman" w:hAnsi="Times New Roman"/>
                <w:sz w:val="24"/>
                <w:szCs w:val="24"/>
              </w:rPr>
              <w:t>7</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03562E">
        <w:trPr>
          <w:trHeight w:val="5810"/>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E46493" w:rsidRDefault="002F7BCC"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 xml:space="preserve">Объем финансирования муниципальной программы составляет  </w:t>
            </w:r>
            <w:r w:rsidR="00343397">
              <w:rPr>
                <w:rFonts w:ascii="Times New Roman" w:hAnsi="Times New Roman" w:cs="Times New Roman"/>
                <w:sz w:val="24"/>
                <w:szCs w:val="24"/>
              </w:rPr>
              <w:t>1703943,8</w:t>
            </w:r>
            <w:r w:rsidR="009F2BFA"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 xml:space="preserve">, </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в том числе по источникам финансирования:</w:t>
            </w:r>
          </w:p>
          <w:p w:rsidR="002F7BCC" w:rsidRPr="00E46493" w:rsidRDefault="00D566A6"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федеральный бюджет</w:t>
            </w:r>
            <w:r w:rsidR="002F7BCC" w:rsidRPr="00E46493">
              <w:rPr>
                <w:rFonts w:ascii="Times New Roman" w:hAnsi="Times New Roman" w:cs="Times New Roman"/>
                <w:sz w:val="24"/>
                <w:szCs w:val="24"/>
              </w:rPr>
              <w:t xml:space="preserve"> </w:t>
            </w:r>
            <w:r w:rsidR="00730440" w:rsidRPr="00E46493">
              <w:rPr>
                <w:rFonts w:ascii="Times New Roman" w:hAnsi="Times New Roman" w:cs="Times New Roman"/>
                <w:sz w:val="24"/>
                <w:szCs w:val="24"/>
              </w:rPr>
              <w:t>–</w:t>
            </w:r>
            <w:r w:rsidR="004B26A2" w:rsidRPr="00E46493">
              <w:rPr>
                <w:rFonts w:ascii="Times New Roman" w:hAnsi="Times New Roman" w:cs="Times New Roman"/>
                <w:sz w:val="24"/>
                <w:szCs w:val="24"/>
              </w:rPr>
              <w:t xml:space="preserve"> </w:t>
            </w:r>
            <w:r w:rsidR="00343397" w:rsidRPr="002C6FBC">
              <w:rPr>
                <w:rFonts w:ascii="Times New Roman" w:hAnsi="Times New Roman" w:cs="Times New Roman"/>
                <w:sz w:val="24"/>
                <w:szCs w:val="24"/>
              </w:rPr>
              <w:t>11549,2</w:t>
            </w:r>
            <w:r w:rsidR="002F7BCC" w:rsidRPr="00E46493">
              <w:rPr>
                <w:rFonts w:ascii="Times New Roman" w:hAnsi="Times New Roman" w:cs="Times New Roman"/>
                <w:sz w:val="24"/>
                <w:szCs w:val="24"/>
              </w:rPr>
              <w:t xml:space="preserve"> тыс.руб</w:t>
            </w:r>
            <w:r w:rsidR="00893B43" w:rsidRPr="00E46493">
              <w:rPr>
                <w:rFonts w:ascii="Times New Roman" w:hAnsi="Times New Roman" w:cs="Times New Roman"/>
                <w:sz w:val="24"/>
                <w:szCs w:val="24"/>
              </w:rPr>
              <w:t>.</w:t>
            </w:r>
            <w:r w:rsidR="002F7BCC" w:rsidRPr="00E46493">
              <w:rPr>
                <w:rFonts w:ascii="Times New Roman" w:hAnsi="Times New Roman" w:cs="Times New Roman"/>
                <w:sz w:val="24"/>
                <w:szCs w:val="24"/>
              </w:rPr>
              <w:t xml:space="preserve">; </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xml:space="preserve">- областной бюджет – </w:t>
            </w:r>
            <w:r w:rsidR="002C6FBC">
              <w:rPr>
                <w:rFonts w:ascii="Times New Roman" w:hAnsi="Times New Roman" w:cs="Times New Roman"/>
                <w:sz w:val="24"/>
                <w:szCs w:val="24"/>
              </w:rPr>
              <w:t>1015444,4</w:t>
            </w:r>
            <w:r w:rsidR="00893B43"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местные бюджеты –</w:t>
            </w:r>
            <w:r w:rsidR="002C6FBC">
              <w:rPr>
                <w:rFonts w:ascii="Times New Roman" w:hAnsi="Times New Roman" w:cs="Times New Roman"/>
                <w:sz w:val="24"/>
                <w:szCs w:val="24"/>
              </w:rPr>
              <w:t xml:space="preserve"> 416121,4</w:t>
            </w:r>
            <w:r w:rsidR="00D62C2F"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w:t>
            </w:r>
          </w:p>
          <w:p w:rsidR="00893B43" w:rsidRPr="00E46493" w:rsidRDefault="00893B43"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xml:space="preserve">- </w:t>
            </w:r>
            <w:r w:rsidR="000921D5" w:rsidRPr="00E46493">
              <w:rPr>
                <w:rFonts w:ascii="Times New Roman" w:hAnsi="Times New Roman" w:cs="Times New Roman"/>
                <w:sz w:val="24"/>
                <w:szCs w:val="24"/>
              </w:rPr>
              <w:t xml:space="preserve">прочие </w:t>
            </w:r>
            <w:r w:rsidRPr="00E46493">
              <w:rPr>
                <w:rFonts w:ascii="Times New Roman" w:hAnsi="Times New Roman" w:cs="Times New Roman"/>
                <w:sz w:val="24"/>
                <w:szCs w:val="24"/>
              </w:rPr>
              <w:t>источники –</w:t>
            </w:r>
            <w:r w:rsidR="004B26A2" w:rsidRPr="00E46493">
              <w:rPr>
                <w:rFonts w:ascii="Times New Roman" w:hAnsi="Times New Roman" w:cs="Times New Roman"/>
                <w:sz w:val="24"/>
                <w:szCs w:val="24"/>
              </w:rPr>
              <w:t xml:space="preserve"> </w:t>
            </w:r>
            <w:r w:rsidR="002C6FBC">
              <w:rPr>
                <w:rFonts w:ascii="Times New Roman" w:hAnsi="Times New Roman" w:cs="Times New Roman"/>
                <w:sz w:val="24"/>
                <w:szCs w:val="24"/>
              </w:rPr>
              <w:t>260828,8</w:t>
            </w:r>
            <w:r w:rsidR="004B26A2"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тыс.руб.</w:t>
            </w:r>
          </w:p>
          <w:p w:rsidR="002F7BCC"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в том числе по годам реализации муниципальной программы:</w:t>
            </w:r>
          </w:p>
          <w:p w:rsidR="00426AED" w:rsidRDefault="00426AED" w:rsidP="009D1B95">
            <w:pPr>
              <w:pStyle w:val="ConsPlusCell"/>
              <w:ind w:right="142"/>
              <w:rPr>
                <w:rFonts w:ascii="Times New Roman" w:hAnsi="Times New Roman" w:cs="Times New Roman"/>
                <w:sz w:val="24"/>
                <w:szCs w:val="24"/>
              </w:rPr>
            </w:pP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992"/>
            </w:tblGrid>
            <w:tr w:rsidR="002F7BCC" w:rsidRPr="00F24793" w:rsidTr="00426AED">
              <w:trPr>
                <w:trHeight w:val="217"/>
              </w:trPr>
              <w:tc>
                <w:tcPr>
                  <w:tcW w:w="879" w:type="dxa"/>
                  <w:vMerge w:val="restart"/>
                </w:tcPr>
                <w:p w:rsidR="002F7BCC" w:rsidRPr="00EE63F5" w:rsidRDefault="005C322C" w:rsidP="005C322C">
                  <w:pPr>
                    <w:pStyle w:val="ConsPlusCell"/>
                    <w:ind w:right="142"/>
                    <w:jc w:val="center"/>
                    <w:rPr>
                      <w:rFonts w:ascii="Times New Roman" w:hAnsi="Times New Roman" w:cs="Times New Roman"/>
                      <w:bCs/>
                      <w:sz w:val="24"/>
                      <w:szCs w:val="24"/>
                    </w:rPr>
                  </w:pPr>
                  <w:r w:rsidRPr="00EE63F5">
                    <w:rPr>
                      <w:rFonts w:ascii="Times New Roman" w:hAnsi="Times New Roman" w:cs="Times New Roman"/>
                      <w:bCs/>
                      <w:sz w:val="24"/>
                      <w:szCs w:val="24"/>
                    </w:rPr>
                    <w:t>Год</w:t>
                  </w:r>
                </w:p>
              </w:tc>
              <w:tc>
                <w:tcPr>
                  <w:tcW w:w="1135" w:type="dxa"/>
                  <w:vMerge w:val="restart"/>
                </w:tcPr>
                <w:p w:rsidR="002F7BCC" w:rsidRPr="00EE63F5" w:rsidRDefault="002F7BCC" w:rsidP="009D1B95">
                  <w:pPr>
                    <w:pStyle w:val="ConsPlusCell"/>
                    <w:ind w:right="142"/>
                    <w:jc w:val="center"/>
                    <w:rPr>
                      <w:rFonts w:ascii="Times New Roman" w:hAnsi="Times New Roman" w:cs="Times New Roman"/>
                      <w:bCs/>
                    </w:rPr>
                  </w:pPr>
                  <w:r w:rsidRPr="00EE63F5">
                    <w:rPr>
                      <w:rFonts w:ascii="Times New Roman" w:hAnsi="Times New Roman" w:cs="Times New Roman"/>
                      <w:bCs/>
                    </w:rPr>
                    <w:t>Всего</w:t>
                  </w:r>
                  <w:r w:rsidR="005C322C" w:rsidRPr="00EE63F5">
                    <w:rPr>
                      <w:rFonts w:ascii="Times New Roman" w:hAnsi="Times New Roman" w:cs="Times New Roman"/>
                      <w:bCs/>
                    </w:rPr>
                    <w:t xml:space="preserve">   </w:t>
                  </w:r>
                  <w:r w:rsidR="00DC7580" w:rsidRPr="00EE63F5">
                    <w:rPr>
                      <w:rFonts w:ascii="Times New Roman" w:hAnsi="Times New Roman" w:cs="Times New Roman"/>
                      <w:bCs/>
                      <w:sz w:val="18"/>
                      <w:szCs w:val="18"/>
                    </w:rPr>
                    <w:t>(тыс.руб.)</w:t>
                  </w:r>
                </w:p>
              </w:tc>
              <w:tc>
                <w:tcPr>
                  <w:tcW w:w="4677" w:type="dxa"/>
                  <w:gridSpan w:val="4"/>
                </w:tcPr>
                <w:p w:rsidR="002F7BCC" w:rsidRPr="00EE63F5" w:rsidRDefault="002F7BCC" w:rsidP="009D1B95">
                  <w:pPr>
                    <w:pStyle w:val="ConsPlusCell"/>
                    <w:ind w:right="142"/>
                    <w:jc w:val="center"/>
                    <w:rPr>
                      <w:rFonts w:ascii="Times New Roman" w:hAnsi="Times New Roman" w:cs="Times New Roman"/>
                      <w:bCs/>
                    </w:rPr>
                  </w:pPr>
                  <w:r w:rsidRPr="00EE63F5">
                    <w:rPr>
                      <w:rFonts w:ascii="Times New Roman" w:hAnsi="Times New Roman" w:cs="Times New Roman"/>
                      <w:bCs/>
                    </w:rPr>
                    <w:t>в том числе</w:t>
                  </w:r>
                </w:p>
              </w:tc>
            </w:tr>
            <w:tr w:rsidR="002F7BCC" w:rsidRPr="00F24793" w:rsidTr="00426AED">
              <w:trPr>
                <w:trHeight w:val="326"/>
              </w:trPr>
              <w:tc>
                <w:tcPr>
                  <w:tcW w:w="879" w:type="dxa"/>
                  <w:vMerge/>
                </w:tcPr>
                <w:p w:rsidR="002F7BCC" w:rsidRPr="00EE63F5"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EE63F5"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федеральный бюджет</w:t>
                  </w:r>
                </w:p>
              </w:tc>
              <w:tc>
                <w:tcPr>
                  <w:tcW w:w="1134" w:type="dxa"/>
                </w:tcPr>
                <w:p w:rsidR="002F7BCC" w:rsidRPr="00EE63F5" w:rsidRDefault="002F7BCC" w:rsidP="009D1B95">
                  <w:pPr>
                    <w:pStyle w:val="ConsPlusCell"/>
                    <w:ind w:left="-113" w:right="142"/>
                    <w:jc w:val="center"/>
                    <w:rPr>
                      <w:rFonts w:ascii="Times New Roman" w:hAnsi="Times New Roman" w:cs="Times New Roman"/>
                      <w:sz w:val="18"/>
                      <w:szCs w:val="18"/>
                    </w:rPr>
                  </w:pPr>
                  <w:r w:rsidRPr="00EE63F5">
                    <w:rPr>
                      <w:rFonts w:ascii="Times New Roman" w:hAnsi="Times New Roman" w:cs="Times New Roman"/>
                      <w:sz w:val="18"/>
                      <w:szCs w:val="18"/>
                    </w:rPr>
                    <w:t>областной</w:t>
                  </w:r>
                </w:p>
                <w:p w:rsidR="002F7BCC" w:rsidRPr="00EE63F5" w:rsidRDefault="002F7BCC" w:rsidP="009D1B95">
                  <w:pPr>
                    <w:pStyle w:val="ConsPlusCell"/>
                    <w:ind w:left="-113" w:right="142"/>
                    <w:jc w:val="center"/>
                    <w:rPr>
                      <w:rFonts w:ascii="Times New Roman" w:hAnsi="Times New Roman" w:cs="Times New Roman"/>
                      <w:sz w:val="18"/>
                      <w:szCs w:val="18"/>
                    </w:rPr>
                  </w:pPr>
                  <w:r w:rsidRPr="00EE63F5">
                    <w:rPr>
                      <w:rFonts w:ascii="Times New Roman" w:hAnsi="Times New Roman" w:cs="Times New Roman"/>
                      <w:sz w:val="18"/>
                      <w:szCs w:val="18"/>
                    </w:rPr>
                    <w:t>бюджет</w:t>
                  </w:r>
                </w:p>
              </w:tc>
              <w:tc>
                <w:tcPr>
                  <w:tcW w:w="1134" w:type="dxa"/>
                </w:tcPr>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местный бюджет</w:t>
                  </w:r>
                </w:p>
              </w:tc>
              <w:tc>
                <w:tcPr>
                  <w:tcW w:w="992" w:type="dxa"/>
                </w:tcPr>
                <w:p w:rsidR="0054328B"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 xml:space="preserve">другие </w:t>
                  </w:r>
                </w:p>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источники</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19</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205852,9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3555,3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117302</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23027,2</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33658,0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20</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148111,1</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1386,7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80958,9</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26110,3</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25500,0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21</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186545,1</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1419,7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96067,4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51230,4</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30750,0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22</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199055,9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845,4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102809,0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65862,7</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26000,0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23</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193999,9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1300,0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119511,6</w:t>
                  </w:r>
                </w:p>
              </w:tc>
              <w:tc>
                <w:tcPr>
                  <w:tcW w:w="1134" w:type="dxa"/>
                  <w:shd w:val="clear" w:color="auto" w:fill="auto"/>
                </w:tcPr>
                <w:p w:rsidR="002F7BCC" w:rsidRPr="00EE63F5" w:rsidRDefault="00533DF7" w:rsidP="0072118C">
                  <w:pPr>
                    <w:pStyle w:val="ConsPlusCell"/>
                    <w:ind w:left="-113" w:right="142"/>
                    <w:jc w:val="center"/>
                    <w:rPr>
                      <w:rFonts w:ascii="Times New Roman" w:hAnsi="Times New Roman" w:cs="Times New Roman"/>
                    </w:rPr>
                  </w:pPr>
                  <w:r w:rsidRPr="00EE63F5">
                    <w:rPr>
                      <w:rFonts w:ascii="Times New Roman" w:hAnsi="Times New Roman" w:cs="Times New Roman"/>
                    </w:rPr>
                    <w:t>54518,</w:t>
                  </w:r>
                  <w:r w:rsidR="0072118C">
                    <w:rPr>
                      <w:rFonts w:ascii="Times New Roman" w:hAnsi="Times New Roman" w:cs="Times New Roman"/>
                    </w:rPr>
                    <w:t>9</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16900,0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24</w:t>
                  </w:r>
                </w:p>
              </w:tc>
              <w:tc>
                <w:tcPr>
                  <w:tcW w:w="1135" w:type="dxa"/>
                  <w:shd w:val="clear" w:color="auto" w:fill="auto"/>
                </w:tcPr>
                <w:p w:rsidR="002F7BCC"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232376,5</w:t>
                  </w:r>
                </w:p>
              </w:tc>
              <w:tc>
                <w:tcPr>
                  <w:tcW w:w="1417" w:type="dxa"/>
                  <w:shd w:val="clear" w:color="auto" w:fill="auto"/>
                </w:tcPr>
                <w:p w:rsidR="002F7BCC" w:rsidRPr="0072118C" w:rsidRDefault="002C6FBC" w:rsidP="00231233">
                  <w:pPr>
                    <w:pStyle w:val="ConsPlusCell"/>
                    <w:ind w:left="-113" w:right="142"/>
                    <w:jc w:val="center"/>
                    <w:rPr>
                      <w:rFonts w:ascii="Times New Roman" w:hAnsi="Times New Roman" w:cs="Times New Roman"/>
                    </w:rPr>
                  </w:pPr>
                  <w:r w:rsidRPr="0072118C">
                    <w:rPr>
                      <w:rFonts w:ascii="Times New Roman" w:hAnsi="Times New Roman" w:cs="Times New Roman"/>
                    </w:rPr>
                    <w:t>819,1</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153435,0</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61082,4</w:t>
                  </w:r>
                </w:p>
              </w:tc>
              <w:tc>
                <w:tcPr>
                  <w:tcW w:w="992"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17040,0</w:t>
                  </w:r>
                </w:p>
              </w:tc>
            </w:tr>
            <w:tr w:rsidR="002F7BCC" w:rsidRPr="00F24793" w:rsidTr="00426AED">
              <w:trPr>
                <w:trHeight w:val="149"/>
              </w:trPr>
              <w:tc>
                <w:tcPr>
                  <w:tcW w:w="879" w:type="dxa"/>
                  <w:shd w:val="clear" w:color="auto" w:fill="auto"/>
                </w:tcPr>
                <w:p w:rsidR="0003562E" w:rsidRPr="00EE63F5" w:rsidRDefault="002F7BCC" w:rsidP="0003562E">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25</w:t>
                  </w:r>
                </w:p>
              </w:tc>
              <w:tc>
                <w:tcPr>
                  <w:tcW w:w="1135" w:type="dxa"/>
                  <w:shd w:val="clear" w:color="auto" w:fill="auto"/>
                </w:tcPr>
                <w:p w:rsidR="002F7BCC"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161104,3</w:t>
                  </w:r>
                </w:p>
              </w:tc>
              <w:tc>
                <w:tcPr>
                  <w:tcW w:w="1417" w:type="dxa"/>
                  <w:shd w:val="clear" w:color="auto" w:fill="auto"/>
                </w:tcPr>
                <w:p w:rsidR="002F7BCC" w:rsidRPr="0072118C" w:rsidRDefault="002C6FBC" w:rsidP="00231233">
                  <w:pPr>
                    <w:pStyle w:val="ConsPlusCell"/>
                    <w:ind w:left="-113" w:right="142"/>
                    <w:jc w:val="center"/>
                    <w:rPr>
                      <w:rFonts w:ascii="Times New Roman" w:hAnsi="Times New Roman" w:cs="Times New Roman"/>
                    </w:rPr>
                  </w:pPr>
                  <w:r w:rsidRPr="0072118C">
                    <w:rPr>
                      <w:rFonts w:ascii="Times New Roman" w:hAnsi="Times New Roman" w:cs="Times New Roman"/>
                    </w:rPr>
                    <w:t>785,0</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98384,1</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44445,8</w:t>
                  </w:r>
                </w:p>
              </w:tc>
              <w:tc>
                <w:tcPr>
                  <w:tcW w:w="992" w:type="dxa"/>
                  <w:shd w:val="clear" w:color="auto" w:fill="auto"/>
                </w:tcPr>
                <w:p w:rsidR="0003562E" w:rsidRPr="0072118C" w:rsidRDefault="0072118C" w:rsidP="0003562E">
                  <w:pPr>
                    <w:pStyle w:val="ConsPlusCell"/>
                    <w:ind w:left="-113" w:right="142"/>
                    <w:jc w:val="center"/>
                    <w:rPr>
                      <w:rFonts w:ascii="Times New Roman" w:hAnsi="Times New Roman" w:cs="Times New Roman"/>
                    </w:rPr>
                  </w:pPr>
                  <w:r w:rsidRPr="0072118C">
                    <w:rPr>
                      <w:rFonts w:ascii="Times New Roman" w:hAnsi="Times New Roman" w:cs="Times New Roman"/>
                    </w:rPr>
                    <w:t>17489,4</w:t>
                  </w:r>
                </w:p>
              </w:tc>
            </w:tr>
            <w:tr w:rsidR="0003562E" w:rsidRPr="00F24793" w:rsidTr="00426AED">
              <w:tc>
                <w:tcPr>
                  <w:tcW w:w="879" w:type="dxa"/>
                  <w:shd w:val="clear" w:color="auto" w:fill="auto"/>
                </w:tcPr>
                <w:p w:rsidR="0003562E" w:rsidRPr="00EE63F5" w:rsidRDefault="00C21D0D"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2026</w:t>
                  </w:r>
                </w:p>
              </w:tc>
              <w:tc>
                <w:tcPr>
                  <w:tcW w:w="1135" w:type="dxa"/>
                  <w:shd w:val="clear" w:color="auto" w:fill="auto"/>
                </w:tcPr>
                <w:p w:rsidR="0003562E"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208415,5</w:t>
                  </w:r>
                </w:p>
              </w:tc>
              <w:tc>
                <w:tcPr>
                  <w:tcW w:w="1417" w:type="dxa"/>
                  <w:shd w:val="clear" w:color="auto" w:fill="auto"/>
                </w:tcPr>
                <w:p w:rsidR="0003562E" w:rsidRPr="0072118C" w:rsidRDefault="002C6FBC" w:rsidP="00231233">
                  <w:pPr>
                    <w:pStyle w:val="ConsPlusCell"/>
                    <w:ind w:left="-113" w:right="142"/>
                    <w:jc w:val="center"/>
                    <w:rPr>
                      <w:rFonts w:ascii="Times New Roman" w:hAnsi="Times New Roman" w:cs="Times New Roman"/>
                    </w:rPr>
                  </w:pPr>
                  <w:r w:rsidRPr="0072118C">
                    <w:rPr>
                      <w:rFonts w:ascii="Times New Roman" w:hAnsi="Times New Roman" w:cs="Times New Roman"/>
                    </w:rPr>
                    <w:t>718,0</w:t>
                  </w:r>
                </w:p>
              </w:tc>
              <w:tc>
                <w:tcPr>
                  <w:tcW w:w="1134" w:type="dxa"/>
                  <w:shd w:val="clear" w:color="auto" w:fill="auto"/>
                </w:tcPr>
                <w:p w:rsidR="0003562E"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148035,8</w:t>
                  </w:r>
                </w:p>
              </w:tc>
              <w:tc>
                <w:tcPr>
                  <w:tcW w:w="1134" w:type="dxa"/>
                  <w:shd w:val="clear" w:color="auto" w:fill="auto"/>
                </w:tcPr>
                <w:p w:rsidR="0003562E"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41021,7</w:t>
                  </w:r>
                </w:p>
              </w:tc>
              <w:tc>
                <w:tcPr>
                  <w:tcW w:w="992" w:type="dxa"/>
                  <w:shd w:val="clear" w:color="auto" w:fill="auto"/>
                </w:tcPr>
                <w:p w:rsidR="0003562E"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18640,0</w:t>
                  </w:r>
                </w:p>
              </w:tc>
            </w:tr>
            <w:tr w:rsidR="00426AED" w:rsidRPr="00F24793" w:rsidTr="00426AED">
              <w:tc>
                <w:tcPr>
                  <w:tcW w:w="879" w:type="dxa"/>
                  <w:shd w:val="clear" w:color="auto" w:fill="auto"/>
                </w:tcPr>
                <w:p w:rsidR="00426AED" w:rsidRPr="00EE63F5" w:rsidRDefault="00426AED" w:rsidP="00E81627">
                  <w:pPr>
                    <w:pStyle w:val="ConsPlusCell"/>
                    <w:ind w:left="-113" w:right="142"/>
                    <w:jc w:val="center"/>
                    <w:rPr>
                      <w:rFonts w:ascii="Times New Roman" w:hAnsi="Times New Roman" w:cs="Times New Roman"/>
                      <w:bCs/>
                      <w:sz w:val="22"/>
                      <w:szCs w:val="22"/>
                    </w:rPr>
                  </w:pPr>
                  <w:r>
                    <w:rPr>
                      <w:rFonts w:ascii="Times New Roman" w:hAnsi="Times New Roman" w:cs="Times New Roman"/>
                      <w:bCs/>
                      <w:sz w:val="22"/>
                      <w:szCs w:val="22"/>
                    </w:rPr>
                    <w:t>2027</w:t>
                  </w:r>
                </w:p>
              </w:tc>
              <w:tc>
                <w:tcPr>
                  <w:tcW w:w="1135" w:type="dxa"/>
                  <w:shd w:val="clear" w:color="auto" w:fill="auto"/>
                </w:tcPr>
                <w:p w:rsidR="00426AED"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168482,5</w:t>
                  </w:r>
                </w:p>
              </w:tc>
              <w:tc>
                <w:tcPr>
                  <w:tcW w:w="1417" w:type="dxa"/>
                  <w:shd w:val="clear" w:color="auto" w:fill="auto"/>
                </w:tcPr>
                <w:p w:rsidR="00426AED" w:rsidRPr="0072118C" w:rsidRDefault="002C6FBC" w:rsidP="00231233">
                  <w:pPr>
                    <w:pStyle w:val="ConsPlusCell"/>
                    <w:ind w:left="-113" w:right="142"/>
                    <w:jc w:val="center"/>
                    <w:rPr>
                      <w:rFonts w:ascii="Times New Roman" w:hAnsi="Times New Roman" w:cs="Times New Roman"/>
                    </w:rPr>
                  </w:pPr>
                  <w:r w:rsidRPr="0072118C">
                    <w:rPr>
                      <w:rFonts w:ascii="Times New Roman" w:hAnsi="Times New Roman" w:cs="Times New Roman"/>
                    </w:rPr>
                    <w:t>720,0</w:t>
                  </w:r>
                </w:p>
              </w:tc>
              <w:tc>
                <w:tcPr>
                  <w:tcW w:w="1134" w:type="dxa"/>
                  <w:shd w:val="clear" w:color="auto" w:fill="auto"/>
                </w:tcPr>
                <w:p w:rsidR="00426AED"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98940,6</w:t>
                  </w:r>
                </w:p>
              </w:tc>
              <w:tc>
                <w:tcPr>
                  <w:tcW w:w="1134" w:type="dxa"/>
                  <w:shd w:val="clear" w:color="auto" w:fill="auto"/>
                </w:tcPr>
                <w:p w:rsidR="00426AED"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48821,9</w:t>
                  </w:r>
                </w:p>
              </w:tc>
              <w:tc>
                <w:tcPr>
                  <w:tcW w:w="992" w:type="dxa"/>
                  <w:shd w:val="clear" w:color="auto" w:fill="auto"/>
                </w:tcPr>
                <w:p w:rsidR="00426AED"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20000,0</w:t>
                  </w:r>
                </w:p>
              </w:tc>
            </w:tr>
            <w:tr w:rsidR="002F7BCC" w:rsidRPr="00AC6F6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Всего:</w:t>
                  </w:r>
                </w:p>
              </w:tc>
              <w:tc>
                <w:tcPr>
                  <w:tcW w:w="1135" w:type="dxa"/>
                  <w:shd w:val="clear" w:color="auto" w:fill="auto"/>
                </w:tcPr>
                <w:p w:rsidR="002F7BCC"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1703943,8</w:t>
                  </w:r>
                </w:p>
              </w:tc>
              <w:tc>
                <w:tcPr>
                  <w:tcW w:w="1417"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11549,2</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1015444,4</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416121,4</w:t>
                  </w:r>
                </w:p>
              </w:tc>
              <w:tc>
                <w:tcPr>
                  <w:tcW w:w="992" w:type="dxa"/>
                  <w:shd w:val="clear" w:color="auto" w:fill="auto"/>
                </w:tcPr>
                <w:p w:rsidR="0003562E" w:rsidRPr="0072118C" w:rsidRDefault="0072118C" w:rsidP="00EE63F5">
                  <w:pPr>
                    <w:pStyle w:val="ConsPlusCell"/>
                    <w:ind w:left="-113" w:right="-391"/>
                    <w:rPr>
                      <w:rFonts w:ascii="Times New Roman" w:hAnsi="Times New Roman" w:cs="Times New Roman"/>
                    </w:rPr>
                  </w:pPr>
                  <w:r w:rsidRPr="0072118C">
                    <w:rPr>
                      <w:rFonts w:ascii="Times New Roman" w:hAnsi="Times New Roman" w:cs="Times New Roman"/>
                    </w:rPr>
                    <w:t>260828,8</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2A1FE1" w:rsidRDefault="002F7BCC" w:rsidP="009D1B95">
            <w:pPr>
              <w:spacing w:after="0" w:line="240" w:lineRule="auto"/>
              <w:ind w:right="142"/>
              <w:rPr>
                <w:rFonts w:ascii="Times New Roman" w:eastAsia="Times New Roman" w:hAnsi="Times New Roman"/>
                <w:sz w:val="24"/>
                <w:szCs w:val="24"/>
              </w:rPr>
            </w:pPr>
            <w:r w:rsidRPr="002A1FE1">
              <w:rPr>
                <w:rFonts w:ascii="Times New Roman" w:eastAsia="Times New Roman" w:hAnsi="Times New Roman"/>
                <w:sz w:val="24"/>
                <w:szCs w:val="24"/>
              </w:rPr>
              <w:t>В количественном выражении:</w:t>
            </w:r>
          </w:p>
          <w:p w:rsidR="002F7BCC" w:rsidRPr="002A1FE1" w:rsidRDefault="002F7BCC" w:rsidP="009D1B95">
            <w:pPr>
              <w:spacing w:after="0" w:line="240" w:lineRule="auto"/>
              <w:ind w:right="142"/>
              <w:jc w:val="both"/>
              <w:rPr>
                <w:rFonts w:ascii="Times New Roman" w:eastAsia="Times New Roman" w:hAnsi="Times New Roman"/>
                <w:sz w:val="24"/>
                <w:szCs w:val="24"/>
              </w:rPr>
            </w:pPr>
            <w:r w:rsidRPr="002A1FE1">
              <w:rPr>
                <w:rFonts w:ascii="Times New Roman" w:eastAsia="Times New Roman" w:hAnsi="Times New Roman"/>
                <w:sz w:val="24"/>
                <w:szCs w:val="24"/>
              </w:rPr>
              <w:t xml:space="preserve">- </w:t>
            </w:r>
            <w:r w:rsidR="0014410F" w:rsidRPr="002A1FE1">
              <w:rPr>
                <w:rFonts w:ascii="Times New Roman" w:eastAsia="Times New Roman" w:hAnsi="Times New Roman"/>
                <w:sz w:val="24"/>
                <w:szCs w:val="24"/>
              </w:rPr>
              <w:t>рост</w:t>
            </w:r>
            <w:r w:rsidRPr="002A1FE1">
              <w:rPr>
                <w:rFonts w:ascii="Times New Roman" w:eastAsia="Times New Roman" w:hAnsi="Times New Roman"/>
                <w:sz w:val="24"/>
                <w:szCs w:val="24"/>
              </w:rPr>
              <w:t xml:space="preserve"> и</w:t>
            </w:r>
            <w:r w:rsidR="00D566A6" w:rsidRPr="002A1FE1">
              <w:rPr>
                <w:rFonts w:ascii="Times New Roman" w:eastAsia="Times New Roman" w:hAnsi="Times New Roman"/>
                <w:sz w:val="24"/>
                <w:szCs w:val="24"/>
              </w:rPr>
              <w:t xml:space="preserve">ндекса физического объема </w:t>
            </w:r>
            <w:r w:rsidRPr="002A1FE1">
              <w:rPr>
                <w:rFonts w:ascii="Times New Roman" w:eastAsia="Times New Roman" w:hAnsi="Times New Roman"/>
                <w:sz w:val="24"/>
                <w:szCs w:val="24"/>
              </w:rPr>
              <w:t>валового муниципального продукта к 20</w:t>
            </w:r>
            <w:r w:rsidR="00B443B7" w:rsidRPr="002A1FE1">
              <w:rPr>
                <w:rFonts w:ascii="Times New Roman" w:eastAsia="Times New Roman" w:hAnsi="Times New Roman"/>
                <w:sz w:val="24"/>
                <w:szCs w:val="24"/>
              </w:rPr>
              <w:t>2</w:t>
            </w:r>
            <w:r w:rsidR="00426AED">
              <w:rPr>
                <w:rFonts w:ascii="Times New Roman" w:eastAsia="Times New Roman" w:hAnsi="Times New Roman"/>
                <w:sz w:val="24"/>
                <w:szCs w:val="24"/>
              </w:rPr>
              <w:t>7</w:t>
            </w:r>
            <w:r w:rsidRPr="002A1FE1">
              <w:rPr>
                <w:rFonts w:ascii="Times New Roman" w:eastAsia="Times New Roman" w:hAnsi="Times New Roman"/>
                <w:sz w:val="24"/>
                <w:szCs w:val="24"/>
              </w:rPr>
              <w:t xml:space="preserve"> году </w:t>
            </w:r>
            <w:r w:rsidR="003C661E" w:rsidRPr="002A1FE1">
              <w:rPr>
                <w:rFonts w:ascii="Times New Roman" w:eastAsia="Times New Roman" w:hAnsi="Times New Roman"/>
                <w:sz w:val="24"/>
                <w:szCs w:val="24"/>
              </w:rPr>
              <w:t xml:space="preserve">на </w:t>
            </w:r>
            <w:r w:rsidR="0075631A">
              <w:rPr>
                <w:rFonts w:ascii="Times New Roman" w:eastAsia="Times New Roman" w:hAnsi="Times New Roman"/>
                <w:sz w:val="24"/>
                <w:szCs w:val="24"/>
              </w:rPr>
              <w:t>8</w:t>
            </w:r>
            <w:r w:rsidR="003C661E" w:rsidRPr="002A1FE1">
              <w:rPr>
                <w:rFonts w:ascii="Times New Roman" w:eastAsia="Times New Roman" w:hAnsi="Times New Roman"/>
                <w:sz w:val="24"/>
                <w:szCs w:val="24"/>
              </w:rPr>
              <w:t>%</w:t>
            </w:r>
            <w:r w:rsidR="0014410F" w:rsidRPr="002A1FE1">
              <w:rPr>
                <w:rFonts w:ascii="Times New Roman" w:eastAsia="Times New Roman" w:hAnsi="Times New Roman"/>
                <w:sz w:val="24"/>
                <w:szCs w:val="24"/>
              </w:rPr>
              <w:t xml:space="preserve"> к уровню 20</w:t>
            </w:r>
            <w:r w:rsidR="002A1FE1" w:rsidRPr="002A1FE1">
              <w:rPr>
                <w:rFonts w:ascii="Times New Roman" w:eastAsia="Times New Roman" w:hAnsi="Times New Roman"/>
                <w:sz w:val="24"/>
                <w:szCs w:val="24"/>
              </w:rPr>
              <w:t>19</w:t>
            </w:r>
            <w:r w:rsidR="0014410F" w:rsidRPr="002A1FE1">
              <w:rPr>
                <w:rFonts w:ascii="Times New Roman" w:eastAsia="Times New Roman" w:hAnsi="Times New Roman"/>
                <w:sz w:val="24"/>
                <w:szCs w:val="24"/>
              </w:rPr>
              <w:t xml:space="preserve"> года</w:t>
            </w:r>
            <w:r w:rsidR="009B3F75" w:rsidRPr="002A1FE1">
              <w:rPr>
                <w:rFonts w:ascii="Times New Roman" w:eastAsia="Times New Roman" w:hAnsi="Times New Roman"/>
                <w:sz w:val="24"/>
                <w:szCs w:val="24"/>
              </w:rPr>
              <w:t>;</w:t>
            </w:r>
          </w:p>
          <w:p w:rsidR="002F7BCC" w:rsidRPr="002A1FE1"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2A1FE1">
              <w:rPr>
                <w:rFonts w:ascii="Times New Roman" w:hAnsi="Times New Roman"/>
                <w:sz w:val="24"/>
                <w:szCs w:val="24"/>
              </w:rPr>
              <w:t xml:space="preserve">- </w:t>
            </w:r>
            <w:r w:rsidR="0014410F" w:rsidRPr="002A1FE1">
              <w:rPr>
                <w:rFonts w:ascii="Times New Roman" w:hAnsi="Times New Roman"/>
                <w:sz w:val="24"/>
                <w:szCs w:val="24"/>
              </w:rPr>
              <w:t xml:space="preserve">рост </w:t>
            </w:r>
            <w:r w:rsidRPr="002A1FE1">
              <w:rPr>
                <w:rFonts w:ascii="Times New Roman" w:hAnsi="Times New Roman"/>
                <w:sz w:val="24"/>
                <w:szCs w:val="24"/>
              </w:rPr>
              <w:t>объем</w:t>
            </w:r>
            <w:r w:rsidR="0014410F" w:rsidRPr="002A1FE1">
              <w:rPr>
                <w:rFonts w:ascii="Times New Roman" w:hAnsi="Times New Roman"/>
                <w:sz w:val="24"/>
                <w:szCs w:val="24"/>
              </w:rPr>
              <w:t>а</w:t>
            </w:r>
            <w:r w:rsidR="00C169FE" w:rsidRPr="002A1FE1">
              <w:rPr>
                <w:rFonts w:ascii="Times New Roman" w:hAnsi="Times New Roman"/>
                <w:sz w:val="24"/>
                <w:szCs w:val="24"/>
              </w:rPr>
              <w:t xml:space="preserve"> </w:t>
            </w:r>
            <w:r w:rsidR="0014410F" w:rsidRPr="002A1FE1">
              <w:rPr>
                <w:rFonts w:ascii="Times New Roman" w:hAnsi="Times New Roman"/>
                <w:sz w:val="24"/>
                <w:szCs w:val="24"/>
              </w:rPr>
              <w:t xml:space="preserve">инвестиций в основной  </w:t>
            </w:r>
            <w:r w:rsidRPr="002A1FE1">
              <w:rPr>
                <w:rFonts w:ascii="Times New Roman" w:hAnsi="Times New Roman"/>
                <w:sz w:val="24"/>
                <w:szCs w:val="24"/>
              </w:rPr>
              <w:t xml:space="preserve"> в 202</w:t>
            </w:r>
            <w:r w:rsidR="00426AED">
              <w:rPr>
                <w:rFonts w:ascii="Times New Roman" w:hAnsi="Times New Roman"/>
                <w:sz w:val="24"/>
                <w:szCs w:val="24"/>
              </w:rPr>
              <w:t>7</w:t>
            </w:r>
            <w:r w:rsidRPr="002A1FE1">
              <w:rPr>
                <w:rFonts w:ascii="Times New Roman" w:hAnsi="Times New Roman"/>
                <w:sz w:val="24"/>
                <w:szCs w:val="24"/>
              </w:rPr>
              <w:t xml:space="preserve"> </w:t>
            </w:r>
            <w:r w:rsidRPr="0075631A">
              <w:rPr>
                <w:rFonts w:ascii="Times New Roman" w:hAnsi="Times New Roman"/>
                <w:sz w:val="24"/>
                <w:szCs w:val="24"/>
              </w:rPr>
              <w:t>году</w:t>
            </w:r>
            <w:r w:rsidR="001532FF" w:rsidRPr="0075631A">
              <w:rPr>
                <w:rFonts w:ascii="Times New Roman" w:hAnsi="Times New Roman"/>
                <w:sz w:val="24"/>
                <w:szCs w:val="24"/>
              </w:rPr>
              <w:t xml:space="preserve"> </w:t>
            </w:r>
            <w:r w:rsidR="00D566A6" w:rsidRPr="0075631A">
              <w:rPr>
                <w:rFonts w:ascii="Times New Roman" w:hAnsi="Times New Roman"/>
                <w:sz w:val="24"/>
                <w:szCs w:val="24"/>
              </w:rPr>
              <w:t xml:space="preserve">в </w:t>
            </w:r>
            <w:r w:rsidR="002A1FE1" w:rsidRPr="0075631A">
              <w:rPr>
                <w:rFonts w:ascii="Times New Roman" w:hAnsi="Times New Roman"/>
                <w:sz w:val="24"/>
                <w:szCs w:val="24"/>
              </w:rPr>
              <w:t>2</w:t>
            </w:r>
            <w:r w:rsidR="0014410F" w:rsidRPr="002A1FE1">
              <w:rPr>
                <w:rFonts w:ascii="Times New Roman" w:hAnsi="Times New Roman"/>
                <w:sz w:val="24"/>
                <w:szCs w:val="24"/>
              </w:rPr>
              <w:t xml:space="preserve"> раз</w:t>
            </w:r>
            <w:r w:rsidR="00E71106" w:rsidRPr="002A1FE1">
              <w:rPr>
                <w:rFonts w:ascii="Times New Roman" w:hAnsi="Times New Roman"/>
                <w:sz w:val="24"/>
                <w:szCs w:val="24"/>
              </w:rPr>
              <w:t>а</w:t>
            </w:r>
            <w:r w:rsidR="0014410F" w:rsidRPr="002A1FE1">
              <w:rPr>
                <w:rFonts w:ascii="Times New Roman" w:hAnsi="Times New Roman"/>
                <w:sz w:val="24"/>
                <w:szCs w:val="24"/>
              </w:rPr>
              <w:t xml:space="preserve"> к уровню 20</w:t>
            </w:r>
            <w:r w:rsidR="002A1FE1" w:rsidRPr="002A1FE1">
              <w:rPr>
                <w:rFonts w:ascii="Times New Roman" w:hAnsi="Times New Roman"/>
                <w:sz w:val="24"/>
                <w:szCs w:val="24"/>
              </w:rPr>
              <w:t>19</w:t>
            </w:r>
            <w:r w:rsidR="0014410F" w:rsidRPr="002A1FE1">
              <w:rPr>
                <w:rFonts w:ascii="Times New Roman" w:hAnsi="Times New Roman"/>
                <w:sz w:val="24"/>
                <w:szCs w:val="24"/>
              </w:rPr>
              <w:t xml:space="preserve"> года</w:t>
            </w:r>
            <w:r w:rsidRPr="002A1FE1">
              <w:rPr>
                <w:rFonts w:ascii="Times New Roman" w:hAnsi="Times New Roman"/>
                <w:sz w:val="24"/>
                <w:szCs w:val="24"/>
              </w:rPr>
              <w:t>;</w:t>
            </w:r>
          </w:p>
          <w:p w:rsidR="002F7BCC" w:rsidRPr="002A1FE1"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2A1FE1">
              <w:rPr>
                <w:rFonts w:ascii="Times New Roman" w:eastAsia="Times New Roman" w:hAnsi="Times New Roman"/>
                <w:sz w:val="24"/>
                <w:szCs w:val="24"/>
              </w:rPr>
              <w:t xml:space="preserve">- создание не менее </w:t>
            </w:r>
            <w:r w:rsidR="0075631A">
              <w:rPr>
                <w:rFonts w:ascii="Times New Roman" w:eastAsia="Times New Roman" w:hAnsi="Times New Roman"/>
                <w:sz w:val="24"/>
                <w:szCs w:val="24"/>
              </w:rPr>
              <w:t>900</w:t>
            </w:r>
            <w:r w:rsidR="002A1FE1" w:rsidRPr="002A1FE1">
              <w:rPr>
                <w:rFonts w:ascii="Times New Roman" w:eastAsia="Times New Roman" w:hAnsi="Times New Roman"/>
                <w:sz w:val="24"/>
                <w:szCs w:val="24"/>
              </w:rPr>
              <w:t xml:space="preserve"> </w:t>
            </w:r>
            <w:r w:rsidRPr="002A1FE1">
              <w:rPr>
                <w:rFonts w:ascii="Times New Roman" w:eastAsia="Times New Roman" w:hAnsi="Times New Roman"/>
                <w:sz w:val="24"/>
                <w:szCs w:val="24"/>
              </w:rPr>
              <w:t>новых рабочих мест к 202</w:t>
            </w:r>
            <w:r w:rsidR="00426AED">
              <w:rPr>
                <w:rFonts w:ascii="Times New Roman" w:eastAsia="Times New Roman" w:hAnsi="Times New Roman"/>
                <w:sz w:val="24"/>
                <w:szCs w:val="24"/>
              </w:rPr>
              <w:t>7</w:t>
            </w:r>
            <w:r w:rsidRPr="002A1FE1">
              <w:rPr>
                <w:rFonts w:ascii="Times New Roman" w:eastAsia="Times New Roman" w:hAnsi="Times New Roman"/>
                <w:sz w:val="24"/>
                <w:szCs w:val="24"/>
              </w:rPr>
              <w:t xml:space="preserve"> году;</w:t>
            </w:r>
          </w:p>
          <w:p w:rsidR="002F7BCC" w:rsidRPr="002A1FE1" w:rsidRDefault="002F7BCC" w:rsidP="00E71106">
            <w:pPr>
              <w:pStyle w:val="a5"/>
              <w:tabs>
                <w:tab w:val="left" w:pos="176"/>
                <w:tab w:val="left" w:pos="220"/>
              </w:tabs>
              <w:spacing w:after="0" w:line="240" w:lineRule="auto"/>
              <w:ind w:right="142"/>
              <w:rPr>
                <w:rFonts w:ascii="Times New Roman" w:hAnsi="Times New Roman"/>
                <w:sz w:val="24"/>
                <w:szCs w:val="24"/>
              </w:rPr>
            </w:pPr>
            <w:r w:rsidRPr="002A1FE1">
              <w:rPr>
                <w:rFonts w:ascii="Times New Roman" w:hAnsi="Times New Roman"/>
                <w:sz w:val="24"/>
                <w:szCs w:val="24"/>
              </w:rPr>
              <w:t>- неналоговы</w:t>
            </w:r>
            <w:r w:rsidR="008B0E2B" w:rsidRPr="002A1FE1">
              <w:rPr>
                <w:rFonts w:ascii="Times New Roman" w:hAnsi="Times New Roman"/>
                <w:sz w:val="24"/>
                <w:szCs w:val="24"/>
              </w:rPr>
              <w:t>е</w:t>
            </w:r>
            <w:r w:rsidRPr="002A1FE1">
              <w:rPr>
                <w:rFonts w:ascii="Times New Roman" w:hAnsi="Times New Roman"/>
                <w:sz w:val="24"/>
                <w:szCs w:val="24"/>
              </w:rPr>
              <w:t xml:space="preserve"> доход</w:t>
            </w:r>
            <w:r w:rsidR="008B0E2B" w:rsidRPr="002A1FE1">
              <w:rPr>
                <w:rFonts w:ascii="Times New Roman" w:hAnsi="Times New Roman"/>
                <w:sz w:val="24"/>
                <w:szCs w:val="24"/>
              </w:rPr>
              <w:t>ы</w:t>
            </w:r>
            <w:r w:rsidRPr="002A1FE1">
              <w:rPr>
                <w:rFonts w:ascii="Times New Roman" w:hAnsi="Times New Roman"/>
                <w:sz w:val="24"/>
                <w:szCs w:val="24"/>
              </w:rPr>
              <w:t xml:space="preserve"> в консолидированный бюджет муниципального района</w:t>
            </w:r>
            <w:r w:rsidR="00FC17F4" w:rsidRPr="002A1FE1">
              <w:rPr>
                <w:rFonts w:ascii="Times New Roman" w:hAnsi="Times New Roman"/>
                <w:sz w:val="24"/>
                <w:szCs w:val="24"/>
              </w:rPr>
              <w:t xml:space="preserve"> </w:t>
            </w:r>
            <w:r w:rsidR="003C661E" w:rsidRPr="002A1FE1">
              <w:rPr>
                <w:rFonts w:ascii="Times New Roman" w:hAnsi="Times New Roman"/>
                <w:sz w:val="24"/>
                <w:szCs w:val="24"/>
              </w:rPr>
              <w:t xml:space="preserve">составят </w:t>
            </w:r>
            <w:r w:rsidR="0075631A">
              <w:rPr>
                <w:rFonts w:ascii="Times New Roman" w:hAnsi="Times New Roman"/>
                <w:sz w:val="24"/>
                <w:szCs w:val="24"/>
              </w:rPr>
              <w:t>72,7</w:t>
            </w:r>
            <w:r w:rsidRPr="002A1FE1">
              <w:rPr>
                <w:rFonts w:ascii="Times New Roman" w:hAnsi="Times New Roman"/>
                <w:sz w:val="24"/>
                <w:szCs w:val="24"/>
              </w:rPr>
              <w:t xml:space="preserve"> млн</w:t>
            </w:r>
            <w:r w:rsidR="00426AED">
              <w:rPr>
                <w:rFonts w:ascii="Times New Roman" w:hAnsi="Times New Roman"/>
                <w:sz w:val="24"/>
                <w:szCs w:val="24"/>
              </w:rPr>
              <w:t xml:space="preserve"> </w:t>
            </w:r>
            <w:r w:rsidRPr="002A1FE1">
              <w:rPr>
                <w:rFonts w:ascii="Times New Roman" w:hAnsi="Times New Roman"/>
                <w:sz w:val="24"/>
                <w:szCs w:val="24"/>
              </w:rPr>
              <w:t xml:space="preserve">рублей </w:t>
            </w:r>
            <w:r w:rsidR="0075631A">
              <w:rPr>
                <w:rFonts w:ascii="Times New Roman" w:hAnsi="Times New Roman"/>
                <w:sz w:val="24"/>
                <w:szCs w:val="24"/>
              </w:rPr>
              <w:t>в</w:t>
            </w:r>
            <w:r w:rsidRPr="002A1FE1">
              <w:rPr>
                <w:rFonts w:ascii="Times New Roman" w:hAnsi="Times New Roman"/>
                <w:sz w:val="24"/>
                <w:szCs w:val="24"/>
              </w:rPr>
              <w:t xml:space="preserve"> 202</w:t>
            </w:r>
            <w:r w:rsidR="00426AED">
              <w:rPr>
                <w:rFonts w:ascii="Times New Roman" w:hAnsi="Times New Roman"/>
                <w:sz w:val="24"/>
                <w:szCs w:val="24"/>
              </w:rPr>
              <w:t>7</w:t>
            </w:r>
            <w:r w:rsidRPr="002A1FE1">
              <w:rPr>
                <w:rFonts w:ascii="Times New Roman" w:hAnsi="Times New Roman"/>
                <w:sz w:val="24"/>
                <w:szCs w:val="24"/>
              </w:rPr>
              <w:t xml:space="preserve"> году;</w:t>
            </w:r>
          </w:p>
          <w:p w:rsidR="003C661E" w:rsidRPr="002A1FE1"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2A1FE1">
              <w:rPr>
                <w:rFonts w:ascii="Times New Roman" w:hAnsi="Times New Roman"/>
                <w:sz w:val="24"/>
                <w:szCs w:val="24"/>
              </w:rPr>
              <w:t xml:space="preserve">- </w:t>
            </w:r>
            <w:r w:rsidR="003C661E" w:rsidRPr="002A1FE1">
              <w:rPr>
                <w:rFonts w:ascii="Times New Roman" w:hAnsi="Times New Roman"/>
                <w:sz w:val="24"/>
                <w:szCs w:val="24"/>
              </w:rPr>
              <w:t>количество молодых семей</w:t>
            </w:r>
            <w:r w:rsidR="00D566A6" w:rsidRPr="002A1FE1">
              <w:rPr>
                <w:rFonts w:ascii="Times New Roman" w:hAnsi="Times New Roman"/>
                <w:sz w:val="24"/>
                <w:szCs w:val="24"/>
              </w:rPr>
              <w:t>,</w:t>
            </w:r>
            <w:r w:rsidR="00FC17F4" w:rsidRPr="002A1FE1">
              <w:rPr>
                <w:rFonts w:ascii="Times New Roman" w:hAnsi="Times New Roman"/>
                <w:sz w:val="24"/>
                <w:szCs w:val="24"/>
              </w:rPr>
              <w:t xml:space="preserve"> </w:t>
            </w:r>
            <w:r w:rsidR="00D566A6" w:rsidRPr="002A1FE1">
              <w:rPr>
                <w:rFonts w:ascii="Times New Roman" w:hAnsi="Times New Roman"/>
                <w:sz w:val="24"/>
                <w:szCs w:val="24"/>
              </w:rPr>
              <w:t xml:space="preserve">улучивших жилищные условия </w:t>
            </w:r>
            <w:r w:rsidR="003C661E" w:rsidRPr="002A1FE1">
              <w:rPr>
                <w:rFonts w:ascii="Times New Roman" w:hAnsi="Times New Roman"/>
                <w:sz w:val="24"/>
                <w:szCs w:val="24"/>
              </w:rPr>
              <w:t>в 2019-202</w:t>
            </w:r>
            <w:r w:rsidR="00426AED">
              <w:rPr>
                <w:rFonts w:ascii="Times New Roman" w:hAnsi="Times New Roman"/>
                <w:sz w:val="24"/>
                <w:szCs w:val="24"/>
              </w:rPr>
              <w:t>7</w:t>
            </w:r>
            <w:r w:rsidR="003C661E" w:rsidRPr="002A1FE1">
              <w:rPr>
                <w:rFonts w:ascii="Times New Roman" w:hAnsi="Times New Roman"/>
                <w:sz w:val="24"/>
                <w:szCs w:val="24"/>
              </w:rPr>
              <w:t>гг.</w:t>
            </w:r>
            <w:r w:rsidR="00D566A6" w:rsidRPr="002A1FE1">
              <w:rPr>
                <w:rFonts w:ascii="Times New Roman" w:hAnsi="Times New Roman"/>
                <w:sz w:val="24"/>
                <w:szCs w:val="24"/>
              </w:rPr>
              <w:t>,</w:t>
            </w:r>
            <w:r w:rsidR="003C661E" w:rsidRPr="002A1FE1">
              <w:rPr>
                <w:rFonts w:ascii="Times New Roman" w:hAnsi="Times New Roman"/>
                <w:sz w:val="24"/>
                <w:szCs w:val="24"/>
              </w:rPr>
              <w:t xml:space="preserve"> составит </w:t>
            </w:r>
            <w:r w:rsidR="00EC14DE">
              <w:rPr>
                <w:rFonts w:ascii="Times New Roman" w:hAnsi="Times New Roman"/>
                <w:sz w:val="24"/>
                <w:szCs w:val="24"/>
              </w:rPr>
              <w:t>107</w:t>
            </w:r>
            <w:r w:rsidR="003C661E" w:rsidRPr="002A1FE1">
              <w:rPr>
                <w:rFonts w:ascii="Times New Roman" w:hAnsi="Times New Roman"/>
                <w:sz w:val="24"/>
                <w:szCs w:val="24"/>
              </w:rPr>
              <w:t xml:space="preserve"> семей; </w:t>
            </w:r>
          </w:p>
          <w:p w:rsidR="002F7BCC" w:rsidRPr="00AC6F63" w:rsidRDefault="00F47D07" w:rsidP="00BC1BEB">
            <w:pPr>
              <w:pStyle w:val="a5"/>
              <w:tabs>
                <w:tab w:val="left" w:pos="220"/>
                <w:tab w:val="left" w:pos="362"/>
              </w:tabs>
              <w:spacing w:after="0" w:line="240" w:lineRule="auto"/>
              <w:ind w:right="142"/>
              <w:jc w:val="both"/>
              <w:rPr>
                <w:rFonts w:ascii="Times New Roman" w:hAnsi="Times New Roman"/>
                <w:sz w:val="24"/>
                <w:szCs w:val="24"/>
              </w:rPr>
            </w:pPr>
            <w:r w:rsidRPr="002A1FE1">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2A1FE1">
              <w:rPr>
                <w:rFonts w:ascii="Times New Roman" w:hAnsi="Times New Roman"/>
                <w:sz w:val="24"/>
                <w:szCs w:val="24"/>
              </w:rPr>
              <w:t xml:space="preserve">с </w:t>
            </w:r>
            <w:r w:rsidR="0009776E" w:rsidRPr="002A1FE1">
              <w:rPr>
                <w:rFonts w:ascii="Times New Roman" w:hAnsi="Times New Roman"/>
                <w:sz w:val="24"/>
                <w:szCs w:val="24"/>
              </w:rPr>
              <w:t>8</w:t>
            </w:r>
            <w:r w:rsidR="002A1FE1" w:rsidRPr="002A1FE1">
              <w:rPr>
                <w:rFonts w:ascii="Times New Roman" w:hAnsi="Times New Roman"/>
                <w:sz w:val="24"/>
                <w:szCs w:val="24"/>
              </w:rPr>
              <w:t>1,5</w:t>
            </w:r>
            <w:r w:rsidR="00A42288" w:rsidRPr="002A1FE1">
              <w:rPr>
                <w:rFonts w:ascii="Times New Roman" w:hAnsi="Times New Roman"/>
                <w:sz w:val="24"/>
                <w:szCs w:val="24"/>
              </w:rPr>
              <w:t>% в 20</w:t>
            </w:r>
            <w:r w:rsidR="002A1FE1" w:rsidRPr="002A1FE1">
              <w:rPr>
                <w:rFonts w:ascii="Times New Roman" w:hAnsi="Times New Roman"/>
                <w:sz w:val="24"/>
                <w:szCs w:val="24"/>
              </w:rPr>
              <w:t>19</w:t>
            </w:r>
            <w:r w:rsidR="00A42288" w:rsidRPr="002A1FE1">
              <w:rPr>
                <w:rFonts w:ascii="Times New Roman" w:hAnsi="Times New Roman"/>
                <w:sz w:val="24"/>
                <w:szCs w:val="24"/>
              </w:rPr>
              <w:t xml:space="preserve"> году до</w:t>
            </w:r>
            <w:r w:rsidR="00F64629" w:rsidRPr="002A1FE1">
              <w:rPr>
                <w:rFonts w:ascii="Times New Roman" w:hAnsi="Times New Roman"/>
                <w:sz w:val="24"/>
                <w:szCs w:val="24"/>
              </w:rPr>
              <w:t xml:space="preserve"> </w:t>
            </w:r>
            <w:r w:rsidR="00BC1BEB">
              <w:rPr>
                <w:rFonts w:ascii="Times New Roman" w:hAnsi="Times New Roman"/>
                <w:sz w:val="24"/>
                <w:szCs w:val="24"/>
              </w:rPr>
              <w:t>57</w:t>
            </w:r>
            <w:r w:rsidR="0009776E" w:rsidRPr="002A1FE1">
              <w:rPr>
                <w:rFonts w:ascii="Times New Roman" w:hAnsi="Times New Roman"/>
                <w:sz w:val="24"/>
                <w:szCs w:val="24"/>
              </w:rPr>
              <w:t>%</w:t>
            </w:r>
            <w:r w:rsidR="00A42288" w:rsidRPr="002A1FE1">
              <w:rPr>
                <w:rFonts w:ascii="Times New Roman" w:hAnsi="Times New Roman"/>
                <w:sz w:val="24"/>
                <w:szCs w:val="24"/>
              </w:rPr>
              <w:t xml:space="preserve"> к 202</w:t>
            </w:r>
            <w:r w:rsidR="00426AED">
              <w:rPr>
                <w:rFonts w:ascii="Times New Roman" w:hAnsi="Times New Roman"/>
                <w:sz w:val="24"/>
                <w:szCs w:val="24"/>
              </w:rPr>
              <w:t>7</w:t>
            </w:r>
            <w:r w:rsidR="00A42288" w:rsidRPr="002A1FE1">
              <w:rPr>
                <w:rFonts w:ascii="Times New Roman" w:hAnsi="Times New Roman"/>
                <w:sz w:val="24"/>
                <w:szCs w:val="24"/>
              </w:rPr>
              <w:t xml:space="preserve"> году</w:t>
            </w:r>
          </w:p>
        </w:tc>
      </w:tr>
    </w:tbl>
    <w:p w:rsidR="002F7BCC" w:rsidRDefault="002F7BCC"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Pr="00AC6F63" w:rsidRDefault="002A1FE1"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lastRenderedPageBreak/>
        <w:t xml:space="preserve">Раздел 1. </w:t>
      </w:r>
      <w:bookmarkStart w:id="1" w:name="_Toc358051408"/>
      <w:bookmarkStart w:id="2" w:name="_Toc358052581"/>
      <w:bookmarkStart w:id="3" w:name="_Toc295395276"/>
      <w:bookmarkStart w:id="4" w:name="_Toc303553556"/>
      <w:bookmarkStart w:id="5"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1"/>
      <w:bookmarkEnd w:id="2"/>
    </w:p>
    <w:bookmarkEnd w:id="3"/>
    <w:bookmarkEnd w:id="4"/>
    <w:bookmarkEnd w:id="5"/>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Первый  сектор</w:t>
      </w:r>
      <w:r w:rsidRPr="00AC6F63">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 xml:space="preserve">Второй сектор </w:t>
      </w:r>
      <w:r w:rsidRPr="00AC6F63">
        <w:rPr>
          <w:rFonts w:ascii="Times New Roman" w:hAnsi="Times New Roman"/>
          <w:color w:val="000000"/>
          <w:sz w:val="24"/>
          <w:szCs w:val="24"/>
        </w:rPr>
        <w:t xml:space="preserve">(обрабатывающая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1214B7"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lastRenderedPageBreak/>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0"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r w:rsidRPr="00175735">
        <w:rPr>
          <w:rFonts w:ascii="Times New Roman" w:hAnsi="Times New Roman" w:cs="Times New Roman"/>
          <w:sz w:val="24"/>
          <w:szCs w:val="24"/>
        </w:rPr>
        <w:lastRenderedPageBreak/>
        <w:t>находящихся на территории района;</w:t>
      </w:r>
    </w:p>
    <w:p w:rsid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lastRenderedPageBreak/>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r>
        <w:rPr>
          <w:rFonts w:ascii="Times New Roman" w:hAnsi="Times New Roman" w:cs="Times New Roman"/>
          <w:sz w:val="24"/>
          <w:szCs w:val="24"/>
        </w:rPr>
        <w:t>млн</w:t>
      </w:r>
      <w:r w:rsidR="002F7BCC" w:rsidRPr="00AC6F63">
        <w:rPr>
          <w:rFonts w:ascii="Times New Roman" w:hAnsi="Times New Roman" w:cs="Times New Roman"/>
          <w:sz w:val="24"/>
          <w:szCs w:val="24"/>
        </w:rPr>
        <w:t>.рублей.   Оценка достижения 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Поступление неналоговых доходов в консолидированный бюджет муниципального района, млн.рублей.</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001214B7">
        <w:rPr>
          <w:rFonts w:ascii="Times New Roman" w:hAnsi="Times New Roman" w:cs="Times New Roman"/>
          <w:i/>
          <w:sz w:val="24"/>
          <w:szCs w:val="24"/>
        </w:rPr>
        <w:t xml:space="preserve"> </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w:t>
      </w:r>
      <w:r w:rsidRPr="00AC6F63">
        <w:rPr>
          <w:rFonts w:ascii="Times New Roman" w:hAnsi="Times New Roman"/>
          <w:sz w:val="24"/>
          <w:szCs w:val="24"/>
        </w:rPr>
        <w:lastRenderedPageBreak/>
        <w:t>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разработка проектно-сметной документации и капитальный ремонт ГТС, находящихся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lastRenderedPageBreak/>
        <w:t>2.3. Конечные результаты реализации муниципальной программы</w:t>
      </w:r>
    </w:p>
    <w:p w:rsidR="002F7BCC" w:rsidRPr="00EC14DE" w:rsidRDefault="002F7BCC" w:rsidP="009D1B95">
      <w:pPr>
        <w:pStyle w:val="ConsPlusCell"/>
        <w:ind w:right="142" w:firstLine="567"/>
        <w:jc w:val="both"/>
        <w:rPr>
          <w:rFonts w:ascii="Times New Roman" w:hAnsi="Times New Roman" w:cs="Times New Roman"/>
          <w:sz w:val="24"/>
          <w:szCs w:val="24"/>
        </w:rPr>
      </w:pPr>
      <w:r w:rsidRPr="00EC14DE">
        <w:rPr>
          <w:rFonts w:ascii="Times New Roman" w:hAnsi="Times New Roman" w:cs="Times New Roman"/>
          <w:sz w:val="24"/>
          <w:szCs w:val="24"/>
        </w:rPr>
        <w:t>Основными ожидаемыми результатами экономических преобразований должны стать:</w:t>
      </w:r>
      <w:r w:rsidR="009E191C" w:rsidRPr="00EC14DE">
        <w:rPr>
          <w:rFonts w:ascii="Times New Roman" w:hAnsi="Times New Roman" w:cs="Times New Roman"/>
          <w:sz w:val="24"/>
          <w:szCs w:val="24"/>
        </w:rPr>
        <w:t xml:space="preserve"> </w:t>
      </w:r>
      <w:r w:rsidRPr="00EC14DE">
        <w:rPr>
          <w:rFonts w:ascii="Times New Roman" w:hAnsi="Times New Roman" w:cs="Times New Roman"/>
          <w:sz w:val="24"/>
          <w:szCs w:val="24"/>
        </w:rPr>
        <w:t>в количественном выражении:</w:t>
      </w:r>
    </w:p>
    <w:p w:rsidR="002A1FE1" w:rsidRPr="00EC14DE" w:rsidRDefault="002A1FE1" w:rsidP="002A1FE1">
      <w:pPr>
        <w:spacing w:after="0" w:line="240" w:lineRule="auto"/>
        <w:ind w:right="142" w:firstLine="567"/>
        <w:jc w:val="both"/>
        <w:rPr>
          <w:rFonts w:ascii="Times New Roman" w:eastAsia="Times New Roman" w:hAnsi="Times New Roman"/>
          <w:sz w:val="24"/>
          <w:szCs w:val="24"/>
        </w:rPr>
      </w:pPr>
      <w:r w:rsidRPr="00EC14DE">
        <w:rPr>
          <w:rFonts w:ascii="Times New Roman" w:eastAsia="Times New Roman" w:hAnsi="Times New Roman"/>
          <w:sz w:val="24"/>
          <w:szCs w:val="24"/>
        </w:rPr>
        <w:t>- рост индекса физического объема валовог</w:t>
      </w:r>
      <w:r w:rsidR="002E7717" w:rsidRPr="00EC14DE">
        <w:rPr>
          <w:rFonts w:ascii="Times New Roman" w:eastAsia="Times New Roman" w:hAnsi="Times New Roman"/>
          <w:sz w:val="24"/>
          <w:szCs w:val="24"/>
        </w:rPr>
        <w:t>о муниципального продукта к 2027</w:t>
      </w:r>
      <w:r w:rsidRPr="00EC14DE">
        <w:rPr>
          <w:rFonts w:ascii="Times New Roman" w:eastAsia="Times New Roman" w:hAnsi="Times New Roman"/>
          <w:sz w:val="24"/>
          <w:szCs w:val="24"/>
        </w:rPr>
        <w:t xml:space="preserve"> году на </w:t>
      </w:r>
      <w:r w:rsidR="00EC14DE" w:rsidRPr="00EC14DE">
        <w:rPr>
          <w:rFonts w:ascii="Times New Roman" w:eastAsia="Times New Roman" w:hAnsi="Times New Roman"/>
          <w:sz w:val="24"/>
          <w:szCs w:val="24"/>
        </w:rPr>
        <w:t>8</w:t>
      </w:r>
      <w:r w:rsidRPr="00EC14DE">
        <w:rPr>
          <w:rFonts w:ascii="Times New Roman" w:eastAsia="Times New Roman" w:hAnsi="Times New Roman"/>
          <w:sz w:val="24"/>
          <w:szCs w:val="24"/>
        </w:rPr>
        <w:t>% к уровню 2019 года;</w:t>
      </w:r>
    </w:p>
    <w:p w:rsidR="002A1FE1" w:rsidRPr="00EC14DE"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EC14DE">
        <w:rPr>
          <w:rFonts w:ascii="Times New Roman" w:hAnsi="Times New Roman"/>
          <w:sz w:val="24"/>
          <w:szCs w:val="24"/>
        </w:rPr>
        <w:t>- рост объема инвестиций в основной   в 202</w:t>
      </w:r>
      <w:r w:rsidR="002E7717" w:rsidRPr="00EC14DE">
        <w:rPr>
          <w:rFonts w:ascii="Times New Roman" w:hAnsi="Times New Roman"/>
          <w:sz w:val="24"/>
          <w:szCs w:val="24"/>
        </w:rPr>
        <w:t>7</w:t>
      </w:r>
      <w:r w:rsidRPr="00EC14DE">
        <w:rPr>
          <w:rFonts w:ascii="Times New Roman" w:hAnsi="Times New Roman"/>
          <w:sz w:val="24"/>
          <w:szCs w:val="24"/>
        </w:rPr>
        <w:t xml:space="preserve"> году в 2 раза к уровню 2019 года;</w:t>
      </w:r>
    </w:p>
    <w:p w:rsidR="002A1FE1" w:rsidRPr="00EC14DE"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EC14DE">
        <w:rPr>
          <w:rFonts w:ascii="Times New Roman" w:eastAsia="Times New Roman" w:hAnsi="Times New Roman"/>
          <w:sz w:val="24"/>
          <w:szCs w:val="24"/>
        </w:rPr>
        <w:t xml:space="preserve">- создание не менее </w:t>
      </w:r>
      <w:r w:rsidR="00EC14DE" w:rsidRPr="00EC14DE">
        <w:rPr>
          <w:rFonts w:ascii="Times New Roman" w:eastAsia="Times New Roman" w:hAnsi="Times New Roman"/>
          <w:sz w:val="24"/>
          <w:szCs w:val="24"/>
        </w:rPr>
        <w:t>900</w:t>
      </w:r>
      <w:r w:rsidRPr="00EC14DE">
        <w:rPr>
          <w:rFonts w:ascii="Times New Roman" w:eastAsia="Times New Roman" w:hAnsi="Times New Roman"/>
          <w:sz w:val="24"/>
          <w:szCs w:val="24"/>
        </w:rPr>
        <w:t xml:space="preserve"> новых рабочих мест к 202</w:t>
      </w:r>
      <w:r w:rsidR="002E7717" w:rsidRPr="00EC14DE">
        <w:rPr>
          <w:rFonts w:ascii="Times New Roman" w:eastAsia="Times New Roman" w:hAnsi="Times New Roman"/>
          <w:sz w:val="24"/>
          <w:szCs w:val="24"/>
        </w:rPr>
        <w:t>7</w:t>
      </w:r>
      <w:r w:rsidRPr="00EC14DE">
        <w:rPr>
          <w:rFonts w:ascii="Times New Roman" w:eastAsia="Times New Roman" w:hAnsi="Times New Roman"/>
          <w:sz w:val="24"/>
          <w:szCs w:val="24"/>
        </w:rPr>
        <w:t xml:space="preserve"> году;</w:t>
      </w:r>
    </w:p>
    <w:p w:rsidR="002A1FE1" w:rsidRPr="00EC14DE" w:rsidRDefault="002A1FE1" w:rsidP="002A1FE1">
      <w:pPr>
        <w:pStyle w:val="a5"/>
        <w:tabs>
          <w:tab w:val="left" w:pos="176"/>
          <w:tab w:val="left" w:pos="220"/>
        </w:tabs>
        <w:spacing w:after="0" w:line="240" w:lineRule="auto"/>
        <w:ind w:right="142" w:firstLine="567"/>
        <w:rPr>
          <w:rFonts w:ascii="Times New Roman" w:hAnsi="Times New Roman"/>
          <w:sz w:val="24"/>
          <w:szCs w:val="24"/>
        </w:rPr>
      </w:pPr>
      <w:r w:rsidRPr="00EC14DE">
        <w:rPr>
          <w:rFonts w:ascii="Times New Roman" w:hAnsi="Times New Roman"/>
          <w:sz w:val="24"/>
          <w:szCs w:val="24"/>
        </w:rPr>
        <w:t xml:space="preserve">- неналоговые доходы в консолидированный бюджет муниципального района составят </w:t>
      </w:r>
      <w:r w:rsidR="00EC14DE" w:rsidRPr="00EC14DE">
        <w:rPr>
          <w:rFonts w:ascii="Times New Roman" w:hAnsi="Times New Roman"/>
          <w:sz w:val="24"/>
          <w:szCs w:val="24"/>
        </w:rPr>
        <w:t>72,7</w:t>
      </w:r>
      <w:r w:rsidRPr="00EC14DE">
        <w:rPr>
          <w:rFonts w:ascii="Times New Roman" w:hAnsi="Times New Roman"/>
          <w:sz w:val="24"/>
          <w:szCs w:val="24"/>
        </w:rPr>
        <w:t xml:space="preserve"> млн</w:t>
      </w:r>
      <w:r w:rsidR="002E7717" w:rsidRPr="00EC14DE">
        <w:rPr>
          <w:rFonts w:ascii="Times New Roman" w:hAnsi="Times New Roman"/>
          <w:sz w:val="24"/>
          <w:szCs w:val="24"/>
        </w:rPr>
        <w:t xml:space="preserve"> рублей </w:t>
      </w:r>
      <w:r w:rsidR="00EC14DE" w:rsidRPr="00EC14DE">
        <w:rPr>
          <w:rFonts w:ascii="Times New Roman" w:hAnsi="Times New Roman"/>
          <w:sz w:val="24"/>
          <w:szCs w:val="24"/>
        </w:rPr>
        <w:t>в</w:t>
      </w:r>
      <w:r w:rsidR="002E7717" w:rsidRPr="00EC14DE">
        <w:rPr>
          <w:rFonts w:ascii="Times New Roman" w:hAnsi="Times New Roman"/>
          <w:sz w:val="24"/>
          <w:szCs w:val="24"/>
        </w:rPr>
        <w:t xml:space="preserve"> 2027</w:t>
      </w:r>
      <w:r w:rsidRPr="00EC14DE">
        <w:rPr>
          <w:rFonts w:ascii="Times New Roman" w:hAnsi="Times New Roman"/>
          <w:sz w:val="24"/>
          <w:szCs w:val="24"/>
        </w:rPr>
        <w:t xml:space="preserve"> году;</w:t>
      </w:r>
    </w:p>
    <w:p w:rsidR="002A1FE1" w:rsidRPr="00EC14DE"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EC14DE">
        <w:rPr>
          <w:rFonts w:ascii="Times New Roman" w:hAnsi="Times New Roman"/>
          <w:sz w:val="24"/>
          <w:szCs w:val="24"/>
        </w:rPr>
        <w:t xml:space="preserve">- количество молодых семей, улучивших жилищные условия в 2019-2026гг., составит </w:t>
      </w:r>
      <w:r w:rsidR="00EC14DE" w:rsidRPr="00EC14DE">
        <w:rPr>
          <w:rFonts w:ascii="Times New Roman" w:hAnsi="Times New Roman"/>
          <w:sz w:val="24"/>
          <w:szCs w:val="24"/>
        </w:rPr>
        <w:t>107</w:t>
      </w:r>
      <w:r w:rsidRPr="00EC14DE">
        <w:rPr>
          <w:rFonts w:ascii="Times New Roman" w:hAnsi="Times New Roman"/>
          <w:sz w:val="24"/>
          <w:szCs w:val="24"/>
        </w:rPr>
        <w:t xml:space="preserve"> семей; </w:t>
      </w:r>
    </w:p>
    <w:p w:rsidR="002A1FE1"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EC14DE">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w:t>
      </w:r>
      <w:r w:rsidR="00EC14DE" w:rsidRPr="00EC14DE">
        <w:rPr>
          <w:rFonts w:ascii="Times New Roman" w:hAnsi="Times New Roman"/>
          <w:sz w:val="24"/>
          <w:szCs w:val="24"/>
        </w:rPr>
        <w:t>7</w:t>
      </w:r>
      <w:r w:rsidRPr="00EC14DE">
        <w:rPr>
          <w:rFonts w:ascii="Times New Roman" w:hAnsi="Times New Roman"/>
          <w:sz w:val="24"/>
          <w:szCs w:val="24"/>
        </w:rPr>
        <w:t xml:space="preserve"> году</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2E7717">
        <w:rPr>
          <w:rFonts w:ascii="Times New Roman" w:hAnsi="Times New Roman" w:cs="Times New Roman"/>
          <w:sz w:val="24"/>
          <w:szCs w:val="24"/>
        </w:rPr>
        <w:t>7</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754CEE"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566724">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r w:rsidR="00754CEE" w:rsidRPr="00566724">
        <w:rPr>
          <w:rFonts w:ascii="Times New Roman" w:eastAsia="Times New Roman" w:hAnsi="Times New Roman"/>
          <w:color w:val="000000"/>
          <w:sz w:val="24"/>
          <w:szCs w:val="24"/>
        </w:rPr>
        <w:t xml:space="preserve"> </w:t>
      </w:r>
      <w:r w:rsidR="00754CEE" w:rsidRPr="00566724">
        <w:rPr>
          <w:rFonts w:ascii="Times New Roman" w:hAnsi="Times New Roman"/>
          <w:sz w:val="24"/>
          <w:szCs w:val="24"/>
        </w:rPr>
        <w:t>и  физически</w:t>
      </w:r>
      <w:r w:rsidR="00C45624" w:rsidRPr="00566724">
        <w:rPr>
          <w:rFonts w:ascii="Times New Roman" w:hAnsi="Times New Roman"/>
          <w:sz w:val="24"/>
          <w:szCs w:val="24"/>
        </w:rPr>
        <w:t>х</w:t>
      </w:r>
      <w:r w:rsidR="00754CEE" w:rsidRPr="00566724">
        <w:rPr>
          <w:rFonts w:ascii="Times New Roman" w:hAnsi="Times New Roman"/>
          <w:sz w:val="24"/>
          <w:szCs w:val="24"/>
        </w:rPr>
        <w:t xml:space="preserve"> лиц, не являющимся индивидуальными </w:t>
      </w:r>
      <w:r w:rsidR="00754CEE" w:rsidRPr="00566724">
        <w:rPr>
          <w:rFonts w:ascii="Times New Roman" w:hAnsi="Times New Roman"/>
          <w:sz w:val="24"/>
          <w:szCs w:val="24"/>
        </w:rPr>
        <w:lastRenderedPageBreak/>
        <w:t>предпринимателями и применяющим специальный налоговый режим "Налог на профессиональный доход"</w:t>
      </w:r>
      <w:r w:rsidR="00C45624" w:rsidRPr="00566724">
        <w:rPr>
          <w:rFonts w:ascii="Times New Roman" w:hAnsi="Times New Roman"/>
          <w:sz w:val="24"/>
          <w:szCs w:val="24"/>
        </w:rPr>
        <w:t>- самозанятых граждан</w:t>
      </w:r>
      <w:r w:rsidRPr="00566724">
        <w:rPr>
          <w:rFonts w:ascii="Times New Roman" w:eastAsia="Times New Roman" w:hAnsi="Times New Roman"/>
          <w:color w:val="000000"/>
          <w:sz w:val="24"/>
          <w:szCs w:val="24"/>
        </w:rPr>
        <w:t>.</w:t>
      </w:r>
    </w:p>
    <w:p w:rsidR="002F7BCC"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r w:rsidR="00566724">
        <w:rPr>
          <w:rFonts w:ascii="Times New Roman" w:eastAsia="Times New Roman" w:hAnsi="Times New Roman"/>
          <w:color w:val="000000"/>
          <w:sz w:val="24"/>
          <w:szCs w:val="24"/>
        </w:rPr>
        <w:t>.</w:t>
      </w:r>
    </w:p>
    <w:p w:rsidR="00F24793" w:rsidRPr="00AC6F63" w:rsidRDefault="00F24793" w:rsidP="009D1B95">
      <w:pPr>
        <w:pStyle w:val="af3"/>
        <w:spacing w:after="0" w:line="240" w:lineRule="auto"/>
        <w:ind w:left="0" w:right="142" w:firstLine="567"/>
        <w:jc w:val="both"/>
        <w:rPr>
          <w:rFonts w:ascii="Times New Roman" w:hAnsi="Times New Roman"/>
          <w:sz w:val="24"/>
          <w:szCs w:val="24"/>
        </w:rPr>
      </w:pPr>
      <w:r>
        <w:rPr>
          <w:rFonts w:ascii="Times New Roman" w:eastAsia="Times New Roman" w:hAnsi="Times New Roman"/>
          <w:color w:val="000000"/>
          <w:sz w:val="24"/>
          <w:szCs w:val="24"/>
        </w:rPr>
        <w:t xml:space="preserve">3. </w:t>
      </w:r>
      <w:r w:rsidRPr="00F24793">
        <w:rPr>
          <w:rFonts w:ascii="Times New Roman" w:eastAsia="Times New Roman" w:hAnsi="Times New Roman"/>
          <w:color w:val="000000"/>
          <w:sz w:val="24"/>
          <w:szCs w:val="24"/>
        </w:rPr>
        <w:t>Поддержка и развитие пассажирских перевозок автомобильным транспортом</w:t>
      </w:r>
      <w:r>
        <w:rPr>
          <w:rFonts w:ascii="Times New Roman" w:eastAsia="Times New Roman" w:hAnsi="Times New Roman"/>
          <w:color w:val="000000"/>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A1FE1"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 </w:t>
      </w:r>
      <w:r w:rsidR="002F7BCC"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2A1FE1"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 </w:t>
      </w:r>
      <w:r w:rsidR="009501F4"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sidR="009501F4">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энергоэффективности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314377">
        <w:rPr>
          <w:rFonts w:ascii="Times New Roman" w:hAnsi="Times New Roman"/>
          <w:sz w:val="24"/>
          <w:szCs w:val="24"/>
        </w:rPr>
        <w:t xml:space="preserve"> </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w:t>
      </w:r>
      <w:r w:rsidR="00314377">
        <w:rPr>
          <w:rFonts w:ascii="Times New Roman" w:hAnsi="Times New Roman"/>
          <w:sz w:val="24"/>
          <w:szCs w:val="24"/>
        </w:rPr>
        <w:t xml:space="preserve"> </w:t>
      </w:r>
      <w:r w:rsidR="00043C86">
        <w:rPr>
          <w:rFonts w:ascii="Times New Roman" w:hAnsi="Times New Roman"/>
          <w:sz w:val="24"/>
          <w:szCs w:val="24"/>
        </w:rPr>
        <w:t xml:space="preserve"> повышение энергоэффективности.</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8A5EB7">
        <w:rPr>
          <w:rFonts w:ascii="Times New Roman" w:hAnsi="Times New Roman"/>
          <w:b/>
          <w:sz w:val="24"/>
          <w:szCs w:val="24"/>
        </w:rPr>
        <w:t>Подпрограмма 5.   «Охрана окружающей среды»</w:t>
      </w:r>
      <w:r w:rsidR="00043C86" w:rsidRPr="008A5EB7">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970378" w:rsidRPr="002A1FE1" w:rsidRDefault="003A4573" w:rsidP="00970378">
      <w:pPr>
        <w:pStyle w:val="Standard"/>
        <w:tabs>
          <w:tab w:val="left" w:pos="317"/>
          <w:tab w:val="left" w:pos="459"/>
        </w:tabs>
        <w:snapToGrid w:val="0"/>
        <w:ind w:left="33" w:right="142" w:firstLine="534"/>
        <w:jc w:val="both"/>
        <w:rPr>
          <w:rFonts w:cs="Times New Roman"/>
          <w:lang w:val="ru-RU"/>
        </w:rPr>
      </w:pPr>
      <w:r w:rsidRPr="002A1FE1">
        <w:rPr>
          <w:rFonts w:cs="Times New Roman"/>
          <w:lang w:val="ru-RU"/>
        </w:rPr>
        <w:t xml:space="preserve">1. </w:t>
      </w:r>
      <w:r w:rsidR="00970378" w:rsidRPr="002A1FE1">
        <w:rPr>
          <w:rFonts w:cs="Times New Roman"/>
          <w:lang w:val="ru-RU"/>
        </w:rPr>
        <w:t>Обустройство площадок и установка контейнеров для сбора ТБО.</w:t>
      </w:r>
    </w:p>
    <w:p w:rsidR="00970378" w:rsidRPr="002A1FE1" w:rsidRDefault="00970378" w:rsidP="00970378">
      <w:pPr>
        <w:pStyle w:val="Standard"/>
        <w:tabs>
          <w:tab w:val="left" w:pos="317"/>
          <w:tab w:val="left" w:pos="459"/>
        </w:tabs>
        <w:snapToGrid w:val="0"/>
        <w:ind w:left="33" w:right="142" w:firstLine="534"/>
        <w:jc w:val="both"/>
        <w:rPr>
          <w:rFonts w:cs="Times New Roman"/>
          <w:lang w:val="ru-RU"/>
        </w:rPr>
      </w:pPr>
      <w:r w:rsidRPr="002A1FE1">
        <w:rPr>
          <w:rFonts w:cs="Times New Roman"/>
          <w:lang w:val="ru-RU"/>
        </w:rPr>
        <w:t>2.</w:t>
      </w:r>
      <w:r w:rsidRPr="002A1FE1">
        <w:rPr>
          <w:lang w:val="ru-RU"/>
        </w:rPr>
        <w:t xml:space="preserve"> </w:t>
      </w:r>
      <w:r w:rsidRPr="002A1FE1">
        <w:rPr>
          <w:rFonts w:cs="Times New Roman"/>
          <w:lang w:val="ru-RU"/>
        </w:rPr>
        <w:t>Ликвидация  накопленного вреда, причиненного окружающей среде.</w:t>
      </w:r>
    </w:p>
    <w:p w:rsidR="00970378" w:rsidRDefault="00970378" w:rsidP="00970378">
      <w:pPr>
        <w:pStyle w:val="Standard"/>
        <w:ind w:right="142" w:firstLine="534"/>
        <w:jc w:val="both"/>
        <w:rPr>
          <w:rFonts w:cs="Times New Roman"/>
          <w:lang w:val="ru-RU"/>
        </w:rPr>
      </w:pPr>
      <w:r w:rsidRPr="002A1FE1">
        <w:rPr>
          <w:rFonts w:cs="Times New Roman"/>
          <w:lang w:val="ru-RU"/>
        </w:rPr>
        <w:t>3. Озеленение территории Богучарского муниципального района.</w:t>
      </w:r>
    </w:p>
    <w:p w:rsidR="002F7BCC" w:rsidRPr="00970378" w:rsidRDefault="002F7BCC" w:rsidP="00970378">
      <w:pPr>
        <w:pStyle w:val="Standard"/>
        <w:ind w:right="142" w:firstLine="567"/>
        <w:jc w:val="both"/>
        <w:rPr>
          <w:lang w:val="ru-RU"/>
        </w:rPr>
      </w:pPr>
      <w:r w:rsidRPr="00970378">
        <w:rPr>
          <w:lang w:val="ru-RU"/>
        </w:rPr>
        <w:t xml:space="preserve">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w:t>
      </w:r>
      <w:r w:rsidRPr="00970378">
        <w:rPr>
          <w:lang w:val="ru-RU"/>
        </w:rPr>
        <w:lastRenderedPageBreak/>
        <w:t>способствовать достижению целей и конечных результатов настоящей государственной программы.</w:t>
      </w:r>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00444FF3">
        <w:rPr>
          <w:rFonts w:ascii="Times New Roman" w:hAnsi="Times New Roman"/>
          <w:b/>
          <w:sz w:val="24"/>
          <w:szCs w:val="24"/>
        </w:rPr>
        <w:t xml:space="preserve"> </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2E7717">
        <w:rPr>
          <w:rFonts w:ascii="Times New Roman" w:hAnsi="Times New Roman"/>
          <w:sz w:val="24"/>
          <w:szCs w:val="24"/>
        </w:rPr>
        <w:t xml:space="preserve"> </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673BBB" w:rsidRDefault="002F7BCC" w:rsidP="009D1B95">
      <w:pPr>
        <w:pStyle w:val="11"/>
        <w:spacing w:after="0" w:line="240" w:lineRule="auto"/>
        <w:ind w:left="0" w:right="142" w:firstLine="567"/>
        <w:jc w:val="both"/>
        <w:rPr>
          <w:rFonts w:ascii="Times New Roman" w:hAnsi="Times New Roman"/>
          <w:b/>
          <w:sz w:val="24"/>
          <w:szCs w:val="24"/>
        </w:rPr>
      </w:pPr>
      <w:r w:rsidRPr="00673BBB">
        <w:rPr>
          <w:rFonts w:ascii="Times New Roman" w:hAnsi="Times New Roman"/>
          <w:b/>
          <w:sz w:val="24"/>
          <w:szCs w:val="24"/>
        </w:rPr>
        <w:t>Раздел 6. Оценка эффективности реализации муниципальной программы</w:t>
      </w:r>
    </w:p>
    <w:p w:rsidR="002F7BCC" w:rsidRPr="00673BBB"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673BBB">
        <w:rPr>
          <w:rFonts w:ascii="Times New Roman" w:hAnsi="Times New Roman"/>
          <w:sz w:val="24"/>
          <w:szCs w:val="24"/>
        </w:rPr>
        <w:t>В результате реализации мероприятий программы в 201</w:t>
      </w:r>
      <w:r w:rsidR="00043C86" w:rsidRPr="00673BBB">
        <w:rPr>
          <w:rFonts w:ascii="Times New Roman" w:hAnsi="Times New Roman"/>
          <w:sz w:val="24"/>
          <w:szCs w:val="24"/>
        </w:rPr>
        <w:t>9</w:t>
      </w:r>
      <w:r w:rsidRPr="00673BBB">
        <w:rPr>
          <w:rFonts w:ascii="Times New Roman" w:hAnsi="Times New Roman"/>
          <w:sz w:val="24"/>
          <w:szCs w:val="24"/>
        </w:rPr>
        <w:t xml:space="preserve"> - 202</w:t>
      </w:r>
      <w:r w:rsidR="002A1FE1" w:rsidRPr="00673BBB">
        <w:rPr>
          <w:rFonts w:ascii="Times New Roman" w:hAnsi="Times New Roman"/>
          <w:sz w:val="24"/>
          <w:szCs w:val="24"/>
        </w:rPr>
        <w:t>6</w:t>
      </w:r>
      <w:r w:rsidRPr="00673BBB">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673BBB" w:rsidRDefault="002F7BCC" w:rsidP="009D1B95">
      <w:pPr>
        <w:pStyle w:val="ConsPlusCell"/>
        <w:ind w:right="142" w:firstLine="567"/>
        <w:jc w:val="both"/>
        <w:rPr>
          <w:rFonts w:ascii="Times New Roman" w:hAnsi="Times New Roman" w:cs="Times New Roman"/>
          <w:b/>
          <w:i/>
          <w:sz w:val="24"/>
          <w:szCs w:val="24"/>
        </w:rPr>
      </w:pPr>
      <w:r w:rsidRPr="00673BBB">
        <w:rPr>
          <w:rFonts w:ascii="Times New Roman" w:hAnsi="Times New Roman" w:cs="Times New Roman"/>
          <w:b/>
          <w:i/>
          <w:sz w:val="24"/>
          <w:szCs w:val="24"/>
        </w:rPr>
        <w:t>в количественном выражении:</w:t>
      </w:r>
    </w:p>
    <w:p w:rsidR="002A1FE1" w:rsidRPr="00673BBB" w:rsidRDefault="002A1FE1" w:rsidP="002A1FE1">
      <w:pPr>
        <w:spacing w:after="0" w:line="240" w:lineRule="auto"/>
        <w:ind w:right="142" w:firstLine="567"/>
        <w:jc w:val="both"/>
        <w:rPr>
          <w:rFonts w:ascii="Times New Roman" w:eastAsia="Times New Roman" w:hAnsi="Times New Roman"/>
          <w:sz w:val="24"/>
          <w:szCs w:val="24"/>
        </w:rPr>
      </w:pPr>
      <w:r w:rsidRPr="00673BBB">
        <w:rPr>
          <w:rFonts w:ascii="Times New Roman" w:eastAsia="Times New Roman" w:hAnsi="Times New Roman"/>
          <w:sz w:val="24"/>
          <w:szCs w:val="24"/>
        </w:rPr>
        <w:t>- рост индекса физического объема валового муниципального продукта к 202</w:t>
      </w:r>
      <w:r w:rsidR="002E7717" w:rsidRPr="00673BBB">
        <w:rPr>
          <w:rFonts w:ascii="Times New Roman" w:eastAsia="Times New Roman" w:hAnsi="Times New Roman"/>
          <w:sz w:val="24"/>
          <w:szCs w:val="24"/>
        </w:rPr>
        <w:t>7</w:t>
      </w:r>
      <w:r w:rsidRPr="00673BBB">
        <w:rPr>
          <w:rFonts w:ascii="Times New Roman" w:eastAsia="Times New Roman" w:hAnsi="Times New Roman"/>
          <w:sz w:val="24"/>
          <w:szCs w:val="24"/>
        </w:rPr>
        <w:t xml:space="preserve"> году на </w:t>
      </w:r>
      <w:r w:rsidR="00673BBB" w:rsidRPr="00673BBB">
        <w:rPr>
          <w:rFonts w:ascii="Times New Roman" w:eastAsia="Times New Roman" w:hAnsi="Times New Roman"/>
          <w:sz w:val="24"/>
          <w:szCs w:val="24"/>
        </w:rPr>
        <w:t>8</w:t>
      </w:r>
      <w:r w:rsidRPr="00673BBB">
        <w:rPr>
          <w:rFonts w:ascii="Times New Roman" w:eastAsia="Times New Roman" w:hAnsi="Times New Roman"/>
          <w:sz w:val="24"/>
          <w:szCs w:val="24"/>
        </w:rPr>
        <w:t>% к уровню 2019 года;</w:t>
      </w:r>
    </w:p>
    <w:p w:rsidR="002A1FE1" w:rsidRPr="00673BBB"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673BBB">
        <w:rPr>
          <w:rFonts w:ascii="Times New Roman" w:hAnsi="Times New Roman"/>
          <w:sz w:val="24"/>
          <w:szCs w:val="24"/>
        </w:rPr>
        <w:t>- рост объема инвестиций в основной   в 202</w:t>
      </w:r>
      <w:r w:rsidR="002E7717" w:rsidRPr="00673BBB">
        <w:rPr>
          <w:rFonts w:ascii="Times New Roman" w:hAnsi="Times New Roman"/>
          <w:sz w:val="24"/>
          <w:szCs w:val="24"/>
        </w:rPr>
        <w:t>7</w:t>
      </w:r>
      <w:r w:rsidRPr="00673BBB">
        <w:rPr>
          <w:rFonts w:ascii="Times New Roman" w:hAnsi="Times New Roman"/>
          <w:sz w:val="24"/>
          <w:szCs w:val="24"/>
        </w:rPr>
        <w:t xml:space="preserve"> году в 2 раза к уровню 2019 года;</w:t>
      </w:r>
    </w:p>
    <w:p w:rsidR="002A1FE1" w:rsidRPr="00673BBB"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673BBB">
        <w:rPr>
          <w:rFonts w:ascii="Times New Roman" w:eastAsia="Times New Roman" w:hAnsi="Times New Roman"/>
          <w:sz w:val="24"/>
          <w:szCs w:val="24"/>
        </w:rPr>
        <w:t xml:space="preserve">- создание не менее </w:t>
      </w:r>
      <w:r w:rsidR="00673BBB" w:rsidRPr="00673BBB">
        <w:rPr>
          <w:rFonts w:ascii="Times New Roman" w:eastAsia="Times New Roman" w:hAnsi="Times New Roman"/>
          <w:sz w:val="24"/>
          <w:szCs w:val="24"/>
        </w:rPr>
        <w:t>900</w:t>
      </w:r>
      <w:r w:rsidR="002E7717" w:rsidRPr="00673BBB">
        <w:rPr>
          <w:rFonts w:ascii="Times New Roman" w:eastAsia="Times New Roman" w:hAnsi="Times New Roman"/>
          <w:sz w:val="24"/>
          <w:szCs w:val="24"/>
        </w:rPr>
        <w:t xml:space="preserve"> новых рабочих мест к 2027</w:t>
      </w:r>
      <w:r w:rsidRPr="00673BBB">
        <w:rPr>
          <w:rFonts w:ascii="Times New Roman" w:eastAsia="Times New Roman" w:hAnsi="Times New Roman"/>
          <w:sz w:val="24"/>
          <w:szCs w:val="24"/>
        </w:rPr>
        <w:t xml:space="preserve"> году;</w:t>
      </w:r>
    </w:p>
    <w:p w:rsidR="002A1FE1" w:rsidRPr="00673BBB" w:rsidRDefault="002A1FE1" w:rsidP="002A1FE1">
      <w:pPr>
        <w:pStyle w:val="a5"/>
        <w:tabs>
          <w:tab w:val="left" w:pos="176"/>
          <w:tab w:val="left" w:pos="220"/>
        </w:tabs>
        <w:spacing w:after="0" w:line="240" w:lineRule="auto"/>
        <w:ind w:right="142" w:firstLine="567"/>
        <w:rPr>
          <w:rFonts w:ascii="Times New Roman" w:hAnsi="Times New Roman"/>
          <w:sz w:val="24"/>
          <w:szCs w:val="24"/>
        </w:rPr>
      </w:pPr>
      <w:r w:rsidRPr="00673BBB">
        <w:rPr>
          <w:rFonts w:ascii="Times New Roman" w:hAnsi="Times New Roman"/>
          <w:sz w:val="24"/>
          <w:szCs w:val="24"/>
        </w:rPr>
        <w:t xml:space="preserve">- неналоговые доходы в консолидированный бюджет муниципального района составят </w:t>
      </w:r>
      <w:r w:rsidR="00673BBB" w:rsidRPr="00673BBB">
        <w:rPr>
          <w:rFonts w:ascii="Times New Roman" w:hAnsi="Times New Roman"/>
          <w:sz w:val="24"/>
          <w:szCs w:val="24"/>
        </w:rPr>
        <w:t>75,2</w:t>
      </w:r>
      <w:r w:rsidRPr="00673BBB">
        <w:rPr>
          <w:rFonts w:ascii="Times New Roman" w:hAnsi="Times New Roman"/>
          <w:sz w:val="24"/>
          <w:szCs w:val="24"/>
        </w:rPr>
        <w:t xml:space="preserve"> млн.рублей </w:t>
      </w:r>
      <w:r w:rsidR="00673BBB" w:rsidRPr="00673BBB">
        <w:rPr>
          <w:rFonts w:ascii="Times New Roman" w:hAnsi="Times New Roman"/>
          <w:sz w:val="24"/>
          <w:szCs w:val="24"/>
        </w:rPr>
        <w:t>в</w:t>
      </w:r>
      <w:r w:rsidRPr="00673BBB">
        <w:rPr>
          <w:rFonts w:ascii="Times New Roman" w:hAnsi="Times New Roman"/>
          <w:sz w:val="24"/>
          <w:szCs w:val="24"/>
        </w:rPr>
        <w:t xml:space="preserve"> 202</w:t>
      </w:r>
      <w:r w:rsidR="002E7717" w:rsidRPr="00673BBB">
        <w:rPr>
          <w:rFonts w:ascii="Times New Roman" w:hAnsi="Times New Roman"/>
          <w:sz w:val="24"/>
          <w:szCs w:val="24"/>
        </w:rPr>
        <w:t>7</w:t>
      </w:r>
      <w:r w:rsidRPr="00673BBB">
        <w:rPr>
          <w:rFonts w:ascii="Times New Roman" w:hAnsi="Times New Roman"/>
          <w:sz w:val="24"/>
          <w:szCs w:val="24"/>
        </w:rPr>
        <w:t xml:space="preserve"> году;</w:t>
      </w:r>
    </w:p>
    <w:p w:rsidR="002A1FE1" w:rsidRPr="00673BBB"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673BBB">
        <w:rPr>
          <w:rFonts w:ascii="Times New Roman" w:hAnsi="Times New Roman"/>
          <w:sz w:val="24"/>
          <w:szCs w:val="24"/>
        </w:rPr>
        <w:lastRenderedPageBreak/>
        <w:t>- количество молодых семей, улучивших жилищные условия в 2019-202</w:t>
      </w:r>
      <w:r w:rsidR="002E7717" w:rsidRPr="00673BBB">
        <w:rPr>
          <w:rFonts w:ascii="Times New Roman" w:hAnsi="Times New Roman"/>
          <w:sz w:val="24"/>
          <w:szCs w:val="24"/>
        </w:rPr>
        <w:t>7</w:t>
      </w:r>
      <w:r w:rsidRPr="00673BBB">
        <w:rPr>
          <w:rFonts w:ascii="Times New Roman" w:hAnsi="Times New Roman"/>
          <w:sz w:val="24"/>
          <w:szCs w:val="24"/>
        </w:rPr>
        <w:t xml:space="preserve">гг., составит </w:t>
      </w:r>
      <w:r w:rsidR="00673BBB" w:rsidRPr="00673BBB">
        <w:rPr>
          <w:rFonts w:ascii="Times New Roman" w:hAnsi="Times New Roman"/>
          <w:sz w:val="24"/>
          <w:szCs w:val="24"/>
        </w:rPr>
        <w:t>107</w:t>
      </w:r>
      <w:r w:rsidRPr="00673BBB">
        <w:rPr>
          <w:rFonts w:ascii="Times New Roman" w:hAnsi="Times New Roman"/>
          <w:sz w:val="24"/>
          <w:szCs w:val="24"/>
        </w:rPr>
        <w:t xml:space="preserve"> семей; </w:t>
      </w:r>
    </w:p>
    <w:p w:rsidR="002A1FE1" w:rsidRDefault="002A1FE1" w:rsidP="002A1FE1">
      <w:pPr>
        <w:pStyle w:val="af3"/>
        <w:tabs>
          <w:tab w:val="left" w:pos="0"/>
          <w:tab w:val="left" w:pos="362"/>
          <w:tab w:val="left" w:pos="851"/>
        </w:tabs>
        <w:spacing w:after="0" w:line="240" w:lineRule="auto"/>
        <w:ind w:left="0" w:right="142" w:firstLine="567"/>
        <w:jc w:val="both"/>
        <w:rPr>
          <w:rFonts w:ascii="Times New Roman" w:hAnsi="Times New Roman"/>
          <w:sz w:val="24"/>
          <w:szCs w:val="24"/>
        </w:rPr>
      </w:pPr>
      <w:r w:rsidRPr="00673BBB">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2026 году.</w:t>
      </w:r>
    </w:p>
    <w:p w:rsidR="007D5555" w:rsidRPr="00043C86" w:rsidRDefault="007D5555" w:rsidP="002A1FE1">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Pr="00AC6F63" w:rsidRDefault="00D00666" w:rsidP="009D1B95">
      <w:pPr>
        <w:pStyle w:val="ConsPlusNormal0"/>
        <w:ind w:right="142" w:firstLine="567"/>
        <w:jc w:val="both"/>
        <w:rPr>
          <w:rFonts w:ascii="Times New Roman" w:hAnsi="Times New Roman" w:cs="Times New Roman"/>
          <w:sz w:val="24"/>
          <w:szCs w:val="24"/>
        </w:rPr>
      </w:pPr>
    </w:p>
    <w:tbl>
      <w:tblPr>
        <w:tblW w:w="9923" w:type="dxa"/>
        <w:tblInd w:w="-176" w:type="dxa"/>
        <w:tblLook w:val="04A0"/>
      </w:tblPr>
      <w:tblGrid>
        <w:gridCol w:w="2412"/>
        <w:gridCol w:w="7511"/>
      </w:tblGrid>
      <w:tr w:rsidR="00A95BE5" w:rsidRPr="00D00666" w:rsidTr="00A95BE5">
        <w:trPr>
          <w:trHeight w:val="375"/>
        </w:trPr>
        <w:tc>
          <w:tcPr>
            <w:tcW w:w="9923" w:type="dxa"/>
            <w:gridSpan w:val="2"/>
            <w:noWrap/>
            <w:vAlign w:val="center"/>
          </w:tcPr>
          <w:p w:rsidR="001214B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Подпрограмма 1</w:t>
            </w:r>
            <w:r w:rsidR="001214B7">
              <w:rPr>
                <w:rFonts w:ascii="Times New Roman" w:hAnsi="Times New Roman"/>
                <w:b/>
                <w:sz w:val="24"/>
                <w:szCs w:val="24"/>
              </w:rPr>
              <w:t xml:space="preserve"> </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«Развитие и поддержка малого и среднего</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предпринимательства» муниципальной программы</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«Экономическое развитие Богучарского муниципального района»</w:t>
            </w:r>
          </w:p>
          <w:p w:rsidR="00A95BE5" w:rsidRPr="00314377" w:rsidRDefault="00A95BE5" w:rsidP="00D00666">
            <w:pPr>
              <w:widowControl w:val="0"/>
              <w:spacing w:after="0" w:line="240" w:lineRule="auto"/>
              <w:jc w:val="center"/>
              <w:rPr>
                <w:rFonts w:ascii="Times New Roman" w:hAnsi="Times New Roman"/>
                <w:b/>
                <w:sz w:val="24"/>
                <w:szCs w:val="24"/>
              </w:rPr>
            </w:pPr>
          </w:p>
          <w:p w:rsidR="00A95BE5" w:rsidRPr="00D00666" w:rsidRDefault="00A95BE5" w:rsidP="00D00666">
            <w:pPr>
              <w:widowControl w:val="0"/>
              <w:spacing w:after="0" w:line="240" w:lineRule="auto"/>
              <w:jc w:val="center"/>
              <w:rPr>
                <w:rFonts w:ascii="Times New Roman" w:hAnsi="Times New Roman"/>
                <w:b/>
              </w:rPr>
            </w:pPr>
            <w:r w:rsidRPr="00314377">
              <w:rPr>
                <w:rFonts w:ascii="Times New Roman" w:hAnsi="Times New Roman"/>
                <w:b/>
                <w:sz w:val="24"/>
                <w:szCs w:val="24"/>
              </w:rPr>
              <w:t>Паспорт подпрограммы</w:t>
            </w:r>
          </w:p>
        </w:tc>
      </w:tr>
      <w:tr w:rsidR="00A95BE5" w:rsidRPr="00193406" w:rsidTr="00314377">
        <w:trPr>
          <w:trHeight w:val="219"/>
        </w:trPr>
        <w:tc>
          <w:tcPr>
            <w:tcW w:w="9923" w:type="dxa"/>
            <w:gridSpan w:val="2"/>
            <w:noWrap/>
            <w:vAlign w:val="center"/>
          </w:tcPr>
          <w:p w:rsidR="00A95BE5" w:rsidRPr="00193406" w:rsidRDefault="00A95BE5" w:rsidP="00A95BE5">
            <w:pPr>
              <w:widowControl w:val="0"/>
              <w:rPr>
                <w:rFonts w:ascii="Times New Roman" w:hAnsi="Times New Roman"/>
              </w:rPr>
            </w:pPr>
          </w:p>
        </w:tc>
      </w:tr>
      <w:tr w:rsidR="00A95BE5" w:rsidRPr="00193406"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AD72CC" w:rsidRDefault="00A95BE5" w:rsidP="00D00666">
            <w:pPr>
              <w:pStyle w:val="ConsPlusNormal0"/>
              <w:numPr>
                <w:ilvl w:val="1"/>
                <w:numId w:val="47"/>
              </w:numPr>
              <w:tabs>
                <w:tab w:val="left" w:pos="0"/>
              </w:tabs>
              <w:ind w:left="0" w:firstLine="0"/>
              <w:jc w:val="both"/>
              <w:rPr>
                <w:rFonts w:ascii="Times New Roman" w:hAnsi="Times New Roman" w:cs="Times New Roman"/>
                <w:sz w:val="24"/>
                <w:szCs w:val="24"/>
              </w:rPr>
            </w:pPr>
            <w:r w:rsidRPr="0031437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r w:rsidR="00C45624">
              <w:rPr>
                <w:rFonts w:ascii="Times New Roman" w:hAnsi="Times New Roman" w:cs="Times New Roman"/>
                <w:sz w:val="24"/>
                <w:szCs w:val="24"/>
              </w:rPr>
              <w:t xml:space="preserve">, а </w:t>
            </w:r>
            <w:r w:rsidR="00C45624" w:rsidRPr="00AD72CC">
              <w:rPr>
                <w:rFonts w:ascii="Times New Roman" w:hAnsi="Times New Roman" w:cs="Times New Roman"/>
                <w:sz w:val="24"/>
                <w:szCs w:val="24"/>
              </w:rPr>
              <w:t xml:space="preserve">также </w:t>
            </w:r>
            <w:r w:rsidR="00C45624" w:rsidRPr="00AD72CC">
              <w:rPr>
                <w:rFonts w:ascii="Times New Roman" w:hAnsi="Times New Roman"/>
                <w:sz w:val="24"/>
                <w:szCs w:val="24"/>
              </w:rPr>
              <w:t xml:space="preserve">  физических лиц, не являющимся индивидуальными предпринимателями и применяющим специальный налоговый режим "Налог на профессиональный доход"- самозанятых граждан</w:t>
            </w:r>
            <w:r w:rsidRPr="00AD72CC">
              <w:rPr>
                <w:rFonts w:ascii="Times New Roman" w:hAnsi="Times New Roman" w:cs="Times New Roman"/>
                <w:sz w:val="24"/>
                <w:szCs w:val="24"/>
              </w:rPr>
              <w:t>.</w:t>
            </w:r>
          </w:p>
          <w:p w:rsidR="00AD72CC" w:rsidRPr="00AD72CC"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Финансовая поддержка субъектов малого и среднего предпринимательства</w:t>
            </w:r>
            <w:r w:rsidR="00AD72CC">
              <w:rPr>
                <w:rFonts w:ascii="Times New Roman" w:eastAsia="Times New Roman" w:hAnsi="Times New Roman" w:cs="Times New Roman"/>
                <w:sz w:val="24"/>
                <w:szCs w:val="24"/>
              </w:rPr>
              <w:t xml:space="preserve">. </w:t>
            </w:r>
          </w:p>
          <w:p w:rsidR="00A95BE5" w:rsidRPr="00314377"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A95BE5" w:rsidRPr="00193406"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Повышение предпринимательской активности и развитие малого и среднего бизнеса</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Создание условий для организации транспортного обслуживания населения Богучарского муниципального района</w:t>
            </w:r>
          </w:p>
        </w:tc>
      </w:tr>
      <w:tr w:rsidR="00A95BE5" w:rsidRPr="00193406"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14377">
              <w:rPr>
                <w:rFonts w:ascii="Times New Roman" w:hAnsi="Times New Roman" w:cs="Times New Roman"/>
                <w:sz w:val="24"/>
                <w:szCs w:val="24"/>
              </w:rPr>
              <w:t>(стимулирование граждан к осуществлению предпринимательской деятельности).</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 xml:space="preserve">Обеспечение доступности услуг инфраструктуры поддержки </w:t>
            </w:r>
            <w:r w:rsidRPr="00314377">
              <w:rPr>
                <w:rFonts w:ascii="Times New Roman" w:hAnsi="Times New Roman" w:cs="Times New Roman"/>
                <w:sz w:val="24"/>
                <w:szCs w:val="24"/>
              </w:rPr>
              <w:lastRenderedPageBreak/>
              <w:t>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качества услуг пассажирского транспорта и их доступность для всех слоев населения.</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A95BE5" w:rsidRPr="00193406"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lastRenderedPageBreak/>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Оборот малых и средних предприятий на душу населения, тыс.руб. </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Создание новых рабочих, человек.</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Количество внутримуниципальных маршрутов регулярного сообщения.</w:t>
            </w:r>
          </w:p>
        </w:tc>
      </w:tr>
      <w:tr w:rsidR="00A95BE5" w:rsidRPr="00193406"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2019– 202</w:t>
            </w:r>
            <w:r w:rsidR="002E7717">
              <w:rPr>
                <w:rFonts w:ascii="Times New Roman" w:hAnsi="Times New Roman"/>
                <w:sz w:val="24"/>
                <w:szCs w:val="24"/>
              </w:rPr>
              <w:t>7</w:t>
            </w:r>
            <w:r w:rsidRPr="00314377">
              <w:rPr>
                <w:rFonts w:ascii="Times New Roman" w:hAnsi="Times New Roman"/>
                <w:sz w:val="24"/>
                <w:szCs w:val="24"/>
              </w:rPr>
              <w:t xml:space="preserve"> годы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Этапы реализации подпрограммы не выделяются.</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Объемы и источники финансирования подпрограммы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Объем финансирования подпрограммы составляет </w:t>
            </w:r>
            <w:r w:rsidR="00FC3904">
              <w:rPr>
                <w:rFonts w:ascii="Times New Roman" w:hAnsi="Times New Roman" w:cs="Times New Roman"/>
                <w:sz w:val="24"/>
                <w:szCs w:val="24"/>
              </w:rPr>
              <w:t xml:space="preserve">331445,3 </w:t>
            </w:r>
            <w:r w:rsidRPr="002A1FE1">
              <w:rPr>
                <w:rFonts w:ascii="Times New Roman" w:hAnsi="Times New Roman" w:cs="Times New Roman"/>
                <w:sz w:val="24"/>
                <w:szCs w:val="24"/>
              </w:rPr>
              <w:t xml:space="preserve">тыс.рублей, </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в том числе по источникам финансирования:</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федеральный бюджет </w:t>
            </w:r>
            <w:r w:rsidR="002A1FE1" w:rsidRPr="002A1FE1">
              <w:rPr>
                <w:rFonts w:ascii="Times New Roman" w:hAnsi="Times New Roman" w:cs="Times New Roman"/>
                <w:sz w:val="24"/>
                <w:szCs w:val="24"/>
              </w:rPr>
              <w:t>–</w:t>
            </w:r>
            <w:r w:rsidRPr="002A1FE1">
              <w:rPr>
                <w:rFonts w:ascii="Times New Roman" w:hAnsi="Times New Roman" w:cs="Times New Roman"/>
                <w:sz w:val="24"/>
                <w:szCs w:val="24"/>
              </w:rPr>
              <w:t xml:space="preserve"> 0</w:t>
            </w:r>
            <w:r w:rsidR="002A1FE1" w:rsidRPr="002A1FE1">
              <w:rPr>
                <w:rFonts w:ascii="Times New Roman" w:hAnsi="Times New Roman" w:cs="Times New Roman"/>
                <w:sz w:val="24"/>
                <w:szCs w:val="24"/>
              </w:rPr>
              <w:t xml:space="preserve"> </w:t>
            </w:r>
            <w:r w:rsidRPr="002A1FE1">
              <w:rPr>
                <w:rFonts w:ascii="Times New Roman" w:hAnsi="Times New Roman" w:cs="Times New Roman"/>
                <w:sz w:val="24"/>
                <w:szCs w:val="24"/>
              </w:rPr>
              <w:t xml:space="preserve">тыс.рублей; </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областной бюджет </w:t>
            </w:r>
            <w:r w:rsidR="00E41418">
              <w:rPr>
                <w:rFonts w:ascii="Times New Roman" w:hAnsi="Times New Roman" w:cs="Times New Roman"/>
                <w:sz w:val="24"/>
                <w:szCs w:val="24"/>
              </w:rPr>
              <w:t>–</w:t>
            </w:r>
            <w:r w:rsidR="004F5E71">
              <w:rPr>
                <w:rFonts w:ascii="Times New Roman" w:hAnsi="Times New Roman" w:cs="Times New Roman"/>
                <w:sz w:val="24"/>
                <w:szCs w:val="24"/>
              </w:rPr>
              <w:t xml:space="preserve"> </w:t>
            </w:r>
            <w:r w:rsidR="00E41418">
              <w:rPr>
                <w:rFonts w:ascii="Times New Roman" w:hAnsi="Times New Roman" w:cs="Times New Roman"/>
                <w:sz w:val="24"/>
                <w:szCs w:val="24"/>
              </w:rPr>
              <w:t>48150,0</w:t>
            </w:r>
            <w:r w:rsidR="0071624C" w:rsidRPr="002A1FE1">
              <w:rPr>
                <w:rFonts w:ascii="Times New Roman" w:hAnsi="Times New Roman" w:cs="Times New Roman"/>
                <w:sz w:val="24"/>
                <w:szCs w:val="24"/>
              </w:rPr>
              <w:t xml:space="preserve"> </w:t>
            </w:r>
            <w:r w:rsidRPr="002A1FE1">
              <w:rPr>
                <w:rFonts w:ascii="Times New Roman" w:hAnsi="Times New Roman" w:cs="Times New Roman"/>
                <w:sz w:val="24"/>
                <w:szCs w:val="24"/>
              </w:rPr>
              <w:t>тыс. рублей;</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местный бюджет – </w:t>
            </w:r>
            <w:r w:rsidR="00E41418">
              <w:rPr>
                <w:rFonts w:ascii="Times New Roman" w:hAnsi="Times New Roman" w:cs="Times New Roman"/>
                <w:sz w:val="24"/>
                <w:szCs w:val="24"/>
              </w:rPr>
              <w:t>79087,3</w:t>
            </w:r>
            <w:r w:rsidRPr="002A1FE1">
              <w:rPr>
                <w:rFonts w:ascii="Times New Roman" w:hAnsi="Times New Roman" w:cs="Times New Roman"/>
                <w:sz w:val="24"/>
                <w:szCs w:val="24"/>
              </w:rPr>
              <w:t xml:space="preserve"> тыс.рублей;</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прочие источники – </w:t>
            </w:r>
            <w:r w:rsidR="00E41418">
              <w:rPr>
                <w:rFonts w:ascii="Times New Roman" w:hAnsi="Times New Roman" w:cs="Times New Roman"/>
                <w:sz w:val="24"/>
                <w:szCs w:val="24"/>
              </w:rPr>
              <w:t>204208,0</w:t>
            </w:r>
            <w:r w:rsidR="0002651A" w:rsidRPr="002A1FE1">
              <w:rPr>
                <w:rFonts w:ascii="Times New Roman" w:hAnsi="Times New Roman" w:cs="Times New Roman"/>
                <w:sz w:val="24"/>
                <w:szCs w:val="24"/>
              </w:rPr>
              <w:t xml:space="preserve"> </w:t>
            </w:r>
            <w:r w:rsidRPr="002A1FE1">
              <w:rPr>
                <w:rFonts w:ascii="Times New Roman" w:hAnsi="Times New Roman" w:cs="Times New Roman"/>
                <w:sz w:val="24"/>
                <w:szCs w:val="24"/>
              </w:rPr>
              <w:t>тыс.рублей</w:t>
            </w:r>
          </w:p>
          <w:p w:rsidR="00A95BE5"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в том числе по годам реализации муниципальной программы (тыс. руб.):</w:t>
            </w:r>
          </w:p>
          <w:p w:rsidR="00C679AF" w:rsidRPr="002A1FE1" w:rsidRDefault="00C679AF" w:rsidP="00D00666">
            <w:pPr>
              <w:pStyle w:val="ConsPlusCell"/>
              <w:jc w:val="both"/>
              <w:rPr>
                <w:rFonts w:ascii="Times New Roman" w:hAnsi="Times New Roman" w:cs="Times New Roman"/>
                <w:sz w:val="24"/>
                <w:szCs w:val="24"/>
              </w:rPr>
            </w:pPr>
          </w:p>
          <w:tbl>
            <w:tblPr>
              <w:tblW w:w="7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1153"/>
              <w:gridCol w:w="1581"/>
              <w:gridCol w:w="1273"/>
              <w:gridCol w:w="1104"/>
              <w:gridCol w:w="1299"/>
            </w:tblGrid>
            <w:tr w:rsidR="00A95BE5" w:rsidRPr="00444FF3" w:rsidTr="007F6797">
              <w:trPr>
                <w:trHeight w:val="217"/>
              </w:trPr>
              <w:tc>
                <w:tcPr>
                  <w:tcW w:w="875" w:type="dxa"/>
                  <w:vMerge w:val="restart"/>
                  <w:tcBorders>
                    <w:top w:val="single" w:sz="4" w:space="0" w:color="000000"/>
                    <w:left w:val="single" w:sz="4" w:space="0" w:color="000000"/>
                    <w:bottom w:val="single" w:sz="4" w:space="0" w:color="000000"/>
                    <w:right w:val="single" w:sz="4" w:space="0" w:color="000000"/>
                  </w:tcBorders>
                </w:tcPr>
                <w:p w:rsidR="00A95BE5" w:rsidRPr="00293966" w:rsidRDefault="00A95BE5" w:rsidP="00D00666">
                  <w:pPr>
                    <w:pStyle w:val="ConsPlusCell"/>
                    <w:jc w:val="both"/>
                    <w:rPr>
                      <w:rFonts w:ascii="Times New Roman" w:hAnsi="Times New Roman" w:cs="Times New Roman"/>
                      <w:bCs/>
                      <w:sz w:val="24"/>
                      <w:szCs w:val="24"/>
                    </w:rPr>
                  </w:pPr>
                </w:p>
              </w:tc>
              <w:tc>
                <w:tcPr>
                  <w:tcW w:w="1153" w:type="dxa"/>
                  <w:vMerge w:val="restart"/>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Всего</w:t>
                  </w:r>
                </w:p>
              </w:tc>
              <w:tc>
                <w:tcPr>
                  <w:tcW w:w="5257" w:type="dxa"/>
                  <w:gridSpan w:val="4"/>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 том числе</w:t>
                  </w:r>
                </w:p>
              </w:tc>
            </w:tr>
            <w:tr w:rsidR="00A95BE5" w:rsidRPr="00444FF3" w:rsidTr="007F6797">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293966" w:rsidRDefault="00A95BE5" w:rsidP="00D00666">
                  <w:pPr>
                    <w:spacing w:after="0" w:line="240" w:lineRule="auto"/>
                    <w:rPr>
                      <w:rFonts w:ascii="Times New Roman" w:hAnsi="Times New Roman"/>
                      <w:bCs/>
                      <w:sz w:val="24"/>
                      <w:szCs w:val="24"/>
                    </w:rPr>
                  </w:pPr>
                </w:p>
              </w:tc>
              <w:tc>
                <w:tcPr>
                  <w:tcW w:w="1153" w:type="dxa"/>
                  <w:vMerge/>
                  <w:tcBorders>
                    <w:top w:val="single" w:sz="4" w:space="0" w:color="000000"/>
                    <w:left w:val="single" w:sz="4" w:space="0" w:color="000000"/>
                    <w:bottom w:val="single" w:sz="4" w:space="0" w:color="000000"/>
                    <w:right w:val="single" w:sz="4" w:space="0" w:color="000000"/>
                  </w:tcBorders>
                  <w:vAlign w:val="center"/>
                  <w:hideMark/>
                </w:tcPr>
                <w:p w:rsidR="00A95BE5" w:rsidRPr="00293966" w:rsidRDefault="00A95BE5" w:rsidP="00D00666">
                  <w:pPr>
                    <w:spacing w:after="0" w:line="240" w:lineRule="auto"/>
                    <w:rPr>
                      <w:rFonts w:ascii="Times New Roman" w:hAnsi="Times New Roman"/>
                      <w:bCs/>
                      <w:sz w:val="24"/>
                      <w:szCs w:val="24"/>
                    </w:rPr>
                  </w:pPr>
                </w:p>
              </w:tc>
              <w:tc>
                <w:tcPr>
                  <w:tcW w:w="1581"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федеральный бюджет</w:t>
                  </w:r>
                </w:p>
              </w:tc>
              <w:tc>
                <w:tcPr>
                  <w:tcW w:w="127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областной</w:t>
                  </w:r>
                </w:p>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бюджет</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местный бюджет</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другие источники</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2019</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37262,6</w:t>
                  </w:r>
                </w:p>
              </w:tc>
              <w:tc>
                <w:tcPr>
                  <w:tcW w:w="1581"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3604,6</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33658,0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2020</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28910,0</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3410,0</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25500,0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2021</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37966,0</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7216,0</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30750,0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2022</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40638,1</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2679,7</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11958,4</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26000,0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2023</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36488,0</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8597,5</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10990,5</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16900,0</w:t>
                  </w:r>
                </w:p>
              </w:tc>
            </w:tr>
            <w:tr w:rsidR="004F24E3"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2024</w:t>
                  </w:r>
                </w:p>
              </w:tc>
              <w:tc>
                <w:tcPr>
                  <w:tcW w:w="1153"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40532,1</w:t>
                  </w:r>
                </w:p>
              </w:tc>
              <w:tc>
                <w:tcPr>
                  <w:tcW w:w="1581"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9043,5</w:t>
                  </w:r>
                </w:p>
              </w:tc>
              <w:tc>
                <w:tcPr>
                  <w:tcW w:w="1104"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15088,6</w:t>
                  </w:r>
                </w:p>
              </w:tc>
              <w:tc>
                <w:tcPr>
                  <w:tcW w:w="1299"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16400,0</w:t>
                  </w:r>
                </w:p>
              </w:tc>
            </w:tr>
            <w:tr w:rsidR="004F24E3"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2025</w:t>
                  </w:r>
                </w:p>
              </w:tc>
              <w:tc>
                <w:tcPr>
                  <w:tcW w:w="1153"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34876,1</w:t>
                  </w:r>
                </w:p>
              </w:tc>
              <w:tc>
                <w:tcPr>
                  <w:tcW w:w="1581"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8915,1</w:t>
                  </w:r>
                </w:p>
              </w:tc>
              <w:tc>
                <w:tcPr>
                  <w:tcW w:w="1104"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8961,0</w:t>
                  </w:r>
                </w:p>
              </w:tc>
              <w:tc>
                <w:tcPr>
                  <w:tcW w:w="1299"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17000,0</w:t>
                  </w:r>
                </w:p>
              </w:tc>
            </w:tr>
            <w:tr w:rsidR="004F24E3"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2026</w:t>
                  </w:r>
                </w:p>
              </w:tc>
              <w:tc>
                <w:tcPr>
                  <w:tcW w:w="1153"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35912,1</w:t>
                  </w:r>
                </w:p>
              </w:tc>
              <w:tc>
                <w:tcPr>
                  <w:tcW w:w="1581"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9271,7</w:t>
                  </w:r>
                </w:p>
              </w:tc>
              <w:tc>
                <w:tcPr>
                  <w:tcW w:w="1104"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8640,4</w:t>
                  </w:r>
                </w:p>
              </w:tc>
              <w:tc>
                <w:tcPr>
                  <w:tcW w:w="1299"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18000,0</w:t>
                  </w:r>
                </w:p>
              </w:tc>
            </w:tr>
            <w:tr w:rsidR="004F24E3"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bCs/>
                      <w:sz w:val="24"/>
                      <w:szCs w:val="24"/>
                    </w:rPr>
                  </w:pPr>
                  <w:r>
                    <w:rPr>
                      <w:rFonts w:ascii="Times New Roman" w:hAnsi="Times New Roman" w:cs="Times New Roman"/>
                      <w:bCs/>
                      <w:sz w:val="24"/>
                      <w:szCs w:val="24"/>
                    </w:rPr>
                    <w:t>2027</w:t>
                  </w:r>
                </w:p>
              </w:tc>
              <w:tc>
                <w:tcPr>
                  <w:tcW w:w="1153"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38860,3</w:t>
                  </w:r>
                </w:p>
              </w:tc>
              <w:tc>
                <w:tcPr>
                  <w:tcW w:w="1581"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9642,5</w:t>
                  </w:r>
                </w:p>
              </w:tc>
              <w:tc>
                <w:tcPr>
                  <w:tcW w:w="1104"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9217,8</w:t>
                  </w:r>
                </w:p>
              </w:tc>
              <w:tc>
                <w:tcPr>
                  <w:tcW w:w="1299"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20000,0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Всего:</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DF394B">
                  <w:pPr>
                    <w:pStyle w:val="ConsPlusCell"/>
                    <w:jc w:val="both"/>
                    <w:rPr>
                      <w:rFonts w:ascii="Times New Roman" w:hAnsi="Times New Roman" w:cs="Times New Roman"/>
                      <w:sz w:val="24"/>
                      <w:szCs w:val="24"/>
                    </w:rPr>
                  </w:pPr>
                  <w:r>
                    <w:rPr>
                      <w:rFonts w:ascii="Times New Roman" w:hAnsi="Times New Roman" w:cs="Times New Roman"/>
                      <w:sz w:val="24"/>
                      <w:szCs w:val="24"/>
                    </w:rPr>
                    <w:t>331445,3</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48150,0</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79087,3</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204208,0</w:t>
                  </w:r>
                </w:p>
              </w:tc>
            </w:tr>
          </w:tbl>
          <w:p w:rsidR="00A95BE5" w:rsidRPr="00444FF3" w:rsidRDefault="00A95BE5" w:rsidP="00D00666">
            <w:pPr>
              <w:pStyle w:val="ConsPlusCell"/>
              <w:jc w:val="both"/>
              <w:rPr>
                <w:rFonts w:ascii="Times New Roman" w:hAnsi="Times New Roman" w:cs="Times New Roman"/>
                <w:sz w:val="24"/>
                <w:szCs w:val="24"/>
                <w:highlight w:val="yellow"/>
              </w:rPr>
            </w:pPr>
          </w:p>
        </w:tc>
      </w:tr>
      <w:tr w:rsidR="00A95BE5" w:rsidRPr="00193406"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293966" w:rsidRDefault="00A95BE5" w:rsidP="00D00666">
            <w:pPr>
              <w:widowControl w:val="0"/>
              <w:spacing w:after="0" w:line="240" w:lineRule="auto"/>
              <w:rPr>
                <w:rFonts w:ascii="Times New Roman" w:hAnsi="Times New Roman"/>
                <w:sz w:val="24"/>
                <w:szCs w:val="24"/>
              </w:rPr>
            </w:pPr>
            <w:r w:rsidRPr="00293966">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673BBB" w:rsidRDefault="000B5B2A"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673BBB">
              <w:rPr>
                <w:rFonts w:ascii="Times New Roman" w:hAnsi="Times New Roman"/>
                <w:sz w:val="24"/>
                <w:szCs w:val="24"/>
              </w:rPr>
              <w:t>Ч</w:t>
            </w:r>
            <w:r w:rsidR="00A95BE5" w:rsidRPr="00673BBB">
              <w:rPr>
                <w:rFonts w:ascii="Times New Roman" w:hAnsi="Times New Roman"/>
                <w:sz w:val="24"/>
                <w:szCs w:val="24"/>
              </w:rPr>
              <w:t>исл</w:t>
            </w:r>
            <w:r w:rsidRPr="00673BBB">
              <w:rPr>
                <w:rFonts w:ascii="Times New Roman" w:hAnsi="Times New Roman"/>
                <w:sz w:val="24"/>
                <w:szCs w:val="24"/>
              </w:rPr>
              <w:t>о</w:t>
            </w:r>
            <w:r w:rsidR="00A95BE5" w:rsidRPr="00673BBB">
              <w:rPr>
                <w:rFonts w:ascii="Times New Roman" w:hAnsi="Times New Roman"/>
                <w:sz w:val="24"/>
                <w:szCs w:val="24"/>
              </w:rPr>
              <w:t xml:space="preserve"> субъектов малого и среднего предпринимательства в расчете на 1000 человек населения до </w:t>
            </w:r>
            <w:r w:rsidR="00293966" w:rsidRPr="00673BBB">
              <w:rPr>
                <w:rFonts w:ascii="Times New Roman" w:hAnsi="Times New Roman"/>
                <w:sz w:val="24"/>
                <w:szCs w:val="24"/>
              </w:rPr>
              <w:t>25,</w:t>
            </w:r>
            <w:r w:rsidR="00673BBB" w:rsidRPr="00673BBB">
              <w:rPr>
                <w:rFonts w:ascii="Times New Roman" w:hAnsi="Times New Roman"/>
                <w:sz w:val="24"/>
                <w:szCs w:val="24"/>
              </w:rPr>
              <w:t>5</w:t>
            </w:r>
            <w:r w:rsidR="00293966" w:rsidRPr="00673BBB">
              <w:rPr>
                <w:rFonts w:ascii="Times New Roman" w:hAnsi="Times New Roman"/>
                <w:sz w:val="24"/>
                <w:szCs w:val="24"/>
              </w:rPr>
              <w:t xml:space="preserve"> человек</w:t>
            </w:r>
            <w:r w:rsidR="00A95BE5" w:rsidRPr="00673BBB">
              <w:rPr>
                <w:rFonts w:ascii="Times New Roman" w:hAnsi="Times New Roman"/>
                <w:sz w:val="24"/>
                <w:szCs w:val="24"/>
              </w:rPr>
              <w:t xml:space="preserve"> </w:t>
            </w:r>
            <w:r w:rsidR="00673BBB" w:rsidRPr="00673BBB">
              <w:rPr>
                <w:rFonts w:ascii="Times New Roman" w:hAnsi="Times New Roman"/>
                <w:sz w:val="24"/>
                <w:szCs w:val="24"/>
              </w:rPr>
              <w:t>в</w:t>
            </w:r>
            <w:r w:rsidR="00A95BE5" w:rsidRPr="00673BBB">
              <w:rPr>
                <w:rFonts w:ascii="Times New Roman" w:hAnsi="Times New Roman"/>
                <w:sz w:val="24"/>
                <w:szCs w:val="24"/>
              </w:rPr>
              <w:t xml:space="preserve"> 202</w:t>
            </w:r>
            <w:r w:rsidR="00FF3298" w:rsidRPr="00673BBB">
              <w:rPr>
                <w:rFonts w:ascii="Times New Roman" w:hAnsi="Times New Roman"/>
                <w:sz w:val="24"/>
                <w:szCs w:val="24"/>
              </w:rPr>
              <w:t>7</w:t>
            </w:r>
            <w:r w:rsidR="00A95BE5" w:rsidRPr="00673BBB">
              <w:rPr>
                <w:rFonts w:ascii="Times New Roman" w:hAnsi="Times New Roman"/>
                <w:sz w:val="24"/>
                <w:szCs w:val="24"/>
              </w:rPr>
              <w:t xml:space="preserve"> году.</w:t>
            </w:r>
          </w:p>
          <w:p w:rsidR="00A95BE5" w:rsidRPr="00673BBB"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673BBB">
              <w:rPr>
                <w:rFonts w:ascii="Times New Roman" w:hAnsi="Times New Roman"/>
                <w:sz w:val="24"/>
                <w:szCs w:val="24"/>
              </w:rPr>
              <w:t xml:space="preserve">Увеличение оборота малых и средних предприятий на душу населения в </w:t>
            </w:r>
            <w:r w:rsidR="00293966" w:rsidRPr="00673BBB">
              <w:rPr>
                <w:rFonts w:ascii="Times New Roman" w:hAnsi="Times New Roman"/>
                <w:sz w:val="24"/>
                <w:szCs w:val="24"/>
              </w:rPr>
              <w:t>2,</w:t>
            </w:r>
            <w:r w:rsidR="00673BBB" w:rsidRPr="00673BBB">
              <w:rPr>
                <w:rFonts w:ascii="Times New Roman" w:hAnsi="Times New Roman"/>
                <w:sz w:val="24"/>
                <w:szCs w:val="24"/>
              </w:rPr>
              <w:t>3</w:t>
            </w:r>
            <w:r w:rsidRPr="00673BBB">
              <w:rPr>
                <w:rFonts w:ascii="Times New Roman" w:hAnsi="Times New Roman"/>
                <w:sz w:val="24"/>
                <w:szCs w:val="24"/>
              </w:rPr>
              <w:t xml:space="preserve"> раза к 202</w:t>
            </w:r>
            <w:r w:rsidR="00FF3298" w:rsidRPr="00673BBB">
              <w:rPr>
                <w:rFonts w:ascii="Times New Roman" w:hAnsi="Times New Roman"/>
                <w:sz w:val="24"/>
                <w:szCs w:val="24"/>
              </w:rPr>
              <w:t>7</w:t>
            </w:r>
            <w:r w:rsidRPr="00673BBB">
              <w:rPr>
                <w:rFonts w:ascii="Times New Roman" w:hAnsi="Times New Roman"/>
                <w:sz w:val="24"/>
                <w:szCs w:val="24"/>
              </w:rPr>
              <w:t xml:space="preserve"> году.</w:t>
            </w:r>
          </w:p>
          <w:p w:rsidR="00A95BE5" w:rsidRPr="00293966"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673BBB">
              <w:rPr>
                <w:rFonts w:ascii="Times New Roman" w:hAnsi="Times New Roman"/>
                <w:sz w:val="24"/>
                <w:szCs w:val="24"/>
              </w:rPr>
              <w:t>Сохранение действующей маршрутной сети.</w:t>
            </w:r>
          </w:p>
        </w:tc>
      </w:tr>
    </w:tbl>
    <w:p w:rsidR="00A95BE5" w:rsidRDefault="00A95BE5"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6F4410" w:rsidRDefault="006F4410"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lastRenderedPageBreak/>
        <w:t>Раздел 1. Характеристика сферы реализации подпрограммы, описание основных проблем в указанной сфере и прогноз ее развития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влияние на увеличение доходной части бюджетов всех уровней;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формирование конкурентной среды, насыщение рынков товарами и услугами;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A95BE5" w:rsidRDefault="00A95BE5" w:rsidP="001214B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A95BE5" w:rsidRDefault="00A95BE5" w:rsidP="00A95BE5">
      <w:pPr>
        <w:pStyle w:val="ConsPlusNormal0"/>
        <w:ind w:firstLine="709"/>
        <w:jc w:val="both"/>
        <w:rPr>
          <w:rFonts w:ascii="Times New Roman" w:hAnsi="Times New Roman" w:cs="Times New Roman"/>
          <w:bCs/>
          <w:sz w:val="24"/>
          <w:szCs w:val="24"/>
        </w:rPr>
      </w:pPr>
      <w:r w:rsidRPr="00A95BE5">
        <w:rPr>
          <w:rFonts w:ascii="Times New Roman" w:hAnsi="Times New Roman" w:cs="Times New Roman"/>
          <w:sz w:val="24"/>
          <w:szCs w:val="24"/>
        </w:rPr>
        <w:t>Однако, на сегодня существует ряд проблем мешающих развитию бизнеса:</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lastRenderedPageBreak/>
        <w:t>- оказание финансовой поддержки субъектам МСП;</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232DCE" w:rsidRDefault="00232DCE"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2.1.Приоритеты муниципальной политики в сфере реализации подпрограммы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снижение административных барьеров;</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2.2. Цели, задачи и показатели (индикаторы) достижения целей и решения задач</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A95BE5" w:rsidRDefault="00A95BE5" w:rsidP="00A95BE5">
      <w:pPr>
        <w:pStyle w:val="ConsPlusNormal0"/>
        <w:tabs>
          <w:tab w:val="left" w:pos="993"/>
        </w:tabs>
        <w:ind w:firstLine="709"/>
        <w:jc w:val="both"/>
        <w:rPr>
          <w:rFonts w:ascii="Times New Roman" w:hAnsi="Times New Roman" w:cs="Times New Roman"/>
          <w:sz w:val="24"/>
          <w:szCs w:val="24"/>
        </w:rPr>
      </w:pPr>
      <w:r w:rsidRPr="00A95BE5">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3. Создание условий для организации транспортного обслуживания населения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314377">
        <w:rPr>
          <w:rFonts w:ascii="Times New Roman" w:hAnsi="Times New Roman" w:cs="Times New Roman"/>
          <w:sz w:val="24"/>
          <w:szCs w:val="24"/>
        </w:rPr>
        <w:t>При оценке достижения поставленной</w:t>
      </w:r>
      <w:r w:rsidRPr="00A95BE5">
        <w:rPr>
          <w:rFonts w:ascii="Times New Roman" w:hAnsi="Times New Roman" w:cs="Times New Roman"/>
          <w:sz w:val="24"/>
          <w:szCs w:val="24"/>
        </w:rPr>
        <w:t xml:space="preserve">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Показатели, используемые для достижения поставленной цели:</w:t>
      </w:r>
    </w:p>
    <w:p w:rsidR="00A95BE5" w:rsidRPr="00A95BE5" w:rsidRDefault="00A95BE5" w:rsidP="00A95BE5">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A95BE5">
        <w:rPr>
          <w:rFonts w:ascii="Times New Roman" w:hAnsi="Times New Roman"/>
          <w:sz w:val="24"/>
          <w:szCs w:val="24"/>
        </w:rPr>
        <w:t>Оборот малых и средних предприятий на душу населения, тыс.руб.</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w:t>
      </w:r>
      <w:r w:rsidRPr="00A95BE5">
        <w:rPr>
          <w:rFonts w:ascii="Times New Roman" w:hAnsi="Times New Roman"/>
          <w:sz w:val="24"/>
          <w:szCs w:val="24"/>
        </w:rPr>
        <w:lastRenderedPageBreak/>
        <w:t>эффективности реализации подпрограммы в целом.</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Расчет показателя осуществляется по формуле: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Кмсп на 1 тыс. населения = (Кмсп/Ч) х 1000,</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где: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Кмсп - количество малых и средних предприятий, единиц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Ч – численность населения района, человек.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3. Создание новых рабочих мест,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2.3. Описание основных ожидаемых конечных результатов подпрограммы</w:t>
      </w:r>
    </w:p>
    <w:p w:rsidR="00A95BE5" w:rsidRPr="00D20D28" w:rsidRDefault="00A95BE5" w:rsidP="00D20D28">
      <w:pPr>
        <w:pStyle w:val="ConsPlusNormal0"/>
        <w:ind w:firstLine="709"/>
        <w:rPr>
          <w:rFonts w:ascii="Times New Roman" w:hAnsi="Times New Roman" w:cs="Times New Roman"/>
          <w:sz w:val="24"/>
          <w:szCs w:val="24"/>
        </w:rPr>
      </w:pPr>
      <w:r w:rsidRPr="00D20D28">
        <w:rPr>
          <w:rFonts w:ascii="Times New Roman" w:hAnsi="Times New Roman" w:cs="Times New Roman"/>
          <w:sz w:val="24"/>
          <w:szCs w:val="24"/>
        </w:rPr>
        <w:t>Основными ожидаемыми результатами реализации подпрограммы по итогам 202</w:t>
      </w:r>
      <w:r w:rsidR="00444FF3" w:rsidRPr="00D20D28">
        <w:rPr>
          <w:rFonts w:ascii="Times New Roman" w:hAnsi="Times New Roman" w:cs="Times New Roman"/>
          <w:sz w:val="24"/>
          <w:szCs w:val="24"/>
        </w:rPr>
        <w:t>6</w:t>
      </w:r>
      <w:r w:rsidRPr="00D20D28">
        <w:rPr>
          <w:rFonts w:ascii="Times New Roman" w:hAnsi="Times New Roman" w:cs="Times New Roman"/>
          <w:sz w:val="24"/>
          <w:szCs w:val="24"/>
        </w:rPr>
        <w:t xml:space="preserve"> года будут:</w:t>
      </w:r>
    </w:p>
    <w:p w:rsidR="00293966" w:rsidRP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ч</w:t>
      </w:r>
      <w:r w:rsidRPr="00293966">
        <w:rPr>
          <w:rFonts w:ascii="Times New Roman" w:hAnsi="Times New Roman"/>
          <w:sz w:val="24"/>
          <w:szCs w:val="24"/>
        </w:rPr>
        <w:t>исло субъектов малого и среднего предпринимательства в расчете на 1000 человек населения до 25,4 человек к 2026 году.</w:t>
      </w:r>
    </w:p>
    <w:p w:rsid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у</w:t>
      </w:r>
      <w:r w:rsidRPr="00293966">
        <w:rPr>
          <w:rFonts w:ascii="Times New Roman" w:hAnsi="Times New Roman"/>
          <w:sz w:val="24"/>
          <w:szCs w:val="24"/>
        </w:rPr>
        <w:t>величение оборота малых и средних предприятий на душу населения в 2,1 раза к 2026 году</w:t>
      </w:r>
      <w:r>
        <w:rPr>
          <w:rFonts w:ascii="Times New Roman" w:hAnsi="Times New Roman"/>
          <w:sz w:val="24"/>
          <w:szCs w:val="24"/>
        </w:rPr>
        <w:t>;</w:t>
      </w:r>
    </w:p>
    <w:p w:rsid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с</w:t>
      </w:r>
      <w:r w:rsidRPr="00293966">
        <w:rPr>
          <w:rFonts w:ascii="Times New Roman" w:hAnsi="Times New Roman"/>
          <w:sz w:val="24"/>
          <w:szCs w:val="24"/>
        </w:rPr>
        <w:t>охранение действующей маршрутной сети.</w:t>
      </w:r>
    </w:p>
    <w:p w:rsidR="00A95BE5" w:rsidRPr="00D20D28" w:rsidRDefault="00293966" w:rsidP="00293966">
      <w:pPr>
        <w:pStyle w:val="af3"/>
        <w:widowControl w:val="0"/>
        <w:tabs>
          <w:tab w:val="left" w:pos="317"/>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A95BE5" w:rsidRPr="00D20D28">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D20D28" w:rsidRDefault="00A95BE5" w:rsidP="00A95BE5">
      <w:pPr>
        <w:pStyle w:val="ConsPlusNormal0"/>
        <w:ind w:firstLine="709"/>
        <w:jc w:val="both"/>
        <w:rPr>
          <w:rFonts w:ascii="Times New Roman" w:hAnsi="Times New Roman" w:cs="Times New Roman"/>
          <w:sz w:val="24"/>
          <w:szCs w:val="24"/>
        </w:rPr>
      </w:pPr>
      <w:r w:rsidRPr="00D20D28">
        <w:rPr>
          <w:rFonts w:ascii="Times New Roman" w:hAnsi="Times New Roman" w:cs="Times New Roman"/>
          <w:sz w:val="24"/>
          <w:szCs w:val="24"/>
        </w:rPr>
        <w:t>2.4. Сроки и этапы реализации подпрограммы</w:t>
      </w:r>
    </w:p>
    <w:p w:rsidR="00A95BE5" w:rsidRDefault="00A95BE5" w:rsidP="00A95BE5">
      <w:pPr>
        <w:pStyle w:val="ConsPlusNormal0"/>
        <w:ind w:firstLine="709"/>
        <w:jc w:val="both"/>
        <w:rPr>
          <w:rFonts w:ascii="Times New Roman" w:hAnsi="Times New Roman" w:cs="Times New Roman"/>
          <w:sz w:val="24"/>
          <w:szCs w:val="24"/>
        </w:rPr>
      </w:pPr>
      <w:r w:rsidRPr="00D20D28">
        <w:rPr>
          <w:rFonts w:ascii="Times New Roman" w:hAnsi="Times New Roman" w:cs="Times New Roman"/>
          <w:sz w:val="24"/>
          <w:szCs w:val="24"/>
        </w:rPr>
        <w:t>Общий срок реализации подпрограммы рассчитан на период с 2019 по 202</w:t>
      </w:r>
      <w:r w:rsidR="00444FF3" w:rsidRPr="00D20D28">
        <w:rPr>
          <w:rFonts w:ascii="Times New Roman" w:hAnsi="Times New Roman" w:cs="Times New Roman"/>
          <w:sz w:val="24"/>
          <w:szCs w:val="24"/>
        </w:rPr>
        <w:t>6</w:t>
      </w:r>
      <w:r w:rsidRPr="00D20D28">
        <w:rPr>
          <w:rFonts w:ascii="Times New Roman" w:hAnsi="Times New Roman" w:cs="Times New Roman"/>
          <w:sz w:val="24"/>
          <w:szCs w:val="24"/>
        </w:rPr>
        <w:t xml:space="preserve"> год (в один этап).</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3. Характеристика мероприятий подпрограммы</w:t>
      </w:r>
    </w:p>
    <w:p w:rsidR="00A95BE5" w:rsidRPr="00754CEE" w:rsidRDefault="00A95BE5" w:rsidP="004C3B98">
      <w:pPr>
        <w:pStyle w:val="ConsPlusNormal0"/>
        <w:ind w:firstLine="709"/>
        <w:jc w:val="both"/>
        <w:rPr>
          <w:rFonts w:ascii="Times New Roman" w:hAnsi="Times New Roman" w:cs="Times New Roman"/>
          <w:sz w:val="24"/>
          <w:szCs w:val="24"/>
        </w:rPr>
      </w:pPr>
      <w:r w:rsidRPr="00754CEE">
        <w:rPr>
          <w:rFonts w:ascii="Times New Roman" w:hAnsi="Times New Roman" w:cs="Times New Roman"/>
          <w:sz w:val="24"/>
          <w:szCs w:val="24"/>
        </w:rPr>
        <w:t xml:space="preserve">В рамках подпрограммы планируется реализация двух основных мероприятий: </w:t>
      </w:r>
    </w:p>
    <w:p w:rsidR="00754CEE" w:rsidRPr="00754CEE" w:rsidRDefault="00A95BE5" w:rsidP="004C3B98">
      <w:pPr>
        <w:spacing w:after="0"/>
        <w:ind w:firstLine="709"/>
        <w:jc w:val="both"/>
        <w:rPr>
          <w:rFonts w:ascii="Times New Roman" w:hAnsi="Times New Roman"/>
          <w:sz w:val="24"/>
          <w:szCs w:val="24"/>
        </w:rPr>
      </w:pPr>
      <w:r w:rsidRPr="00754CEE">
        <w:rPr>
          <w:rFonts w:ascii="Times New Roman" w:eastAsia="Times New Roman" w:hAnsi="Times New Roman"/>
          <w:sz w:val="24"/>
          <w:szCs w:val="24"/>
        </w:rPr>
        <w:t>1.1. Информационная и консультационная поддержка субъектов малого и среднего предпринимательства</w:t>
      </w:r>
      <w:r w:rsidR="004C3B98">
        <w:rPr>
          <w:rFonts w:ascii="Times New Roman" w:eastAsia="Times New Roman" w:hAnsi="Times New Roman"/>
          <w:sz w:val="24"/>
          <w:szCs w:val="24"/>
        </w:rPr>
        <w:t>, а также</w:t>
      </w:r>
      <w:r w:rsidR="00754CE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4C3B98">
        <w:rPr>
          <w:rFonts w:ascii="Times New Roman" w:hAnsi="Times New Roman"/>
          <w:sz w:val="24"/>
          <w:szCs w:val="24"/>
        </w:rPr>
        <w:t>х</w:t>
      </w:r>
      <w:r w:rsidR="00754CEE" w:rsidRPr="00754CEE">
        <w:rPr>
          <w:rFonts w:ascii="Times New Roman" w:hAnsi="Times New Roman"/>
          <w:sz w:val="24"/>
          <w:szCs w:val="24"/>
        </w:rPr>
        <w:t xml:space="preserve"> граждан».</w:t>
      </w:r>
    </w:p>
    <w:p w:rsidR="00A95BE5" w:rsidRPr="00A95BE5" w:rsidRDefault="00A95BE5" w:rsidP="004C3B98">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1.2. Финансовая поддержка субъектов малого и среднего</w:t>
      </w:r>
      <w:r w:rsidR="00566724">
        <w:rPr>
          <w:rFonts w:ascii="Times New Roman" w:eastAsia="Times New Roman" w:hAnsi="Times New Roman" w:cs="Times New Roman"/>
          <w:sz w:val="24"/>
          <w:szCs w:val="24"/>
        </w:rPr>
        <w:t xml:space="preserve"> предпринимательства</w:t>
      </w:r>
      <w:r w:rsidR="004C3B98">
        <w:rPr>
          <w:rFonts w:ascii="Times New Roman" w:hAnsi="Times New Roman"/>
          <w:sz w:val="24"/>
          <w:szCs w:val="24"/>
        </w:rPr>
        <w:t>.</w:t>
      </w:r>
    </w:p>
    <w:p w:rsidR="000034CE" w:rsidRPr="00C54FC8" w:rsidRDefault="00A95BE5" w:rsidP="000034CE">
      <w:pPr>
        <w:pStyle w:val="ConsPlusNormal0"/>
        <w:ind w:firstLine="709"/>
        <w:jc w:val="both"/>
        <w:rPr>
          <w:rFonts w:ascii="Times New Roman" w:hAnsi="Times New Roman" w:cs="Times New Roman"/>
          <w:b/>
          <w:sz w:val="24"/>
          <w:szCs w:val="24"/>
        </w:rPr>
      </w:pPr>
      <w:r w:rsidRPr="00A95BE5">
        <w:rPr>
          <w:rFonts w:ascii="Times New Roman" w:hAnsi="Times New Roman"/>
          <w:b/>
          <w:sz w:val="24"/>
          <w:szCs w:val="24"/>
        </w:rPr>
        <w:t>Основное мероприятие 1.1.</w:t>
      </w:r>
      <w:r w:rsidRPr="00A95BE5">
        <w:rPr>
          <w:rFonts w:ascii="Times New Roman" w:hAnsi="Times New Roman"/>
          <w:sz w:val="24"/>
          <w:szCs w:val="24"/>
        </w:rPr>
        <w:t xml:space="preserve"> Информационная и консультационная поддержка субъектов малого и среднего предпринимательства</w:t>
      </w:r>
      <w:r w:rsidR="004E3BA1">
        <w:rPr>
          <w:rFonts w:ascii="Times New Roman" w:hAnsi="Times New Roman"/>
          <w:sz w:val="24"/>
          <w:szCs w:val="24"/>
        </w:rPr>
        <w:t xml:space="preserve">, </w:t>
      </w:r>
      <w:r w:rsidR="000034CE">
        <w:rPr>
          <w:rFonts w:ascii="Times New Roman" w:eastAsia="Times New Roman" w:hAnsi="Times New Roman"/>
          <w:sz w:val="24"/>
          <w:szCs w:val="24"/>
        </w:rPr>
        <w:t>а также</w:t>
      </w:r>
      <w:r w:rsidR="000034C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0034CE">
        <w:rPr>
          <w:rFonts w:ascii="Times New Roman" w:hAnsi="Times New Roman"/>
          <w:sz w:val="24"/>
          <w:szCs w:val="24"/>
        </w:rPr>
        <w:t>х</w:t>
      </w:r>
      <w:r w:rsidR="000034CE" w:rsidRPr="00754CEE">
        <w:rPr>
          <w:rFonts w:ascii="Times New Roman" w:hAnsi="Times New Roman"/>
          <w:sz w:val="24"/>
          <w:szCs w:val="24"/>
        </w:rPr>
        <w:t xml:space="preserve"> граждан»</w:t>
      </w:r>
      <w:r w:rsidR="000034CE">
        <w:rPr>
          <w:rFonts w:ascii="Times New Roman" w:hAnsi="Times New Roman" w:cs="Times New Roman"/>
          <w:sz w:val="24"/>
          <w:szCs w:val="24"/>
        </w:rPr>
        <w:t>.</w:t>
      </w:r>
      <w:r w:rsidR="000034CE" w:rsidRPr="00C54FC8">
        <w:rPr>
          <w:rFonts w:ascii="Times New Roman" w:hAnsi="Times New Roman" w:cs="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5608C3">
        <w:rPr>
          <w:rFonts w:ascii="Times New Roman" w:hAnsi="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4E3BA1">
        <w:rPr>
          <w:rFonts w:ascii="Times New Roman" w:hAnsi="Times New Roman"/>
          <w:sz w:val="24"/>
          <w:szCs w:val="24"/>
        </w:rPr>
        <w:t xml:space="preserve">, самозанятым гражданам </w:t>
      </w:r>
      <w:r w:rsidRPr="00A95BE5">
        <w:rPr>
          <w:rFonts w:ascii="Times New Roman" w:hAnsi="Times New Roman"/>
          <w:sz w:val="24"/>
          <w:szCs w:val="24"/>
        </w:rPr>
        <w:t xml:space="preserve"> к информационным и консультативным услугам. </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Основное мероприятие включает 5 мероприятий.</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1.1.1.</w:t>
      </w:r>
      <w:r>
        <w:rPr>
          <w:rFonts w:ascii="Times New Roman" w:hAnsi="Times New Roman"/>
          <w:sz w:val="24"/>
          <w:szCs w:val="24"/>
        </w:rPr>
        <w:t xml:space="preserve"> </w:t>
      </w:r>
      <w:r w:rsidRPr="00A95BE5">
        <w:rPr>
          <w:rFonts w:ascii="Times New Roman" w:hAnsi="Times New Roman"/>
          <w:sz w:val="24"/>
          <w:szCs w:val="24"/>
        </w:rPr>
        <w:t xml:space="preserve">Ведение раздела «Меры поддержки предпринимательства» на сайте администрации Богучарского муниципального района.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w:t>
      </w:r>
      <w:r w:rsidRPr="00A95BE5">
        <w:rPr>
          <w:rFonts w:ascii="Times New Roman" w:hAnsi="Times New Roman"/>
          <w:sz w:val="24"/>
          <w:szCs w:val="24"/>
        </w:rPr>
        <w:lastRenderedPageBreak/>
        <w:t>инфраструктуру поддержки предпринимательства.</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1.1.2.</w:t>
      </w:r>
      <w:r>
        <w:rPr>
          <w:rFonts w:ascii="Times New Roman" w:hAnsi="Times New Roman"/>
          <w:sz w:val="24"/>
          <w:szCs w:val="24"/>
        </w:rPr>
        <w:t xml:space="preserve"> </w:t>
      </w:r>
      <w:r w:rsidRPr="00A95BE5">
        <w:rPr>
          <w:rFonts w:ascii="Times New Roman" w:hAnsi="Times New Roman"/>
          <w:sz w:val="24"/>
          <w:szCs w:val="24"/>
        </w:rPr>
        <w:t xml:space="preserve"> Информационно-правовое обслуживание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w:t>
      </w:r>
      <w:r w:rsidR="004C3B98">
        <w:rPr>
          <w:rFonts w:ascii="Times New Roman" w:hAnsi="Times New Roman"/>
          <w:sz w:val="24"/>
          <w:szCs w:val="24"/>
        </w:rPr>
        <w:t>и</w:t>
      </w:r>
      <w:r w:rsidR="004C3B98" w:rsidRPr="00754CEE">
        <w:rPr>
          <w:rFonts w:ascii="Times New Roman" w:hAnsi="Times New Roman"/>
          <w:sz w:val="24"/>
          <w:szCs w:val="24"/>
        </w:rPr>
        <w:t>ндивидуальными предпринимателями и применяющих специальный налоговый режим "Налог на профессиональный доход"-  самозаняты</w:t>
      </w:r>
      <w:r w:rsidR="004C3B98">
        <w:rPr>
          <w:rFonts w:ascii="Times New Roman" w:hAnsi="Times New Roman"/>
          <w:sz w:val="24"/>
          <w:szCs w:val="24"/>
        </w:rPr>
        <w:t>х</w:t>
      </w:r>
      <w:r w:rsidR="004C3B98" w:rsidRPr="00754CEE">
        <w:rPr>
          <w:rFonts w:ascii="Times New Roman" w:hAnsi="Times New Roman"/>
          <w:sz w:val="24"/>
          <w:szCs w:val="24"/>
        </w:rPr>
        <w:t xml:space="preserve"> граждан»</w:t>
      </w:r>
      <w:r w:rsidR="004C3B98">
        <w:rPr>
          <w:rFonts w:ascii="Times New Roman" w:hAnsi="Times New Roman"/>
          <w:sz w:val="24"/>
          <w:szCs w:val="24"/>
        </w:rPr>
        <w:t>.</w:t>
      </w:r>
      <w:r w:rsidRPr="00A95BE5">
        <w:rPr>
          <w:rFonts w:ascii="Times New Roman" w:hAnsi="Times New Roman"/>
          <w:sz w:val="24"/>
          <w:szCs w:val="24"/>
        </w:rPr>
        <w:t xml:space="preserve"> </w:t>
      </w:r>
      <w:r w:rsidR="004C3B98">
        <w:rPr>
          <w:rFonts w:ascii="Times New Roman" w:hAnsi="Times New Roman"/>
          <w:sz w:val="24"/>
          <w:szCs w:val="24"/>
        </w:rPr>
        <w:t>К</w:t>
      </w:r>
      <w:r w:rsidRPr="00A95BE5">
        <w:rPr>
          <w:rFonts w:ascii="Times New Roman" w:hAnsi="Times New Roman"/>
          <w:sz w:val="24"/>
          <w:szCs w:val="24"/>
        </w:rPr>
        <w:t>онсультационно-образовательные услуги, информационно-рекламн</w:t>
      </w:r>
      <w:r w:rsidR="004C3B98">
        <w:rPr>
          <w:rFonts w:ascii="Times New Roman" w:hAnsi="Times New Roman"/>
          <w:sz w:val="24"/>
          <w:szCs w:val="24"/>
        </w:rPr>
        <w:t>ая</w:t>
      </w:r>
      <w:r w:rsidRPr="00A95BE5">
        <w:rPr>
          <w:rFonts w:ascii="Times New Roman" w:hAnsi="Times New Roman"/>
          <w:sz w:val="24"/>
          <w:szCs w:val="24"/>
        </w:rPr>
        <w:t xml:space="preserve"> деятельность.</w:t>
      </w:r>
    </w:p>
    <w:p w:rsidR="00A95BE5" w:rsidRPr="00A95BE5" w:rsidRDefault="00A95BE5" w:rsidP="004C3B98">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Срок реализации мероприятия: 2019 - 202</w:t>
      </w:r>
      <w:r w:rsidR="00FF3298">
        <w:rPr>
          <w:rFonts w:ascii="Times New Roman" w:hAnsi="Times New Roman" w:cs="Times New Roman"/>
          <w:sz w:val="24"/>
          <w:szCs w:val="24"/>
        </w:rPr>
        <w:t>7</w:t>
      </w:r>
      <w:r w:rsidRPr="00A95BE5">
        <w:rPr>
          <w:rFonts w:ascii="Times New Roman" w:hAnsi="Times New Roman" w:cs="Times New Roman"/>
          <w:sz w:val="24"/>
          <w:szCs w:val="24"/>
        </w:rPr>
        <w:t xml:space="preserve">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4C3B98">
        <w:rPr>
          <w:rFonts w:ascii="Times New Roman" w:hAnsi="Times New Roman"/>
          <w:sz w:val="24"/>
          <w:szCs w:val="24"/>
        </w:rPr>
        <w:t>х</w:t>
      </w:r>
      <w:r w:rsidR="004C3B98" w:rsidRPr="00754CEE">
        <w:rPr>
          <w:rFonts w:ascii="Times New Roman" w:hAnsi="Times New Roman"/>
          <w:sz w:val="24"/>
          <w:szCs w:val="24"/>
        </w:rPr>
        <w:t xml:space="preserve"> граждан»</w:t>
      </w:r>
      <w:r w:rsidRPr="00A95BE5">
        <w:rPr>
          <w:rFonts w:ascii="Times New Roman" w:hAnsi="Times New Roman"/>
          <w:sz w:val="24"/>
          <w:szCs w:val="24"/>
        </w:rPr>
        <w:t xml:space="preserve">.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1.1.3.</w:t>
      </w:r>
      <w:r w:rsidRPr="00A95BE5">
        <w:rPr>
          <w:rFonts w:ascii="Times New Roman" w:hAnsi="Times New Roman" w:cs="Times New Roman"/>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обеспечение информационно-аналитическими материалами общемуници</w:t>
      </w:r>
      <w:r w:rsidR="00FF3298">
        <w:rPr>
          <w:rFonts w:ascii="Times New Roman" w:hAnsi="Times New Roman" w:cs="Times New Roman"/>
          <w:sz w:val="24"/>
          <w:szCs w:val="24"/>
        </w:rPr>
        <w:t>-</w:t>
      </w:r>
      <w:r w:rsidRPr="00A95BE5">
        <w:rPr>
          <w:rFonts w:ascii="Times New Roman" w:hAnsi="Times New Roman" w:cs="Times New Roman"/>
          <w:sz w:val="24"/>
          <w:szCs w:val="24"/>
        </w:rPr>
        <w:t>пальных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1.1.4.</w:t>
      </w:r>
      <w:r w:rsidRPr="00A95BE5">
        <w:rPr>
          <w:rFonts w:ascii="Times New Roman" w:hAnsi="Times New Roman" w:cs="Times New Roman"/>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1.1.5.</w:t>
      </w:r>
      <w:r>
        <w:rPr>
          <w:rFonts w:ascii="Times New Roman" w:hAnsi="Times New Roman" w:cs="Times New Roman"/>
          <w:sz w:val="24"/>
          <w:szCs w:val="24"/>
        </w:rPr>
        <w:t xml:space="preserve"> </w:t>
      </w:r>
      <w:r w:rsidRPr="00A95BE5">
        <w:rPr>
          <w:rFonts w:ascii="Times New Roman" w:hAnsi="Times New Roman" w:cs="Times New Roman"/>
          <w:sz w:val="24"/>
          <w:szCs w:val="24"/>
        </w:rPr>
        <w:t>Проведение заседаний координационного совета по развитию малого предпринимательства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 Содержание мероприятия: подготовка и проведение заседаний координационного совета по развитию малого </w:t>
      </w:r>
      <w:r w:rsidRPr="00A95BE5">
        <w:rPr>
          <w:rFonts w:ascii="Times New Roman" w:hAnsi="Times New Roman"/>
          <w:sz w:val="24"/>
          <w:szCs w:val="24"/>
        </w:rPr>
        <w:lastRenderedPageBreak/>
        <w:t>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1.1.6.</w:t>
      </w:r>
      <w:r w:rsidRPr="00A95BE5">
        <w:rPr>
          <w:rFonts w:ascii="Times New Roman" w:hAnsi="Times New Roman"/>
          <w:sz w:val="24"/>
          <w:szCs w:val="24"/>
        </w:rPr>
        <w:t xml:space="preserve"> Проведение информационно-просветительских мероприятий, направленных на рациональное потребление товаров и услуг среди населения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Основное мероприятие 1.2.</w:t>
      </w:r>
      <w:r w:rsidRPr="00A95BE5">
        <w:rPr>
          <w:rFonts w:ascii="Times New Roman" w:hAnsi="Times New Roman"/>
          <w:sz w:val="24"/>
          <w:szCs w:val="24"/>
        </w:rPr>
        <w:t>Финансовая поддержка субъектов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267EFC">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r w:rsidRPr="00A95BE5">
        <w:rPr>
          <w:rFonts w:ascii="Times New Roman" w:hAnsi="Times New Roman"/>
          <w:sz w:val="24"/>
          <w:szCs w:val="24"/>
        </w:rPr>
        <w:t>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A95BE5" w:rsidRDefault="00A95BE5" w:rsidP="00267EFC">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Основное мероприятие включает 2 мероприятия.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1.2.1.</w:t>
      </w:r>
      <w:r w:rsidRPr="00A95BE5">
        <w:rPr>
          <w:rFonts w:ascii="Times New Roman" w:hAnsi="Times New Roman"/>
          <w:sz w:val="24"/>
          <w:szCs w:val="24"/>
        </w:rPr>
        <w:t xml:space="preserve"> Развитие микрофинансирования.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 Исполнители: АНО «Богучарский центр поддержки предпринимательства».</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w:t>
      </w:r>
      <w:r w:rsidR="00515564">
        <w:rPr>
          <w:rFonts w:ascii="Times New Roman" w:hAnsi="Times New Roman"/>
          <w:sz w:val="24"/>
          <w:szCs w:val="24"/>
        </w:rPr>
        <w:t xml:space="preserve">. </w:t>
      </w:r>
      <w:r w:rsidRPr="00A95BE5">
        <w:rPr>
          <w:rFonts w:ascii="Times New Roman" w:hAnsi="Times New Roman"/>
          <w:sz w:val="24"/>
          <w:szCs w:val="24"/>
        </w:rPr>
        <w:t xml:space="preserve">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доступность финансовых ресурсов.</w:t>
      </w:r>
    </w:p>
    <w:p w:rsidR="00C54FC8" w:rsidRPr="00C54FC8" w:rsidRDefault="00A95BE5" w:rsidP="00C54FC8">
      <w:pPr>
        <w:pStyle w:val="ConsPlusNormal0"/>
        <w:ind w:firstLine="709"/>
        <w:jc w:val="both"/>
        <w:rPr>
          <w:rFonts w:ascii="Times New Roman" w:hAnsi="Times New Roman" w:cs="Times New Roman"/>
          <w:b/>
          <w:sz w:val="24"/>
          <w:szCs w:val="24"/>
        </w:rPr>
      </w:pPr>
      <w:r w:rsidRPr="00C54FC8">
        <w:rPr>
          <w:rFonts w:ascii="Times New Roman" w:eastAsia="Times New Roman" w:hAnsi="Times New Roman" w:cs="Times New Roman"/>
          <w:b/>
          <w:sz w:val="24"/>
          <w:szCs w:val="24"/>
        </w:rPr>
        <w:t>Мероприятие 1.2.2.</w:t>
      </w:r>
      <w:r w:rsidRPr="00C54FC8">
        <w:rPr>
          <w:rFonts w:ascii="Times New Roman" w:eastAsia="Times New Roman" w:hAnsi="Times New Roman" w:cs="Times New Roman"/>
          <w:sz w:val="24"/>
          <w:szCs w:val="24"/>
        </w:rPr>
        <w:t xml:space="preserve"> </w:t>
      </w:r>
      <w:r w:rsidR="00C54FC8" w:rsidRPr="00C54FC8">
        <w:rPr>
          <w:rFonts w:ascii="Times New Roman" w:hAnsi="Times New Roman" w:cs="Times New Roman"/>
          <w:sz w:val="24"/>
          <w:szCs w:val="24"/>
        </w:rPr>
        <w:t>Финансовая поддержка субъектов малого и среднего предпринимательства</w:t>
      </w:r>
      <w:r w:rsidR="00566724">
        <w:rPr>
          <w:rFonts w:ascii="Times New Roman" w:hAnsi="Times New Roman" w:cs="Times New Roman"/>
          <w:sz w:val="24"/>
          <w:szCs w:val="24"/>
        </w:rPr>
        <w:t xml:space="preserve"> </w:t>
      </w:r>
      <w:r w:rsidR="00C54FC8" w:rsidRPr="00C54FC8">
        <w:rPr>
          <w:rFonts w:ascii="Times New Roman" w:hAnsi="Times New Roman" w:cs="Times New Roman"/>
          <w:sz w:val="24"/>
          <w:szCs w:val="24"/>
        </w:rPr>
        <w:t xml:space="preserve">   поступающих в бюджет муниципального района в виде единого норматива (10%) отчисления от налога, взымаемого в связи с упрощенной системой налогообложения</w:t>
      </w:r>
      <w:r w:rsidR="00C54FC8" w:rsidRPr="00C54FC8">
        <w:rPr>
          <w:rFonts w:ascii="Times New Roman" w:hAnsi="Times New Roman" w:cs="Times New Roman"/>
          <w:b/>
          <w:sz w:val="24"/>
          <w:szCs w:val="24"/>
        </w:rPr>
        <w:t>.</w:t>
      </w:r>
    </w:p>
    <w:p w:rsidR="00C54FC8"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1.2.2.1.</w:t>
      </w:r>
      <w:r w:rsidRPr="00A95BE5">
        <w:rPr>
          <w:rFonts w:ascii="Times New Roman" w:hAnsi="Times New Roman" w:cs="Times New Roman"/>
          <w:sz w:val="24"/>
          <w:szCs w:val="24"/>
        </w:rPr>
        <w:t xml:space="preserve"> </w:t>
      </w:r>
      <w:r w:rsidR="00C54FC8" w:rsidRPr="00C54FC8">
        <w:rPr>
          <w:rFonts w:ascii="Times New Roman" w:hAnsi="Times New Roman" w:cs="Times New Roman"/>
          <w:sz w:val="24"/>
          <w:szCs w:val="24"/>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r w:rsidR="00C54FC8">
        <w:rPr>
          <w:rFonts w:ascii="Times New Roman" w:hAnsi="Times New Roman" w:cs="Times New Roman"/>
          <w:sz w:val="24"/>
          <w:szCs w:val="24"/>
        </w:rPr>
        <w:t>.</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конкурсного отбора среди МСП</w:t>
      </w:r>
      <w:r w:rsidR="00566724">
        <w:rPr>
          <w:rFonts w:ascii="Times New Roman" w:hAnsi="Times New Roman" w:cs="Times New Roman"/>
          <w:sz w:val="24"/>
          <w:szCs w:val="24"/>
        </w:rPr>
        <w:t xml:space="preserve"> </w:t>
      </w:r>
      <w:r w:rsidRPr="00A95BE5">
        <w:rPr>
          <w:rFonts w:ascii="Times New Roman" w:hAnsi="Times New Roman" w:cs="Times New Roman"/>
          <w:sz w:val="24"/>
          <w:szCs w:val="24"/>
        </w:rPr>
        <w:t>по предоставлению субсидий на компенсацию части затрат,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r w:rsidRPr="00A95BE5">
        <w:rPr>
          <w:rStyle w:val="FontStyle14"/>
        </w:rPr>
        <w:t>снижение затрат по оборудованию, повышение конкурентоспособности субъектов малого и среднего предпринимательства</w:t>
      </w:r>
      <w:r w:rsidR="00566724">
        <w:rPr>
          <w:rStyle w:val="FontStyle14"/>
        </w:rPr>
        <w:t xml:space="preserve">, </w:t>
      </w:r>
      <w:r w:rsidRPr="00A95BE5">
        <w:rPr>
          <w:rStyle w:val="FontStyle14"/>
        </w:rPr>
        <w:t>техническое оснащение и переоснащение производства за счет приобретения субъектами малого и среднего предпринимательства</w:t>
      </w:r>
      <w:r w:rsidR="00566724">
        <w:rPr>
          <w:rStyle w:val="FontStyle14"/>
        </w:rPr>
        <w:t xml:space="preserve"> </w:t>
      </w:r>
      <w:r w:rsidRPr="00A95BE5">
        <w:rPr>
          <w:rStyle w:val="FontStyle14"/>
        </w:rPr>
        <w:t xml:space="preserve">оборудования, устройств и механизмов по договорам. </w:t>
      </w:r>
    </w:p>
    <w:p w:rsidR="00FF030A" w:rsidRPr="00FF030A" w:rsidRDefault="00FF030A" w:rsidP="00FF030A">
      <w:pPr>
        <w:tabs>
          <w:tab w:val="left" w:pos="5387"/>
        </w:tabs>
        <w:spacing w:after="0"/>
        <w:ind w:right="-2"/>
        <w:jc w:val="both"/>
        <w:rPr>
          <w:rFonts w:ascii="Times New Roman" w:hAnsi="Times New Roman"/>
          <w:sz w:val="24"/>
          <w:szCs w:val="24"/>
        </w:rPr>
      </w:pPr>
      <w:r>
        <w:rPr>
          <w:rFonts w:ascii="Times New Roman" w:hAnsi="Times New Roman"/>
          <w:b/>
          <w:sz w:val="24"/>
          <w:szCs w:val="24"/>
        </w:rPr>
        <w:t xml:space="preserve">           </w:t>
      </w:r>
      <w:r w:rsidR="00A95BE5" w:rsidRPr="00FF030A">
        <w:rPr>
          <w:rFonts w:ascii="Times New Roman" w:hAnsi="Times New Roman"/>
          <w:b/>
          <w:sz w:val="24"/>
          <w:szCs w:val="24"/>
        </w:rPr>
        <w:t>Мероприятие 1.2.2.2.</w:t>
      </w:r>
      <w:r w:rsidR="00A95BE5" w:rsidRPr="00FF030A">
        <w:rPr>
          <w:rFonts w:ascii="Times New Roman" w:hAnsi="Times New Roman"/>
          <w:sz w:val="24"/>
          <w:szCs w:val="24"/>
        </w:rPr>
        <w:t xml:space="preserve"> </w:t>
      </w:r>
      <w:r w:rsidR="00B636DA" w:rsidRPr="00FF030A">
        <w:rPr>
          <w:rFonts w:ascii="Times New Roman" w:hAnsi="Times New Roman"/>
          <w:sz w:val="24"/>
          <w:szCs w:val="24"/>
        </w:rPr>
        <w:t>Предоставлени</w:t>
      </w:r>
      <w:r w:rsidRPr="00FF030A">
        <w:rPr>
          <w:rFonts w:ascii="Times New Roman" w:hAnsi="Times New Roman"/>
          <w:sz w:val="24"/>
          <w:szCs w:val="24"/>
        </w:rPr>
        <w:t>е</w:t>
      </w:r>
      <w:r w:rsidR="00B636DA" w:rsidRPr="00FF030A">
        <w:rPr>
          <w:rFonts w:ascii="Times New Roman" w:hAnsi="Times New Roman"/>
          <w:sz w:val="24"/>
          <w:szCs w:val="24"/>
        </w:rPr>
        <w:t xml:space="preserve"> грантов </w:t>
      </w:r>
      <w:r w:rsidRPr="00FF030A">
        <w:rPr>
          <w:b/>
          <w:sz w:val="24"/>
          <w:szCs w:val="24"/>
        </w:rPr>
        <w:t xml:space="preserve"> </w:t>
      </w:r>
      <w:r w:rsidRPr="00FF030A">
        <w:rPr>
          <w:rFonts w:ascii="Times New Roman" w:hAnsi="Times New Roman"/>
          <w:sz w:val="24"/>
          <w:szCs w:val="24"/>
        </w:rPr>
        <w:t>форме субсидий начинающим субъектам малого предпринимательства</w:t>
      </w:r>
      <w:r w:rsidR="00566724">
        <w:rPr>
          <w:rFonts w:ascii="Times New Roman" w:hAnsi="Times New Roman"/>
          <w:sz w:val="24"/>
          <w:szCs w:val="24"/>
        </w:rPr>
        <w:t xml:space="preserve"> Богучарского муниципального района на открытие собственного дела</w:t>
      </w:r>
      <w:r w:rsidR="0063132C">
        <w:rPr>
          <w:rFonts w:ascii="Times New Roman" w:hAnsi="Times New Roman"/>
          <w:sz w:val="24"/>
          <w:szCs w:val="24"/>
        </w:rPr>
        <w:t>.</w:t>
      </w:r>
      <w:r w:rsidR="00566724">
        <w:rPr>
          <w:rFonts w:ascii="Times New Roman" w:hAnsi="Times New Roman"/>
          <w:sz w:val="24"/>
          <w:szCs w:val="24"/>
        </w:rPr>
        <w:t xml:space="preserve"> </w:t>
      </w:r>
      <w:r w:rsidRPr="00FF030A">
        <w:rPr>
          <w:rFonts w:ascii="Times New Roman" w:hAnsi="Times New Roman"/>
          <w:sz w:val="24"/>
          <w:szCs w:val="24"/>
        </w:rPr>
        <w:t xml:space="preserve"> </w:t>
      </w:r>
    </w:p>
    <w:p w:rsidR="00FF030A" w:rsidRPr="00FF030A" w:rsidRDefault="00FF030A" w:rsidP="00FF030A">
      <w:pPr>
        <w:tabs>
          <w:tab w:val="left" w:pos="5387"/>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A95BE5" w:rsidRPr="00FF030A">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w:t>
      </w:r>
      <w:r w:rsidR="0063132C">
        <w:rPr>
          <w:rFonts w:ascii="Times New Roman" w:hAnsi="Times New Roman"/>
          <w:sz w:val="24"/>
          <w:szCs w:val="24"/>
        </w:rPr>
        <w:t xml:space="preserve"> </w:t>
      </w:r>
      <w:r w:rsidRPr="00FF030A">
        <w:rPr>
          <w:rFonts w:ascii="Times New Roman" w:hAnsi="Times New Roman"/>
          <w:sz w:val="24"/>
          <w:szCs w:val="24"/>
        </w:rPr>
        <w:t>на территории Богучарского муниципального района</w:t>
      </w:r>
      <w:r w:rsidR="0063132C">
        <w:rPr>
          <w:rFonts w:ascii="Times New Roman" w:hAnsi="Times New Roman"/>
          <w:sz w:val="24"/>
          <w:szCs w:val="24"/>
        </w:rPr>
        <w:t xml:space="preserve"> </w:t>
      </w:r>
      <w:r w:rsidR="0063132C" w:rsidRPr="00FF030A">
        <w:rPr>
          <w:rFonts w:ascii="Times New Roman" w:hAnsi="Times New Roman"/>
          <w:sz w:val="24"/>
          <w:szCs w:val="24"/>
        </w:rPr>
        <w:t>на  создание собственного  дела</w:t>
      </w:r>
      <w:r w:rsidR="0063132C">
        <w:rPr>
          <w:rFonts w:ascii="Times New Roman" w:hAnsi="Times New Roman"/>
          <w:sz w:val="24"/>
          <w:szCs w:val="24"/>
        </w:rPr>
        <w:t xml:space="preserve">. </w:t>
      </w:r>
    </w:p>
    <w:p w:rsidR="00A95BE5" w:rsidRPr="00A95BE5" w:rsidRDefault="00A95BE5" w:rsidP="00FF030A">
      <w:pPr>
        <w:widowControl w:val="0"/>
        <w:autoSpaceDE w:val="0"/>
        <w:autoSpaceDN w:val="0"/>
        <w:adjustRightInd w:val="0"/>
        <w:spacing w:after="0" w:line="240" w:lineRule="auto"/>
        <w:ind w:firstLine="709"/>
        <w:jc w:val="both"/>
        <w:rPr>
          <w:rFonts w:ascii="Times New Roman" w:hAnsi="Times New Roman"/>
          <w:sz w:val="24"/>
          <w:szCs w:val="24"/>
        </w:rPr>
      </w:pPr>
      <w:r w:rsidRPr="00267EFC">
        <w:rPr>
          <w:rStyle w:val="FontStyle14"/>
          <w:sz w:val="23"/>
          <w:szCs w:val="23"/>
        </w:rPr>
        <w:lastRenderedPageBreak/>
        <w:t xml:space="preserve"> </w:t>
      </w:r>
      <w:r w:rsidRPr="00A95BE5">
        <w:rPr>
          <w:rFonts w:ascii="Times New Roman" w:hAnsi="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 xml:space="preserve">Мероприятие 1.2.2.3. </w:t>
      </w:r>
      <w:r w:rsidRPr="00A95BE5">
        <w:rPr>
          <w:rFonts w:ascii="Times New Roman" w:hAnsi="Times New Roman" w:cs="Times New Roman"/>
          <w:sz w:val="24"/>
          <w:szCs w:val="24"/>
        </w:rPr>
        <w:t>Предоставление субсидий на развитие инфраструктуры поддержки предпринимательства.</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Предоставление за счет средств бюджета Богучарского муниципального района субсидий АНО «Богучарский центр поддержки предпринимательства».</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b/>
          <w:sz w:val="24"/>
          <w:szCs w:val="24"/>
        </w:rPr>
        <w:t>Мероприятие 1.3.</w:t>
      </w:r>
      <w:r w:rsidRPr="00314377">
        <w:rPr>
          <w:rFonts w:ascii="Times New Roman" w:hAnsi="Times New Roman"/>
          <w:sz w:val="24"/>
          <w:szCs w:val="24"/>
        </w:rPr>
        <w:t xml:space="preserve">  Поддержка и развитие пассажирских перевозок автомобильным транспортом.</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Срок реализации мероприятия 2021-202</w:t>
      </w:r>
      <w:r w:rsidR="00FF3298">
        <w:rPr>
          <w:rFonts w:ascii="Times New Roman" w:hAnsi="Times New Roman"/>
          <w:sz w:val="24"/>
          <w:szCs w:val="24"/>
        </w:rPr>
        <w:t>7</w:t>
      </w:r>
      <w:r w:rsidRPr="00314377">
        <w:rPr>
          <w:rFonts w:ascii="Times New Roman" w:hAnsi="Times New Roman"/>
          <w:sz w:val="24"/>
          <w:szCs w:val="24"/>
        </w:rPr>
        <w:t xml:space="preserve"> годы.</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пассажирского транспорта общего пользования.</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Ожидаемый результат: Сохранение действующей маршрутной сети.</w:t>
      </w:r>
    </w:p>
    <w:p w:rsidR="0063132C" w:rsidRDefault="0063132C" w:rsidP="00A95BE5">
      <w:pPr>
        <w:widowControl w:val="0"/>
        <w:tabs>
          <w:tab w:val="left" w:pos="142"/>
        </w:tabs>
        <w:spacing w:after="0" w:line="240" w:lineRule="auto"/>
        <w:ind w:firstLine="709"/>
        <w:rPr>
          <w:rFonts w:ascii="Times New Roman" w:hAnsi="Times New Roman"/>
          <w:b/>
          <w:sz w:val="24"/>
          <w:szCs w:val="24"/>
        </w:rPr>
      </w:pPr>
    </w:p>
    <w:p w:rsidR="00A95BE5" w:rsidRPr="00A95BE5" w:rsidRDefault="00A95BE5" w:rsidP="00A95BE5">
      <w:pPr>
        <w:widowControl w:val="0"/>
        <w:tabs>
          <w:tab w:val="left" w:pos="142"/>
        </w:tabs>
        <w:spacing w:after="0" w:line="240" w:lineRule="auto"/>
        <w:ind w:firstLine="709"/>
        <w:rPr>
          <w:rFonts w:ascii="Times New Roman" w:hAnsi="Times New Roman"/>
          <w:b/>
          <w:sz w:val="24"/>
          <w:szCs w:val="24"/>
        </w:rPr>
      </w:pPr>
      <w:r w:rsidRPr="00A95BE5">
        <w:rPr>
          <w:rFonts w:ascii="Times New Roman" w:hAnsi="Times New Roman"/>
          <w:b/>
          <w:sz w:val="24"/>
          <w:szCs w:val="24"/>
        </w:rPr>
        <w:t>Раздел 4. Основные меры муниципального и правового регулирования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A95BE5" w:rsidRDefault="00A95BE5" w:rsidP="00A95BE5">
      <w:pPr>
        <w:pStyle w:val="ConsPlusNormal0"/>
        <w:ind w:firstLine="709"/>
        <w:jc w:val="both"/>
        <w:rPr>
          <w:rFonts w:ascii="Times New Roman" w:hAnsi="Times New Roman" w:cs="Times New Roman"/>
          <w:sz w:val="24"/>
          <w:szCs w:val="24"/>
        </w:rPr>
      </w:pPr>
    </w:p>
    <w:p w:rsidR="00FF030A" w:rsidRPr="00A95BE5" w:rsidRDefault="00FF030A"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6. Финансовое обеспечение реализации подпрограммы</w:t>
      </w:r>
    </w:p>
    <w:p w:rsidR="00A95BE5" w:rsidRPr="00A95BE5" w:rsidRDefault="00A95BE5" w:rsidP="00A95BE5">
      <w:pPr>
        <w:pStyle w:val="ConsPlusCell"/>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К рискам реализации подпрограммы следует отнести следующие:</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2) организационные риски, связанные с ошибками управления реализацией подпрограммы, что может привести к нецелевому и (или) неэффективному </w:t>
      </w:r>
      <w:r w:rsidRPr="00A95BE5">
        <w:rPr>
          <w:rFonts w:ascii="Times New Roman" w:hAnsi="Times New Roman"/>
          <w:sz w:val="24"/>
          <w:szCs w:val="24"/>
        </w:rPr>
        <w:lastRenderedPageBreak/>
        <w:t>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63132C" w:rsidRDefault="0063132C" w:rsidP="00A95BE5">
      <w:pPr>
        <w:widowControl w:val="0"/>
        <w:spacing w:after="0" w:line="240" w:lineRule="auto"/>
        <w:ind w:firstLine="709"/>
        <w:rPr>
          <w:rFonts w:ascii="Times New Roman" w:hAnsi="Times New Roman"/>
          <w:b/>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8. Оценка эффективности реализации подпрограммы</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В результате реализации меропр</w:t>
      </w:r>
      <w:r w:rsidR="00444FF3">
        <w:rPr>
          <w:rFonts w:ascii="Times New Roman" w:hAnsi="Times New Roman"/>
          <w:sz w:val="24"/>
          <w:szCs w:val="24"/>
        </w:rPr>
        <w:t>иятий подпрограммы в 2019 - 2026</w:t>
      </w:r>
      <w:r w:rsidRPr="00A95BE5">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подпрограммы:</w:t>
      </w:r>
    </w:p>
    <w:p w:rsidR="00D20D28" w:rsidRPr="00293966" w:rsidRDefault="00D20D28"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ч</w:t>
      </w:r>
      <w:r w:rsidRPr="00293966">
        <w:rPr>
          <w:rFonts w:ascii="Times New Roman" w:hAnsi="Times New Roman"/>
          <w:sz w:val="24"/>
          <w:szCs w:val="24"/>
        </w:rPr>
        <w:t xml:space="preserve">исло субъектов малого и среднего предпринимательства в расчете на 1000 человек населения до </w:t>
      </w:r>
      <w:r w:rsidRPr="0075631A">
        <w:rPr>
          <w:rFonts w:ascii="Times New Roman" w:hAnsi="Times New Roman"/>
          <w:sz w:val="24"/>
          <w:szCs w:val="24"/>
        </w:rPr>
        <w:t>25,</w:t>
      </w:r>
      <w:r w:rsidR="0075631A" w:rsidRPr="0075631A">
        <w:rPr>
          <w:rFonts w:ascii="Times New Roman" w:hAnsi="Times New Roman"/>
          <w:sz w:val="24"/>
          <w:szCs w:val="24"/>
        </w:rPr>
        <w:t>5</w:t>
      </w:r>
      <w:r w:rsidRPr="00293966">
        <w:rPr>
          <w:rFonts w:ascii="Times New Roman" w:hAnsi="Times New Roman"/>
          <w:sz w:val="24"/>
          <w:szCs w:val="24"/>
        </w:rPr>
        <w:t xml:space="preserve"> человек к 202</w:t>
      </w:r>
      <w:r w:rsidR="00FF3298">
        <w:rPr>
          <w:rFonts w:ascii="Times New Roman" w:hAnsi="Times New Roman"/>
          <w:sz w:val="24"/>
          <w:szCs w:val="24"/>
        </w:rPr>
        <w:t>7</w:t>
      </w:r>
      <w:r w:rsidRPr="00293966">
        <w:rPr>
          <w:rFonts w:ascii="Times New Roman" w:hAnsi="Times New Roman"/>
          <w:sz w:val="24"/>
          <w:szCs w:val="24"/>
        </w:rPr>
        <w:t xml:space="preserve"> году.</w:t>
      </w:r>
    </w:p>
    <w:p w:rsidR="00D20D28" w:rsidRPr="00D20D28" w:rsidRDefault="00D20D28" w:rsidP="00D20D28">
      <w:pPr>
        <w:widowControl w:val="0"/>
        <w:tabs>
          <w:tab w:val="left" w:pos="317"/>
        </w:tabs>
        <w:spacing w:after="0" w:line="240" w:lineRule="auto"/>
        <w:ind w:firstLine="567"/>
        <w:jc w:val="both"/>
        <w:rPr>
          <w:rFonts w:ascii="Times New Roman" w:hAnsi="Times New Roman"/>
          <w:sz w:val="24"/>
          <w:szCs w:val="24"/>
        </w:rPr>
      </w:pPr>
      <w:r>
        <w:rPr>
          <w:rFonts w:ascii="Times New Roman" w:hAnsi="Times New Roman"/>
          <w:sz w:val="24"/>
          <w:szCs w:val="24"/>
        </w:rPr>
        <w:t>- у</w:t>
      </w:r>
      <w:r w:rsidRPr="00D20D28">
        <w:rPr>
          <w:rFonts w:ascii="Times New Roman" w:hAnsi="Times New Roman"/>
          <w:sz w:val="24"/>
          <w:szCs w:val="24"/>
        </w:rPr>
        <w:t xml:space="preserve">величение оборота малых и средних предприятий на душу населения </w:t>
      </w:r>
      <w:r w:rsidRPr="0075631A">
        <w:rPr>
          <w:rFonts w:ascii="Times New Roman" w:hAnsi="Times New Roman"/>
          <w:sz w:val="24"/>
          <w:szCs w:val="24"/>
        </w:rPr>
        <w:t>в 2,</w:t>
      </w:r>
      <w:r w:rsidR="0075631A" w:rsidRPr="0075631A">
        <w:rPr>
          <w:rFonts w:ascii="Times New Roman" w:hAnsi="Times New Roman"/>
          <w:sz w:val="24"/>
          <w:szCs w:val="24"/>
        </w:rPr>
        <w:t>3</w:t>
      </w:r>
      <w:r w:rsidRPr="00D20D28">
        <w:rPr>
          <w:rFonts w:ascii="Times New Roman" w:hAnsi="Times New Roman"/>
          <w:sz w:val="24"/>
          <w:szCs w:val="24"/>
        </w:rPr>
        <w:t xml:space="preserve"> раза к 202</w:t>
      </w:r>
      <w:r w:rsidR="00FF3298">
        <w:rPr>
          <w:rFonts w:ascii="Times New Roman" w:hAnsi="Times New Roman"/>
          <w:sz w:val="24"/>
          <w:szCs w:val="24"/>
        </w:rPr>
        <w:t>7</w:t>
      </w:r>
      <w:r>
        <w:rPr>
          <w:rFonts w:ascii="Times New Roman" w:hAnsi="Times New Roman"/>
          <w:sz w:val="24"/>
          <w:szCs w:val="24"/>
        </w:rPr>
        <w:t xml:space="preserve"> году;</w:t>
      </w:r>
    </w:p>
    <w:p w:rsidR="00A95BE5" w:rsidRPr="00A95BE5" w:rsidRDefault="00D20D28" w:rsidP="00D20D28">
      <w:pPr>
        <w:pStyle w:val="af3"/>
        <w:widowControl w:val="0"/>
        <w:tabs>
          <w:tab w:val="left" w:pos="317"/>
        </w:tabs>
        <w:spacing w:after="0" w:line="240" w:lineRule="auto"/>
        <w:ind w:left="0" w:firstLine="567"/>
        <w:rPr>
          <w:rFonts w:ascii="Times New Roman" w:hAnsi="Times New Roman"/>
          <w:sz w:val="24"/>
          <w:szCs w:val="24"/>
        </w:rPr>
      </w:pPr>
      <w:r>
        <w:rPr>
          <w:rFonts w:ascii="Times New Roman" w:hAnsi="Times New Roman"/>
          <w:sz w:val="24"/>
          <w:szCs w:val="24"/>
        </w:rPr>
        <w:t>- с</w:t>
      </w:r>
      <w:r w:rsidRPr="00293966">
        <w:rPr>
          <w:rFonts w:ascii="Times New Roman" w:hAnsi="Times New Roman"/>
          <w:sz w:val="24"/>
          <w:szCs w:val="24"/>
        </w:rPr>
        <w:t>охранение действующей маршрутной сети.</w:t>
      </w:r>
    </w:p>
    <w:p w:rsidR="00A95BE5" w:rsidRPr="00A95BE5" w:rsidRDefault="00A95BE5" w:rsidP="00A95BE5">
      <w:pPr>
        <w:spacing w:after="0" w:line="240" w:lineRule="auto"/>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sidR="00D32AC9">
        <w:rPr>
          <w:rFonts w:ascii="Times New Roman" w:hAnsi="Times New Roman"/>
          <w:b/>
          <w:sz w:val="24"/>
          <w:szCs w:val="24"/>
        </w:rPr>
        <w:t xml:space="preserve"> </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DC1BF5" w:rsidRDefault="000265BC" w:rsidP="00654143">
      <w:pPr>
        <w:spacing w:after="0" w:line="240" w:lineRule="auto"/>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подпрограммы </w:t>
      </w:r>
    </w:p>
    <w:p w:rsidR="0021387E" w:rsidRDefault="0021387E" w:rsidP="00654143">
      <w:pPr>
        <w:spacing w:after="0" w:line="240" w:lineRule="auto"/>
        <w:jc w:val="center"/>
        <w:rPr>
          <w:rFonts w:ascii="Times New Roman" w:eastAsia="Times New Roman" w:hAnsi="Times New Roman"/>
          <w:b/>
          <w:color w:val="000000"/>
          <w:sz w:val="24"/>
          <w:szCs w:val="24"/>
          <w:lang w:eastAsia="ru-RU"/>
        </w:rPr>
      </w:pPr>
    </w:p>
    <w:tbl>
      <w:tblPr>
        <w:tblW w:w="9923" w:type="dxa"/>
        <w:tblInd w:w="-176" w:type="dxa"/>
        <w:tblLook w:val="00A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Общие вопросы управления муниципальной собствен</w:t>
            </w:r>
            <w:r>
              <w:rPr>
                <w:rFonts w:ascii="Times New Roman" w:hAnsi="Times New Roman"/>
                <w:sz w:val="24"/>
                <w:szCs w:val="24"/>
              </w:rPr>
              <w:t>-</w:t>
            </w:r>
            <w:r w:rsidR="00DC1BF5" w:rsidRPr="00573FFC">
              <w:rPr>
                <w:rFonts w:ascii="Times New Roman" w:hAnsi="Times New Roman"/>
                <w:sz w:val="24"/>
                <w:szCs w:val="24"/>
              </w:rPr>
              <w:t xml:space="preserve">ностью.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 xml:space="preserve">Доля объектов недвижимого имущества, на которые </w:t>
            </w:r>
            <w:r w:rsidRPr="00573FFC">
              <w:rPr>
                <w:rFonts w:ascii="Times New Roman" w:hAnsi="Times New Roman"/>
                <w:sz w:val="24"/>
                <w:szCs w:val="24"/>
              </w:rPr>
              <w:lastRenderedPageBreak/>
              <w:t>зарегистрировано право собственности Богучарского муниципального района Воронежской области.</w:t>
            </w:r>
          </w:p>
          <w:p w:rsidR="0063132C" w:rsidRPr="00573FFC" w:rsidRDefault="00360ED0" w:rsidP="0063132C">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lastRenderedPageBreak/>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тыс.рублей.</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2019-202</w:t>
            </w:r>
            <w:r w:rsidR="006F4410">
              <w:rPr>
                <w:rFonts w:ascii="Times New Roman" w:hAnsi="Times New Roman"/>
                <w:color w:val="000000"/>
                <w:sz w:val="24"/>
                <w:szCs w:val="24"/>
              </w:rPr>
              <w:t>7</w:t>
            </w:r>
            <w:r>
              <w:rPr>
                <w:rFonts w:ascii="Times New Roman" w:hAnsi="Times New Roman"/>
                <w:color w:val="000000"/>
                <w:sz w:val="24"/>
                <w:szCs w:val="24"/>
              </w:rPr>
              <w:t xml:space="preserve">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sz w:val="24"/>
                <w:szCs w:val="24"/>
              </w:rPr>
              <w:t xml:space="preserve">Объем финансирования муниципальной программы составляет  </w:t>
            </w:r>
            <w:r w:rsidR="006F4410">
              <w:rPr>
                <w:rFonts w:ascii="Times New Roman" w:hAnsi="Times New Roman" w:cs="Times New Roman"/>
                <w:sz w:val="24"/>
                <w:szCs w:val="24"/>
                <w:u w:val="single"/>
              </w:rPr>
              <w:t xml:space="preserve">73223,4 </w:t>
            </w:r>
            <w:r w:rsidR="00984567" w:rsidRPr="00FF3298">
              <w:rPr>
                <w:rFonts w:ascii="Times New Roman" w:hAnsi="Times New Roman" w:cs="Times New Roman"/>
                <w:sz w:val="24"/>
                <w:szCs w:val="24"/>
                <w:u w:val="single"/>
              </w:rPr>
              <w:t xml:space="preserve"> </w:t>
            </w:r>
            <w:r w:rsidRPr="00FF3298">
              <w:rPr>
                <w:rFonts w:ascii="Times New Roman" w:hAnsi="Times New Roman" w:cs="Times New Roman"/>
                <w:sz w:val="24"/>
                <w:szCs w:val="24"/>
              </w:rPr>
              <w:t xml:space="preserve">тыс.рублей, в том числе по уровням бюджетов и по годам реализации подпрограммы, </w:t>
            </w:r>
            <w:r w:rsidRPr="00FF3298">
              <w:rPr>
                <w:rFonts w:ascii="Times New Roman" w:hAnsi="Times New Roman" w:cs="Times New Roman"/>
              </w:rPr>
              <w:t>тыс.руб.:</w:t>
            </w:r>
          </w:p>
          <w:p w:rsidR="00D20D28" w:rsidRPr="00FF3298" w:rsidRDefault="00D20D28" w:rsidP="00DC1BF5">
            <w:pPr>
              <w:pStyle w:val="ConsPlusCell"/>
              <w:spacing w:line="24" w:lineRule="atLeast"/>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912"/>
              <w:gridCol w:w="1378"/>
              <w:gridCol w:w="1111"/>
              <w:gridCol w:w="1127"/>
              <w:gridCol w:w="1125"/>
            </w:tblGrid>
            <w:tr w:rsidR="00DC1BF5" w:rsidRPr="00FF3298" w:rsidTr="009717A0">
              <w:trPr>
                <w:trHeight w:val="192"/>
              </w:trPr>
              <w:tc>
                <w:tcPr>
                  <w:tcW w:w="925" w:type="dxa"/>
                  <w:vMerge w:val="restart"/>
                </w:tcPr>
                <w:p w:rsidR="00DC1BF5" w:rsidRPr="00FF3298" w:rsidRDefault="00DC1BF5" w:rsidP="00DC1BF5">
                  <w:pPr>
                    <w:pStyle w:val="ConsPlusCell"/>
                    <w:spacing w:line="24" w:lineRule="atLeast"/>
                    <w:rPr>
                      <w:rFonts w:ascii="Times New Roman" w:hAnsi="Times New Roman" w:cs="Times New Roman"/>
                      <w:b/>
                      <w:bCs/>
                    </w:rPr>
                  </w:pPr>
                </w:p>
              </w:tc>
              <w:tc>
                <w:tcPr>
                  <w:tcW w:w="912" w:type="dxa"/>
                  <w:vMerge w:val="restart"/>
                </w:tcPr>
                <w:p w:rsidR="00DC1BF5" w:rsidRPr="00FF3298" w:rsidRDefault="00DC1BF5" w:rsidP="00DC1BF5">
                  <w:pPr>
                    <w:pStyle w:val="ConsPlusCell"/>
                    <w:spacing w:line="24" w:lineRule="atLeast"/>
                    <w:rPr>
                      <w:rFonts w:ascii="Times New Roman" w:hAnsi="Times New Roman" w:cs="Times New Roman"/>
                      <w:b/>
                      <w:bCs/>
                    </w:rPr>
                  </w:pPr>
                  <w:r w:rsidRPr="00FF3298">
                    <w:rPr>
                      <w:rFonts w:ascii="Times New Roman" w:hAnsi="Times New Roman" w:cs="Times New Roman"/>
                      <w:b/>
                      <w:bCs/>
                    </w:rPr>
                    <w:t>Всего</w:t>
                  </w:r>
                </w:p>
              </w:tc>
              <w:tc>
                <w:tcPr>
                  <w:tcW w:w="4741" w:type="dxa"/>
                  <w:gridSpan w:val="4"/>
                </w:tcPr>
                <w:p w:rsidR="00DC1BF5" w:rsidRPr="00FF3298" w:rsidRDefault="00DC1BF5" w:rsidP="00DC1BF5">
                  <w:pPr>
                    <w:pStyle w:val="ConsPlusCell"/>
                    <w:spacing w:line="24" w:lineRule="atLeast"/>
                    <w:jc w:val="center"/>
                    <w:rPr>
                      <w:rFonts w:ascii="Times New Roman" w:hAnsi="Times New Roman" w:cs="Times New Roman"/>
                      <w:b/>
                      <w:bCs/>
                    </w:rPr>
                  </w:pPr>
                  <w:r w:rsidRPr="00FF3298">
                    <w:rPr>
                      <w:rFonts w:ascii="Times New Roman" w:hAnsi="Times New Roman" w:cs="Times New Roman"/>
                      <w:b/>
                      <w:bCs/>
                    </w:rPr>
                    <w:t>в том числе</w:t>
                  </w:r>
                </w:p>
              </w:tc>
            </w:tr>
            <w:tr w:rsidR="00DC1BF5" w:rsidRPr="00444FF3" w:rsidTr="009717A0">
              <w:trPr>
                <w:trHeight w:val="326"/>
              </w:trPr>
              <w:tc>
                <w:tcPr>
                  <w:tcW w:w="925" w:type="dxa"/>
                  <w:vMerge/>
                </w:tcPr>
                <w:p w:rsidR="00DC1BF5" w:rsidRPr="00FF3298" w:rsidRDefault="00DC1BF5" w:rsidP="00DC1BF5">
                  <w:pPr>
                    <w:pStyle w:val="ConsPlusCell"/>
                    <w:spacing w:line="24" w:lineRule="atLeast"/>
                    <w:rPr>
                      <w:rFonts w:ascii="Times New Roman" w:hAnsi="Times New Roman" w:cs="Times New Roman"/>
                      <w:b/>
                      <w:bCs/>
                    </w:rPr>
                  </w:pPr>
                </w:p>
              </w:tc>
              <w:tc>
                <w:tcPr>
                  <w:tcW w:w="912" w:type="dxa"/>
                  <w:vMerge/>
                </w:tcPr>
                <w:p w:rsidR="00DC1BF5" w:rsidRPr="00FF3298" w:rsidRDefault="00DC1BF5" w:rsidP="00DC1BF5">
                  <w:pPr>
                    <w:pStyle w:val="ConsPlusCell"/>
                    <w:spacing w:line="24" w:lineRule="atLeast"/>
                    <w:rPr>
                      <w:rFonts w:ascii="Times New Roman" w:hAnsi="Times New Roman" w:cs="Times New Roman"/>
                    </w:rPr>
                  </w:pPr>
                </w:p>
              </w:tc>
              <w:tc>
                <w:tcPr>
                  <w:tcW w:w="1378" w:type="dxa"/>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федеральный бюджет</w:t>
                  </w:r>
                </w:p>
              </w:tc>
              <w:tc>
                <w:tcPr>
                  <w:tcW w:w="1111" w:type="dxa"/>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областной</w:t>
                  </w:r>
                </w:p>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бюджет</w:t>
                  </w:r>
                </w:p>
              </w:tc>
              <w:tc>
                <w:tcPr>
                  <w:tcW w:w="1127" w:type="dxa"/>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местный бюджет</w:t>
                  </w:r>
                </w:p>
              </w:tc>
              <w:tc>
                <w:tcPr>
                  <w:tcW w:w="1125" w:type="dxa"/>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другие источники</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2019</w:t>
                  </w:r>
                </w:p>
              </w:tc>
              <w:tc>
                <w:tcPr>
                  <w:tcW w:w="912" w:type="dxa"/>
                </w:tcPr>
                <w:p w:rsidR="00D20D28" w:rsidRPr="00D20D28" w:rsidRDefault="00D20D28" w:rsidP="00DC1BF5">
                  <w:pPr>
                    <w:pStyle w:val="ConsPlusCell"/>
                    <w:spacing w:line="24" w:lineRule="atLeast"/>
                    <w:jc w:val="center"/>
                    <w:rPr>
                      <w:rFonts w:ascii="Times New Roman" w:hAnsi="Times New Roman" w:cs="Times New Roman"/>
                    </w:rPr>
                  </w:pPr>
                  <w:r w:rsidRPr="00D20D28">
                    <w:rPr>
                      <w:rFonts w:ascii="Times New Roman" w:hAnsi="Times New Roman" w:cs="Times New Roman"/>
                    </w:rPr>
                    <w:t>5193,7</w:t>
                  </w:r>
                </w:p>
              </w:tc>
              <w:tc>
                <w:tcPr>
                  <w:tcW w:w="1378" w:type="dxa"/>
                </w:tcPr>
                <w:p w:rsidR="00D20D28" w:rsidRPr="00D20D28" w:rsidRDefault="00D20D28" w:rsidP="00DC1BF5">
                  <w:pPr>
                    <w:pStyle w:val="ConsPlusCell"/>
                    <w:spacing w:line="24" w:lineRule="atLeast"/>
                    <w:jc w:val="center"/>
                    <w:rPr>
                      <w:rFonts w:ascii="Times New Roman" w:hAnsi="Times New Roman" w:cs="Times New Roman"/>
                    </w:rPr>
                  </w:pPr>
                  <w:r w:rsidRPr="00D20D28">
                    <w:rPr>
                      <w:rFonts w:ascii="Times New Roman" w:hAnsi="Times New Roman" w:cs="Times New Roman"/>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DF1C66">
                  <w:pPr>
                    <w:pStyle w:val="ConsPlusCell"/>
                    <w:spacing w:line="24" w:lineRule="atLeast"/>
                    <w:jc w:val="center"/>
                    <w:rPr>
                      <w:rFonts w:ascii="Times New Roman" w:hAnsi="Times New Roman" w:cs="Times New Roman"/>
                    </w:rPr>
                  </w:pPr>
                  <w:r w:rsidRPr="00D20D28">
                    <w:rPr>
                      <w:rFonts w:ascii="Times New Roman" w:hAnsi="Times New Roman" w:cs="Times New Roman"/>
                    </w:rPr>
                    <w:t>5193,7</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2020</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3572,0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DF1C66">
                  <w:pPr>
                    <w:spacing w:after="0" w:line="240" w:lineRule="auto"/>
                    <w:jc w:val="center"/>
                    <w:rPr>
                      <w:rFonts w:ascii="Times New Roman" w:hAnsi="Times New Roman"/>
                      <w:sz w:val="20"/>
                      <w:szCs w:val="20"/>
                    </w:rPr>
                  </w:pPr>
                  <w:r w:rsidRPr="00D20D28">
                    <w:rPr>
                      <w:rFonts w:ascii="Times New Roman" w:hAnsi="Times New Roman"/>
                      <w:sz w:val="20"/>
                      <w:szCs w:val="20"/>
                    </w:rPr>
                    <w:t>3572,0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2021</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16355,0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DF1C66">
                  <w:pPr>
                    <w:spacing w:after="0" w:line="240" w:lineRule="auto"/>
                    <w:jc w:val="center"/>
                    <w:rPr>
                      <w:rFonts w:ascii="Times New Roman" w:hAnsi="Times New Roman"/>
                      <w:sz w:val="20"/>
                      <w:szCs w:val="20"/>
                    </w:rPr>
                  </w:pPr>
                  <w:r w:rsidRPr="00D20D28">
                    <w:rPr>
                      <w:rFonts w:ascii="Times New Roman" w:hAnsi="Times New Roman"/>
                      <w:sz w:val="20"/>
                      <w:szCs w:val="20"/>
                    </w:rPr>
                    <w:t>16355,0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2022</w:t>
                  </w:r>
                </w:p>
              </w:tc>
              <w:tc>
                <w:tcPr>
                  <w:tcW w:w="912" w:type="dxa"/>
                </w:tcPr>
                <w:p w:rsidR="00D20D28" w:rsidRPr="00D20D28" w:rsidRDefault="00D20D28" w:rsidP="000C6B27">
                  <w:pPr>
                    <w:spacing w:after="0" w:line="240" w:lineRule="auto"/>
                    <w:jc w:val="center"/>
                    <w:rPr>
                      <w:rFonts w:ascii="Times New Roman" w:hAnsi="Times New Roman"/>
                      <w:sz w:val="20"/>
                      <w:szCs w:val="20"/>
                    </w:rPr>
                  </w:pPr>
                  <w:r w:rsidRPr="00D20D28">
                    <w:rPr>
                      <w:rFonts w:ascii="Times New Roman" w:hAnsi="Times New Roman"/>
                      <w:sz w:val="20"/>
                      <w:szCs w:val="20"/>
                    </w:rPr>
                    <w:t>20429,</w:t>
                  </w:r>
                  <w:r w:rsidR="000C6B27">
                    <w:rPr>
                      <w:rFonts w:ascii="Times New Roman" w:hAnsi="Times New Roman"/>
                      <w:sz w:val="20"/>
                      <w:szCs w:val="20"/>
                    </w:rPr>
                    <w:t>9</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0C6B27">
                  <w:pPr>
                    <w:spacing w:after="0" w:line="240" w:lineRule="auto"/>
                    <w:jc w:val="center"/>
                    <w:rPr>
                      <w:rFonts w:ascii="Times New Roman" w:hAnsi="Times New Roman"/>
                      <w:sz w:val="20"/>
                      <w:szCs w:val="20"/>
                    </w:rPr>
                  </w:pPr>
                  <w:r w:rsidRPr="00D20D28">
                    <w:rPr>
                      <w:rFonts w:ascii="Times New Roman" w:hAnsi="Times New Roman"/>
                      <w:sz w:val="20"/>
                      <w:szCs w:val="20"/>
                    </w:rPr>
                    <w:t>20429,</w:t>
                  </w:r>
                  <w:r w:rsidR="000C6B27">
                    <w:rPr>
                      <w:rFonts w:ascii="Times New Roman" w:hAnsi="Times New Roman"/>
                      <w:sz w:val="20"/>
                      <w:szCs w:val="20"/>
                    </w:rPr>
                    <w:t>9</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2023</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10527,0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DF1C66">
                  <w:pPr>
                    <w:spacing w:after="0" w:line="240" w:lineRule="auto"/>
                    <w:jc w:val="center"/>
                    <w:rPr>
                      <w:rFonts w:ascii="Times New Roman" w:hAnsi="Times New Roman"/>
                      <w:sz w:val="20"/>
                      <w:szCs w:val="20"/>
                    </w:rPr>
                  </w:pPr>
                  <w:r w:rsidRPr="00D20D28">
                    <w:rPr>
                      <w:rFonts w:ascii="Times New Roman" w:hAnsi="Times New Roman"/>
                      <w:sz w:val="20"/>
                      <w:szCs w:val="20"/>
                    </w:rPr>
                    <w:t>10527,0</w:t>
                  </w:r>
                </w:p>
              </w:tc>
              <w:tc>
                <w:tcPr>
                  <w:tcW w:w="1125" w:type="dxa"/>
                </w:tcPr>
                <w:p w:rsidR="00D20D28" w:rsidRPr="00D20D28" w:rsidRDefault="00D20D28" w:rsidP="00DF1C66">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2024</w:t>
                  </w:r>
                </w:p>
              </w:tc>
              <w:tc>
                <w:tcPr>
                  <w:tcW w:w="912" w:type="dxa"/>
                </w:tcPr>
                <w:p w:rsidR="000C6B27" w:rsidRPr="00D20D28" w:rsidRDefault="000C6B27" w:rsidP="00DC1BF5">
                  <w:pPr>
                    <w:spacing w:after="0" w:line="240" w:lineRule="auto"/>
                    <w:jc w:val="center"/>
                    <w:rPr>
                      <w:rFonts w:ascii="Times New Roman" w:hAnsi="Times New Roman"/>
                      <w:sz w:val="20"/>
                      <w:szCs w:val="20"/>
                    </w:rPr>
                  </w:pPr>
                  <w:r>
                    <w:rPr>
                      <w:rFonts w:ascii="Times New Roman" w:hAnsi="Times New Roman"/>
                      <w:sz w:val="20"/>
                      <w:szCs w:val="20"/>
                    </w:rPr>
                    <w:t>12537,8</w:t>
                  </w:r>
                </w:p>
              </w:tc>
              <w:tc>
                <w:tcPr>
                  <w:tcW w:w="1378"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0C6B27" w:rsidRPr="00D20D28" w:rsidRDefault="000C6B27" w:rsidP="00DF1C66">
                  <w:pPr>
                    <w:spacing w:after="0" w:line="240" w:lineRule="auto"/>
                    <w:jc w:val="center"/>
                    <w:rPr>
                      <w:rFonts w:ascii="Times New Roman" w:hAnsi="Times New Roman"/>
                      <w:sz w:val="20"/>
                      <w:szCs w:val="20"/>
                    </w:rPr>
                  </w:pPr>
                  <w:r>
                    <w:rPr>
                      <w:rFonts w:ascii="Times New Roman" w:hAnsi="Times New Roman"/>
                      <w:sz w:val="20"/>
                      <w:szCs w:val="20"/>
                    </w:rPr>
                    <w:t>12537,8</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2025</w:t>
                  </w:r>
                </w:p>
              </w:tc>
              <w:tc>
                <w:tcPr>
                  <w:tcW w:w="912" w:type="dxa"/>
                </w:tcPr>
                <w:p w:rsidR="000C6B27" w:rsidRPr="00D20D28" w:rsidRDefault="000C6B27" w:rsidP="00DC1BF5">
                  <w:pPr>
                    <w:spacing w:after="0" w:line="240" w:lineRule="auto"/>
                    <w:jc w:val="center"/>
                    <w:rPr>
                      <w:rFonts w:ascii="Times New Roman" w:hAnsi="Times New Roman"/>
                      <w:sz w:val="20"/>
                      <w:szCs w:val="20"/>
                    </w:rPr>
                  </w:pPr>
                  <w:r>
                    <w:rPr>
                      <w:rFonts w:ascii="Times New Roman" w:hAnsi="Times New Roman"/>
                      <w:sz w:val="20"/>
                      <w:szCs w:val="20"/>
                    </w:rPr>
                    <w:t>4608,0</w:t>
                  </w:r>
                </w:p>
              </w:tc>
              <w:tc>
                <w:tcPr>
                  <w:tcW w:w="1378"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0C6B27" w:rsidRPr="00D20D28" w:rsidRDefault="000C6B27" w:rsidP="00DF1C66">
                  <w:pPr>
                    <w:spacing w:after="0" w:line="240" w:lineRule="auto"/>
                    <w:jc w:val="center"/>
                    <w:rPr>
                      <w:rFonts w:ascii="Times New Roman" w:hAnsi="Times New Roman"/>
                      <w:sz w:val="20"/>
                      <w:szCs w:val="20"/>
                    </w:rPr>
                  </w:pPr>
                  <w:r>
                    <w:rPr>
                      <w:rFonts w:ascii="Times New Roman" w:hAnsi="Times New Roman"/>
                      <w:sz w:val="20"/>
                      <w:szCs w:val="20"/>
                    </w:rPr>
                    <w:t>4608,0</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2026</w:t>
                  </w:r>
                </w:p>
              </w:tc>
              <w:tc>
                <w:tcPr>
                  <w:tcW w:w="912" w:type="dxa"/>
                </w:tcPr>
                <w:p w:rsidR="000C6B27" w:rsidRPr="00D20D28" w:rsidRDefault="000C6B27"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378"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0C6B27" w:rsidRPr="00D20D28" w:rsidRDefault="000C6B27" w:rsidP="00DF1C66">
                  <w:pPr>
                    <w:spacing w:after="0" w:line="240" w:lineRule="auto"/>
                    <w:jc w:val="center"/>
                    <w:rPr>
                      <w:rFonts w:ascii="Times New Roman" w:hAnsi="Times New Roman"/>
                      <w:sz w:val="20"/>
                      <w:szCs w:val="20"/>
                    </w:rPr>
                  </w:pPr>
                  <w:r>
                    <w:rPr>
                      <w:rFonts w:ascii="Times New Roman" w:hAnsi="Times New Roman"/>
                      <w:sz w:val="20"/>
                      <w:szCs w:val="20"/>
                    </w:rPr>
                    <w:t>0</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2027</w:t>
                  </w:r>
                </w:p>
              </w:tc>
              <w:tc>
                <w:tcPr>
                  <w:tcW w:w="912" w:type="dxa"/>
                </w:tcPr>
                <w:p w:rsidR="000C6B27" w:rsidRPr="00D20D28" w:rsidRDefault="000C6B27"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378"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0C6B27" w:rsidRPr="00D20D28" w:rsidRDefault="000C6B27" w:rsidP="00DF1C66">
                  <w:pPr>
                    <w:spacing w:after="0" w:line="240" w:lineRule="auto"/>
                    <w:jc w:val="center"/>
                    <w:rPr>
                      <w:rFonts w:ascii="Times New Roman" w:hAnsi="Times New Roman"/>
                      <w:sz w:val="20"/>
                      <w:szCs w:val="20"/>
                    </w:rPr>
                  </w:pPr>
                  <w:r>
                    <w:rPr>
                      <w:rFonts w:ascii="Times New Roman" w:hAnsi="Times New Roman"/>
                      <w:sz w:val="20"/>
                      <w:szCs w:val="20"/>
                    </w:rPr>
                    <w:t>0</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Всего:</w:t>
                  </w:r>
                </w:p>
              </w:tc>
              <w:tc>
                <w:tcPr>
                  <w:tcW w:w="912" w:type="dxa"/>
                </w:tcPr>
                <w:p w:rsidR="000C6B27" w:rsidRPr="00D20D28" w:rsidRDefault="000C6B27" w:rsidP="00DC1BF5">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73223,4</w:t>
                  </w:r>
                </w:p>
              </w:tc>
              <w:tc>
                <w:tcPr>
                  <w:tcW w:w="1378" w:type="dxa"/>
                </w:tcPr>
                <w:p w:rsidR="000C6B27" w:rsidRPr="00D20D28" w:rsidRDefault="000C6B27" w:rsidP="005F5184">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0C6B27" w:rsidRPr="00D20D28" w:rsidRDefault="000C6B27" w:rsidP="00DF1C66">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73223,4</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bl>
          <w:p w:rsidR="00DC1BF5" w:rsidRPr="00444FF3" w:rsidRDefault="00DC1BF5" w:rsidP="00DC1BF5">
            <w:pPr>
              <w:spacing w:after="0" w:line="240" w:lineRule="auto"/>
              <w:jc w:val="both"/>
              <w:rPr>
                <w:rFonts w:ascii="Times New Roman" w:hAnsi="Times New Roman"/>
                <w:color w:val="000000"/>
                <w:sz w:val="24"/>
                <w:szCs w:val="24"/>
                <w:highlight w:val="yellow"/>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Pr="00D20D28" w:rsidRDefault="00115ACB" w:rsidP="00DC1BF5">
            <w:pPr>
              <w:spacing w:after="0" w:line="240" w:lineRule="auto"/>
              <w:jc w:val="both"/>
              <w:rPr>
                <w:rFonts w:ascii="Times New Roman" w:hAnsi="Times New Roman"/>
                <w:sz w:val="24"/>
                <w:szCs w:val="24"/>
              </w:rPr>
            </w:pPr>
            <w:r>
              <w:rPr>
                <w:rFonts w:ascii="Times New Roman" w:hAnsi="Times New Roman"/>
                <w:color w:val="000000"/>
                <w:sz w:val="24"/>
                <w:szCs w:val="24"/>
              </w:rPr>
              <w:t>Ежегодное у</w:t>
            </w:r>
            <w:r w:rsidR="00DC1BF5" w:rsidRPr="00D20D28">
              <w:rPr>
                <w:rFonts w:ascii="Times New Roman" w:hAnsi="Times New Roman"/>
                <w:color w:val="000000"/>
                <w:sz w:val="24"/>
                <w:szCs w:val="24"/>
              </w:rPr>
              <w:t>величение неналоговых доходов имущественных доходов в бюджет муниципального района к 202</w:t>
            </w:r>
            <w:r w:rsidR="0056690D">
              <w:rPr>
                <w:rFonts w:ascii="Times New Roman" w:hAnsi="Times New Roman"/>
                <w:color w:val="000000"/>
                <w:sz w:val="24"/>
                <w:szCs w:val="24"/>
              </w:rPr>
              <w:t>7</w:t>
            </w:r>
            <w:r w:rsidR="00DC1BF5" w:rsidRPr="00D20D28">
              <w:rPr>
                <w:rFonts w:ascii="Times New Roman" w:hAnsi="Times New Roman"/>
                <w:color w:val="000000"/>
                <w:sz w:val="24"/>
                <w:szCs w:val="24"/>
              </w:rPr>
              <w:t xml:space="preserve"> году</w:t>
            </w:r>
            <w:r>
              <w:rPr>
                <w:rFonts w:ascii="Times New Roman" w:hAnsi="Times New Roman"/>
                <w:color w:val="000000"/>
                <w:sz w:val="24"/>
                <w:szCs w:val="24"/>
              </w:rPr>
              <w:t>.</w:t>
            </w:r>
            <w:r w:rsidR="00DC1BF5" w:rsidRPr="00D20D28">
              <w:rPr>
                <w:rFonts w:ascii="Times New Roman" w:hAnsi="Times New Roman"/>
                <w:color w:val="000000"/>
                <w:sz w:val="24"/>
                <w:szCs w:val="24"/>
              </w:rPr>
              <w:t xml:space="preserve"> </w:t>
            </w:r>
            <w:r w:rsidR="00DC1BF5" w:rsidRPr="00D20D28">
              <w:rPr>
                <w:rFonts w:ascii="Times New Roman" w:hAnsi="Times New Roman"/>
                <w:sz w:val="24"/>
                <w:szCs w:val="24"/>
              </w:rPr>
              <w:t>Регистрация права собственности Богучарского муниципального района на объекты недвижимого имущества  к 202</w:t>
            </w:r>
            <w:r w:rsidR="0056690D">
              <w:rPr>
                <w:rFonts w:ascii="Times New Roman" w:hAnsi="Times New Roman"/>
                <w:sz w:val="24"/>
                <w:szCs w:val="24"/>
              </w:rPr>
              <w:t>7</w:t>
            </w:r>
            <w:r w:rsidR="00DC1BF5" w:rsidRPr="00D20D28">
              <w:rPr>
                <w:rFonts w:ascii="Times New Roman" w:hAnsi="Times New Roman"/>
                <w:sz w:val="24"/>
                <w:szCs w:val="24"/>
              </w:rPr>
              <w:t xml:space="preserve"> году -</w:t>
            </w:r>
            <w:r w:rsidR="00C014A3">
              <w:rPr>
                <w:rFonts w:ascii="Times New Roman" w:hAnsi="Times New Roman"/>
                <w:sz w:val="24"/>
                <w:szCs w:val="24"/>
              </w:rPr>
              <w:t xml:space="preserve"> </w:t>
            </w:r>
            <w:r w:rsidR="00DC1BF5" w:rsidRPr="00D20D28">
              <w:rPr>
                <w:rFonts w:ascii="Times New Roman" w:hAnsi="Times New Roman"/>
                <w:sz w:val="24"/>
                <w:szCs w:val="24"/>
              </w:rPr>
              <w:t>100,0%.</w:t>
            </w:r>
          </w:p>
          <w:p w:rsidR="00DC1BF5" w:rsidRPr="00444FF3" w:rsidRDefault="00DC1BF5" w:rsidP="0056690D">
            <w:pPr>
              <w:spacing w:after="0" w:line="240" w:lineRule="auto"/>
              <w:jc w:val="both"/>
              <w:rPr>
                <w:rFonts w:ascii="Times New Roman" w:hAnsi="Times New Roman"/>
                <w:color w:val="000000"/>
                <w:sz w:val="24"/>
                <w:szCs w:val="24"/>
                <w:highlight w:val="yellow"/>
              </w:rPr>
            </w:pPr>
            <w:r w:rsidRPr="00D20D28">
              <w:rPr>
                <w:rFonts w:ascii="Times New Roman" w:hAnsi="Times New Roman"/>
                <w:sz w:val="24"/>
                <w:szCs w:val="24"/>
              </w:rPr>
              <w:t>Регистрация права собственности Богучарского муниципального района на земельные участки к 202</w:t>
            </w:r>
            <w:r w:rsidR="0056690D">
              <w:rPr>
                <w:rFonts w:ascii="Times New Roman" w:hAnsi="Times New Roman"/>
                <w:sz w:val="24"/>
                <w:szCs w:val="24"/>
              </w:rPr>
              <w:t>7</w:t>
            </w:r>
            <w:r w:rsidRPr="00D20D28">
              <w:rPr>
                <w:rFonts w:ascii="Times New Roman" w:hAnsi="Times New Roman"/>
                <w:sz w:val="24"/>
                <w:szCs w:val="24"/>
              </w:rPr>
              <w:t xml:space="preserve"> году – 100,0%.</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lastRenderedPageBreak/>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т.ч.</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«Богучарская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D32AC9">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МКП «Богучаркоммунсервис»</w:t>
            </w:r>
          </w:p>
        </w:tc>
      </w:tr>
    </w:tbl>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Default="00D0213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C014A3" w:rsidRDefault="00C014A3" w:rsidP="00D02138">
      <w:pPr>
        <w:pStyle w:val="ConsPlusNormal0"/>
        <w:widowControl/>
        <w:ind w:firstLine="426"/>
        <w:jc w:val="both"/>
        <w:rPr>
          <w:rFonts w:ascii="Times New Roman" w:hAnsi="Times New Roman" w:cs="Times New Roman"/>
          <w:b/>
          <w:sz w:val="24"/>
          <w:szCs w:val="24"/>
        </w:rPr>
      </w:pPr>
    </w:p>
    <w:p w:rsidR="00C014A3" w:rsidRDefault="00C014A3" w:rsidP="00D02138">
      <w:pPr>
        <w:pStyle w:val="ConsPlusNormal0"/>
        <w:widowControl/>
        <w:ind w:firstLine="426"/>
        <w:jc w:val="both"/>
        <w:rPr>
          <w:rFonts w:ascii="Times New Roman" w:hAnsi="Times New Roman" w:cs="Times New Roman"/>
          <w:b/>
          <w:sz w:val="24"/>
          <w:szCs w:val="24"/>
        </w:rPr>
      </w:pPr>
    </w:p>
    <w:p w:rsidR="00C014A3" w:rsidRDefault="00C014A3" w:rsidP="00D02138">
      <w:pPr>
        <w:pStyle w:val="ConsPlusNormal0"/>
        <w:widowControl/>
        <w:ind w:firstLine="426"/>
        <w:jc w:val="both"/>
        <w:rPr>
          <w:rFonts w:ascii="Times New Roman" w:hAnsi="Times New Roman" w:cs="Times New Roman"/>
          <w:b/>
          <w:sz w:val="24"/>
          <w:szCs w:val="24"/>
        </w:rPr>
      </w:pPr>
    </w:p>
    <w:p w:rsidR="00C014A3" w:rsidRDefault="00C014A3"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lastRenderedPageBreak/>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sidR="0056690D">
        <w:rPr>
          <w:rFonts w:ascii="Times New Roman" w:hAnsi="Times New Roman" w:cs="Times New Roman"/>
          <w:sz w:val="24"/>
          <w:szCs w:val="24"/>
        </w:rPr>
        <w:t>7</w:t>
      </w:r>
      <w:r w:rsidRPr="00573FFC">
        <w:rPr>
          <w:rFonts w:ascii="Times New Roman" w:hAnsi="Times New Roman" w:cs="Times New Roman"/>
          <w:sz w:val="24"/>
          <w:szCs w:val="24"/>
        </w:rPr>
        <w:t xml:space="preserve">  годах будет направлена на:</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и совершенствование необходимой нормативно</w:t>
      </w:r>
      <w:r w:rsidR="001A2A94">
        <w:rPr>
          <w:rFonts w:ascii="Times New Roman" w:hAnsi="Times New Roman" w:cs="Times New Roman"/>
          <w:sz w:val="24"/>
          <w:szCs w:val="24"/>
        </w:rPr>
        <w:t xml:space="preserve">й </w:t>
      </w:r>
      <w:r w:rsidRPr="00573FFC">
        <w:rPr>
          <w:rFonts w:ascii="Times New Roman" w:hAnsi="Times New Roman" w:cs="Times New Roman"/>
          <w:sz w:val="24"/>
          <w:szCs w:val="24"/>
        </w:rPr>
        <w:t>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Для достижения этих целей необходимы:</w:t>
      </w:r>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t>п/п</w:t>
            </w:r>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1A2A94">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w:t>
            </w:r>
            <w:r w:rsidR="001A2A94">
              <w:rPr>
                <w:rFonts w:ascii="Times New Roman" w:hAnsi="Times New Roman" w:cs="Times New Roman"/>
                <w:sz w:val="23"/>
                <w:szCs w:val="23"/>
              </w:rPr>
              <w:t xml:space="preserve">й </w:t>
            </w:r>
            <w:r w:rsidRPr="00817BBE">
              <w:rPr>
                <w:rFonts w:ascii="Times New Roman" w:hAnsi="Times New Roman" w:cs="Times New Roman"/>
                <w:sz w:val="23"/>
                <w:szCs w:val="23"/>
              </w:rPr>
              <w:t>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lastRenderedPageBreak/>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365617">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Предоставление земельных участков для строительства и целей</w:t>
            </w:r>
            <w:r w:rsidR="001A2A94">
              <w:rPr>
                <w:rFonts w:ascii="Times New Roman" w:hAnsi="Times New Roman" w:cs="Times New Roman"/>
                <w:sz w:val="23"/>
                <w:szCs w:val="23"/>
              </w:rPr>
              <w:t>,</w:t>
            </w:r>
            <w:r w:rsidRPr="00817BBE">
              <w:rPr>
                <w:rFonts w:ascii="Times New Roman" w:hAnsi="Times New Roman" w:cs="Times New Roman"/>
                <w:sz w:val="23"/>
                <w:szCs w:val="23"/>
              </w:rPr>
              <w:t xml:space="preserve"> не связанных со строительством, ходатайство о переводе  из одной категории в другую                   </w:t>
            </w:r>
          </w:p>
        </w:tc>
      </w:tr>
      <w:tr w:rsidR="00D02138" w:rsidRPr="00573FFC" w:rsidTr="00365617">
        <w:trPr>
          <w:trHeight w:val="501"/>
        </w:trPr>
        <w:tc>
          <w:tcPr>
            <w:tcW w:w="995" w:type="dxa"/>
          </w:tcPr>
          <w:p w:rsidR="00D02138" w:rsidRDefault="00D02138" w:rsidP="007B0F9B">
            <w:pPr>
              <w:spacing w:after="0" w:line="240" w:lineRule="auto"/>
              <w:jc w:val="center"/>
            </w:pPr>
            <w:r w:rsidRPr="00817BBE">
              <w:rPr>
                <w:rFonts w:ascii="Times New Roman" w:hAnsi="Times New Roman"/>
                <w:sz w:val="24"/>
                <w:szCs w:val="24"/>
              </w:rPr>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претензионно-исковой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Контроль за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56690D" w:rsidRDefault="0056690D" w:rsidP="00D02138">
      <w:pPr>
        <w:spacing w:after="0" w:line="240" w:lineRule="auto"/>
        <w:ind w:left="-284" w:right="-143" w:firstLine="284"/>
        <w:jc w:val="center"/>
        <w:rPr>
          <w:rFonts w:ascii="Times New Roman" w:hAnsi="Times New Roman"/>
          <w:b/>
          <w:sz w:val="24"/>
          <w:szCs w:val="24"/>
        </w:rPr>
      </w:pPr>
    </w:p>
    <w:p w:rsidR="0056690D" w:rsidRDefault="0056690D" w:rsidP="00D02138">
      <w:pPr>
        <w:spacing w:after="0" w:line="240" w:lineRule="auto"/>
        <w:ind w:left="-284" w:right="-143" w:firstLine="284"/>
        <w:jc w:val="center"/>
        <w:rPr>
          <w:rFonts w:ascii="Times New Roman" w:hAnsi="Times New Roman"/>
          <w:b/>
          <w:sz w:val="24"/>
          <w:szCs w:val="24"/>
        </w:rPr>
      </w:pPr>
    </w:p>
    <w:p w:rsidR="0056690D" w:rsidRDefault="0056690D" w:rsidP="00D02138">
      <w:pPr>
        <w:spacing w:after="0" w:line="240" w:lineRule="auto"/>
        <w:ind w:left="-284" w:right="-143" w:firstLine="284"/>
        <w:jc w:val="center"/>
        <w:rPr>
          <w:rFonts w:ascii="Times New Roman" w:hAnsi="Times New Roman"/>
          <w:b/>
          <w:sz w:val="24"/>
          <w:szCs w:val="24"/>
        </w:rPr>
      </w:pPr>
    </w:p>
    <w:p w:rsidR="0056690D" w:rsidRDefault="0056690D"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lastRenderedPageBreak/>
        <w:t>Раздел 4. Основные меры муниципального и правового регулирования подпрограммы.</w:t>
      </w: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68"/>
        <w:gridCol w:w="850"/>
        <w:gridCol w:w="851"/>
        <w:gridCol w:w="992"/>
        <w:gridCol w:w="992"/>
        <w:gridCol w:w="851"/>
        <w:gridCol w:w="992"/>
        <w:gridCol w:w="850"/>
        <w:gridCol w:w="709"/>
        <w:gridCol w:w="709"/>
      </w:tblGrid>
      <w:tr w:rsidR="00DF1C66" w:rsidRPr="00573FFC" w:rsidTr="00C014A3">
        <w:trPr>
          <w:trHeight w:val="263"/>
        </w:trPr>
        <w:tc>
          <w:tcPr>
            <w:tcW w:w="1668" w:type="dxa"/>
          </w:tcPr>
          <w:p w:rsidR="00DF1C66" w:rsidRPr="00F46029" w:rsidRDefault="00DF1C66" w:rsidP="007B0F9B">
            <w:pPr>
              <w:spacing w:after="0" w:line="240" w:lineRule="auto"/>
              <w:ind w:left="-284" w:firstLine="1419"/>
              <w:jc w:val="both"/>
              <w:rPr>
                <w:rFonts w:ascii="Times New Roman" w:hAnsi="Times New Roman"/>
                <w:sz w:val="24"/>
                <w:szCs w:val="24"/>
              </w:rPr>
            </w:pPr>
          </w:p>
        </w:tc>
        <w:tc>
          <w:tcPr>
            <w:tcW w:w="850"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2019</w:t>
            </w:r>
          </w:p>
          <w:p w:rsidR="00DF1C66" w:rsidRPr="0056690D" w:rsidRDefault="00DF1C66" w:rsidP="008202B8">
            <w:pPr>
              <w:spacing w:after="0" w:line="240" w:lineRule="auto"/>
              <w:ind w:left="-1097" w:firstLine="1135"/>
              <w:jc w:val="center"/>
              <w:rPr>
                <w:rFonts w:ascii="Times New Roman" w:hAnsi="Times New Roman"/>
              </w:rPr>
            </w:pPr>
          </w:p>
        </w:tc>
        <w:tc>
          <w:tcPr>
            <w:tcW w:w="851"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2020</w:t>
            </w:r>
          </w:p>
          <w:p w:rsidR="00DF1C66" w:rsidRPr="0056690D" w:rsidRDefault="00DF1C66" w:rsidP="008202B8">
            <w:pPr>
              <w:spacing w:after="0" w:line="240" w:lineRule="auto"/>
              <w:ind w:left="-1097" w:firstLine="1135"/>
              <w:jc w:val="center"/>
              <w:rPr>
                <w:rFonts w:ascii="Times New Roman" w:hAnsi="Times New Roman"/>
              </w:rPr>
            </w:pPr>
          </w:p>
        </w:tc>
        <w:tc>
          <w:tcPr>
            <w:tcW w:w="992"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2021</w:t>
            </w:r>
          </w:p>
        </w:tc>
        <w:tc>
          <w:tcPr>
            <w:tcW w:w="992"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2022</w:t>
            </w:r>
          </w:p>
        </w:tc>
        <w:tc>
          <w:tcPr>
            <w:tcW w:w="851"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2023</w:t>
            </w:r>
          </w:p>
        </w:tc>
        <w:tc>
          <w:tcPr>
            <w:tcW w:w="992"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2024</w:t>
            </w:r>
          </w:p>
        </w:tc>
        <w:tc>
          <w:tcPr>
            <w:tcW w:w="850"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2025</w:t>
            </w:r>
          </w:p>
        </w:tc>
        <w:tc>
          <w:tcPr>
            <w:tcW w:w="709"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2026</w:t>
            </w:r>
          </w:p>
        </w:tc>
        <w:tc>
          <w:tcPr>
            <w:tcW w:w="709" w:type="dxa"/>
          </w:tcPr>
          <w:p w:rsidR="00DF1C66" w:rsidRPr="0056690D" w:rsidRDefault="00DF1C66" w:rsidP="008202B8">
            <w:pPr>
              <w:spacing w:after="0" w:line="240" w:lineRule="auto"/>
              <w:ind w:left="-1097" w:firstLine="1135"/>
              <w:jc w:val="center"/>
              <w:rPr>
                <w:rFonts w:ascii="Times New Roman" w:hAnsi="Times New Roman"/>
              </w:rPr>
            </w:pPr>
            <w:r>
              <w:rPr>
                <w:rFonts w:ascii="Times New Roman" w:hAnsi="Times New Roman"/>
              </w:rPr>
              <w:t>2027</w:t>
            </w:r>
          </w:p>
        </w:tc>
      </w:tr>
      <w:tr w:rsidR="00DF1C66" w:rsidRPr="00573FFC" w:rsidTr="00C014A3">
        <w:trPr>
          <w:trHeight w:val="691"/>
        </w:trPr>
        <w:tc>
          <w:tcPr>
            <w:tcW w:w="1668" w:type="dxa"/>
          </w:tcPr>
          <w:p w:rsidR="00DF1C66" w:rsidRPr="00F46029" w:rsidRDefault="00DF1C66" w:rsidP="007B0F9B">
            <w:pPr>
              <w:spacing w:after="0" w:line="240" w:lineRule="auto"/>
              <w:jc w:val="both"/>
              <w:rPr>
                <w:rFonts w:ascii="Times New Roman" w:hAnsi="Times New Roman"/>
                <w:sz w:val="24"/>
                <w:szCs w:val="24"/>
              </w:rPr>
            </w:pPr>
            <w:r w:rsidRPr="00F46029">
              <w:rPr>
                <w:rFonts w:ascii="Times New Roman" w:hAnsi="Times New Roman"/>
                <w:sz w:val="24"/>
                <w:szCs w:val="24"/>
              </w:rPr>
              <w:t>Расходы на управление имуществом Богучарского муниципального района, (тыс.рублей)</w:t>
            </w:r>
          </w:p>
        </w:tc>
        <w:tc>
          <w:tcPr>
            <w:tcW w:w="850" w:type="dxa"/>
          </w:tcPr>
          <w:p w:rsidR="00DF1C66" w:rsidRPr="00C014A3" w:rsidRDefault="00DF1C66" w:rsidP="008202B8">
            <w:pPr>
              <w:spacing w:after="0" w:line="240" w:lineRule="auto"/>
              <w:ind w:left="-1237" w:firstLine="1135"/>
              <w:jc w:val="center"/>
              <w:rPr>
                <w:rFonts w:ascii="Times New Roman" w:hAnsi="Times New Roman"/>
                <w:sz w:val="20"/>
                <w:szCs w:val="20"/>
              </w:rPr>
            </w:pPr>
            <w:r w:rsidRPr="00C014A3">
              <w:rPr>
                <w:rFonts w:ascii="Times New Roman" w:hAnsi="Times New Roman"/>
                <w:sz w:val="20"/>
                <w:szCs w:val="20"/>
              </w:rPr>
              <w:t>5193,7</w:t>
            </w:r>
          </w:p>
        </w:tc>
        <w:tc>
          <w:tcPr>
            <w:tcW w:w="851" w:type="dxa"/>
          </w:tcPr>
          <w:p w:rsidR="00DF1C66" w:rsidRPr="00C014A3" w:rsidRDefault="00C014A3" w:rsidP="008202B8">
            <w:pPr>
              <w:spacing w:after="0" w:line="240" w:lineRule="auto"/>
              <w:jc w:val="center"/>
              <w:rPr>
                <w:rFonts w:ascii="Times New Roman" w:hAnsi="Times New Roman"/>
                <w:sz w:val="20"/>
                <w:szCs w:val="20"/>
              </w:rPr>
            </w:pPr>
            <w:r w:rsidRPr="00C014A3">
              <w:rPr>
                <w:rFonts w:ascii="Times New Roman" w:hAnsi="Times New Roman"/>
                <w:sz w:val="20"/>
                <w:szCs w:val="20"/>
              </w:rPr>
              <w:t>3572,0</w:t>
            </w:r>
          </w:p>
        </w:tc>
        <w:tc>
          <w:tcPr>
            <w:tcW w:w="992" w:type="dxa"/>
          </w:tcPr>
          <w:p w:rsidR="00DF1C66" w:rsidRPr="00C014A3" w:rsidRDefault="00C014A3" w:rsidP="008202B8">
            <w:pPr>
              <w:spacing w:after="0" w:line="240" w:lineRule="auto"/>
              <w:jc w:val="center"/>
              <w:rPr>
                <w:rFonts w:ascii="Times New Roman" w:hAnsi="Times New Roman"/>
                <w:sz w:val="20"/>
                <w:szCs w:val="20"/>
              </w:rPr>
            </w:pPr>
            <w:r w:rsidRPr="00C014A3">
              <w:rPr>
                <w:rFonts w:ascii="Times New Roman" w:hAnsi="Times New Roman"/>
                <w:sz w:val="20"/>
                <w:szCs w:val="20"/>
              </w:rPr>
              <w:t>16355,0</w:t>
            </w:r>
          </w:p>
        </w:tc>
        <w:tc>
          <w:tcPr>
            <w:tcW w:w="992" w:type="dxa"/>
          </w:tcPr>
          <w:p w:rsidR="00DF1C66" w:rsidRPr="00C014A3" w:rsidRDefault="00C014A3" w:rsidP="008202B8">
            <w:pPr>
              <w:jc w:val="center"/>
              <w:rPr>
                <w:rFonts w:ascii="Times New Roman" w:hAnsi="Times New Roman"/>
                <w:sz w:val="20"/>
                <w:szCs w:val="20"/>
              </w:rPr>
            </w:pPr>
            <w:r w:rsidRPr="00C014A3">
              <w:rPr>
                <w:rFonts w:ascii="Times New Roman" w:hAnsi="Times New Roman"/>
                <w:sz w:val="20"/>
                <w:szCs w:val="20"/>
              </w:rPr>
              <w:t>20429,9</w:t>
            </w:r>
          </w:p>
        </w:tc>
        <w:tc>
          <w:tcPr>
            <w:tcW w:w="851" w:type="dxa"/>
          </w:tcPr>
          <w:p w:rsidR="00DF1C66" w:rsidRPr="00C014A3" w:rsidRDefault="00C014A3" w:rsidP="00C014A3">
            <w:pPr>
              <w:jc w:val="center"/>
              <w:rPr>
                <w:rFonts w:ascii="Times New Roman" w:hAnsi="Times New Roman"/>
                <w:sz w:val="20"/>
                <w:szCs w:val="20"/>
              </w:rPr>
            </w:pPr>
            <w:r w:rsidRPr="00C014A3">
              <w:rPr>
                <w:rFonts w:ascii="Times New Roman" w:hAnsi="Times New Roman"/>
                <w:sz w:val="20"/>
                <w:szCs w:val="20"/>
              </w:rPr>
              <w:t>10527</w:t>
            </w:r>
          </w:p>
        </w:tc>
        <w:tc>
          <w:tcPr>
            <w:tcW w:w="992" w:type="dxa"/>
          </w:tcPr>
          <w:p w:rsidR="00DF1C66" w:rsidRPr="00C014A3" w:rsidRDefault="00C014A3" w:rsidP="00F46029">
            <w:pPr>
              <w:jc w:val="center"/>
              <w:rPr>
                <w:rFonts w:ascii="Times New Roman" w:hAnsi="Times New Roman"/>
                <w:sz w:val="20"/>
                <w:szCs w:val="20"/>
              </w:rPr>
            </w:pPr>
            <w:r w:rsidRPr="00C014A3">
              <w:rPr>
                <w:rFonts w:ascii="Times New Roman" w:hAnsi="Times New Roman"/>
                <w:sz w:val="20"/>
                <w:szCs w:val="20"/>
              </w:rPr>
              <w:t>12537,8</w:t>
            </w:r>
          </w:p>
        </w:tc>
        <w:tc>
          <w:tcPr>
            <w:tcW w:w="850" w:type="dxa"/>
          </w:tcPr>
          <w:p w:rsidR="00DF1C66" w:rsidRPr="00C014A3" w:rsidRDefault="00C014A3" w:rsidP="00F46029">
            <w:pPr>
              <w:jc w:val="center"/>
              <w:rPr>
                <w:rFonts w:ascii="Times New Roman" w:hAnsi="Times New Roman"/>
                <w:sz w:val="20"/>
                <w:szCs w:val="20"/>
              </w:rPr>
            </w:pPr>
            <w:r w:rsidRPr="00C014A3">
              <w:rPr>
                <w:rFonts w:ascii="Times New Roman" w:hAnsi="Times New Roman"/>
                <w:sz w:val="20"/>
                <w:szCs w:val="20"/>
              </w:rPr>
              <w:t>4608,0</w:t>
            </w:r>
          </w:p>
        </w:tc>
        <w:tc>
          <w:tcPr>
            <w:tcW w:w="709" w:type="dxa"/>
          </w:tcPr>
          <w:p w:rsidR="00DF1C66" w:rsidRPr="00C014A3" w:rsidRDefault="00C014A3" w:rsidP="008202B8">
            <w:pPr>
              <w:jc w:val="center"/>
              <w:rPr>
                <w:rFonts w:ascii="Times New Roman" w:hAnsi="Times New Roman"/>
                <w:sz w:val="20"/>
                <w:szCs w:val="20"/>
              </w:rPr>
            </w:pPr>
            <w:r w:rsidRPr="00C014A3">
              <w:rPr>
                <w:rFonts w:ascii="Times New Roman" w:hAnsi="Times New Roman"/>
                <w:sz w:val="20"/>
                <w:szCs w:val="20"/>
              </w:rPr>
              <w:t>0</w:t>
            </w:r>
          </w:p>
        </w:tc>
        <w:tc>
          <w:tcPr>
            <w:tcW w:w="709" w:type="dxa"/>
          </w:tcPr>
          <w:p w:rsidR="00DF1C66" w:rsidRPr="00C014A3" w:rsidRDefault="00C014A3" w:rsidP="008202B8">
            <w:pPr>
              <w:jc w:val="center"/>
              <w:rPr>
                <w:rFonts w:ascii="Times New Roman" w:hAnsi="Times New Roman"/>
                <w:sz w:val="20"/>
                <w:szCs w:val="20"/>
              </w:rPr>
            </w:pPr>
            <w:r w:rsidRPr="00C014A3">
              <w:rPr>
                <w:rFonts w:ascii="Times New Roman" w:hAnsi="Times New Roman"/>
                <w:sz w:val="20"/>
                <w:szCs w:val="20"/>
              </w:rPr>
              <w:t>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D20D28" w:rsidRDefault="00D20D28" w:rsidP="00D02138">
      <w:pPr>
        <w:spacing w:after="0" w:line="240" w:lineRule="auto"/>
        <w:jc w:val="center"/>
        <w:rPr>
          <w:rFonts w:ascii="Times New Roman" w:hAnsi="Times New Roman"/>
          <w:b/>
          <w:sz w:val="24"/>
          <w:szCs w:val="24"/>
        </w:rPr>
      </w:pPr>
    </w:p>
    <w:p w:rsidR="004E0D9B" w:rsidRDefault="004E0D9B" w:rsidP="00D02138">
      <w:pPr>
        <w:spacing w:after="0" w:line="240" w:lineRule="auto"/>
        <w:jc w:val="center"/>
        <w:rPr>
          <w:rFonts w:ascii="Times New Roman" w:hAnsi="Times New Roman"/>
          <w:b/>
          <w:sz w:val="24"/>
          <w:szCs w:val="24"/>
        </w:rPr>
      </w:pPr>
    </w:p>
    <w:p w:rsidR="004E0D9B" w:rsidRDefault="004E0D9B" w:rsidP="00D02138">
      <w:pPr>
        <w:spacing w:after="0" w:line="240" w:lineRule="auto"/>
        <w:jc w:val="center"/>
        <w:rPr>
          <w:rFonts w:ascii="Times New Roman" w:hAnsi="Times New Roman"/>
          <w:b/>
          <w:sz w:val="24"/>
          <w:szCs w:val="24"/>
        </w:rPr>
      </w:pPr>
    </w:p>
    <w:p w:rsidR="004E0D9B" w:rsidRDefault="004E0D9B" w:rsidP="00D02138">
      <w:pPr>
        <w:spacing w:after="0" w:line="240" w:lineRule="auto"/>
        <w:jc w:val="center"/>
        <w:rPr>
          <w:rFonts w:ascii="Times New Roman" w:hAnsi="Times New Roman"/>
          <w:b/>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w:t>
      </w:r>
      <w:r w:rsidR="001214B7">
        <w:rPr>
          <w:rFonts w:ascii="Times New Roman" w:hAnsi="Times New Roman"/>
          <w:b/>
          <w:sz w:val="24"/>
          <w:szCs w:val="24"/>
        </w:rPr>
        <w:t xml:space="preserve"> </w:t>
      </w:r>
      <w:r w:rsidRPr="00573FFC">
        <w:rPr>
          <w:rFonts w:ascii="Times New Roman" w:hAnsi="Times New Roman"/>
          <w:b/>
          <w:sz w:val="24"/>
          <w:szCs w:val="24"/>
        </w:rPr>
        <w:t>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Возможное  изменение феде-</w:t>
            </w:r>
          </w:p>
          <w:p w:rsidR="00D02138" w:rsidRPr="00557626" w:rsidRDefault="00D02138" w:rsidP="007B0F9B">
            <w:pPr>
              <w:spacing w:after="0" w:line="240" w:lineRule="auto"/>
              <w:ind w:right="67" w:firstLine="34"/>
              <w:rPr>
                <w:rFonts w:ascii="Times New Roman" w:hAnsi="Times New Roman"/>
                <w:bCs/>
                <w:sz w:val="24"/>
                <w:szCs w:val="24"/>
              </w:rPr>
            </w:pPr>
            <w:r w:rsidRPr="00557626">
              <w:rPr>
                <w:rFonts w:ascii="Times New Roman" w:hAnsi="Times New Roman"/>
                <w:bCs/>
                <w:sz w:val="24"/>
                <w:szCs w:val="24"/>
              </w:rPr>
              <w:t xml:space="preserve">рального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sidR="008202B8">
        <w:rPr>
          <w:rFonts w:ascii="Times New Roman" w:hAnsi="Times New Roman"/>
          <w:color w:val="000000"/>
          <w:sz w:val="24"/>
          <w:szCs w:val="24"/>
        </w:rPr>
        <w:t>6</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EF770F" w:rsidRDefault="00EF770F"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p w:rsidR="00EF770F" w:rsidRPr="00573FFC" w:rsidRDefault="00EF770F" w:rsidP="00D02138">
      <w:pPr>
        <w:spacing w:after="0" w:line="240" w:lineRule="auto"/>
        <w:ind w:firstLine="1135"/>
        <w:jc w:val="right"/>
        <w:rPr>
          <w:rFonts w:ascii="Times New Roman" w:hAnsi="Times New Roman"/>
          <w:color w:val="000000"/>
          <w:sz w:val="24"/>
          <w:szCs w:val="24"/>
        </w:rPr>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851"/>
        <w:gridCol w:w="850"/>
        <w:gridCol w:w="851"/>
        <w:gridCol w:w="850"/>
        <w:gridCol w:w="851"/>
        <w:gridCol w:w="850"/>
        <w:gridCol w:w="851"/>
        <w:gridCol w:w="850"/>
        <w:gridCol w:w="850"/>
      </w:tblGrid>
      <w:tr w:rsidR="00DF1C66" w:rsidRPr="00573FFC" w:rsidTr="00DF1C66">
        <w:trPr>
          <w:trHeight w:val="434"/>
        </w:trPr>
        <w:tc>
          <w:tcPr>
            <w:tcW w:w="1951" w:type="dxa"/>
          </w:tcPr>
          <w:p w:rsidR="00DF1C66" w:rsidRPr="00EF770F" w:rsidRDefault="00DF1C66" w:rsidP="008202B8">
            <w:pPr>
              <w:spacing w:after="0" w:line="24" w:lineRule="atLeast"/>
              <w:rPr>
                <w:rFonts w:ascii="Times New Roman" w:hAnsi="Times New Roman"/>
                <w:b/>
                <w:sz w:val="24"/>
                <w:szCs w:val="24"/>
              </w:rPr>
            </w:pPr>
            <w:r w:rsidRPr="00EF770F">
              <w:rPr>
                <w:rFonts w:ascii="Times New Roman" w:hAnsi="Times New Roman"/>
                <w:b/>
                <w:sz w:val="24"/>
                <w:szCs w:val="24"/>
              </w:rPr>
              <w:t>Наименование показателя</w:t>
            </w:r>
          </w:p>
        </w:tc>
        <w:tc>
          <w:tcPr>
            <w:tcW w:w="851"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2019</w:t>
            </w:r>
          </w:p>
        </w:tc>
        <w:tc>
          <w:tcPr>
            <w:tcW w:w="850"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2020</w:t>
            </w:r>
          </w:p>
        </w:tc>
        <w:tc>
          <w:tcPr>
            <w:tcW w:w="851"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2021</w:t>
            </w:r>
          </w:p>
        </w:tc>
        <w:tc>
          <w:tcPr>
            <w:tcW w:w="850"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2022</w:t>
            </w:r>
          </w:p>
        </w:tc>
        <w:tc>
          <w:tcPr>
            <w:tcW w:w="851"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2023</w:t>
            </w:r>
          </w:p>
        </w:tc>
        <w:tc>
          <w:tcPr>
            <w:tcW w:w="850" w:type="dxa"/>
          </w:tcPr>
          <w:p w:rsidR="00DF1C66" w:rsidRPr="00FB1EBA" w:rsidRDefault="00DF1C66" w:rsidP="008202B8">
            <w:pPr>
              <w:spacing w:after="0" w:line="24" w:lineRule="atLeast"/>
              <w:jc w:val="center"/>
              <w:rPr>
                <w:rFonts w:ascii="Times New Roman" w:hAnsi="Times New Roman"/>
                <w:b/>
              </w:rPr>
            </w:pPr>
            <w:r w:rsidRPr="00FB1EBA">
              <w:rPr>
                <w:rFonts w:ascii="Times New Roman" w:hAnsi="Times New Roman"/>
                <w:b/>
              </w:rPr>
              <w:t>2024</w:t>
            </w:r>
          </w:p>
        </w:tc>
        <w:tc>
          <w:tcPr>
            <w:tcW w:w="851" w:type="dxa"/>
          </w:tcPr>
          <w:p w:rsidR="00DF1C66" w:rsidRPr="00FB1EBA" w:rsidRDefault="00DF1C66" w:rsidP="008202B8">
            <w:pPr>
              <w:spacing w:after="0" w:line="24" w:lineRule="atLeast"/>
              <w:jc w:val="center"/>
              <w:rPr>
                <w:rFonts w:ascii="Times New Roman" w:hAnsi="Times New Roman"/>
                <w:b/>
              </w:rPr>
            </w:pPr>
            <w:r w:rsidRPr="00FB1EBA">
              <w:rPr>
                <w:rFonts w:ascii="Times New Roman" w:hAnsi="Times New Roman"/>
                <w:b/>
              </w:rPr>
              <w:t>2025</w:t>
            </w:r>
          </w:p>
        </w:tc>
        <w:tc>
          <w:tcPr>
            <w:tcW w:w="850" w:type="dxa"/>
          </w:tcPr>
          <w:p w:rsidR="00DF1C66" w:rsidRPr="00FB1EBA" w:rsidRDefault="00DF1C66" w:rsidP="008202B8">
            <w:pPr>
              <w:spacing w:after="0" w:line="24" w:lineRule="atLeast"/>
              <w:jc w:val="center"/>
              <w:rPr>
                <w:rFonts w:ascii="Times New Roman" w:hAnsi="Times New Roman"/>
                <w:b/>
              </w:rPr>
            </w:pPr>
            <w:r w:rsidRPr="00FB1EBA">
              <w:rPr>
                <w:rFonts w:ascii="Times New Roman" w:hAnsi="Times New Roman"/>
                <w:b/>
              </w:rPr>
              <w:t>2026</w:t>
            </w:r>
          </w:p>
        </w:tc>
        <w:tc>
          <w:tcPr>
            <w:tcW w:w="850" w:type="dxa"/>
          </w:tcPr>
          <w:p w:rsidR="00DF1C66" w:rsidRPr="00FB1EBA" w:rsidRDefault="00DF1C66" w:rsidP="008202B8">
            <w:pPr>
              <w:spacing w:after="0" w:line="24" w:lineRule="atLeast"/>
              <w:jc w:val="center"/>
              <w:rPr>
                <w:rFonts w:ascii="Times New Roman" w:hAnsi="Times New Roman"/>
                <w:b/>
              </w:rPr>
            </w:pPr>
            <w:r w:rsidRPr="00FB1EBA">
              <w:rPr>
                <w:rFonts w:ascii="Times New Roman" w:hAnsi="Times New Roman"/>
                <w:b/>
              </w:rPr>
              <w:t>2027</w:t>
            </w:r>
          </w:p>
        </w:tc>
      </w:tr>
      <w:tr w:rsidR="00DF1C66" w:rsidRPr="00573FFC" w:rsidTr="00DF1C66">
        <w:trPr>
          <w:trHeight w:val="520"/>
        </w:trPr>
        <w:tc>
          <w:tcPr>
            <w:tcW w:w="1951" w:type="dxa"/>
          </w:tcPr>
          <w:p w:rsidR="00DF1C66" w:rsidRPr="00DF1C66" w:rsidRDefault="00DF1C66" w:rsidP="00EF770F">
            <w:pPr>
              <w:spacing w:after="0" w:line="24" w:lineRule="atLeast"/>
              <w:rPr>
                <w:rFonts w:ascii="Times New Roman" w:hAnsi="Times New Roman"/>
                <w:sz w:val="24"/>
                <w:szCs w:val="24"/>
              </w:rPr>
            </w:pPr>
            <w:r w:rsidRPr="00DF1C66">
              <w:rPr>
                <w:rFonts w:ascii="Times New Roman" w:hAnsi="Times New Roman"/>
                <w:sz w:val="24"/>
                <w:szCs w:val="24"/>
              </w:rPr>
              <w:t>Доходы от сдачи в аренду имущества</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2420</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2492</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2566</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2650</w:t>
            </w:r>
          </w:p>
        </w:tc>
        <w:tc>
          <w:tcPr>
            <w:tcW w:w="851"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1025</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2368,0</w:t>
            </w:r>
          </w:p>
        </w:tc>
        <w:tc>
          <w:tcPr>
            <w:tcW w:w="851"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3016</w:t>
            </w:r>
          </w:p>
        </w:tc>
        <w:tc>
          <w:tcPr>
            <w:tcW w:w="850"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3016</w:t>
            </w:r>
          </w:p>
        </w:tc>
        <w:tc>
          <w:tcPr>
            <w:tcW w:w="850"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3016</w:t>
            </w:r>
          </w:p>
        </w:tc>
      </w:tr>
      <w:tr w:rsidR="00DF1C66" w:rsidRPr="00573FFC" w:rsidTr="00DF1C66">
        <w:trPr>
          <w:trHeight w:val="378"/>
        </w:trPr>
        <w:tc>
          <w:tcPr>
            <w:tcW w:w="1951" w:type="dxa"/>
          </w:tcPr>
          <w:p w:rsidR="00DF1C66" w:rsidRPr="00DF1C66" w:rsidRDefault="00DF1C66" w:rsidP="008202B8">
            <w:pPr>
              <w:spacing w:after="0" w:line="24" w:lineRule="atLeast"/>
              <w:rPr>
                <w:rFonts w:ascii="Times New Roman" w:hAnsi="Times New Roman"/>
                <w:sz w:val="24"/>
                <w:szCs w:val="24"/>
              </w:rPr>
            </w:pPr>
            <w:r w:rsidRPr="00DF1C66">
              <w:rPr>
                <w:rFonts w:ascii="Times New Roman" w:hAnsi="Times New Roman"/>
                <w:sz w:val="24"/>
                <w:szCs w:val="24"/>
              </w:rPr>
              <w:t>Поступления от продажи муници-пального имущества</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0"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1456</w:t>
            </w:r>
          </w:p>
        </w:tc>
        <w:tc>
          <w:tcPr>
            <w:tcW w:w="851"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5287</w:t>
            </w:r>
          </w:p>
        </w:tc>
        <w:tc>
          <w:tcPr>
            <w:tcW w:w="850"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0</w:t>
            </w:r>
          </w:p>
        </w:tc>
        <w:tc>
          <w:tcPr>
            <w:tcW w:w="851"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0" w:type="dxa"/>
          </w:tcPr>
          <w:p w:rsidR="00DF1C66" w:rsidRPr="00FB1EBA" w:rsidRDefault="00F0363F" w:rsidP="008202B8">
            <w:pPr>
              <w:spacing w:after="0" w:line="24" w:lineRule="atLeast"/>
              <w:jc w:val="center"/>
              <w:rPr>
                <w:rFonts w:ascii="Times New Roman" w:hAnsi="Times New Roman"/>
              </w:rPr>
            </w:pPr>
            <w:r w:rsidRPr="00FB1EBA">
              <w:rPr>
                <w:rFonts w:ascii="Times New Roman" w:hAnsi="Times New Roman"/>
              </w:rPr>
              <w:t>0</w:t>
            </w:r>
          </w:p>
        </w:tc>
      </w:tr>
      <w:tr w:rsidR="00DF1C66" w:rsidRPr="00573FFC" w:rsidTr="00DF1C66">
        <w:trPr>
          <w:trHeight w:val="378"/>
        </w:trPr>
        <w:tc>
          <w:tcPr>
            <w:tcW w:w="1951" w:type="dxa"/>
          </w:tcPr>
          <w:p w:rsidR="00DF1C66" w:rsidRPr="00DF1C66" w:rsidRDefault="00DF1C66" w:rsidP="008202B8">
            <w:pPr>
              <w:spacing w:after="0" w:line="24" w:lineRule="atLeast"/>
              <w:rPr>
                <w:rFonts w:ascii="Times New Roman" w:hAnsi="Times New Roman"/>
                <w:sz w:val="24"/>
                <w:szCs w:val="24"/>
              </w:rPr>
            </w:pPr>
            <w:r w:rsidRPr="00DF1C66">
              <w:rPr>
                <w:rFonts w:ascii="Times New Roman" w:hAnsi="Times New Roman"/>
                <w:sz w:val="24"/>
                <w:szCs w:val="24"/>
              </w:rPr>
              <w:t>Арендная плата за земли сельскохозяйственного и не сельскохозяйственного назначения</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26143</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26143</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26143</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26700</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26800</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38119</w:t>
            </w:r>
          </w:p>
        </w:tc>
        <w:tc>
          <w:tcPr>
            <w:tcW w:w="851" w:type="dxa"/>
          </w:tcPr>
          <w:p w:rsidR="00DF1C66" w:rsidRPr="00FB1EBA" w:rsidRDefault="00F0363F" w:rsidP="00F0363F">
            <w:pPr>
              <w:spacing w:after="0" w:line="24" w:lineRule="atLeast"/>
              <w:jc w:val="center"/>
              <w:rPr>
                <w:rFonts w:ascii="Times New Roman" w:hAnsi="Times New Roman"/>
              </w:rPr>
            </w:pPr>
            <w:r w:rsidRPr="00FB1EBA">
              <w:rPr>
                <w:rFonts w:ascii="Times New Roman" w:hAnsi="Times New Roman"/>
              </w:rPr>
              <w:t>68059</w:t>
            </w:r>
          </w:p>
        </w:tc>
        <w:tc>
          <w:tcPr>
            <w:tcW w:w="850" w:type="dxa"/>
          </w:tcPr>
          <w:p w:rsidR="00DF1C66" w:rsidRPr="00FB1EBA" w:rsidRDefault="00F0363F" w:rsidP="008202B8">
            <w:pPr>
              <w:spacing w:after="0" w:line="24" w:lineRule="atLeast"/>
              <w:jc w:val="center"/>
              <w:rPr>
                <w:rFonts w:ascii="Times New Roman" w:hAnsi="Times New Roman"/>
              </w:rPr>
            </w:pPr>
            <w:r w:rsidRPr="00FB1EBA">
              <w:rPr>
                <w:rFonts w:ascii="Times New Roman" w:hAnsi="Times New Roman"/>
              </w:rPr>
              <w:t>68059</w:t>
            </w:r>
          </w:p>
        </w:tc>
        <w:tc>
          <w:tcPr>
            <w:tcW w:w="850" w:type="dxa"/>
          </w:tcPr>
          <w:p w:rsidR="00DF1C66" w:rsidRPr="00FB1EBA" w:rsidRDefault="00F0363F" w:rsidP="008202B8">
            <w:pPr>
              <w:spacing w:after="0" w:line="24" w:lineRule="atLeast"/>
              <w:jc w:val="center"/>
              <w:rPr>
                <w:rFonts w:ascii="Times New Roman" w:hAnsi="Times New Roman"/>
              </w:rPr>
            </w:pPr>
            <w:r w:rsidRPr="00FB1EBA">
              <w:rPr>
                <w:rFonts w:ascii="Times New Roman" w:hAnsi="Times New Roman"/>
              </w:rPr>
              <w:t>68059</w:t>
            </w:r>
          </w:p>
        </w:tc>
      </w:tr>
      <w:tr w:rsidR="00DF1C66" w:rsidRPr="00573FFC" w:rsidTr="00DF1C66">
        <w:trPr>
          <w:trHeight w:val="378"/>
        </w:trPr>
        <w:tc>
          <w:tcPr>
            <w:tcW w:w="1951" w:type="dxa"/>
          </w:tcPr>
          <w:p w:rsidR="00DF1C66" w:rsidRPr="00DF1C66" w:rsidRDefault="00DF1C66" w:rsidP="005F62EC">
            <w:pPr>
              <w:spacing w:after="0" w:line="24" w:lineRule="atLeast"/>
              <w:rPr>
                <w:rFonts w:ascii="Times New Roman" w:hAnsi="Times New Roman"/>
                <w:sz w:val="24"/>
                <w:szCs w:val="24"/>
              </w:rPr>
            </w:pPr>
            <w:r w:rsidRPr="00DF1C66">
              <w:rPr>
                <w:rFonts w:ascii="Times New Roman" w:hAnsi="Times New Roman"/>
                <w:sz w:val="24"/>
                <w:szCs w:val="24"/>
              </w:rPr>
              <w:t xml:space="preserve">Поступления от продажи земельных участков </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0"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69626</w:t>
            </w:r>
          </w:p>
        </w:tc>
        <w:tc>
          <w:tcPr>
            <w:tcW w:w="851"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80016</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1"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0" w:type="dxa"/>
          </w:tcPr>
          <w:p w:rsidR="00DF1C66" w:rsidRPr="00FB1EBA" w:rsidRDefault="00F0363F" w:rsidP="008202B8">
            <w:pPr>
              <w:spacing w:after="0" w:line="24" w:lineRule="atLeast"/>
              <w:jc w:val="center"/>
              <w:rPr>
                <w:rFonts w:ascii="Times New Roman" w:hAnsi="Times New Roman"/>
              </w:rPr>
            </w:pPr>
            <w:r w:rsidRPr="00FB1EBA">
              <w:rPr>
                <w:rFonts w:ascii="Times New Roman" w:hAnsi="Times New Roman"/>
              </w:rPr>
              <w:t>0</w:t>
            </w:r>
          </w:p>
        </w:tc>
      </w:tr>
      <w:tr w:rsidR="00DF1C66" w:rsidRPr="00573FFC" w:rsidTr="00DF1C66">
        <w:trPr>
          <w:trHeight w:val="378"/>
        </w:trPr>
        <w:tc>
          <w:tcPr>
            <w:tcW w:w="1951" w:type="dxa"/>
          </w:tcPr>
          <w:p w:rsidR="00DF1C66" w:rsidRPr="00DF1C66" w:rsidRDefault="00DF1C66" w:rsidP="008202B8">
            <w:pPr>
              <w:spacing w:after="0" w:line="24" w:lineRule="atLeast"/>
              <w:rPr>
                <w:rFonts w:ascii="Times New Roman" w:hAnsi="Times New Roman"/>
                <w:sz w:val="24"/>
                <w:szCs w:val="24"/>
              </w:rPr>
            </w:pPr>
            <w:r w:rsidRPr="00DF1C66">
              <w:rPr>
                <w:rFonts w:ascii="Times New Roman" w:hAnsi="Times New Roman"/>
                <w:sz w:val="24"/>
                <w:szCs w:val="24"/>
              </w:rPr>
              <w:t>Поступления от размещения рекламных конструкций</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265</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265</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315</w:t>
            </w:r>
          </w:p>
        </w:tc>
        <w:tc>
          <w:tcPr>
            <w:tcW w:w="850"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16</w:t>
            </w:r>
            <w:r w:rsidR="00FB1EBA">
              <w:rPr>
                <w:rFonts w:ascii="Times New Roman" w:hAnsi="Times New Roman"/>
              </w:rPr>
              <w:t>8</w:t>
            </w:r>
          </w:p>
        </w:tc>
        <w:tc>
          <w:tcPr>
            <w:tcW w:w="851"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96</w:t>
            </w:r>
          </w:p>
        </w:tc>
        <w:tc>
          <w:tcPr>
            <w:tcW w:w="850" w:type="dxa"/>
          </w:tcPr>
          <w:p w:rsidR="00DF1C66" w:rsidRPr="00FB1EBA" w:rsidRDefault="00DF1C66" w:rsidP="00F0363F">
            <w:pPr>
              <w:spacing w:after="0" w:line="24" w:lineRule="atLeast"/>
              <w:jc w:val="center"/>
              <w:rPr>
                <w:rFonts w:ascii="Times New Roman" w:hAnsi="Times New Roman"/>
              </w:rPr>
            </w:pPr>
            <w:r w:rsidRPr="00FB1EBA">
              <w:rPr>
                <w:rFonts w:ascii="Times New Roman" w:hAnsi="Times New Roman"/>
              </w:rPr>
              <w:t>191</w:t>
            </w:r>
          </w:p>
        </w:tc>
        <w:tc>
          <w:tcPr>
            <w:tcW w:w="851"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191</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191</w:t>
            </w:r>
          </w:p>
        </w:tc>
        <w:tc>
          <w:tcPr>
            <w:tcW w:w="850"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191</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21387E" w:rsidRDefault="0021387E" w:rsidP="00D02138">
      <w:pPr>
        <w:spacing w:after="0" w:line="240" w:lineRule="auto"/>
        <w:ind w:firstLine="567"/>
        <w:jc w:val="both"/>
        <w:rPr>
          <w:rFonts w:ascii="Times New Roman" w:hAnsi="Times New Roman"/>
          <w:sz w:val="24"/>
          <w:szCs w:val="24"/>
        </w:rPr>
      </w:pPr>
    </w:p>
    <w:p w:rsidR="00D02138" w:rsidRPr="00573FFC" w:rsidRDefault="00D02138" w:rsidP="00D02138">
      <w:pPr>
        <w:spacing w:after="0" w:line="240" w:lineRule="auto"/>
        <w:ind w:firstLine="567"/>
        <w:jc w:val="both"/>
        <w:rPr>
          <w:rFonts w:ascii="Times New Roman" w:hAnsi="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850"/>
        <w:gridCol w:w="851"/>
        <w:gridCol w:w="850"/>
        <w:gridCol w:w="851"/>
        <w:gridCol w:w="850"/>
        <w:gridCol w:w="851"/>
        <w:gridCol w:w="709"/>
        <w:gridCol w:w="850"/>
        <w:gridCol w:w="851"/>
      </w:tblGrid>
      <w:tr w:rsidR="00C7052C" w:rsidRPr="00573FFC" w:rsidTr="00C7052C">
        <w:trPr>
          <w:trHeight w:val="520"/>
        </w:trPr>
        <w:tc>
          <w:tcPr>
            <w:tcW w:w="2093" w:type="dxa"/>
          </w:tcPr>
          <w:p w:rsidR="00C7052C" w:rsidRPr="00EF770F" w:rsidRDefault="00C7052C" w:rsidP="007B0F9B">
            <w:pPr>
              <w:spacing w:after="0" w:line="24" w:lineRule="atLeast"/>
              <w:jc w:val="both"/>
              <w:rPr>
                <w:rFonts w:ascii="Times New Roman" w:hAnsi="Times New Roman"/>
                <w:sz w:val="24"/>
                <w:szCs w:val="24"/>
              </w:rPr>
            </w:pPr>
            <w:r w:rsidRPr="00EF770F">
              <w:rPr>
                <w:rFonts w:ascii="Times New Roman" w:hAnsi="Times New Roman"/>
                <w:sz w:val="24"/>
                <w:szCs w:val="24"/>
              </w:rPr>
              <w:t>Наименование показателя</w:t>
            </w:r>
          </w:p>
        </w:tc>
        <w:tc>
          <w:tcPr>
            <w:tcW w:w="850"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2019</w:t>
            </w:r>
          </w:p>
        </w:tc>
        <w:tc>
          <w:tcPr>
            <w:tcW w:w="851"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2020</w:t>
            </w:r>
          </w:p>
        </w:tc>
        <w:tc>
          <w:tcPr>
            <w:tcW w:w="850"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2021</w:t>
            </w:r>
          </w:p>
        </w:tc>
        <w:tc>
          <w:tcPr>
            <w:tcW w:w="851"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2022</w:t>
            </w:r>
          </w:p>
        </w:tc>
        <w:tc>
          <w:tcPr>
            <w:tcW w:w="850"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2023</w:t>
            </w:r>
          </w:p>
        </w:tc>
        <w:tc>
          <w:tcPr>
            <w:tcW w:w="851" w:type="dxa"/>
          </w:tcPr>
          <w:p w:rsidR="00C7052C" w:rsidRPr="00D064D4" w:rsidRDefault="00C7052C" w:rsidP="008202B8">
            <w:pPr>
              <w:spacing w:after="0" w:line="24" w:lineRule="atLeast"/>
              <w:jc w:val="center"/>
              <w:rPr>
                <w:rFonts w:ascii="Times New Roman" w:hAnsi="Times New Roman"/>
                <w:sz w:val="24"/>
                <w:szCs w:val="24"/>
              </w:rPr>
            </w:pPr>
            <w:r w:rsidRPr="00D064D4">
              <w:rPr>
                <w:rFonts w:ascii="Times New Roman" w:hAnsi="Times New Roman"/>
                <w:sz w:val="24"/>
                <w:szCs w:val="24"/>
              </w:rPr>
              <w:t>2024</w:t>
            </w:r>
          </w:p>
        </w:tc>
        <w:tc>
          <w:tcPr>
            <w:tcW w:w="709" w:type="dxa"/>
          </w:tcPr>
          <w:p w:rsidR="00C7052C" w:rsidRPr="00D064D4" w:rsidRDefault="00C7052C" w:rsidP="008202B8">
            <w:pPr>
              <w:spacing w:after="0" w:line="24" w:lineRule="atLeast"/>
              <w:jc w:val="center"/>
              <w:rPr>
                <w:rFonts w:ascii="Times New Roman" w:hAnsi="Times New Roman"/>
                <w:sz w:val="24"/>
                <w:szCs w:val="24"/>
              </w:rPr>
            </w:pPr>
            <w:r w:rsidRPr="00D064D4">
              <w:rPr>
                <w:rFonts w:ascii="Times New Roman" w:hAnsi="Times New Roman"/>
                <w:sz w:val="24"/>
                <w:szCs w:val="24"/>
              </w:rPr>
              <w:t>2025</w:t>
            </w:r>
          </w:p>
        </w:tc>
        <w:tc>
          <w:tcPr>
            <w:tcW w:w="850" w:type="dxa"/>
          </w:tcPr>
          <w:p w:rsidR="00C7052C" w:rsidRPr="00D064D4" w:rsidRDefault="00C7052C" w:rsidP="008202B8">
            <w:pPr>
              <w:spacing w:after="0" w:line="24" w:lineRule="atLeast"/>
              <w:jc w:val="center"/>
              <w:rPr>
                <w:rFonts w:ascii="Times New Roman" w:hAnsi="Times New Roman"/>
                <w:sz w:val="24"/>
                <w:szCs w:val="24"/>
              </w:rPr>
            </w:pPr>
            <w:r w:rsidRPr="00D064D4">
              <w:rPr>
                <w:rFonts w:ascii="Times New Roman" w:hAnsi="Times New Roman"/>
                <w:sz w:val="24"/>
                <w:szCs w:val="24"/>
              </w:rPr>
              <w:t>2026</w:t>
            </w:r>
          </w:p>
        </w:tc>
        <w:tc>
          <w:tcPr>
            <w:tcW w:w="851" w:type="dxa"/>
          </w:tcPr>
          <w:p w:rsidR="00C7052C" w:rsidRPr="00D064D4" w:rsidRDefault="00C7052C" w:rsidP="008202B8">
            <w:pPr>
              <w:spacing w:after="0" w:line="24" w:lineRule="atLeast"/>
              <w:jc w:val="center"/>
              <w:rPr>
                <w:rFonts w:ascii="Times New Roman" w:hAnsi="Times New Roman"/>
                <w:sz w:val="24"/>
                <w:szCs w:val="24"/>
              </w:rPr>
            </w:pPr>
            <w:r w:rsidRPr="00D064D4">
              <w:rPr>
                <w:rFonts w:ascii="Times New Roman" w:hAnsi="Times New Roman"/>
                <w:sz w:val="24"/>
                <w:szCs w:val="24"/>
              </w:rPr>
              <w:t>2027</w:t>
            </w:r>
          </w:p>
        </w:tc>
      </w:tr>
      <w:tr w:rsidR="00C7052C" w:rsidRPr="00573FFC" w:rsidTr="00C7052C">
        <w:trPr>
          <w:trHeight w:val="378"/>
        </w:trPr>
        <w:tc>
          <w:tcPr>
            <w:tcW w:w="2093" w:type="dxa"/>
          </w:tcPr>
          <w:p w:rsidR="00C7052C" w:rsidRPr="00EF770F" w:rsidRDefault="00C7052C" w:rsidP="007B0F9B">
            <w:pPr>
              <w:spacing w:after="0" w:line="24" w:lineRule="atLeast"/>
              <w:rPr>
                <w:rFonts w:ascii="Times New Roman" w:hAnsi="Times New Roman"/>
                <w:sz w:val="24"/>
                <w:szCs w:val="24"/>
              </w:rPr>
            </w:pPr>
            <w:r w:rsidRPr="00EF770F">
              <w:rPr>
                <w:rFonts w:ascii="Times New Roman" w:hAnsi="Times New Roman"/>
                <w:sz w:val="24"/>
                <w:szCs w:val="24"/>
              </w:rPr>
              <w:t>Регистрация права собственности Богучарского муниципального района на объекты недвижимого имущества (%)</w:t>
            </w:r>
          </w:p>
        </w:tc>
        <w:tc>
          <w:tcPr>
            <w:tcW w:w="850"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65</w:t>
            </w:r>
          </w:p>
        </w:tc>
        <w:tc>
          <w:tcPr>
            <w:tcW w:w="851"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70</w:t>
            </w:r>
          </w:p>
        </w:tc>
        <w:tc>
          <w:tcPr>
            <w:tcW w:w="850"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75</w:t>
            </w:r>
          </w:p>
        </w:tc>
        <w:tc>
          <w:tcPr>
            <w:tcW w:w="851"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80</w:t>
            </w:r>
          </w:p>
        </w:tc>
        <w:tc>
          <w:tcPr>
            <w:tcW w:w="850"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85</w:t>
            </w:r>
          </w:p>
        </w:tc>
        <w:tc>
          <w:tcPr>
            <w:tcW w:w="851"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90</w:t>
            </w:r>
          </w:p>
        </w:tc>
        <w:tc>
          <w:tcPr>
            <w:tcW w:w="709"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100</w:t>
            </w:r>
          </w:p>
        </w:tc>
        <w:tc>
          <w:tcPr>
            <w:tcW w:w="850" w:type="dxa"/>
          </w:tcPr>
          <w:p w:rsidR="00C7052C" w:rsidRPr="00FB1EBA" w:rsidRDefault="00C7052C" w:rsidP="007B0F9B">
            <w:pPr>
              <w:spacing w:after="0" w:line="24" w:lineRule="atLeast"/>
              <w:jc w:val="right"/>
              <w:rPr>
                <w:rFonts w:ascii="Times New Roman" w:hAnsi="Times New Roman"/>
              </w:rPr>
            </w:pPr>
            <w:r w:rsidRPr="00FB1EBA">
              <w:rPr>
                <w:rFonts w:ascii="Times New Roman" w:hAnsi="Times New Roman"/>
              </w:rPr>
              <w:t>100</w:t>
            </w:r>
          </w:p>
        </w:tc>
        <w:tc>
          <w:tcPr>
            <w:tcW w:w="851" w:type="dxa"/>
          </w:tcPr>
          <w:p w:rsidR="00C7052C" w:rsidRPr="00FB1EBA" w:rsidRDefault="00D064D4" w:rsidP="007B0F9B">
            <w:pPr>
              <w:spacing w:after="0" w:line="24" w:lineRule="atLeast"/>
              <w:jc w:val="right"/>
              <w:rPr>
                <w:rFonts w:ascii="Times New Roman" w:hAnsi="Times New Roman"/>
              </w:rPr>
            </w:pPr>
            <w:r w:rsidRPr="00FB1EBA">
              <w:rPr>
                <w:rFonts w:ascii="Times New Roman" w:hAnsi="Times New Roman"/>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850"/>
        <w:gridCol w:w="851"/>
        <w:gridCol w:w="850"/>
        <w:gridCol w:w="851"/>
        <w:gridCol w:w="850"/>
        <w:gridCol w:w="851"/>
        <w:gridCol w:w="850"/>
        <w:gridCol w:w="709"/>
        <w:gridCol w:w="851"/>
      </w:tblGrid>
      <w:tr w:rsidR="00D064D4" w:rsidRPr="00EF770F" w:rsidTr="00D064D4">
        <w:trPr>
          <w:trHeight w:val="520"/>
        </w:trPr>
        <w:tc>
          <w:tcPr>
            <w:tcW w:w="2093" w:type="dxa"/>
          </w:tcPr>
          <w:p w:rsidR="00D064D4" w:rsidRPr="00EF770F" w:rsidRDefault="00D064D4" w:rsidP="007B0F9B">
            <w:pPr>
              <w:spacing w:after="0" w:line="24" w:lineRule="atLeast"/>
              <w:jc w:val="both"/>
              <w:rPr>
                <w:rFonts w:ascii="Times New Roman" w:hAnsi="Times New Roman"/>
                <w:sz w:val="24"/>
                <w:szCs w:val="24"/>
              </w:rPr>
            </w:pPr>
            <w:r w:rsidRPr="00EF770F">
              <w:rPr>
                <w:rFonts w:ascii="Times New Roman" w:hAnsi="Times New Roman"/>
                <w:sz w:val="24"/>
                <w:szCs w:val="24"/>
              </w:rPr>
              <w:t>Наименование показателя</w:t>
            </w:r>
          </w:p>
        </w:tc>
        <w:tc>
          <w:tcPr>
            <w:tcW w:w="850"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2019</w:t>
            </w:r>
          </w:p>
        </w:tc>
        <w:tc>
          <w:tcPr>
            <w:tcW w:w="851"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2020</w:t>
            </w:r>
          </w:p>
        </w:tc>
        <w:tc>
          <w:tcPr>
            <w:tcW w:w="850"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2021</w:t>
            </w:r>
          </w:p>
        </w:tc>
        <w:tc>
          <w:tcPr>
            <w:tcW w:w="851"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2022</w:t>
            </w:r>
          </w:p>
        </w:tc>
        <w:tc>
          <w:tcPr>
            <w:tcW w:w="850"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2023</w:t>
            </w:r>
          </w:p>
        </w:tc>
        <w:tc>
          <w:tcPr>
            <w:tcW w:w="851"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2024</w:t>
            </w:r>
          </w:p>
        </w:tc>
        <w:tc>
          <w:tcPr>
            <w:tcW w:w="850"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2025</w:t>
            </w:r>
          </w:p>
        </w:tc>
        <w:tc>
          <w:tcPr>
            <w:tcW w:w="709" w:type="dxa"/>
          </w:tcPr>
          <w:p w:rsidR="00D064D4" w:rsidRPr="00EF770F" w:rsidRDefault="00D064D4"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2026</w:t>
            </w:r>
          </w:p>
        </w:tc>
        <w:tc>
          <w:tcPr>
            <w:tcW w:w="851" w:type="dxa"/>
          </w:tcPr>
          <w:p w:rsidR="00D064D4" w:rsidRPr="00EF770F" w:rsidRDefault="00D064D4" w:rsidP="008202B8">
            <w:pPr>
              <w:spacing w:after="0" w:line="24" w:lineRule="atLeast"/>
              <w:jc w:val="center"/>
              <w:rPr>
                <w:rFonts w:ascii="Times New Roman" w:hAnsi="Times New Roman"/>
                <w:sz w:val="24"/>
                <w:szCs w:val="24"/>
              </w:rPr>
            </w:pPr>
            <w:r>
              <w:rPr>
                <w:rFonts w:ascii="Times New Roman" w:hAnsi="Times New Roman"/>
                <w:sz w:val="24"/>
                <w:szCs w:val="24"/>
              </w:rPr>
              <w:t>2027</w:t>
            </w:r>
          </w:p>
        </w:tc>
      </w:tr>
      <w:tr w:rsidR="00D064D4" w:rsidRPr="00573FFC" w:rsidTr="00D064D4">
        <w:trPr>
          <w:trHeight w:val="378"/>
        </w:trPr>
        <w:tc>
          <w:tcPr>
            <w:tcW w:w="2093" w:type="dxa"/>
          </w:tcPr>
          <w:p w:rsidR="00D064D4" w:rsidRPr="00EF770F" w:rsidRDefault="00D064D4" w:rsidP="007B0F9B">
            <w:pPr>
              <w:spacing w:after="0" w:line="24" w:lineRule="atLeast"/>
              <w:jc w:val="both"/>
              <w:rPr>
                <w:rFonts w:ascii="Times New Roman" w:hAnsi="Times New Roman"/>
                <w:sz w:val="24"/>
                <w:szCs w:val="24"/>
              </w:rPr>
            </w:pPr>
            <w:r w:rsidRPr="00EF770F">
              <w:rPr>
                <w:rFonts w:ascii="Times New Roman" w:hAnsi="Times New Roman"/>
                <w:sz w:val="24"/>
                <w:szCs w:val="24"/>
              </w:rPr>
              <w:t>Регистрация права собственности Богучарского муниципального района на земельные участки (%)</w:t>
            </w:r>
          </w:p>
        </w:tc>
        <w:tc>
          <w:tcPr>
            <w:tcW w:w="850"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65</w:t>
            </w:r>
          </w:p>
        </w:tc>
        <w:tc>
          <w:tcPr>
            <w:tcW w:w="851"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70</w:t>
            </w:r>
          </w:p>
        </w:tc>
        <w:tc>
          <w:tcPr>
            <w:tcW w:w="850"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75</w:t>
            </w:r>
          </w:p>
        </w:tc>
        <w:tc>
          <w:tcPr>
            <w:tcW w:w="851"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80</w:t>
            </w:r>
          </w:p>
        </w:tc>
        <w:tc>
          <w:tcPr>
            <w:tcW w:w="850"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85</w:t>
            </w:r>
          </w:p>
        </w:tc>
        <w:tc>
          <w:tcPr>
            <w:tcW w:w="851"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90</w:t>
            </w:r>
          </w:p>
        </w:tc>
        <w:tc>
          <w:tcPr>
            <w:tcW w:w="850"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100</w:t>
            </w:r>
          </w:p>
        </w:tc>
        <w:tc>
          <w:tcPr>
            <w:tcW w:w="709"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100</w:t>
            </w:r>
          </w:p>
        </w:tc>
        <w:tc>
          <w:tcPr>
            <w:tcW w:w="851"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100</w:t>
            </w:r>
          </w:p>
        </w:tc>
      </w:tr>
    </w:tbl>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района</w:t>
      </w:r>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141FA5" w:rsidRDefault="00141FA5" w:rsidP="00C834AA">
            <w:pPr>
              <w:tabs>
                <w:tab w:val="left" w:pos="388"/>
              </w:tabs>
              <w:autoSpaceDE w:val="0"/>
              <w:autoSpaceDN w:val="0"/>
              <w:adjustRightInd w:val="0"/>
              <w:spacing w:after="0"/>
              <w:jc w:val="both"/>
              <w:rPr>
                <w:rFonts w:ascii="Times New Roman" w:hAnsi="Times New Roman"/>
                <w:sz w:val="24"/>
                <w:szCs w:val="24"/>
              </w:rPr>
            </w:pPr>
          </w:p>
          <w:p w:rsidR="00141FA5" w:rsidRPr="00DB6F54" w:rsidRDefault="00141FA5" w:rsidP="00C834AA">
            <w:pPr>
              <w:tabs>
                <w:tab w:val="left" w:pos="388"/>
              </w:tabs>
              <w:autoSpaceDE w:val="0"/>
              <w:autoSpaceDN w:val="0"/>
              <w:adjustRightInd w:val="0"/>
              <w:spacing w:after="0"/>
              <w:jc w:val="both"/>
              <w:rPr>
                <w:rFonts w:ascii="Times New Roman" w:hAnsi="Times New Roman"/>
                <w:sz w:val="24"/>
                <w:szCs w:val="24"/>
              </w:rPr>
            </w:pP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141FA5">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3</w:t>
            </w:r>
            <w:r w:rsidR="002F7BCC" w:rsidRPr="00DB6F54">
              <w:rPr>
                <w:rFonts w:ascii="Times New Roman" w:hAnsi="Times New Roman"/>
                <w:sz w:val="24"/>
                <w:szCs w:val="24"/>
              </w:rPr>
              <w:t>.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2F7BCC" w:rsidRPr="00DB6F54" w:rsidRDefault="00EC20FE" w:rsidP="00141FA5">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D064D4">
              <w:rPr>
                <w:rFonts w:ascii="Times New Roman" w:eastAsia="Times New Roman" w:hAnsi="Times New Roman"/>
                <w:color w:val="000000"/>
                <w:sz w:val="24"/>
                <w:szCs w:val="24"/>
                <w:lang w:eastAsia="ru-RU"/>
              </w:rPr>
              <w:t>7</w:t>
            </w:r>
            <w:r w:rsidRPr="00DB6F54">
              <w:rPr>
                <w:rFonts w:ascii="Times New Roman" w:eastAsia="Times New Roman" w:hAnsi="Times New Roman"/>
                <w:color w:val="000000"/>
                <w:sz w:val="24"/>
                <w:szCs w:val="24"/>
                <w:lang w:eastAsia="ru-RU"/>
              </w:rPr>
              <w:t xml:space="preserve"> годы</w:t>
            </w:r>
          </w:p>
          <w:p w:rsidR="00EC20FE" w:rsidRPr="00DB6F54" w:rsidRDefault="00C834AA" w:rsidP="00141FA5">
            <w:pPr>
              <w:spacing w:after="0" w:line="240" w:lineRule="auto"/>
              <w:ind w:right="142"/>
              <w:rPr>
                <w:rFonts w:ascii="Times New Roman" w:eastAsia="Times New Roman" w:hAnsi="Times New Roman"/>
                <w:color w:val="000000"/>
                <w:sz w:val="24"/>
                <w:szCs w:val="24"/>
                <w:lang w:eastAsia="ru-RU"/>
              </w:rPr>
            </w:pPr>
            <w:r>
              <w:rPr>
                <w:rFonts w:ascii="Times New Roman" w:hAnsi="Times New Roman"/>
                <w:sz w:val="24"/>
                <w:szCs w:val="24"/>
              </w:rPr>
              <w:t>Этапы реализации подпрограммы не выделяются.</w:t>
            </w: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6616" w:type="dxa"/>
          </w:tcPr>
          <w:p w:rsidR="002F7BCC" w:rsidRPr="005059FA" w:rsidRDefault="002F7BCC" w:rsidP="009D1B95">
            <w:pPr>
              <w:pStyle w:val="ConsPlusCell"/>
              <w:ind w:right="142"/>
              <w:jc w:val="both"/>
              <w:rPr>
                <w:rFonts w:ascii="Times New Roman" w:hAnsi="Times New Roman" w:cs="Times New Roman"/>
                <w:sz w:val="24"/>
                <w:szCs w:val="24"/>
              </w:rPr>
            </w:pPr>
            <w:r w:rsidRPr="005059FA">
              <w:rPr>
                <w:rFonts w:ascii="Times New Roman" w:hAnsi="Times New Roman" w:cs="Times New Roman"/>
                <w:sz w:val="24"/>
                <w:szCs w:val="24"/>
              </w:rPr>
              <w:t xml:space="preserve">Объем финансирования подпрограммы составляет </w:t>
            </w:r>
            <w:r w:rsidR="00D20D28" w:rsidRPr="001534C6">
              <w:rPr>
                <w:rFonts w:ascii="Times New Roman" w:hAnsi="Times New Roman" w:cs="Times New Roman"/>
                <w:sz w:val="24"/>
                <w:szCs w:val="24"/>
                <w:u w:val="single"/>
              </w:rPr>
              <w:t>52557,6</w:t>
            </w:r>
            <w:r w:rsidRPr="005059FA">
              <w:rPr>
                <w:rFonts w:ascii="Times New Roman" w:hAnsi="Times New Roman" w:cs="Times New Roman"/>
                <w:sz w:val="24"/>
                <w:szCs w:val="24"/>
              </w:rPr>
              <w:t xml:space="preserve"> тыс. рублей, в том числе по уровням бюджетов и  по годам реализации подпрограммы, тыс.руб.:</w:t>
            </w:r>
          </w:p>
          <w:tbl>
            <w:tblPr>
              <w:tblW w:w="6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931"/>
              <w:gridCol w:w="1254"/>
              <w:gridCol w:w="1016"/>
              <w:gridCol w:w="1124"/>
              <w:gridCol w:w="992"/>
            </w:tblGrid>
            <w:tr w:rsidR="002F7BCC" w:rsidRPr="005059FA" w:rsidTr="004C1F62">
              <w:trPr>
                <w:trHeight w:val="192"/>
              </w:trPr>
              <w:tc>
                <w:tcPr>
                  <w:tcW w:w="950" w:type="dxa"/>
                  <w:vMerge w:val="restart"/>
                </w:tcPr>
                <w:p w:rsidR="002F7BCC" w:rsidRPr="005059FA" w:rsidRDefault="002F7BCC" w:rsidP="009D1B95">
                  <w:pPr>
                    <w:pStyle w:val="ConsPlusCell"/>
                    <w:ind w:right="142"/>
                    <w:rPr>
                      <w:rFonts w:ascii="Times New Roman" w:hAnsi="Times New Roman" w:cs="Times New Roman"/>
                      <w:bCs/>
                    </w:rPr>
                  </w:pPr>
                </w:p>
              </w:tc>
              <w:tc>
                <w:tcPr>
                  <w:tcW w:w="931" w:type="dxa"/>
                  <w:vMerge w:val="restart"/>
                </w:tcPr>
                <w:p w:rsidR="002F7BCC" w:rsidRPr="005059FA" w:rsidRDefault="002F7BCC" w:rsidP="009D1B95">
                  <w:pPr>
                    <w:pStyle w:val="ConsPlusCell"/>
                    <w:ind w:left="-113" w:right="142"/>
                    <w:jc w:val="center"/>
                    <w:rPr>
                      <w:rFonts w:ascii="Times New Roman" w:hAnsi="Times New Roman" w:cs="Times New Roman"/>
                      <w:bCs/>
                    </w:rPr>
                  </w:pPr>
                  <w:r w:rsidRPr="005059FA">
                    <w:rPr>
                      <w:rFonts w:ascii="Times New Roman" w:hAnsi="Times New Roman" w:cs="Times New Roman"/>
                      <w:bCs/>
                    </w:rPr>
                    <w:t>Всего</w:t>
                  </w:r>
                </w:p>
              </w:tc>
              <w:tc>
                <w:tcPr>
                  <w:tcW w:w="4386" w:type="dxa"/>
                  <w:gridSpan w:val="4"/>
                </w:tcPr>
                <w:p w:rsidR="002F7BCC" w:rsidRPr="005059FA" w:rsidRDefault="002F7BCC" w:rsidP="009D1B95">
                  <w:pPr>
                    <w:pStyle w:val="ConsPlusCell"/>
                    <w:ind w:left="-113" w:right="142"/>
                    <w:jc w:val="center"/>
                    <w:rPr>
                      <w:rFonts w:ascii="Times New Roman" w:hAnsi="Times New Roman" w:cs="Times New Roman"/>
                      <w:bCs/>
                    </w:rPr>
                  </w:pPr>
                  <w:r w:rsidRPr="005059FA">
                    <w:rPr>
                      <w:rFonts w:ascii="Times New Roman" w:hAnsi="Times New Roman" w:cs="Times New Roman"/>
                      <w:bCs/>
                    </w:rPr>
                    <w:t>в том числе</w:t>
                  </w:r>
                </w:p>
              </w:tc>
            </w:tr>
            <w:tr w:rsidR="002F7BCC" w:rsidRPr="005059FA" w:rsidTr="004C1F62">
              <w:trPr>
                <w:trHeight w:val="350"/>
              </w:trPr>
              <w:tc>
                <w:tcPr>
                  <w:tcW w:w="950" w:type="dxa"/>
                  <w:vMerge/>
                </w:tcPr>
                <w:p w:rsidR="002F7BCC" w:rsidRPr="005059FA" w:rsidRDefault="002F7BCC" w:rsidP="009D1B95">
                  <w:pPr>
                    <w:pStyle w:val="ConsPlusCell"/>
                    <w:ind w:right="142"/>
                    <w:rPr>
                      <w:rFonts w:ascii="Times New Roman" w:hAnsi="Times New Roman" w:cs="Times New Roman"/>
                      <w:bCs/>
                    </w:rPr>
                  </w:pPr>
                </w:p>
              </w:tc>
              <w:tc>
                <w:tcPr>
                  <w:tcW w:w="931" w:type="dxa"/>
                  <w:vMerge/>
                </w:tcPr>
                <w:p w:rsidR="002F7BCC" w:rsidRPr="005059FA" w:rsidRDefault="002F7BCC" w:rsidP="009D1B95">
                  <w:pPr>
                    <w:pStyle w:val="ConsPlusCell"/>
                    <w:ind w:left="-113" w:right="142"/>
                    <w:jc w:val="center"/>
                    <w:rPr>
                      <w:rFonts w:ascii="Times New Roman" w:hAnsi="Times New Roman" w:cs="Times New Roman"/>
                    </w:rPr>
                  </w:pPr>
                </w:p>
              </w:tc>
              <w:tc>
                <w:tcPr>
                  <w:tcW w:w="1254" w:type="dxa"/>
                </w:tcPr>
                <w:p w:rsidR="002F7BCC" w:rsidRPr="005059FA" w:rsidRDefault="002F7BCC" w:rsidP="00C834AA">
                  <w:pPr>
                    <w:pStyle w:val="ConsPlusCell"/>
                    <w:ind w:left="-113"/>
                    <w:jc w:val="center"/>
                    <w:rPr>
                      <w:rFonts w:ascii="Times New Roman" w:hAnsi="Times New Roman" w:cs="Times New Roman"/>
                      <w:sz w:val="18"/>
                      <w:szCs w:val="18"/>
                    </w:rPr>
                  </w:pPr>
                  <w:r w:rsidRPr="005059FA">
                    <w:rPr>
                      <w:rFonts w:ascii="Times New Roman" w:hAnsi="Times New Roman" w:cs="Times New Roman"/>
                      <w:sz w:val="18"/>
                      <w:szCs w:val="18"/>
                    </w:rPr>
                    <w:t>федеральны</w:t>
                  </w:r>
                  <w:r w:rsidR="00C834AA" w:rsidRPr="005059FA">
                    <w:rPr>
                      <w:rFonts w:ascii="Times New Roman" w:hAnsi="Times New Roman" w:cs="Times New Roman"/>
                      <w:sz w:val="18"/>
                      <w:szCs w:val="18"/>
                    </w:rPr>
                    <w:t>й</w:t>
                  </w:r>
                  <w:r w:rsidRPr="005059FA">
                    <w:rPr>
                      <w:rFonts w:ascii="Times New Roman" w:hAnsi="Times New Roman" w:cs="Times New Roman"/>
                      <w:sz w:val="18"/>
                      <w:szCs w:val="18"/>
                    </w:rPr>
                    <w:t xml:space="preserve"> бюджет</w:t>
                  </w:r>
                </w:p>
              </w:tc>
              <w:tc>
                <w:tcPr>
                  <w:tcW w:w="1016" w:type="dxa"/>
                </w:tcPr>
                <w:p w:rsidR="002F7BCC" w:rsidRPr="005059FA" w:rsidRDefault="002F7BCC" w:rsidP="00C834AA">
                  <w:pPr>
                    <w:pStyle w:val="ConsPlusCell"/>
                    <w:ind w:left="-113" w:right="-26"/>
                    <w:jc w:val="center"/>
                    <w:rPr>
                      <w:rFonts w:ascii="Times New Roman" w:hAnsi="Times New Roman" w:cs="Times New Roman"/>
                      <w:sz w:val="18"/>
                      <w:szCs w:val="18"/>
                    </w:rPr>
                  </w:pPr>
                  <w:r w:rsidRPr="005059FA">
                    <w:rPr>
                      <w:rFonts w:ascii="Times New Roman" w:hAnsi="Times New Roman" w:cs="Times New Roman"/>
                      <w:sz w:val="18"/>
                      <w:szCs w:val="18"/>
                    </w:rPr>
                    <w:t>областной</w:t>
                  </w:r>
                </w:p>
                <w:p w:rsidR="002F7BCC" w:rsidRPr="005059FA" w:rsidRDefault="002F7BCC" w:rsidP="009D1B95">
                  <w:pPr>
                    <w:pStyle w:val="ConsPlusCell"/>
                    <w:ind w:left="-113" w:right="142"/>
                    <w:jc w:val="center"/>
                    <w:rPr>
                      <w:rFonts w:ascii="Times New Roman" w:hAnsi="Times New Roman" w:cs="Times New Roman"/>
                      <w:sz w:val="18"/>
                      <w:szCs w:val="18"/>
                    </w:rPr>
                  </w:pPr>
                  <w:r w:rsidRPr="005059FA">
                    <w:rPr>
                      <w:rFonts w:ascii="Times New Roman" w:hAnsi="Times New Roman" w:cs="Times New Roman"/>
                      <w:sz w:val="18"/>
                      <w:szCs w:val="18"/>
                    </w:rPr>
                    <w:t>бюджет</w:t>
                  </w:r>
                </w:p>
              </w:tc>
              <w:tc>
                <w:tcPr>
                  <w:tcW w:w="1124" w:type="dxa"/>
                </w:tcPr>
                <w:p w:rsidR="002F7BCC" w:rsidRPr="005059FA" w:rsidRDefault="002F7BCC" w:rsidP="009D1B95">
                  <w:pPr>
                    <w:pStyle w:val="ConsPlusCell"/>
                    <w:ind w:left="-113" w:right="142"/>
                    <w:jc w:val="center"/>
                    <w:rPr>
                      <w:rFonts w:ascii="Times New Roman" w:hAnsi="Times New Roman" w:cs="Times New Roman"/>
                      <w:sz w:val="18"/>
                      <w:szCs w:val="18"/>
                    </w:rPr>
                  </w:pPr>
                  <w:r w:rsidRPr="005059FA">
                    <w:rPr>
                      <w:rFonts w:ascii="Times New Roman" w:hAnsi="Times New Roman" w:cs="Times New Roman"/>
                      <w:sz w:val="18"/>
                      <w:szCs w:val="18"/>
                    </w:rPr>
                    <w:t>местный бюджет</w:t>
                  </w:r>
                </w:p>
              </w:tc>
              <w:tc>
                <w:tcPr>
                  <w:tcW w:w="992" w:type="dxa"/>
                </w:tcPr>
                <w:p w:rsidR="002F7BCC" w:rsidRPr="005059FA" w:rsidRDefault="002F7BCC" w:rsidP="00C834AA">
                  <w:pPr>
                    <w:pStyle w:val="ConsPlusCell"/>
                    <w:ind w:left="-113" w:right="48"/>
                    <w:jc w:val="center"/>
                    <w:rPr>
                      <w:rFonts w:ascii="Times New Roman" w:hAnsi="Times New Roman" w:cs="Times New Roman"/>
                      <w:sz w:val="18"/>
                      <w:szCs w:val="18"/>
                    </w:rPr>
                  </w:pPr>
                  <w:r w:rsidRPr="005059FA">
                    <w:rPr>
                      <w:rFonts w:ascii="Times New Roman" w:hAnsi="Times New Roman" w:cs="Times New Roman"/>
                      <w:sz w:val="18"/>
                      <w:szCs w:val="18"/>
                    </w:rPr>
                    <w:t>другие источники</w:t>
                  </w:r>
                </w:p>
              </w:tc>
            </w:tr>
            <w:tr w:rsidR="002F7BCC" w:rsidRPr="005059FA" w:rsidTr="004C1F62">
              <w:tc>
                <w:tcPr>
                  <w:tcW w:w="950" w:type="dxa"/>
                </w:tcPr>
                <w:p w:rsidR="002F7BCC" w:rsidRPr="005059FA" w:rsidRDefault="002F7BCC" w:rsidP="004C1F62">
                  <w:pPr>
                    <w:pStyle w:val="ConsPlusCell"/>
                    <w:ind w:right="142"/>
                    <w:jc w:val="center"/>
                    <w:rPr>
                      <w:rFonts w:ascii="Times New Roman" w:hAnsi="Times New Roman" w:cs="Times New Roman"/>
                      <w:bCs/>
                    </w:rPr>
                  </w:pPr>
                  <w:r w:rsidRPr="005059FA">
                    <w:rPr>
                      <w:rFonts w:ascii="Times New Roman" w:hAnsi="Times New Roman" w:cs="Times New Roman"/>
                      <w:bCs/>
                    </w:rPr>
                    <w:t>201</w:t>
                  </w:r>
                  <w:r w:rsidR="00C834AA" w:rsidRPr="005059FA">
                    <w:rPr>
                      <w:rFonts w:ascii="Times New Roman" w:hAnsi="Times New Roman" w:cs="Times New Roman"/>
                      <w:bCs/>
                    </w:rPr>
                    <w:t>9</w:t>
                  </w:r>
                </w:p>
              </w:tc>
              <w:tc>
                <w:tcPr>
                  <w:tcW w:w="931" w:type="dxa"/>
                </w:tcPr>
                <w:p w:rsidR="002F7BCC" w:rsidRPr="005059FA" w:rsidRDefault="008035E7" w:rsidP="004C1F62">
                  <w:pPr>
                    <w:pStyle w:val="ConsPlusCell"/>
                    <w:ind w:left="-113" w:right="142"/>
                    <w:jc w:val="right"/>
                    <w:rPr>
                      <w:rFonts w:ascii="Times New Roman" w:hAnsi="Times New Roman" w:cs="Times New Roman"/>
                    </w:rPr>
                  </w:pPr>
                  <w:r w:rsidRPr="005059FA">
                    <w:rPr>
                      <w:rFonts w:ascii="Times New Roman" w:hAnsi="Times New Roman" w:cs="Times New Roman"/>
                    </w:rPr>
                    <w:t>9689,8</w:t>
                  </w:r>
                </w:p>
              </w:tc>
              <w:tc>
                <w:tcPr>
                  <w:tcW w:w="1254" w:type="dxa"/>
                </w:tcPr>
                <w:p w:rsidR="002F7BCC" w:rsidRPr="005059FA" w:rsidRDefault="007929A9" w:rsidP="004C1F62">
                  <w:pPr>
                    <w:pStyle w:val="ConsPlusCell"/>
                    <w:ind w:left="-113" w:right="142" w:firstLine="189"/>
                    <w:jc w:val="right"/>
                    <w:rPr>
                      <w:rFonts w:ascii="Times New Roman" w:hAnsi="Times New Roman" w:cs="Times New Roman"/>
                    </w:rPr>
                  </w:pPr>
                  <w:r w:rsidRPr="005059FA">
                    <w:rPr>
                      <w:rFonts w:ascii="Times New Roman" w:hAnsi="Times New Roman" w:cs="Times New Roman"/>
                    </w:rPr>
                    <w:t>3555,3</w:t>
                  </w:r>
                </w:p>
              </w:tc>
              <w:tc>
                <w:tcPr>
                  <w:tcW w:w="1016" w:type="dxa"/>
                </w:tcPr>
                <w:p w:rsidR="002F7BCC" w:rsidRPr="005059FA" w:rsidRDefault="007929A9" w:rsidP="004C1F62">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4124,3</w:t>
                  </w:r>
                </w:p>
              </w:tc>
              <w:tc>
                <w:tcPr>
                  <w:tcW w:w="1124" w:type="dxa"/>
                </w:tcPr>
                <w:p w:rsidR="002F7BCC" w:rsidRPr="005059FA" w:rsidRDefault="007929A9" w:rsidP="004C1F62">
                  <w:pPr>
                    <w:pStyle w:val="ConsPlusCell"/>
                    <w:ind w:left="-113" w:right="142"/>
                    <w:jc w:val="right"/>
                    <w:rPr>
                      <w:rFonts w:ascii="Times New Roman" w:hAnsi="Times New Roman" w:cs="Times New Roman"/>
                    </w:rPr>
                  </w:pPr>
                  <w:r w:rsidRPr="005059FA">
                    <w:rPr>
                      <w:rFonts w:ascii="Times New Roman" w:hAnsi="Times New Roman" w:cs="Times New Roman"/>
                    </w:rPr>
                    <w:t>2010,2</w:t>
                  </w:r>
                </w:p>
              </w:tc>
              <w:tc>
                <w:tcPr>
                  <w:tcW w:w="992" w:type="dxa"/>
                </w:tcPr>
                <w:p w:rsidR="002F7BCC" w:rsidRPr="005059FA" w:rsidRDefault="00C834AA"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2F7BCC" w:rsidRPr="005059FA" w:rsidTr="004C1F62">
              <w:tc>
                <w:tcPr>
                  <w:tcW w:w="950" w:type="dxa"/>
                </w:tcPr>
                <w:p w:rsidR="002F7BCC" w:rsidRPr="005059FA" w:rsidRDefault="002F7BCC" w:rsidP="004C1F62">
                  <w:pPr>
                    <w:pStyle w:val="ConsPlusCell"/>
                    <w:ind w:right="142"/>
                    <w:jc w:val="center"/>
                    <w:rPr>
                      <w:rFonts w:ascii="Times New Roman" w:hAnsi="Times New Roman" w:cs="Times New Roman"/>
                      <w:bCs/>
                    </w:rPr>
                  </w:pPr>
                  <w:r w:rsidRPr="005059FA">
                    <w:rPr>
                      <w:rFonts w:ascii="Times New Roman" w:hAnsi="Times New Roman" w:cs="Times New Roman"/>
                      <w:bCs/>
                    </w:rPr>
                    <w:t>20</w:t>
                  </w:r>
                  <w:r w:rsidR="00C834AA" w:rsidRPr="005059FA">
                    <w:rPr>
                      <w:rFonts w:ascii="Times New Roman" w:hAnsi="Times New Roman" w:cs="Times New Roman"/>
                      <w:bCs/>
                    </w:rPr>
                    <w:t>20</w:t>
                  </w:r>
                </w:p>
              </w:tc>
              <w:tc>
                <w:tcPr>
                  <w:tcW w:w="931" w:type="dxa"/>
                </w:tcPr>
                <w:p w:rsidR="002F7BCC" w:rsidRPr="005059FA" w:rsidRDefault="00025778" w:rsidP="004C1F62">
                  <w:pPr>
                    <w:pStyle w:val="ConsPlusCell"/>
                    <w:ind w:left="-113" w:right="142"/>
                    <w:jc w:val="right"/>
                    <w:rPr>
                      <w:rFonts w:ascii="Times New Roman" w:hAnsi="Times New Roman" w:cs="Times New Roman"/>
                    </w:rPr>
                  </w:pPr>
                  <w:r w:rsidRPr="005059FA">
                    <w:rPr>
                      <w:rFonts w:ascii="Times New Roman" w:hAnsi="Times New Roman" w:cs="Times New Roman"/>
                    </w:rPr>
                    <w:t>7355,5</w:t>
                  </w:r>
                </w:p>
              </w:tc>
              <w:tc>
                <w:tcPr>
                  <w:tcW w:w="1254" w:type="dxa"/>
                </w:tcPr>
                <w:p w:rsidR="002F7BCC" w:rsidRPr="005059FA" w:rsidRDefault="00025778" w:rsidP="004C1F62">
                  <w:pPr>
                    <w:spacing w:after="0" w:line="240" w:lineRule="auto"/>
                    <w:ind w:left="-113" w:right="142" w:firstLine="189"/>
                    <w:jc w:val="right"/>
                    <w:rPr>
                      <w:rFonts w:ascii="Times New Roman" w:hAnsi="Times New Roman"/>
                      <w:sz w:val="20"/>
                      <w:szCs w:val="20"/>
                    </w:rPr>
                  </w:pPr>
                  <w:r w:rsidRPr="005059FA">
                    <w:rPr>
                      <w:rFonts w:ascii="Times New Roman" w:hAnsi="Times New Roman"/>
                      <w:sz w:val="20"/>
                      <w:szCs w:val="20"/>
                    </w:rPr>
                    <w:t>1386,7</w:t>
                  </w:r>
                </w:p>
              </w:tc>
              <w:tc>
                <w:tcPr>
                  <w:tcW w:w="1016" w:type="dxa"/>
                </w:tcPr>
                <w:p w:rsidR="002F7BCC" w:rsidRPr="005059FA" w:rsidRDefault="00025778" w:rsidP="004C1F62">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3770,2</w:t>
                  </w:r>
                </w:p>
              </w:tc>
              <w:tc>
                <w:tcPr>
                  <w:tcW w:w="1124" w:type="dxa"/>
                </w:tcPr>
                <w:p w:rsidR="002F7BCC" w:rsidRPr="005059FA" w:rsidRDefault="00025778" w:rsidP="004C1F62">
                  <w:pPr>
                    <w:pStyle w:val="ConsPlusCell"/>
                    <w:ind w:left="-113" w:right="142"/>
                    <w:jc w:val="right"/>
                    <w:rPr>
                      <w:rFonts w:ascii="Times New Roman" w:hAnsi="Times New Roman" w:cs="Times New Roman"/>
                    </w:rPr>
                  </w:pPr>
                  <w:r w:rsidRPr="005059FA">
                    <w:rPr>
                      <w:rFonts w:ascii="Times New Roman" w:hAnsi="Times New Roman" w:cs="Times New Roman"/>
                    </w:rPr>
                    <w:t>2198,6</w:t>
                  </w:r>
                </w:p>
              </w:tc>
              <w:tc>
                <w:tcPr>
                  <w:tcW w:w="992" w:type="dxa"/>
                </w:tcPr>
                <w:p w:rsidR="002F7BCC" w:rsidRPr="005059FA" w:rsidRDefault="00C834AA"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C834AA" w:rsidRPr="005059FA" w:rsidTr="004C1F62">
              <w:tc>
                <w:tcPr>
                  <w:tcW w:w="950" w:type="dxa"/>
                </w:tcPr>
                <w:p w:rsidR="00C834AA" w:rsidRPr="005059FA" w:rsidRDefault="00C834AA" w:rsidP="004C1F62">
                  <w:pPr>
                    <w:pStyle w:val="ConsPlusCell"/>
                    <w:ind w:right="142"/>
                    <w:jc w:val="center"/>
                    <w:rPr>
                      <w:rFonts w:ascii="Times New Roman" w:hAnsi="Times New Roman" w:cs="Times New Roman"/>
                      <w:bCs/>
                    </w:rPr>
                  </w:pPr>
                  <w:r w:rsidRPr="005059FA">
                    <w:rPr>
                      <w:rFonts w:ascii="Times New Roman" w:hAnsi="Times New Roman" w:cs="Times New Roman"/>
                      <w:bCs/>
                    </w:rPr>
                    <w:t>2021</w:t>
                  </w:r>
                </w:p>
              </w:tc>
              <w:tc>
                <w:tcPr>
                  <w:tcW w:w="931" w:type="dxa"/>
                </w:tcPr>
                <w:p w:rsidR="00C834AA" w:rsidRPr="005059FA" w:rsidRDefault="001337B0" w:rsidP="004C1F62">
                  <w:pPr>
                    <w:pStyle w:val="ConsPlusCell"/>
                    <w:ind w:left="-113" w:right="142"/>
                    <w:jc w:val="right"/>
                    <w:rPr>
                      <w:rFonts w:ascii="Times New Roman" w:hAnsi="Times New Roman" w:cs="Times New Roman"/>
                    </w:rPr>
                  </w:pPr>
                  <w:r w:rsidRPr="005059FA">
                    <w:rPr>
                      <w:rFonts w:ascii="Times New Roman" w:hAnsi="Times New Roman" w:cs="Times New Roman"/>
                    </w:rPr>
                    <w:t>9327,8</w:t>
                  </w:r>
                </w:p>
              </w:tc>
              <w:tc>
                <w:tcPr>
                  <w:tcW w:w="1254" w:type="dxa"/>
                </w:tcPr>
                <w:p w:rsidR="00C834AA" w:rsidRPr="005059FA" w:rsidRDefault="001337B0" w:rsidP="004C1F62">
                  <w:pPr>
                    <w:pStyle w:val="ConsPlusCell"/>
                    <w:ind w:left="-113" w:right="142" w:firstLine="189"/>
                    <w:jc w:val="right"/>
                    <w:rPr>
                      <w:rFonts w:ascii="Times New Roman" w:hAnsi="Times New Roman" w:cs="Times New Roman"/>
                    </w:rPr>
                  </w:pPr>
                  <w:r w:rsidRPr="005059FA">
                    <w:rPr>
                      <w:rFonts w:ascii="Times New Roman" w:hAnsi="Times New Roman" w:cs="Times New Roman"/>
                    </w:rPr>
                    <w:t>1419,7</w:t>
                  </w:r>
                </w:p>
              </w:tc>
              <w:tc>
                <w:tcPr>
                  <w:tcW w:w="1016" w:type="dxa"/>
                </w:tcPr>
                <w:p w:rsidR="00C834AA" w:rsidRPr="005059FA" w:rsidRDefault="001337B0" w:rsidP="004C1F62">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6351,8</w:t>
                  </w:r>
                </w:p>
              </w:tc>
              <w:tc>
                <w:tcPr>
                  <w:tcW w:w="1124" w:type="dxa"/>
                </w:tcPr>
                <w:p w:rsidR="00C834AA" w:rsidRPr="005059FA" w:rsidRDefault="001337B0" w:rsidP="004C1F62">
                  <w:pPr>
                    <w:pStyle w:val="ConsPlusCell"/>
                    <w:ind w:left="-113" w:right="142"/>
                    <w:jc w:val="right"/>
                    <w:rPr>
                      <w:rFonts w:ascii="Times New Roman" w:hAnsi="Times New Roman" w:cs="Times New Roman"/>
                    </w:rPr>
                  </w:pPr>
                  <w:r w:rsidRPr="005059FA">
                    <w:rPr>
                      <w:rFonts w:ascii="Times New Roman" w:hAnsi="Times New Roman" w:cs="Times New Roman"/>
                    </w:rPr>
                    <w:t>1556,3</w:t>
                  </w:r>
                </w:p>
              </w:tc>
              <w:tc>
                <w:tcPr>
                  <w:tcW w:w="992" w:type="dxa"/>
                </w:tcPr>
                <w:p w:rsidR="00C834AA" w:rsidRPr="005059FA" w:rsidRDefault="00C834AA"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C834AA" w:rsidRPr="005059FA" w:rsidTr="004C1F62">
              <w:tc>
                <w:tcPr>
                  <w:tcW w:w="950" w:type="dxa"/>
                </w:tcPr>
                <w:p w:rsidR="00C834AA" w:rsidRPr="005059FA" w:rsidRDefault="00C834AA" w:rsidP="004C1F62">
                  <w:pPr>
                    <w:pStyle w:val="ConsPlusCell"/>
                    <w:ind w:right="142"/>
                    <w:jc w:val="center"/>
                    <w:rPr>
                      <w:rFonts w:ascii="Times New Roman" w:hAnsi="Times New Roman" w:cs="Times New Roman"/>
                      <w:bCs/>
                    </w:rPr>
                  </w:pPr>
                  <w:r w:rsidRPr="005059FA">
                    <w:rPr>
                      <w:rFonts w:ascii="Times New Roman" w:hAnsi="Times New Roman" w:cs="Times New Roman"/>
                      <w:bCs/>
                    </w:rPr>
                    <w:t>2022</w:t>
                  </w:r>
                </w:p>
              </w:tc>
              <w:tc>
                <w:tcPr>
                  <w:tcW w:w="931" w:type="dxa"/>
                </w:tcPr>
                <w:p w:rsidR="00C834AA" w:rsidRPr="005059FA" w:rsidRDefault="00232DCE" w:rsidP="004C1F62">
                  <w:pPr>
                    <w:pStyle w:val="ConsPlusCell"/>
                    <w:ind w:left="-113" w:right="142"/>
                    <w:jc w:val="right"/>
                    <w:rPr>
                      <w:rFonts w:ascii="Times New Roman" w:hAnsi="Times New Roman" w:cs="Times New Roman"/>
                    </w:rPr>
                  </w:pPr>
                  <w:r w:rsidRPr="005059FA">
                    <w:rPr>
                      <w:rFonts w:ascii="Times New Roman" w:hAnsi="Times New Roman" w:cs="Times New Roman"/>
                    </w:rPr>
                    <w:t>5492,6</w:t>
                  </w:r>
                </w:p>
              </w:tc>
              <w:tc>
                <w:tcPr>
                  <w:tcW w:w="1254" w:type="dxa"/>
                </w:tcPr>
                <w:p w:rsidR="00C834AA" w:rsidRPr="005059FA" w:rsidRDefault="00232DCE" w:rsidP="004C1F62">
                  <w:pPr>
                    <w:spacing w:after="0" w:line="240" w:lineRule="auto"/>
                    <w:ind w:left="-113" w:right="142" w:firstLine="189"/>
                    <w:jc w:val="right"/>
                    <w:rPr>
                      <w:rFonts w:ascii="Times New Roman" w:hAnsi="Times New Roman"/>
                      <w:sz w:val="20"/>
                      <w:szCs w:val="20"/>
                    </w:rPr>
                  </w:pPr>
                  <w:r w:rsidRPr="005059FA">
                    <w:rPr>
                      <w:rFonts w:ascii="Times New Roman" w:hAnsi="Times New Roman"/>
                      <w:sz w:val="20"/>
                      <w:szCs w:val="20"/>
                    </w:rPr>
                    <w:t>845,4</w:t>
                  </w:r>
                </w:p>
              </w:tc>
              <w:tc>
                <w:tcPr>
                  <w:tcW w:w="1016" w:type="dxa"/>
                </w:tcPr>
                <w:p w:rsidR="00C834AA" w:rsidRPr="005059FA" w:rsidRDefault="00232DCE" w:rsidP="004C1F62">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3107,8</w:t>
                  </w:r>
                </w:p>
              </w:tc>
              <w:tc>
                <w:tcPr>
                  <w:tcW w:w="1124" w:type="dxa"/>
                </w:tcPr>
                <w:p w:rsidR="00C834AA" w:rsidRPr="005059FA" w:rsidRDefault="00232DCE" w:rsidP="004C1F62">
                  <w:pPr>
                    <w:pStyle w:val="ConsPlusCell"/>
                    <w:ind w:left="-113" w:right="142"/>
                    <w:jc w:val="right"/>
                    <w:rPr>
                      <w:rFonts w:ascii="Times New Roman" w:hAnsi="Times New Roman" w:cs="Times New Roman"/>
                    </w:rPr>
                  </w:pPr>
                  <w:r w:rsidRPr="005059FA">
                    <w:rPr>
                      <w:rFonts w:ascii="Times New Roman" w:hAnsi="Times New Roman" w:cs="Times New Roman"/>
                    </w:rPr>
                    <w:t>1539,4</w:t>
                  </w:r>
                </w:p>
              </w:tc>
              <w:tc>
                <w:tcPr>
                  <w:tcW w:w="992" w:type="dxa"/>
                </w:tcPr>
                <w:p w:rsidR="00C834AA" w:rsidRPr="005059FA" w:rsidRDefault="00232DCE"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C834AA" w:rsidRPr="005059FA" w:rsidTr="004C1F62">
              <w:tc>
                <w:tcPr>
                  <w:tcW w:w="950" w:type="dxa"/>
                </w:tcPr>
                <w:p w:rsidR="00C834AA" w:rsidRPr="005059FA" w:rsidRDefault="00C834AA" w:rsidP="004C1F62">
                  <w:pPr>
                    <w:pStyle w:val="ConsPlusCell"/>
                    <w:ind w:right="142"/>
                    <w:jc w:val="center"/>
                    <w:rPr>
                      <w:rFonts w:ascii="Times New Roman" w:hAnsi="Times New Roman" w:cs="Times New Roman"/>
                      <w:bCs/>
                    </w:rPr>
                  </w:pPr>
                  <w:r w:rsidRPr="005059FA">
                    <w:rPr>
                      <w:rFonts w:ascii="Times New Roman" w:hAnsi="Times New Roman" w:cs="Times New Roman"/>
                      <w:bCs/>
                    </w:rPr>
                    <w:t>2023</w:t>
                  </w:r>
                </w:p>
              </w:tc>
              <w:tc>
                <w:tcPr>
                  <w:tcW w:w="931" w:type="dxa"/>
                </w:tcPr>
                <w:p w:rsidR="00C834AA" w:rsidRPr="005059FA" w:rsidRDefault="00D20D28" w:rsidP="004C1F62">
                  <w:pPr>
                    <w:pStyle w:val="ConsPlusCell"/>
                    <w:ind w:left="-113" w:right="142"/>
                    <w:jc w:val="right"/>
                    <w:rPr>
                      <w:rFonts w:ascii="Times New Roman" w:hAnsi="Times New Roman" w:cs="Times New Roman"/>
                    </w:rPr>
                  </w:pPr>
                  <w:r w:rsidRPr="005059FA">
                    <w:rPr>
                      <w:rFonts w:ascii="Times New Roman" w:hAnsi="Times New Roman" w:cs="Times New Roman"/>
                    </w:rPr>
                    <w:t>4628,4</w:t>
                  </w:r>
                </w:p>
              </w:tc>
              <w:tc>
                <w:tcPr>
                  <w:tcW w:w="1254" w:type="dxa"/>
                </w:tcPr>
                <w:p w:rsidR="00C834AA" w:rsidRPr="005059FA" w:rsidRDefault="00D20D28" w:rsidP="004C1F62">
                  <w:pPr>
                    <w:pStyle w:val="ConsPlusCell"/>
                    <w:ind w:left="-113" w:right="142" w:firstLine="189"/>
                    <w:jc w:val="right"/>
                    <w:rPr>
                      <w:rFonts w:ascii="Times New Roman" w:hAnsi="Times New Roman" w:cs="Times New Roman"/>
                    </w:rPr>
                  </w:pPr>
                  <w:r w:rsidRPr="005059FA">
                    <w:rPr>
                      <w:rFonts w:ascii="Times New Roman" w:hAnsi="Times New Roman" w:cs="Times New Roman"/>
                    </w:rPr>
                    <w:t>1300,0</w:t>
                  </w:r>
                </w:p>
              </w:tc>
              <w:tc>
                <w:tcPr>
                  <w:tcW w:w="1016" w:type="dxa"/>
                </w:tcPr>
                <w:p w:rsidR="00C834AA" w:rsidRPr="005059FA" w:rsidRDefault="00D20D28" w:rsidP="004C1F62">
                  <w:pPr>
                    <w:pStyle w:val="ConsPlusCell"/>
                    <w:ind w:left="-113" w:right="142"/>
                    <w:jc w:val="right"/>
                    <w:rPr>
                      <w:rFonts w:ascii="Times New Roman" w:hAnsi="Times New Roman" w:cs="Times New Roman"/>
                    </w:rPr>
                  </w:pPr>
                  <w:r w:rsidRPr="005059FA">
                    <w:rPr>
                      <w:rFonts w:ascii="Times New Roman" w:hAnsi="Times New Roman" w:cs="Times New Roman"/>
                    </w:rPr>
                    <w:t>25</w:t>
                  </w:r>
                  <w:r w:rsidR="004C1F62">
                    <w:rPr>
                      <w:rFonts w:ascii="Times New Roman" w:hAnsi="Times New Roman" w:cs="Times New Roman"/>
                    </w:rPr>
                    <w:t>2</w:t>
                  </w:r>
                  <w:r w:rsidRPr="005059FA">
                    <w:rPr>
                      <w:rFonts w:ascii="Times New Roman" w:hAnsi="Times New Roman" w:cs="Times New Roman"/>
                    </w:rPr>
                    <w:t>7,1</w:t>
                  </w:r>
                </w:p>
              </w:tc>
              <w:tc>
                <w:tcPr>
                  <w:tcW w:w="1124" w:type="dxa"/>
                </w:tcPr>
                <w:p w:rsidR="00C834AA" w:rsidRPr="005059FA" w:rsidRDefault="005059FA" w:rsidP="004C1F62">
                  <w:pPr>
                    <w:pStyle w:val="ConsPlusCell"/>
                    <w:ind w:left="-113" w:right="142"/>
                    <w:jc w:val="right"/>
                    <w:rPr>
                      <w:rFonts w:ascii="Times New Roman" w:hAnsi="Times New Roman" w:cs="Times New Roman"/>
                    </w:rPr>
                  </w:pPr>
                  <w:r w:rsidRPr="005059FA">
                    <w:rPr>
                      <w:rFonts w:ascii="Times New Roman" w:hAnsi="Times New Roman" w:cs="Times New Roman"/>
                    </w:rPr>
                    <w:t>801,3</w:t>
                  </w:r>
                </w:p>
              </w:tc>
              <w:tc>
                <w:tcPr>
                  <w:tcW w:w="992" w:type="dxa"/>
                </w:tcPr>
                <w:p w:rsidR="00C834AA" w:rsidRPr="005059FA" w:rsidRDefault="00232DCE"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5059FA" w:rsidTr="004C1F62">
              <w:tc>
                <w:tcPr>
                  <w:tcW w:w="950" w:type="dxa"/>
                </w:tcPr>
                <w:p w:rsidR="004C1F62" w:rsidRPr="004C1F62" w:rsidRDefault="004C1F62" w:rsidP="004C1F62">
                  <w:pPr>
                    <w:pStyle w:val="ConsPlusCell"/>
                    <w:ind w:right="142"/>
                    <w:jc w:val="center"/>
                    <w:rPr>
                      <w:rFonts w:ascii="Times New Roman" w:hAnsi="Times New Roman" w:cs="Times New Roman"/>
                      <w:bCs/>
                    </w:rPr>
                  </w:pPr>
                  <w:r w:rsidRPr="004C1F62">
                    <w:rPr>
                      <w:rFonts w:ascii="Times New Roman" w:hAnsi="Times New Roman" w:cs="Times New Roman"/>
                      <w:bCs/>
                    </w:rPr>
                    <w:t>2024</w:t>
                  </w:r>
                </w:p>
              </w:tc>
              <w:tc>
                <w:tcPr>
                  <w:tcW w:w="931"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5980,4</w:t>
                  </w:r>
                </w:p>
              </w:tc>
              <w:tc>
                <w:tcPr>
                  <w:tcW w:w="1254" w:type="dxa"/>
                </w:tcPr>
                <w:p w:rsidR="004C1F62" w:rsidRPr="004C1F62" w:rsidRDefault="004C1F62" w:rsidP="004C1F62">
                  <w:pPr>
                    <w:spacing w:after="0" w:line="240" w:lineRule="auto"/>
                    <w:ind w:left="-113" w:right="142" w:firstLine="189"/>
                    <w:jc w:val="right"/>
                    <w:rPr>
                      <w:rFonts w:ascii="Times New Roman" w:hAnsi="Times New Roman"/>
                      <w:sz w:val="20"/>
                      <w:szCs w:val="20"/>
                    </w:rPr>
                  </w:pPr>
                  <w:r w:rsidRPr="004C1F62">
                    <w:rPr>
                      <w:rFonts w:ascii="Times New Roman" w:hAnsi="Times New Roman"/>
                      <w:sz w:val="20"/>
                      <w:szCs w:val="20"/>
                    </w:rPr>
                    <w:t>819,1</w:t>
                  </w:r>
                </w:p>
              </w:tc>
              <w:tc>
                <w:tcPr>
                  <w:tcW w:w="1016"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3561,3</w:t>
                  </w:r>
                </w:p>
              </w:tc>
              <w:tc>
                <w:tcPr>
                  <w:tcW w:w="1124" w:type="dxa"/>
                </w:tcPr>
                <w:p w:rsidR="004C1F62" w:rsidRPr="004C1F62" w:rsidRDefault="004C1F62" w:rsidP="004C1F62">
                  <w:pPr>
                    <w:pStyle w:val="ConsPlusCell"/>
                    <w:ind w:left="-113" w:right="142"/>
                    <w:jc w:val="right"/>
                    <w:rPr>
                      <w:rFonts w:ascii="Times New Roman" w:hAnsi="Times New Roman" w:cs="Times New Roman"/>
                    </w:rPr>
                  </w:pPr>
                  <w:r>
                    <w:rPr>
                      <w:rFonts w:ascii="Times New Roman" w:hAnsi="Times New Roman" w:cs="Times New Roman"/>
                    </w:rPr>
                    <w:t>1600,0</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5059FA" w:rsidTr="004C1F62">
              <w:tc>
                <w:tcPr>
                  <w:tcW w:w="950" w:type="dxa"/>
                </w:tcPr>
                <w:p w:rsidR="004C1F62" w:rsidRPr="004C1F62" w:rsidRDefault="004C1F62" w:rsidP="004C1F62">
                  <w:pPr>
                    <w:pStyle w:val="ConsPlusCell"/>
                    <w:ind w:right="142"/>
                    <w:jc w:val="center"/>
                    <w:rPr>
                      <w:rFonts w:ascii="Times New Roman" w:hAnsi="Times New Roman" w:cs="Times New Roman"/>
                      <w:bCs/>
                    </w:rPr>
                  </w:pPr>
                  <w:r w:rsidRPr="004C1F62">
                    <w:rPr>
                      <w:rFonts w:ascii="Times New Roman" w:hAnsi="Times New Roman" w:cs="Times New Roman"/>
                      <w:bCs/>
                    </w:rPr>
                    <w:t>2025</w:t>
                  </w:r>
                </w:p>
              </w:tc>
              <w:tc>
                <w:tcPr>
                  <w:tcW w:w="931"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4907,7</w:t>
                  </w:r>
                </w:p>
              </w:tc>
              <w:tc>
                <w:tcPr>
                  <w:tcW w:w="1254" w:type="dxa"/>
                </w:tcPr>
                <w:p w:rsidR="004C1F62" w:rsidRPr="004C1F62" w:rsidRDefault="004C1F62" w:rsidP="004C1F62">
                  <w:pPr>
                    <w:pStyle w:val="ConsPlusCell"/>
                    <w:ind w:left="-113" w:right="142" w:firstLine="189"/>
                    <w:jc w:val="right"/>
                    <w:rPr>
                      <w:rFonts w:ascii="Times New Roman" w:hAnsi="Times New Roman" w:cs="Times New Roman"/>
                    </w:rPr>
                  </w:pPr>
                  <w:r w:rsidRPr="004C1F62">
                    <w:rPr>
                      <w:rFonts w:ascii="Times New Roman" w:hAnsi="Times New Roman" w:cs="Times New Roman"/>
                    </w:rPr>
                    <w:t>785,0</w:t>
                  </w:r>
                </w:p>
              </w:tc>
              <w:tc>
                <w:tcPr>
                  <w:tcW w:w="1016"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2822,7</w:t>
                  </w:r>
                </w:p>
              </w:tc>
              <w:tc>
                <w:tcPr>
                  <w:tcW w:w="1124" w:type="dxa"/>
                </w:tcPr>
                <w:p w:rsidR="004C1F62" w:rsidRPr="004C1F62" w:rsidRDefault="004C1F62" w:rsidP="004C1F62">
                  <w:pPr>
                    <w:pStyle w:val="ConsPlusCell"/>
                    <w:ind w:left="-113" w:right="142"/>
                    <w:jc w:val="right"/>
                    <w:rPr>
                      <w:rFonts w:ascii="Times New Roman" w:hAnsi="Times New Roman" w:cs="Times New Roman"/>
                    </w:rPr>
                  </w:pPr>
                  <w:r>
                    <w:rPr>
                      <w:rFonts w:ascii="Times New Roman" w:hAnsi="Times New Roman" w:cs="Times New Roman"/>
                    </w:rPr>
                    <w:t>1300,0</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5059FA" w:rsidTr="004C1F62">
              <w:tc>
                <w:tcPr>
                  <w:tcW w:w="950" w:type="dxa"/>
                </w:tcPr>
                <w:p w:rsidR="004C1F62" w:rsidRPr="004C1F62" w:rsidRDefault="004C1F62" w:rsidP="004C1F62">
                  <w:pPr>
                    <w:pStyle w:val="ConsPlusCell"/>
                    <w:ind w:right="142"/>
                    <w:jc w:val="center"/>
                    <w:rPr>
                      <w:rFonts w:ascii="Times New Roman" w:hAnsi="Times New Roman" w:cs="Times New Roman"/>
                      <w:bCs/>
                    </w:rPr>
                  </w:pPr>
                  <w:r w:rsidRPr="004C1F62">
                    <w:rPr>
                      <w:rFonts w:ascii="Times New Roman" w:hAnsi="Times New Roman" w:cs="Times New Roman"/>
                      <w:bCs/>
                    </w:rPr>
                    <w:t>2026</w:t>
                  </w:r>
                </w:p>
              </w:tc>
              <w:tc>
                <w:tcPr>
                  <w:tcW w:w="931"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4487,3</w:t>
                  </w:r>
                </w:p>
              </w:tc>
              <w:tc>
                <w:tcPr>
                  <w:tcW w:w="1254" w:type="dxa"/>
                </w:tcPr>
                <w:p w:rsidR="004C1F62" w:rsidRPr="004C1F62" w:rsidRDefault="004C1F62" w:rsidP="004C1F62">
                  <w:pPr>
                    <w:pStyle w:val="ConsPlusCell"/>
                    <w:ind w:left="-113" w:right="142" w:firstLine="189"/>
                    <w:jc w:val="right"/>
                    <w:rPr>
                      <w:rFonts w:ascii="Times New Roman" w:hAnsi="Times New Roman" w:cs="Times New Roman"/>
                    </w:rPr>
                  </w:pPr>
                  <w:r w:rsidRPr="004C1F62">
                    <w:rPr>
                      <w:rFonts w:ascii="Times New Roman" w:hAnsi="Times New Roman" w:cs="Times New Roman"/>
                    </w:rPr>
                    <w:t>718,0</w:t>
                  </w:r>
                </w:p>
              </w:tc>
              <w:tc>
                <w:tcPr>
                  <w:tcW w:w="1016"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2469,3</w:t>
                  </w:r>
                </w:p>
              </w:tc>
              <w:tc>
                <w:tcPr>
                  <w:tcW w:w="1124" w:type="dxa"/>
                </w:tcPr>
                <w:p w:rsidR="004C1F62" w:rsidRPr="004C1F62" w:rsidRDefault="004C1F62" w:rsidP="004C1F62">
                  <w:pPr>
                    <w:pStyle w:val="ConsPlusCell"/>
                    <w:ind w:left="-113" w:right="142"/>
                    <w:jc w:val="right"/>
                    <w:rPr>
                      <w:rFonts w:ascii="Times New Roman" w:hAnsi="Times New Roman" w:cs="Times New Roman"/>
                    </w:rPr>
                  </w:pPr>
                  <w:r>
                    <w:rPr>
                      <w:rFonts w:ascii="Times New Roman" w:hAnsi="Times New Roman" w:cs="Times New Roman"/>
                    </w:rPr>
                    <w:t>1300,0</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5059FA" w:rsidTr="004C1F62">
              <w:tc>
                <w:tcPr>
                  <w:tcW w:w="950" w:type="dxa"/>
                </w:tcPr>
                <w:p w:rsidR="004C1F62" w:rsidRPr="004C1F62" w:rsidRDefault="004C1F62" w:rsidP="004C1F62">
                  <w:pPr>
                    <w:pStyle w:val="ConsPlusCell"/>
                    <w:ind w:right="142"/>
                    <w:jc w:val="center"/>
                    <w:rPr>
                      <w:rFonts w:ascii="Times New Roman" w:hAnsi="Times New Roman" w:cs="Times New Roman"/>
                      <w:bCs/>
                    </w:rPr>
                  </w:pPr>
                  <w:r w:rsidRPr="004C1F62">
                    <w:rPr>
                      <w:rFonts w:ascii="Times New Roman" w:hAnsi="Times New Roman" w:cs="Times New Roman"/>
                      <w:bCs/>
                    </w:rPr>
                    <w:t>2027</w:t>
                  </w:r>
                </w:p>
              </w:tc>
              <w:tc>
                <w:tcPr>
                  <w:tcW w:w="931"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4501,8</w:t>
                  </w:r>
                </w:p>
              </w:tc>
              <w:tc>
                <w:tcPr>
                  <w:tcW w:w="1254" w:type="dxa"/>
                </w:tcPr>
                <w:p w:rsidR="004C1F62" w:rsidRPr="004C1F62" w:rsidRDefault="004C1F62" w:rsidP="004C1F62">
                  <w:pPr>
                    <w:pStyle w:val="ConsPlusCell"/>
                    <w:ind w:left="-113" w:right="142" w:firstLine="189"/>
                    <w:jc w:val="right"/>
                    <w:rPr>
                      <w:rFonts w:ascii="Times New Roman" w:hAnsi="Times New Roman" w:cs="Times New Roman"/>
                    </w:rPr>
                  </w:pPr>
                  <w:r w:rsidRPr="004C1F62">
                    <w:rPr>
                      <w:rFonts w:ascii="Times New Roman" w:hAnsi="Times New Roman" w:cs="Times New Roman"/>
                    </w:rPr>
                    <w:t>720,0</w:t>
                  </w:r>
                </w:p>
              </w:tc>
              <w:tc>
                <w:tcPr>
                  <w:tcW w:w="1016"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2481,8</w:t>
                  </w:r>
                </w:p>
              </w:tc>
              <w:tc>
                <w:tcPr>
                  <w:tcW w:w="1124" w:type="dxa"/>
                </w:tcPr>
                <w:p w:rsidR="004C1F62" w:rsidRPr="004C1F62" w:rsidRDefault="004C1F62" w:rsidP="004C1F62">
                  <w:pPr>
                    <w:pStyle w:val="ConsPlusCell"/>
                    <w:ind w:left="-113" w:right="142"/>
                    <w:jc w:val="right"/>
                    <w:rPr>
                      <w:rFonts w:ascii="Times New Roman" w:hAnsi="Times New Roman" w:cs="Times New Roman"/>
                    </w:rPr>
                  </w:pPr>
                  <w:r>
                    <w:rPr>
                      <w:rFonts w:ascii="Times New Roman" w:hAnsi="Times New Roman" w:cs="Times New Roman"/>
                    </w:rPr>
                    <w:t>1300,0</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D958F7" w:rsidTr="004C1F62">
              <w:tc>
                <w:tcPr>
                  <w:tcW w:w="950" w:type="dxa"/>
                </w:tcPr>
                <w:p w:rsidR="004C1F62" w:rsidRPr="004C1F62" w:rsidRDefault="004C1F62" w:rsidP="004C1F62">
                  <w:pPr>
                    <w:pStyle w:val="ConsPlusCell"/>
                    <w:ind w:left="-113" w:right="142"/>
                    <w:jc w:val="center"/>
                    <w:rPr>
                      <w:rFonts w:ascii="Times New Roman" w:hAnsi="Times New Roman" w:cs="Times New Roman"/>
                      <w:b/>
                      <w:bCs/>
                    </w:rPr>
                  </w:pPr>
                  <w:r w:rsidRPr="004C1F62">
                    <w:rPr>
                      <w:rFonts w:ascii="Times New Roman" w:hAnsi="Times New Roman" w:cs="Times New Roman"/>
                      <w:b/>
                      <w:bCs/>
                    </w:rPr>
                    <w:t>Всего:</w:t>
                  </w:r>
                </w:p>
              </w:tc>
              <w:tc>
                <w:tcPr>
                  <w:tcW w:w="931" w:type="dxa"/>
                </w:tcPr>
                <w:p w:rsidR="004C1F62" w:rsidRPr="004C1F62" w:rsidRDefault="004C1F62" w:rsidP="004C1F62">
                  <w:pPr>
                    <w:tabs>
                      <w:tab w:val="left" w:pos="340"/>
                      <w:tab w:val="center" w:pos="600"/>
                    </w:tabs>
                    <w:spacing w:after="0" w:line="240" w:lineRule="auto"/>
                    <w:ind w:left="-113" w:right="142"/>
                    <w:jc w:val="right"/>
                    <w:rPr>
                      <w:rFonts w:ascii="Times New Roman" w:hAnsi="Times New Roman"/>
                      <w:b/>
                      <w:sz w:val="20"/>
                      <w:szCs w:val="20"/>
                    </w:rPr>
                  </w:pPr>
                  <w:r w:rsidRPr="004C1F62">
                    <w:rPr>
                      <w:rFonts w:ascii="Times New Roman" w:hAnsi="Times New Roman"/>
                      <w:b/>
                      <w:sz w:val="20"/>
                      <w:szCs w:val="20"/>
                    </w:rPr>
                    <w:t>56371,3</w:t>
                  </w:r>
                </w:p>
              </w:tc>
              <w:tc>
                <w:tcPr>
                  <w:tcW w:w="1254" w:type="dxa"/>
                </w:tcPr>
                <w:p w:rsidR="004C1F62" w:rsidRPr="004C1F62" w:rsidRDefault="004C1F62" w:rsidP="004C1F62">
                  <w:pPr>
                    <w:spacing w:after="0" w:line="240" w:lineRule="auto"/>
                    <w:ind w:left="-113" w:right="142" w:firstLine="189"/>
                    <w:jc w:val="right"/>
                    <w:rPr>
                      <w:rFonts w:ascii="Times New Roman" w:hAnsi="Times New Roman"/>
                      <w:b/>
                      <w:sz w:val="20"/>
                      <w:szCs w:val="20"/>
                    </w:rPr>
                  </w:pPr>
                  <w:r w:rsidRPr="004C1F62">
                    <w:rPr>
                      <w:rFonts w:ascii="Times New Roman" w:hAnsi="Times New Roman"/>
                      <w:b/>
                      <w:sz w:val="20"/>
                      <w:szCs w:val="20"/>
                    </w:rPr>
                    <w:t>11549,2</w:t>
                  </w:r>
                </w:p>
              </w:tc>
              <w:tc>
                <w:tcPr>
                  <w:tcW w:w="1016" w:type="dxa"/>
                </w:tcPr>
                <w:p w:rsidR="004C1F62" w:rsidRPr="004C1F62" w:rsidRDefault="004C1F62" w:rsidP="004C1F62">
                  <w:pPr>
                    <w:spacing w:after="0" w:line="240" w:lineRule="auto"/>
                    <w:ind w:left="-113" w:right="142"/>
                    <w:jc w:val="right"/>
                    <w:rPr>
                      <w:rFonts w:ascii="Times New Roman" w:hAnsi="Times New Roman"/>
                      <w:b/>
                      <w:sz w:val="20"/>
                      <w:szCs w:val="20"/>
                    </w:rPr>
                  </w:pPr>
                  <w:r w:rsidRPr="004C1F62">
                    <w:rPr>
                      <w:rFonts w:ascii="Times New Roman" w:hAnsi="Times New Roman"/>
                      <w:b/>
                      <w:sz w:val="20"/>
                      <w:szCs w:val="20"/>
                    </w:rPr>
                    <w:t>31216,3</w:t>
                  </w:r>
                </w:p>
              </w:tc>
              <w:tc>
                <w:tcPr>
                  <w:tcW w:w="1124" w:type="dxa"/>
                </w:tcPr>
                <w:p w:rsidR="004C1F62" w:rsidRPr="004C1F62" w:rsidRDefault="004C1F62" w:rsidP="004C1F62">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13605,8</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bl>
          <w:p w:rsidR="002F7BCC" w:rsidRPr="00D958F7" w:rsidRDefault="002F7BCC" w:rsidP="009D1B95">
            <w:pPr>
              <w:spacing w:after="0" w:line="240" w:lineRule="auto"/>
              <w:ind w:right="142"/>
              <w:rPr>
                <w:rFonts w:ascii="Times New Roman" w:eastAsia="Times New Roman" w:hAnsi="Times New Roman"/>
                <w:color w:val="000000"/>
                <w:sz w:val="24"/>
                <w:szCs w:val="24"/>
                <w:highlight w:val="yellow"/>
                <w:lang w:eastAsia="ru-RU"/>
              </w:rPr>
            </w:pPr>
          </w:p>
        </w:tc>
      </w:tr>
      <w:tr w:rsidR="002F7BCC" w:rsidRPr="00DB6F54" w:rsidTr="005059FA">
        <w:trPr>
          <w:trHeight w:val="556"/>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Ожидаемые непосредственные результаты реализации подпрограммы</w:t>
            </w:r>
          </w:p>
        </w:tc>
        <w:tc>
          <w:tcPr>
            <w:tcW w:w="6616" w:type="dxa"/>
          </w:tcPr>
          <w:p w:rsidR="002A455D" w:rsidRPr="00F46029" w:rsidRDefault="005355AA" w:rsidP="009B0991">
            <w:pPr>
              <w:spacing w:after="0" w:line="240" w:lineRule="auto"/>
              <w:ind w:right="142"/>
              <w:jc w:val="both"/>
              <w:rPr>
                <w:rFonts w:ascii="Times New Roman" w:eastAsia="Times New Roman" w:hAnsi="Times New Roman"/>
                <w:sz w:val="24"/>
                <w:szCs w:val="24"/>
                <w:lang w:eastAsia="ru-RU"/>
              </w:rPr>
            </w:pPr>
            <w:r w:rsidRPr="00F46029">
              <w:rPr>
                <w:rFonts w:ascii="Times New Roman" w:eastAsia="Times New Roman" w:hAnsi="Times New Roman"/>
                <w:sz w:val="24"/>
                <w:szCs w:val="24"/>
                <w:lang w:eastAsia="ru-RU"/>
              </w:rPr>
              <w:t>Основные ожидаемые результаты реализации подпрограммы</w:t>
            </w:r>
            <w:r w:rsidR="002A455D" w:rsidRPr="00F46029">
              <w:rPr>
                <w:rFonts w:ascii="Times New Roman" w:eastAsia="Times New Roman" w:hAnsi="Times New Roman"/>
                <w:sz w:val="24"/>
                <w:szCs w:val="24"/>
                <w:lang w:eastAsia="ru-RU"/>
              </w:rPr>
              <w:t>:</w:t>
            </w:r>
          </w:p>
          <w:p w:rsidR="002F7BCC" w:rsidRPr="00F46029" w:rsidRDefault="002A455D" w:rsidP="009B0991">
            <w:pPr>
              <w:spacing w:after="0" w:line="240" w:lineRule="auto"/>
              <w:ind w:right="142"/>
              <w:jc w:val="both"/>
              <w:rPr>
                <w:rFonts w:ascii="Times New Roman" w:eastAsia="Times New Roman" w:hAnsi="Times New Roman"/>
                <w:sz w:val="24"/>
                <w:szCs w:val="24"/>
                <w:lang w:eastAsia="ru-RU"/>
              </w:rPr>
            </w:pPr>
            <w:r w:rsidRPr="00F46029">
              <w:rPr>
                <w:rFonts w:ascii="Times New Roman" w:eastAsia="Times New Roman" w:hAnsi="Times New Roman"/>
                <w:sz w:val="24"/>
                <w:szCs w:val="24"/>
                <w:lang w:eastAsia="ru-RU"/>
              </w:rPr>
              <w:t>- к</w:t>
            </w:r>
            <w:r w:rsidR="003E6381" w:rsidRPr="00F46029">
              <w:rPr>
                <w:rFonts w:ascii="Times New Roman" w:eastAsia="Times New Roman" w:hAnsi="Times New Roman"/>
                <w:sz w:val="24"/>
                <w:szCs w:val="24"/>
                <w:lang w:eastAsia="ru-RU"/>
              </w:rPr>
              <w:t xml:space="preserve">оличество </w:t>
            </w:r>
            <w:r w:rsidR="009B0991" w:rsidRPr="00F46029">
              <w:rPr>
                <w:rFonts w:ascii="Times New Roman" w:eastAsia="Times New Roman" w:hAnsi="Times New Roman"/>
                <w:sz w:val="24"/>
                <w:szCs w:val="24"/>
                <w:lang w:eastAsia="ru-RU"/>
              </w:rPr>
              <w:t xml:space="preserve">молодых </w:t>
            </w:r>
            <w:r w:rsidR="00300009" w:rsidRPr="00F46029">
              <w:rPr>
                <w:rFonts w:ascii="Times New Roman" w:eastAsia="Times New Roman" w:hAnsi="Times New Roman"/>
                <w:sz w:val="24"/>
                <w:szCs w:val="24"/>
                <w:lang w:eastAsia="ru-RU"/>
              </w:rPr>
              <w:t xml:space="preserve">семей </w:t>
            </w:r>
            <w:r w:rsidR="003E6381" w:rsidRPr="00F46029">
              <w:rPr>
                <w:rFonts w:ascii="Times New Roman" w:eastAsia="Times New Roman" w:hAnsi="Times New Roman"/>
                <w:sz w:val="24"/>
                <w:szCs w:val="24"/>
                <w:lang w:eastAsia="ru-RU"/>
              </w:rPr>
              <w:t>улучш</w:t>
            </w:r>
            <w:r w:rsidR="009B0991" w:rsidRPr="00F46029">
              <w:rPr>
                <w:rFonts w:ascii="Times New Roman" w:eastAsia="Times New Roman" w:hAnsi="Times New Roman"/>
                <w:sz w:val="24"/>
                <w:szCs w:val="24"/>
                <w:lang w:eastAsia="ru-RU"/>
              </w:rPr>
              <w:t xml:space="preserve">ивших </w:t>
            </w:r>
            <w:r w:rsidR="003E6381" w:rsidRPr="00F46029">
              <w:rPr>
                <w:rFonts w:ascii="Times New Roman" w:eastAsia="Times New Roman" w:hAnsi="Times New Roman"/>
                <w:sz w:val="24"/>
                <w:szCs w:val="24"/>
                <w:lang w:eastAsia="ru-RU"/>
              </w:rPr>
              <w:t xml:space="preserve"> жилищны</w:t>
            </w:r>
            <w:r w:rsidR="00300009" w:rsidRPr="00F46029">
              <w:rPr>
                <w:rFonts w:ascii="Times New Roman" w:eastAsia="Times New Roman" w:hAnsi="Times New Roman"/>
                <w:sz w:val="24"/>
                <w:szCs w:val="24"/>
                <w:lang w:eastAsia="ru-RU"/>
              </w:rPr>
              <w:t>е</w:t>
            </w:r>
            <w:r w:rsidR="003E6381" w:rsidRPr="00F46029">
              <w:rPr>
                <w:rFonts w:ascii="Times New Roman" w:eastAsia="Times New Roman" w:hAnsi="Times New Roman"/>
                <w:sz w:val="24"/>
                <w:szCs w:val="24"/>
                <w:lang w:eastAsia="ru-RU"/>
              </w:rPr>
              <w:t xml:space="preserve"> услови</w:t>
            </w:r>
            <w:r w:rsidR="00300009" w:rsidRPr="00F46029">
              <w:rPr>
                <w:rFonts w:ascii="Times New Roman" w:eastAsia="Times New Roman" w:hAnsi="Times New Roman"/>
                <w:sz w:val="24"/>
                <w:szCs w:val="24"/>
                <w:lang w:eastAsia="ru-RU"/>
              </w:rPr>
              <w:t>я</w:t>
            </w:r>
            <w:r w:rsidR="009B0991" w:rsidRPr="00F46029">
              <w:rPr>
                <w:rFonts w:ascii="Times New Roman" w:eastAsia="Times New Roman" w:hAnsi="Times New Roman"/>
                <w:sz w:val="24"/>
                <w:szCs w:val="24"/>
                <w:lang w:eastAsia="ru-RU"/>
              </w:rPr>
              <w:t xml:space="preserve"> -</w:t>
            </w:r>
            <w:r w:rsidR="00F46029" w:rsidRPr="00F46029">
              <w:rPr>
                <w:rFonts w:ascii="Times New Roman" w:eastAsia="Times New Roman" w:hAnsi="Times New Roman"/>
                <w:sz w:val="24"/>
                <w:szCs w:val="24"/>
                <w:lang w:eastAsia="ru-RU"/>
              </w:rPr>
              <w:t xml:space="preserve"> </w:t>
            </w:r>
            <w:r w:rsidR="000E409C">
              <w:rPr>
                <w:rFonts w:ascii="Times New Roman" w:eastAsia="Times New Roman" w:hAnsi="Times New Roman"/>
                <w:sz w:val="24"/>
                <w:szCs w:val="24"/>
                <w:lang w:eastAsia="ru-RU"/>
              </w:rPr>
              <w:t>107</w:t>
            </w:r>
            <w:r w:rsidR="00300009" w:rsidRPr="00F46029">
              <w:rPr>
                <w:rFonts w:ascii="Times New Roman" w:eastAsia="Times New Roman" w:hAnsi="Times New Roman"/>
                <w:sz w:val="24"/>
                <w:szCs w:val="24"/>
                <w:lang w:eastAsia="ru-RU"/>
              </w:rPr>
              <w:t xml:space="preserve"> семей</w:t>
            </w:r>
            <w:r w:rsidRPr="00F46029">
              <w:rPr>
                <w:rFonts w:ascii="Times New Roman" w:eastAsia="Times New Roman" w:hAnsi="Times New Roman"/>
                <w:sz w:val="24"/>
                <w:szCs w:val="24"/>
                <w:lang w:eastAsia="ru-RU"/>
              </w:rPr>
              <w:t>;</w:t>
            </w:r>
          </w:p>
          <w:p w:rsidR="009959B6" w:rsidRPr="00F46029" w:rsidRDefault="002A455D" w:rsidP="005059FA">
            <w:pPr>
              <w:spacing w:after="0" w:line="240" w:lineRule="auto"/>
              <w:ind w:right="142"/>
              <w:jc w:val="both"/>
              <w:rPr>
                <w:rFonts w:ascii="Times New Roman" w:eastAsia="Times New Roman" w:hAnsi="Times New Roman"/>
                <w:sz w:val="24"/>
                <w:szCs w:val="24"/>
                <w:lang w:eastAsia="ru-RU"/>
              </w:rPr>
            </w:pPr>
            <w:r w:rsidRPr="00F46029">
              <w:rPr>
                <w:rFonts w:ascii="Times New Roman" w:hAnsi="Times New Roman"/>
                <w:sz w:val="24"/>
                <w:szCs w:val="24"/>
              </w:rPr>
              <w:t>- д</w:t>
            </w:r>
            <w:r w:rsidR="009959B6" w:rsidRPr="00F46029">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F46029">
              <w:rPr>
                <w:rFonts w:ascii="Times New Roman" w:hAnsi="Times New Roman"/>
                <w:sz w:val="24"/>
                <w:szCs w:val="24"/>
              </w:rPr>
              <w:t xml:space="preserve"> </w:t>
            </w:r>
            <w:r w:rsidR="009B0991" w:rsidRPr="00F46029">
              <w:rPr>
                <w:rFonts w:ascii="Times New Roman" w:hAnsi="Times New Roman"/>
                <w:sz w:val="24"/>
                <w:szCs w:val="24"/>
              </w:rPr>
              <w:t>-</w:t>
            </w:r>
            <w:r w:rsidR="00F46029">
              <w:rPr>
                <w:rFonts w:ascii="Times New Roman" w:hAnsi="Times New Roman"/>
                <w:sz w:val="24"/>
                <w:szCs w:val="24"/>
              </w:rPr>
              <w:t xml:space="preserve"> </w:t>
            </w:r>
            <w:r w:rsidR="00F23875" w:rsidRPr="00F46029">
              <w:rPr>
                <w:rFonts w:ascii="Times New Roman" w:hAnsi="Times New Roman"/>
                <w:sz w:val="24"/>
                <w:szCs w:val="24"/>
              </w:rPr>
              <w:t>100%.</w:t>
            </w: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w:t>
      </w:r>
      <w:r w:rsidR="001A2A94">
        <w:rPr>
          <w:rFonts w:ascii="Times New Roman" w:hAnsi="Times New Roman"/>
          <w:sz w:val="24"/>
          <w:szCs w:val="24"/>
        </w:rPr>
        <w:t xml:space="preserve"> </w:t>
      </w:r>
      <w:r w:rsidRPr="00386A67">
        <w:rPr>
          <w:rFonts w:ascii="Times New Roman" w:hAnsi="Times New Roman"/>
          <w:sz w:val="24"/>
          <w:szCs w:val="24"/>
        </w:rPr>
        <w:t>В частной собственности находится около 95 процентов жилищного фонда.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1"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w:t>
      </w:r>
      <w:r w:rsidR="00131A46">
        <w:rPr>
          <w:rFonts w:ascii="Times New Roman" w:eastAsiaTheme="minorHAnsi" w:hAnsi="Times New Roman"/>
          <w:sz w:val="24"/>
          <w:szCs w:val="24"/>
        </w:rPr>
        <w:t>21</w:t>
      </w:r>
      <w:r w:rsidRPr="00BC6838">
        <w:rPr>
          <w:rFonts w:ascii="Times New Roman" w:eastAsiaTheme="minorHAnsi" w:hAnsi="Times New Roman"/>
          <w:sz w:val="24"/>
          <w:szCs w:val="24"/>
        </w:rPr>
        <w:t>.0</w:t>
      </w:r>
      <w:r w:rsidR="00131A46">
        <w:rPr>
          <w:rFonts w:ascii="Times New Roman" w:eastAsiaTheme="minorHAnsi" w:hAnsi="Times New Roman"/>
          <w:sz w:val="24"/>
          <w:szCs w:val="24"/>
        </w:rPr>
        <w:t>7</w:t>
      </w:r>
      <w:r w:rsidRPr="00BC6838">
        <w:rPr>
          <w:rFonts w:ascii="Times New Roman" w:eastAsiaTheme="minorHAnsi" w:hAnsi="Times New Roman"/>
          <w:sz w:val="24"/>
          <w:szCs w:val="24"/>
        </w:rPr>
        <w:t>.20</w:t>
      </w:r>
      <w:r w:rsidR="00131A46">
        <w:rPr>
          <w:rFonts w:ascii="Times New Roman" w:eastAsiaTheme="minorHAnsi" w:hAnsi="Times New Roman"/>
          <w:sz w:val="24"/>
          <w:szCs w:val="24"/>
        </w:rPr>
        <w:t>20</w:t>
      </w:r>
      <w:r w:rsidRPr="00BC6838">
        <w:rPr>
          <w:rFonts w:ascii="Times New Roman" w:eastAsiaTheme="minorHAnsi" w:hAnsi="Times New Roman"/>
          <w:sz w:val="24"/>
          <w:szCs w:val="24"/>
        </w:rPr>
        <w:t xml:space="preserve"> N </w:t>
      </w:r>
      <w:r w:rsidR="00131A46">
        <w:rPr>
          <w:rFonts w:ascii="Times New Roman" w:eastAsiaTheme="minorHAnsi" w:hAnsi="Times New Roman"/>
          <w:sz w:val="24"/>
          <w:szCs w:val="24"/>
        </w:rPr>
        <w:t>474</w:t>
      </w:r>
      <w:r w:rsidRPr="00BC6838">
        <w:rPr>
          <w:rFonts w:ascii="Times New Roman" w:eastAsiaTheme="minorHAnsi" w:hAnsi="Times New Roman"/>
          <w:sz w:val="24"/>
          <w:szCs w:val="24"/>
        </w:rPr>
        <w:t xml:space="preserve"> "О национальных целях развития Российской Федерации на период до 20</w:t>
      </w:r>
      <w:r w:rsidR="00131A46">
        <w:rPr>
          <w:rFonts w:ascii="Times New Roman" w:eastAsiaTheme="minorHAnsi" w:hAnsi="Times New Roman"/>
          <w:sz w:val="24"/>
          <w:szCs w:val="24"/>
        </w:rPr>
        <w:t>30</w:t>
      </w:r>
      <w:r w:rsidRPr="00BC6838">
        <w:rPr>
          <w:rFonts w:ascii="Times New Roman" w:eastAsiaTheme="minorHAnsi" w:hAnsi="Times New Roman"/>
          <w:sz w:val="24"/>
          <w:szCs w:val="24"/>
        </w:rPr>
        <w:t xml:space="preserve">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4"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оздание благоприятных условий для</w:t>
      </w:r>
      <w:r w:rsidR="00291C29">
        <w:rPr>
          <w:rFonts w:ascii="Times New Roman" w:hAnsi="Times New Roman"/>
          <w:sz w:val="24"/>
          <w:szCs w:val="24"/>
        </w:rPr>
        <w:t xml:space="preserve"> </w:t>
      </w:r>
      <w:r w:rsidR="002F7BCC" w:rsidRPr="00386A67">
        <w:rPr>
          <w:rFonts w:ascii="Times New Roman" w:hAnsi="Times New Roman"/>
          <w:sz w:val="24"/>
          <w:szCs w:val="24"/>
        </w:rPr>
        <w:t>привлечение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r>
        <w:rPr>
          <w:rFonts w:ascii="Times New Roman" w:eastAsia="Times New Roman" w:hAnsi="Times New Roman"/>
          <w:sz w:val="24"/>
          <w:szCs w:val="24"/>
          <w:lang w:eastAsia="ru-RU"/>
        </w:rPr>
        <w:t xml:space="preserve"> ;</w:t>
      </w:r>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w:t>
      </w:r>
      <w:r w:rsidR="00D958F7">
        <w:rPr>
          <w:rFonts w:ascii="Times New Roman" w:hAnsi="Times New Roman"/>
          <w:sz w:val="24"/>
          <w:szCs w:val="24"/>
        </w:rPr>
        <w:t>6</w:t>
      </w:r>
      <w:r w:rsidRPr="00C83C5B">
        <w:rPr>
          <w:rFonts w:ascii="Times New Roman" w:hAnsi="Times New Roman"/>
          <w:sz w:val="24"/>
          <w:szCs w:val="24"/>
        </w:rPr>
        <w:t xml:space="preserve">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F46029" w:rsidRPr="00F46029">
        <w:rPr>
          <w:rFonts w:ascii="Times New Roman" w:hAnsi="Times New Roman"/>
          <w:sz w:val="24"/>
          <w:szCs w:val="24"/>
        </w:rPr>
        <w:t>97</w:t>
      </w:r>
      <w:r w:rsidRPr="00F46029">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w:t>
      </w:r>
      <w:r w:rsidR="00EF4DC6">
        <w:rPr>
          <w:rFonts w:ascii="Times New Roman" w:hAnsi="Times New Roman"/>
          <w:sz w:val="24"/>
          <w:szCs w:val="24"/>
        </w:rPr>
        <w:t>7</w:t>
      </w:r>
      <w:r w:rsidR="002A455D" w:rsidRPr="002B72D3">
        <w:rPr>
          <w:rFonts w:ascii="Times New Roman" w:hAnsi="Times New Roman"/>
          <w:sz w:val="24"/>
          <w:szCs w:val="24"/>
        </w:rPr>
        <w:t xml:space="preserve">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w:t>
      </w:r>
      <w:r w:rsidR="00EF4DC6">
        <w:rPr>
          <w:rFonts w:ascii="Times New Roman" w:hAnsi="Times New Roman"/>
          <w:sz w:val="24"/>
          <w:szCs w:val="24"/>
        </w:rPr>
        <w:t>7</w:t>
      </w:r>
      <w:r w:rsidRPr="003C124E">
        <w:rPr>
          <w:rFonts w:ascii="Times New Roman" w:hAnsi="Times New Roman"/>
          <w:sz w:val="24"/>
          <w:szCs w:val="24"/>
        </w:rPr>
        <w:t xml:space="preserve"> г.г.,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141FA5" w:rsidRDefault="00141FA5" w:rsidP="003C124E">
      <w:pPr>
        <w:jc w:val="right"/>
        <w:rPr>
          <w:rFonts w:ascii="Times New Roman" w:hAnsi="Times New Roman"/>
        </w:rPr>
      </w:pPr>
    </w:p>
    <w:p w:rsidR="00141FA5" w:rsidRDefault="00141FA5" w:rsidP="003C124E">
      <w:pPr>
        <w:jc w:val="right"/>
        <w:rPr>
          <w:rFonts w:ascii="Times New Roman" w:hAnsi="Times New Roman"/>
        </w:rPr>
      </w:pPr>
    </w:p>
    <w:p w:rsidR="00C20603" w:rsidRDefault="00C20603" w:rsidP="003C124E">
      <w:pPr>
        <w:jc w:val="right"/>
        <w:rPr>
          <w:rFonts w:ascii="Times New Roman" w:hAnsi="Times New Roman"/>
        </w:rPr>
      </w:pPr>
    </w:p>
    <w:p w:rsidR="00C20603" w:rsidRDefault="00C20603" w:rsidP="003C124E">
      <w:pPr>
        <w:jc w:val="right"/>
        <w:rPr>
          <w:rFonts w:ascii="Times New Roman" w:hAnsi="Times New Roman"/>
        </w:rPr>
      </w:pP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709"/>
        <w:gridCol w:w="850"/>
        <w:gridCol w:w="851"/>
        <w:gridCol w:w="992"/>
        <w:gridCol w:w="851"/>
        <w:gridCol w:w="850"/>
        <w:gridCol w:w="851"/>
        <w:gridCol w:w="850"/>
        <w:gridCol w:w="850"/>
      </w:tblGrid>
      <w:tr w:rsidR="00EF4DC6" w:rsidRPr="00E3341C" w:rsidTr="00EF4DC6">
        <w:tc>
          <w:tcPr>
            <w:tcW w:w="1843"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spacing w:after="0"/>
              <w:jc w:val="both"/>
              <w:rPr>
                <w:rFonts w:ascii="Times New Roman" w:hAnsi="Times New Roman"/>
                <w:b/>
              </w:rPr>
            </w:pPr>
            <w:r w:rsidRPr="00C20603">
              <w:rPr>
                <w:rFonts w:ascii="Times New Roman" w:hAnsi="Times New Roman"/>
                <w:b/>
              </w:rPr>
              <w:t>Наименование</w:t>
            </w:r>
          </w:p>
          <w:p w:rsidR="00EF4DC6" w:rsidRPr="00C20603" w:rsidRDefault="00EF4DC6" w:rsidP="00C83C5B">
            <w:pPr>
              <w:spacing w:after="0"/>
              <w:jc w:val="both"/>
              <w:rPr>
                <w:rFonts w:ascii="Times New Roman" w:hAnsi="Times New Roman"/>
                <w:b/>
              </w:rPr>
            </w:pPr>
            <w:r w:rsidRPr="00C20603">
              <w:rPr>
                <w:rFonts w:ascii="Times New Roman" w:hAnsi="Times New Roman"/>
                <w:b/>
              </w:rPr>
              <w:t>показателя</w:t>
            </w:r>
          </w:p>
        </w:tc>
        <w:tc>
          <w:tcPr>
            <w:tcW w:w="709"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2019</w:t>
            </w:r>
          </w:p>
        </w:tc>
        <w:tc>
          <w:tcPr>
            <w:tcW w:w="850"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2020</w:t>
            </w:r>
          </w:p>
        </w:tc>
        <w:tc>
          <w:tcPr>
            <w:tcW w:w="851"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2021</w:t>
            </w:r>
          </w:p>
        </w:tc>
        <w:tc>
          <w:tcPr>
            <w:tcW w:w="992"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2022</w:t>
            </w:r>
          </w:p>
        </w:tc>
        <w:tc>
          <w:tcPr>
            <w:tcW w:w="851"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2023</w:t>
            </w:r>
          </w:p>
        </w:tc>
        <w:tc>
          <w:tcPr>
            <w:tcW w:w="850"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2024</w:t>
            </w:r>
          </w:p>
        </w:tc>
        <w:tc>
          <w:tcPr>
            <w:tcW w:w="851"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2025</w:t>
            </w:r>
          </w:p>
        </w:tc>
        <w:tc>
          <w:tcPr>
            <w:tcW w:w="850"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2026</w:t>
            </w:r>
          </w:p>
        </w:tc>
        <w:tc>
          <w:tcPr>
            <w:tcW w:w="850"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2027</w:t>
            </w:r>
          </w:p>
        </w:tc>
      </w:tr>
      <w:tr w:rsidR="00EF4DC6" w:rsidRPr="00E3341C" w:rsidTr="00EF4DC6">
        <w:tc>
          <w:tcPr>
            <w:tcW w:w="1843" w:type="dxa"/>
            <w:tcBorders>
              <w:top w:val="single" w:sz="4" w:space="0" w:color="auto"/>
              <w:left w:val="single" w:sz="4" w:space="0" w:color="auto"/>
              <w:bottom w:val="single" w:sz="4" w:space="0" w:color="auto"/>
              <w:right w:val="single" w:sz="4" w:space="0" w:color="auto"/>
            </w:tcBorders>
          </w:tcPr>
          <w:p w:rsidR="00EF4DC6" w:rsidRPr="00C83C5B" w:rsidRDefault="00EF4DC6"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709"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24</w:t>
            </w:r>
          </w:p>
        </w:tc>
        <w:tc>
          <w:tcPr>
            <w:tcW w:w="850"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13</w:t>
            </w:r>
          </w:p>
        </w:tc>
        <w:tc>
          <w:tcPr>
            <w:tcW w:w="851"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851"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850"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851"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850" w:type="dxa"/>
            <w:tcBorders>
              <w:top w:val="single" w:sz="4" w:space="0" w:color="auto"/>
              <w:left w:val="single" w:sz="4" w:space="0" w:color="auto"/>
              <w:bottom w:val="single" w:sz="4" w:space="0" w:color="auto"/>
              <w:right w:val="single" w:sz="4" w:space="0" w:color="auto"/>
            </w:tcBorders>
          </w:tcPr>
          <w:p w:rsidR="00EF4DC6" w:rsidRDefault="00EF4DC6" w:rsidP="00C83C5B">
            <w:pPr>
              <w:jc w:val="center"/>
              <w:rPr>
                <w:rFonts w:ascii="Times New Roman" w:hAnsi="Times New Roman"/>
              </w:rPr>
            </w:pPr>
          </w:p>
          <w:p w:rsidR="00EF4DC6" w:rsidRDefault="00EF4DC6" w:rsidP="00C83C5B">
            <w:pPr>
              <w:jc w:val="center"/>
              <w:rPr>
                <w:rFonts w:ascii="Times New Roman" w:hAnsi="Times New Roman"/>
              </w:rPr>
            </w:pPr>
          </w:p>
          <w:p w:rsidR="00EF4DC6" w:rsidRDefault="00EF4DC6" w:rsidP="00C83C5B">
            <w:pPr>
              <w:jc w:val="center"/>
              <w:rPr>
                <w:rFonts w:ascii="Times New Roman" w:hAnsi="Times New Roman"/>
              </w:rPr>
            </w:pPr>
            <w:r>
              <w:rPr>
                <w:rFonts w:ascii="Times New Roman" w:hAnsi="Times New Roman"/>
              </w:rPr>
              <w:t>10</w:t>
            </w:r>
          </w:p>
          <w:p w:rsidR="00EF4DC6" w:rsidRPr="00C83C5B" w:rsidRDefault="00EF4DC6" w:rsidP="00C83C5B">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EF4DC6" w:rsidRDefault="00EF4DC6" w:rsidP="00C83C5B">
            <w:pPr>
              <w:jc w:val="center"/>
              <w:rPr>
                <w:rFonts w:ascii="Times New Roman" w:hAnsi="Times New Roman"/>
              </w:rPr>
            </w:pPr>
          </w:p>
          <w:p w:rsidR="00EF4DC6" w:rsidRDefault="00EF4DC6" w:rsidP="00C83C5B">
            <w:pPr>
              <w:jc w:val="center"/>
              <w:rPr>
                <w:rFonts w:ascii="Times New Roman" w:hAnsi="Times New Roman"/>
              </w:rPr>
            </w:pPr>
          </w:p>
          <w:p w:rsidR="00EF4DC6" w:rsidRDefault="00EF4DC6" w:rsidP="00C83C5B">
            <w:pPr>
              <w:jc w:val="center"/>
              <w:rPr>
                <w:rFonts w:ascii="Times New Roman" w:hAnsi="Times New Roman"/>
              </w:rPr>
            </w:pPr>
            <w:r>
              <w:rPr>
                <w:rFonts w:ascii="Times New Roman" w:hAnsi="Times New Roman"/>
              </w:rPr>
              <w:t>10</w:t>
            </w:r>
          </w:p>
          <w:p w:rsidR="00EF4DC6" w:rsidRDefault="00EF4DC6" w:rsidP="00C83C5B">
            <w:pPr>
              <w:jc w:val="center"/>
              <w:rPr>
                <w:rFonts w:ascii="Times New Roman" w:hAnsi="Times New Roman"/>
              </w:rPr>
            </w:pP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552C1F">
        <w:rPr>
          <w:rFonts w:ascii="Times New Roman" w:hAnsi="Times New Roman"/>
          <w:sz w:val="24"/>
          <w:szCs w:val="24"/>
        </w:rPr>
        <w:t>7</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552C1F">
        <w:rPr>
          <w:rFonts w:ascii="Times New Roman" w:hAnsi="Times New Roman"/>
          <w:sz w:val="24"/>
          <w:szCs w:val="24"/>
        </w:rPr>
        <w:t>7</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w:t>
      </w:r>
      <w:r w:rsidR="00131A46">
        <w:rPr>
          <w:rFonts w:ascii="Times New Roman" w:hAnsi="Times New Roman" w:cs="Times New Roman"/>
          <w:sz w:val="24"/>
          <w:szCs w:val="24"/>
        </w:rPr>
        <w:t>ооператива (далее - кооператив)</w:t>
      </w:r>
      <w:r w:rsidRPr="005C7B14">
        <w:rPr>
          <w:rFonts w:ascii="Times New Roman" w:hAnsi="Times New Roman" w:cs="Times New Roman"/>
          <w:sz w:val="24"/>
          <w:szCs w:val="24"/>
        </w:rPr>
        <w:t>;</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г) </w:t>
      </w:r>
      <w:r>
        <w:rPr>
          <w:rFonts w:ascii="Times New Roman" w:eastAsiaTheme="minorHAnsi" w:hAnsi="Times New Roman"/>
          <w:sz w:val="24"/>
          <w:szCs w:val="24"/>
        </w:rPr>
        <w:t>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д) </w:t>
      </w:r>
      <w:r>
        <w:rPr>
          <w:rFonts w:ascii="Times New Roman" w:eastAsiaTheme="minorHAnsi" w:hAnsi="Times New Roman"/>
          <w:sz w:val="24"/>
          <w:szCs w:val="24"/>
        </w:rPr>
        <w:t>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sidRPr="005C7B14">
        <w:rPr>
          <w:rFonts w:ascii="Times New Roman" w:hAnsi="Times New Roman"/>
          <w:sz w:val="24"/>
          <w:szCs w:val="24"/>
        </w:rPr>
        <w:t xml:space="preserve"> </w:t>
      </w:r>
      <w:r>
        <w:rPr>
          <w:rFonts w:ascii="Times New Roman" w:hAnsi="Times New Roman"/>
          <w:sz w:val="24"/>
          <w:szCs w:val="24"/>
        </w:rPr>
        <w:t xml:space="preserve">       </w:t>
      </w:r>
      <w:r w:rsidR="002A455D" w:rsidRPr="005C7B14">
        <w:rPr>
          <w:rFonts w:ascii="Times New Roman" w:hAnsi="Times New Roman"/>
          <w:sz w:val="24"/>
          <w:szCs w:val="24"/>
        </w:rPr>
        <w:t xml:space="preserve">е) </w:t>
      </w:r>
      <w:r>
        <w:rPr>
          <w:rFonts w:ascii="Times New Roman" w:eastAsiaTheme="minorHAnsi" w:hAnsi="Times New Roman"/>
          <w:sz w:val="24"/>
          <w:szCs w:val="24"/>
        </w:rPr>
        <w:t>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ж) </w:t>
      </w:r>
      <w:r>
        <w:rPr>
          <w:rFonts w:ascii="Times New Roman" w:eastAsiaTheme="minorHAnsi" w:hAnsi="Times New Roman"/>
          <w:sz w:val="24"/>
          <w:szCs w:val="2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15" w:history="1">
        <w:r w:rsidRPr="00F46E2C">
          <w:rPr>
            <w:rFonts w:ascii="Times New Roman" w:eastAsiaTheme="minorHAnsi" w:hAnsi="Times New Roman"/>
            <w:sz w:val="24"/>
            <w:szCs w:val="24"/>
          </w:rPr>
          <w:t>пунктом 5 части 4 статьи 4</w:t>
        </w:r>
      </w:hyperlink>
      <w:r>
        <w:rPr>
          <w:rFonts w:ascii="Times New Roman" w:eastAsiaTheme="minorHAnsi" w:hAnsi="Times New Roman"/>
          <w:sz w:val="24"/>
          <w:szCs w:val="24"/>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t>з) для уплаты первоначального взноса при получении жилищного кредита на уплату цены договора участия в долевом строительстве, на уплату цены договора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2A455D" w:rsidRDefault="00F46E2C" w:rsidP="00F46E2C">
      <w:pPr>
        <w:pStyle w:val="ConsPlusNormal0"/>
        <w:widowControl/>
        <w:ind w:firstLine="495"/>
        <w:jc w:val="both"/>
        <w:rPr>
          <w:rFonts w:ascii="Times New Roman" w:hAnsi="Times New Roman"/>
          <w:sz w:val="24"/>
          <w:szCs w:val="24"/>
        </w:rPr>
      </w:pPr>
      <w:r w:rsidRPr="005C7B14">
        <w:rPr>
          <w:rFonts w:ascii="Times New Roman" w:hAnsi="Times New Roman"/>
          <w:sz w:val="24"/>
          <w:szCs w:val="24"/>
        </w:rPr>
        <w:t xml:space="preserve"> </w:t>
      </w:r>
      <w:r w:rsidR="002A455D"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552C1F">
        <w:rPr>
          <w:rFonts w:ascii="Times New Roman" w:hAnsi="Times New Roman"/>
          <w:sz w:val="24"/>
          <w:szCs w:val="24"/>
        </w:rPr>
        <w:t>7</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552C1F">
        <w:rPr>
          <w:rFonts w:ascii="Times New Roman" w:hAnsi="Times New Roman"/>
          <w:sz w:val="24"/>
          <w:szCs w:val="24"/>
        </w:rPr>
        <w:t>7</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органов местного самоуправления.</w:t>
      </w:r>
    </w:p>
    <w:p w:rsidR="001534C6" w:rsidRPr="00586DBD" w:rsidRDefault="001534C6" w:rsidP="00586DBD">
      <w:pPr>
        <w:autoSpaceDE w:val="0"/>
        <w:autoSpaceDN w:val="0"/>
        <w:adjustRightInd w:val="0"/>
        <w:spacing w:after="0" w:line="240" w:lineRule="auto"/>
        <w:ind w:firstLine="540"/>
        <w:jc w:val="both"/>
        <w:rPr>
          <w:rFonts w:ascii="Times New Roman" w:hAnsi="Times New Roman"/>
          <w:sz w:val="24"/>
          <w:szCs w:val="24"/>
        </w:rPr>
      </w:pP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w:t>
      </w:r>
      <w:r w:rsidR="00552C1F">
        <w:rPr>
          <w:rFonts w:ascii="Times New Roman" w:hAnsi="Times New Roman"/>
          <w:sz w:val="24"/>
          <w:szCs w:val="24"/>
        </w:rPr>
        <w:t>7</w:t>
      </w:r>
      <w:r w:rsidRPr="00C83C5B">
        <w:rPr>
          <w:rFonts w:ascii="Times New Roman" w:hAnsi="Times New Roman"/>
          <w:sz w:val="24"/>
          <w:szCs w:val="24"/>
        </w:rPr>
        <w:t xml:space="preserve">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552C1F">
        <w:rPr>
          <w:rFonts w:ascii="Times New Roman" w:hAnsi="Times New Roman"/>
          <w:sz w:val="24"/>
          <w:szCs w:val="24"/>
        </w:rPr>
        <w:t>107</w:t>
      </w:r>
      <w:r w:rsidRPr="00F46029">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5059FA" w:rsidRDefault="00AF4413" w:rsidP="006B5ADD">
            <w:pPr>
              <w:widowControl w:val="0"/>
              <w:spacing w:after="0"/>
              <w:jc w:val="center"/>
              <w:rPr>
                <w:rFonts w:ascii="Times New Roman" w:hAnsi="Times New Roman"/>
              </w:rPr>
            </w:pPr>
            <w:r w:rsidRPr="00CA6D72">
              <w:rPr>
                <w:rFonts w:ascii="Times New Roman" w:hAnsi="Times New Roman"/>
              </w:rPr>
              <w:br w:type="page"/>
            </w: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D02138" w:rsidRPr="006B5ADD" w:rsidRDefault="000E6817" w:rsidP="006B5ADD">
            <w:pPr>
              <w:widowControl w:val="0"/>
              <w:spacing w:after="0"/>
              <w:jc w:val="center"/>
              <w:rPr>
                <w:rFonts w:ascii="Times New Roman" w:hAnsi="Times New Roman"/>
                <w:b/>
                <w:sz w:val="24"/>
                <w:szCs w:val="24"/>
              </w:rPr>
            </w:pPr>
            <w:r w:rsidRPr="000E6817">
              <w:rPr>
                <w:rFonts w:ascii="Times New Roman" w:hAnsi="Times New Roman"/>
                <w:b/>
              </w:rPr>
              <w:t>П</w:t>
            </w:r>
            <w:r w:rsidR="006B5ADD" w:rsidRPr="006B5ADD">
              <w:rPr>
                <w:rFonts w:ascii="Times New Roman" w:hAnsi="Times New Roman"/>
                <w:b/>
                <w:sz w:val="24"/>
                <w:szCs w:val="24"/>
              </w:rPr>
              <w:t>одпрограмм</w:t>
            </w:r>
            <w:r>
              <w:rPr>
                <w:rFonts w:ascii="Times New Roman" w:hAnsi="Times New Roman"/>
                <w:b/>
                <w:sz w:val="24"/>
                <w:szCs w:val="24"/>
              </w:rPr>
              <w:t>а</w:t>
            </w:r>
            <w:r w:rsidR="006B5ADD" w:rsidRPr="006B5ADD">
              <w:rPr>
                <w:rFonts w:ascii="Times New Roman" w:hAnsi="Times New Roman"/>
                <w:b/>
                <w:sz w:val="24"/>
                <w:szCs w:val="24"/>
              </w:rPr>
              <w:t xml:space="preserve"> 4</w:t>
            </w:r>
            <w:r>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 xml:space="preserve">униципальной программы«Экономическое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BD0218" w:rsidRDefault="00BD0218" w:rsidP="00F23875">
            <w:pPr>
              <w:spacing w:after="0" w:line="240" w:lineRule="auto"/>
              <w:jc w:val="center"/>
              <w:rPr>
                <w:rFonts w:ascii="Times New Roman" w:eastAsia="Times New Roman" w:hAnsi="Times New Roman"/>
                <w:b/>
                <w:sz w:val="24"/>
                <w:szCs w:val="24"/>
              </w:rPr>
            </w:pP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Мероприятия по повышению энергоэффективности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одействие в реализации мероприятий, направленных на энергосбережение и повышение энергоэффективности.</w:t>
            </w:r>
          </w:p>
        </w:tc>
      </w:tr>
      <w:tr w:rsidR="00AF4413" w:rsidRPr="00CA6D72" w:rsidTr="00C20603">
        <w:trPr>
          <w:trHeight w:val="2003"/>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целевые показатели и индикаторы подпрограммы </w:t>
            </w:r>
          </w:p>
        </w:tc>
        <w:tc>
          <w:tcPr>
            <w:tcW w:w="6798" w:type="dxa"/>
            <w:tcBorders>
              <w:top w:val="single" w:sz="4" w:space="0" w:color="auto"/>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w:t>
            </w:r>
            <w:r w:rsidR="00BD0218">
              <w:rPr>
                <w:rFonts w:ascii="Times New Roman" w:hAnsi="Times New Roman"/>
                <w:sz w:val="23"/>
                <w:szCs w:val="23"/>
              </w:rPr>
              <w:t>6</w:t>
            </w:r>
            <w:r w:rsidRPr="00D714A6">
              <w:rPr>
                <w:rFonts w:ascii="Times New Roman" w:hAnsi="Times New Roman"/>
                <w:sz w:val="23"/>
                <w:szCs w:val="23"/>
              </w:rPr>
              <w:t xml:space="preserve"> году;</w:t>
            </w:r>
          </w:p>
          <w:p w:rsidR="00F04FA2"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r w:rsidR="00F23875" w:rsidRPr="00D714A6">
              <w:rPr>
                <w:rFonts w:ascii="Times New Roman" w:hAnsi="Times New Roman"/>
                <w:sz w:val="23"/>
                <w:szCs w:val="23"/>
              </w:rPr>
              <w:t>п</w:t>
            </w:r>
            <w:r w:rsidRPr="00D714A6">
              <w:rPr>
                <w:rFonts w:ascii="Times New Roman" w:hAnsi="Times New Roman"/>
                <w:sz w:val="23"/>
                <w:szCs w:val="23"/>
              </w:rPr>
              <w:t>риобретенной</w:t>
            </w:r>
            <w:r w:rsidR="001214B7">
              <w:rPr>
                <w:rFonts w:ascii="Times New Roman" w:hAnsi="Times New Roman"/>
                <w:sz w:val="23"/>
                <w:szCs w:val="23"/>
              </w:rPr>
              <w:t xml:space="preserve"> </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xml:space="preserve">- строительство и реконструкция канализационных сетей ;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w:t>
            </w:r>
            <w:r w:rsidR="00552C1F">
              <w:rPr>
                <w:rFonts w:ascii="Times New Roman" w:hAnsi="Times New Roman"/>
                <w:sz w:val="24"/>
                <w:szCs w:val="24"/>
              </w:rPr>
              <w:t>7</w:t>
            </w:r>
            <w:r w:rsidRPr="00F56347">
              <w:rPr>
                <w:rFonts w:ascii="Times New Roman" w:hAnsi="Times New Roman"/>
                <w:sz w:val="24"/>
                <w:szCs w:val="24"/>
              </w:rPr>
              <w:t xml:space="preserve">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Объем финансирования подпрограммы составляет  </w:t>
            </w:r>
            <w:r w:rsidR="001534C6">
              <w:rPr>
                <w:rFonts w:ascii="Times New Roman" w:hAnsi="Times New Roman" w:cs="Times New Roman"/>
                <w:sz w:val="22"/>
                <w:szCs w:val="22"/>
                <w:u w:val="single"/>
              </w:rPr>
              <w:t>252336,7</w:t>
            </w:r>
            <w:r w:rsidR="00966540" w:rsidRPr="005059FA">
              <w:rPr>
                <w:rFonts w:ascii="Times New Roman" w:hAnsi="Times New Roman" w:cs="Times New Roman"/>
                <w:sz w:val="22"/>
                <w:szCs w:val="22"/>
                <w:u w:val="single"/>
              </w:rPr>
              <w:t xml:space="preserve"> </w:t>
            </w:r>
            <w:r w:rsidR="007D2F7A" w:rsidRPr="005059FA">
              <w:rPr>
                <w:rFonts w:ascii="Times New Roman" w:hAnsi="Times New Roman" w:cs="Times New Roman"/>
                <w:sz w:val="22"/>
                <w:szCs w:val="22"/>
                <w:u w:val="single"/>
              </w:rPr>
              <w:t xml:space="preserve"> </w:t>
            </w:r>
            <w:r w:rsidR="00D714A6" w:rsidRPr="005059FA">
              <w:rPr>
                <w:rFonts w:ascii="Times New Roman" w:hAnsi="Times New Roman" w:cs="Times New Roman"/>
                <w:sz w:val="22"/>
                <w:szCs w:val="22"/>
              </w:rPr>
              <w:t>тыс. рублей:</w:t>
            </w:r>
          </w:p>
          <w:p w:rsidR="00F75821" w:rsidRPr="00E11CC4" w:rsidRDefault="00F75821" w:rsidP="00D714A6">
            <w:pPr>
              <w:pStyle w:val="ConsPlusCell"/>
              <w:ind w:right="142"/>
              <w:rPr>
                <w:rFonts w:ascii="Times New Roman" w:hAnsi="Times New Roman" w:cs="Times New Roman"/>
                <w:sz w:val="22"/>
                <w:szCs w:val="22"/>
              </w:rPr>
            </w:pPr>
            <w:r w:rsidRPr="005059FA">
              <w:rPr>
                <w:rFonts w:ascii="Times New Roman" w:hAnsi="Times New Roman" w:cs="Times New Roman"/>
                <w:sz w:val="22"/>
                <w:szCs w:val="22"/>
              </w:rPr>
              <w:t>- федеральный бюджет  -</w:t>
            </w:r>
            <w:r w:rsidR="005059FA" w:rsidRPr="005059FA">
              <w:rPr>
                <w:rFonts w:ascii="Times New Roman" w:hAnsi="Times New Roman" w:cs="Times New Roman"/>
                <w:sz w:val="22"/>
                <w:szCs w:val="22"/>
              </w:rPr>
              <w:t xml:space="preserve"> </w:t>
            </w:r>
            <w:r w:rsidR="005059FA" w:rsidRPr="00E11CC4">
              <w:rPr>
                <w:rFonts w:ascii="Times New Roman" w:hAnsi="Times New Roman" w:cs="Times New Roman"/>
                <w:sz w:val="22"/>
                <w:szCs w:val="22"/>
              </w:rPr>
              <w:t xml:space="preserve">0 </w:t>
            </w:r>
            <w:r w:rsidRPr="00E11CC4">
              <w:rPr>
                <w:rFonts w:ascii="Times New Roman" w:hAnsi="Times New Roman" w:cs="Times New Roman"/>
                <w:sz w:val="22"/>
                <w:szCs w:val="22"/>
              </w:rPr>
              <w:t xml:space="preserve">тыс. рублей; </w:t>
            </w:r>
          </w:p>
          <w:p w:rsidR="00F75821" w:rsidRPr="00E11CC4" w:rsidRDefault="00F75821" w:rsidP="003731DE">
            <w:pPr>
              <w:pStyle w:val="ConsPlusCell"/>
              <w:ind w:right="142" w:firstLine="161"/>
              <w:rPr>
                <w:rFonts w:ascii="Times New Roman" w:hAnsi="Times New Roman" w:cs="Times New Roman"/>
                <w:sz w:val="22"/>
                <w:szCs w:val="22"/>
              </w:rPr>
            </w:pPr>
            <w:r w:rsidRPr="00E11CC4">
              <w:rPr>
                <w:rFonts w:ascii="Times New Roman" w:hAnsi="Times New Roman" w:cs="Times New Roman"/>
                <w:sz w:val="22"/>
                <w:szCs w:val="22"/>
              </w:rPr>
              <w:t xml:space="preserve">- областной бюджет </w:t>
            </w:r>
            <w:r w:rsidR="00D714A6" w:rsidRPr="00E11CC4">
              <w:rPr>
                <w:rFonts w:ascii="Times New Roman" w:hAnsi="Times New Roman" w:cs="Times New Roman"/>
                <w:sz w:val="22"/>
                <w:szCs w:val="22"/>
              </w:rPr>
              <w:t xml:space="preserve">– </w:t>
            </w:r>
            <w:r w:rsidR="001534C6" w:rsidRPr="00E11CC4">
              <w:rPr>
                <w:rFonts w:ascii="Times New Roman" w:hAnsi="Times New Roman" w:cs="Times New Roman"/>
                <w:sz w:val="22"/>
                <w:szCs w:val="22"/>
              </w:rPr>
              <w:t>213420,5</w:t>
            </w:r>
            <w:r w:rsidRPr="00E11CC4">
              <w:rPr>
                <w:rFonts w:ascii="Times New Roman" w:hAnsi="Times New Roman" w:cs="Times New Roman"/>
                <w:sz w:val="22"/>
                <w:szCs w:val="22"/>
              </w:rPr>
              <w:t xml:space="preserve"> тыс. рублей;</w:t>
            </w:r>
          </w:p>
          <w:p w:rsidR="00F75821" w:rsidRPr="00E11CC4" w:rsidRDefault="00F75821" w:rsidP="003731DE">
            <w:pPr>
              <w:pStyle w:val="ConsPlusCell"/>
              <w:ind w:right="142" w:firstLine="161"/>
              <w:rPr>
                <w:rFonts w:ascii="Times New Roman" w:hAnsi="Times New Roman" w:cs="Times New Roman"/>
                <w:sz w:val="22"/>
                <w:szCs w:val="22"/>
              </w:rPr>
            </w:pPr>
            <w:r w:rsidRPr="00E11CC4">
              <w:rPr>
                <w:rFonts w:ascii="Times New Roman" w:hAnsi="Times New Roman" w:cs="Times New Roman"/>
                <w:sz w:val="22"/>
                <w:szCs w:val="22"/>
              </w:rPr>
              <w:t xml:space="preserve">- местный бюджет  – </w:t>
            </w:r>
            <w:r w:rsidR="001534C6" w:rsidRPr="00E11CC4">
              <w:rPr>
                <w:rFonts w:ascii="Times New Roman" w:hAnsi="Times New Roman" w:cs="Times New Roman"/>
                <w:sz w:val="22"/>
                <w:szCs w:val="22"/>
              </w:rPr>
              <w:t>38916,1</w:t>
            </w:r>
            <w:r w:rsidRPr="00E11CC4">
              <w:rPr>
                <w:rFonts w:ascii="Times New Roman" w:hAnsi="Times New Roman" w:cs="Times New Roman"/>
                <w:sz w:val="22"/>
                <w:szCs w:val="22"/>
              </w:rPr>
              <w:t xml:space="preserve"> тыс. рублей;</w:t>
            </w:r>
          </w:p>
          <w:p w:rsidR="00F75821" w:rsidRPr="005059FA" w:rsidRDefault="00F75821" w:rsidP="003731DE">
            <w:pPr>
              <w:pStyle w:val="ConsPlusCell"/>
              <w:ind w:right="142" w:firstLine="161"/>
              <w:rPr>
                <w:rFonts w:ascii="Times New Roman" w:hAnsi="Times New Roman" w:cs="Times New Roman"/>
                <w:sz w:val="22"/>
                <w:szCs w:val="22"/>
              </w:rPr>
            </w:pPr>
            <w:r w:rsidRPr="00E11CC4">
              <w:rPr>
                <w:rFonts w:ascii="Times New Roman" w:hAnsi="Times New Roman" w:cs="Times New Roman"/>
                <w:sz w:val="22"/>
                <w:szCs w:val="22"/>
              </w:rPr>
              <w:t xml:space="preserve">- прочие источники – </w:t>
            </w:r>
            <w:r w:rsidR="00D714A6" w:rsidRPr="00E11CC4">
              <w:rPr>
                <w:rFonts w:ascii="Times New Roman" w:hAnsi="Times New Roman" w:cs="Times New Roman"/>
                <w:sz w:val="22"/>
                <w:szCs w:val="22"/>
                <w:u w:val="single"/>
              </w:rPr>
              <w:t>0</w:t>
            </w:r>
            <w:r w:rsidR="00AC7910" w:rsidRPr="00E11CC4">
              <w:rPr>
                <w:rFonts w:ascii="Times New Roman" w:hAnsi="Times New Roman" w:cs="Times New Roman"/>
                <w:sz w:val="22"/>
                <w:szCs w:val="22"/>
                <w:u w:val="single"/>
              </w:rPr>
              <w:t xml:space="preserve"> </w:t>
            </w:r>
            <w:r w:rsidRPr="00E11CC4">
              <w:rPr>
                <w:rFonts w:ascii="Times New Roman" w:hAnsi="Times New Roman" w:cs="Times New Roman"/>
                <w:sz w:val="22"/>
                <w:szCs w:val="22"/>
              </w:rPr>
              <w:t>тыс. рублей</w:t>
            </w:r>
          </w:p>
          <w:p w:rsidR="00D714A6" w:rsidRPr="005059FA" w:rsidRDefault="00F75821" w:rsidP="003731DE">
            <w:pPr>
              <w:pStyle w:val="ConsPlusCell"/>
              <w:ind w:right="142" w:firstLine="161"/>
              <w:rPr>
                <w:rFonts w:ascii="Times New Roman" w:hAnsi="Times New Roman" w:cs="Times New Roman"/>
              </w:rPr>
            </w:pPr>
            <w:r w:rsidRPr="005059FA">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1136"/>
              <w:gridCol w:w="1383"/>
              <w:gridCol w:w="1126"/>
              <w:gridCol w:w="985"/>
              <w:gridCol w:w="1148"/>
            </w:tblGrid>
            <w:tr w:rsidR="00D714A6" w:rsidRPr="00A166F3" w:rsidTr="00D714A6">
              <w:trPr>
                <w:trHeight w:val="217"/>
              </w:trPr>
              <w:tc>
                <w:tcPr>
                  <w:tcW w:w="794" w:type="dxa"/>
                  <w:vMerge w:val="restart"/>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Всего</w:t>
                  </w:r>
                </w:p>
              </w:tc>
              <w:tc>
                <w:tcPr>
                  <w:tcW w:w="4642" w:type="dxa"/>
                  <w:gridSpan w:val="4"/>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 том числе</w:t>
                  </w:r>
                  <w:r w:rsidR="00D714A6" w:rsidRPr="00A166F3">
                    <w:rPr>
                      <w:rFonts w:ascii="Times New Roman" w:hAnsi="Times New Roman" w:cs="Times New Roman"/>
                      <w:bCs/>
                    </w:rPr>
                    <w:t xml:space="preserve"> (тыс.руб.)</w:t>
                  </w:r>
                </w:p>
              </w:tc>
            </w:tr>
            <w:tr w:rsidR="00D714A6" w:rsidRPr="00A166F3" w:rsidTr="00D714A6">
              <w:trPr>
                <w:trHeight w:val="326"/>
              </w:trPr>
              <w:tc>
                <w:tcPr>
                  <w:tcW w:w="794" w:type="dxa"/>
                  <w:vMerge/>
                </w:tcPr>
                <w:p w:rsidR="00F75821" w:rsidRPr="00A166F3"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A166F3"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федеральный бюджет</w:t>
                  </w:r>
                </w:p>
              </w:tc>
              <w:tc>
                <w:tcPr>
                  <w:tcW w:w="1126"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областной</w:t>
                  </w:r>
                </w:p>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бюджет</w:t>
                  </w:r>
                </w:p>
              </w:tc>
              <w:tc>
                <w:tcPr>
                  <w:tcW w:w="985"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местный бюджет</w:t>
                  </w:r>
                </w:p>
              </w:tc>
              <w:tc>
                <w:tcPr>
                  <w:tcW w:w="1148"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другие источники</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2019</w:t>
                  </w:r>
                </w:p>
              </w:tc>
              <w:tc>
                <w:tcPr>
                  <w:tcW w:w="1136" w:type="dxa"/>
                </w:tcPr>
                <w:p w:rsidR="00F83AFE" w:rsidRPr="00A166F3" w:rsidRDefault="001534C6" w:rsidP="001534C6">
                  <w:pPr>
                    <w:pStyle w:val="ConsPlusCell"/>
                    <w:ind w:left="-113"/>
                    <w:jc w:val="center"/>
                    <w:rPr>
                      <w:rFonts w:ascii="Times New Roman" w:hAnsi="Times New Roman" w:cs="Times New Roman"/>
                    </w:rPr>
                  </w:pPr>
                  <w:r>
                    <w:rPr>
                      <w:rFonts w:ascii="Times New Roman" w:hAnsi="Times New Roman" w:cs="Times New Roman"/>
                    </w:rPr>
                    <w:t>45530,3</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E11CC4">
                  <w:pPr>
                    <w:pStyle w:val="ConsPlusCell"/>
                    <w:ind w:left="-113"/>
                    <w:jc w:val="center"/>
                    <w:rPr>
                      <w:rFonts w:ascii="Times New Roman" w:hAnsi="Times New Roman" w:cs="Times New Roman"/>
                    </w:rPr>
                  </w:pPr>
                  <w:r w:rsidRPr="00A166F3">
                    <w:rPr>
                      <w:rFonts w:ascii="Times New Roman" w:hAnsi="Times New Roman" w:cs="Times New Roman"/>
                    </w:rPr>
                    <w:t>45520,</w:t>
                  </w:r>
                  <w:r w:rsidR="00E11CC4">
                    <w:rPr>
                      <w:rFonts w:ascii="Times New Roman" w:hAnsi="Times New Roman" w:cs="Times New Roman"/>
                    </w:rPr>
                    <w:t>3</w:t>
                  </w:r>
                </w:p>
              </w:tc>
              <w:tc>
                <w:tcPr>
                  <w:tcW w:w="985" w:type="dxa"/>
                </w:tcPr>
                <w:p w:rsidR="00F83AFE" w:rsidRPr="00A166F3" w:rsidRDefault="00F83AFE" w:rsidP="00E11CC4">
                  <w:pPr>
                    <w:pStyle w:val="ConsPlusCell"/>
                    <w:ind w:left="-113" w:right="142"/>
                    <w:jc w:val="right"/>
                    <w:rPr>
                      <w:rFonts w:ascii="Times New Roman" w:hAnsi="Times New Roman" w:cs="Times New Roman"/>
                    </w:rPr>
                  </w:pPr>
                  <w:r w:rsidRPr="00A166F3">
                    <w:rPr>
                      <w:rFonts w:ascii="Times New Roman" w:hAnsi="Times New Roman" w:cs="Times New Roman"/>
                    </w:rPr>
                    <w:t>10,0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2020</w:t>
                  </w:r>
                </w:p>
              </w:tc>
              <w:tc>
                <w:tcPr>
                  <w:tcW w:w="1136"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15760,</w:t>
                  </w:r>
                  <w:r w:rsidR="001534C6">
                    <w:rPr>
                      <w:rFonts w:ascii="Times New Roman" w:hAnsi="Times New Roman" w:cs="Times New Roman"/>
                    </w:rPr>
                    <w:t>2</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145</w:t>
                  </w:r>
                  <w:r w:rsidR="00F83AFE" w:rsidRPr="00A166F3">
                    <w:rPr>
                      <w:rFonts w:ascii="Times New Roman" w:hAnsi="Times New Roman" w:cs="Times New Roman"/>
                    </w:rPr>
                    <w:t>61,</w:t>
                  </w:r>
                  <w:r>
                    <w:rPr>
                      <w:rFonts w:ascii="Times New Roman" w:hAnsi="Times New Roman" w:cs="Times New Roman"/>
                    </w:rPr>
                    <w:t>1</w:t>
                  </w:r>
                </w:p>
              </w:tc>
              <w:tc>
                <w:tcPr>
                  <w:tcW w:w="985" w:type="dxa"/>
                </w:tcPr>
                <w:p w:rsidR="00F83AFE"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1199,1</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2021</w:t>
                  </w:r>
                </w:p>
              </w:tc>
              <w:tc>
                <w:tcPr>
                  <w:tcW w:w="1136"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22363,0</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E11CC4">
                  <w:pPr>
                    <w:pStyle w:val="ConsPlusCell"/>
                    <w:ind w:left="-113" w:right="142"/>
                    <w:jc w:val="center"/>
                    <w:rPr>
                      <w:rFonts w:ascii="Times New Roman" w:hAnsi="Times New Roman" w:cs="Times New Roman"/>
                    </w:rPr>
                  </w:pPr>
                  <w:r w:rsidRPr="00A166F3">
                    <w:rPr>
                      <w:rFonts w:ascii="Times New Roman" w:hAnsi="Times New Roman" w:cs="Times New Roman"/>
                    </w:rPr>
                    <w:t>1466</w:t>
                  </w:r>
                  <w:r w:rsidR="00E11CC4">
                    <w:rPr>
                      <w:rFonts w:ascii="Times New Roman" w:hAnsi="Times New Roman" w:cs="Times New Roman"/>
                    </w:rPr>
                    <w:t>8,9</w:t>
                  </w:r>
                </w:p>
              </w:tc>
              <w:tc>
                <w:tcPr>
                  <w:tcW w:w="985" w:type="dxa"/>
                </w:tcPr>
                <w:p w:rsidR="00F83AFE" w:rsidRPr="00A166F3" w:rsidRDefault="00F83AFE" w:rsidP="00E11CC4">
                  <w:pPr>
                    <w:pStyle w:val="ConsPlusCell"/>
                    <w:ind w:left="-113" w:right="142"/>
                    <w:jc w:val="right"/>
                    <w:rPr>
                      <w:rFonts w:ascii="Times New Roman" w:hAnsi="Times New Roman" w:cs="Times New Roman"/>
                    </w:rPr>
                  </w:pPr>
                  <w:r w:rsidRPr="00A166F3">
                    <w:rPr>
                      <w:rFonts w:ascii="Times New Roman" w:hAnsi="Times New Roman" w:cs="Times New Roman"/>
                    </w:rPr>
                    <w:t>7694,</w:t>
                  </w:r>
                  <w:r w:rsidR="00E11CC4">
                    <w:rPr>
                      <w:rFonts w:ascii="Times New Roman" w:hAnsi="Times New Roman" w:cs="Times New Roman"/>
                    </w:rPr>
                    <w:t>1</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rPr>
                <w:trHeight w:val="159"/>
              </w:trPr>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2022</w:t>
                  </w:r>
                </w:p>
              </w:tc>
              <w:tc>
                <w:tcPr>
                  <w:tcW w:w="1136"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60700,6</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E11CC4">
                  <w:pPr>
                    <w:pStyle w:val="ConsPlusCell"/>
                    <w:ind w:left="-113" w:right="142"/>
                    <w:jc w:val="center"/>
                    <w:rPr>
                      <w:rFonts w:ascii="Times New Roman" w:hAnsi="Times New Roman" w:cs="Times New Roman"/>
                    </w:rPr>
                  </w:pPr>
                  <w:r w:rsidRPr="00A166F3">
                    <w:rPr>
                      <w:rFonts w:ascii="Times New Roman" w:hAnsi="Times New Roman" w:cs="Times New Roman"/>
                    </w:rPr>
                    <w:t>4963</w:t>
                  </w:r>
                  <w:r w:rsidR="00E11CC4">
                    <w:rPr>
                      <w:rFonts w:ascii="Times New Roman" w:hAnsi="Times New Roman" w:cs="Times New Roman"/>
                    </w:rPr>
                    <w:t>4,6</w:t>
                  </w:r>
                </w:p>
              </w:tc>
              <w:tc>
                <w:tcPr>
                  <w:tcW w:w="985" w:type="dxa"/>
                </w:tcPr>
                <w:p w:rsidR="00F83AFE" w:rsidRPr="00A166F3" w:rsidRDefault="00F83AFE" w:rsidP="00E11CC4">
                  <w:pPr>
                    <w:pStyle w:val="ConsPlusCell"/>
                    <w:ind w:left="-113" w:right="142"/>
                    <w:jc w:val="right"/>
                    <w:rPr>
                      <w:rFonts w:ascii="Times New Roman" w:hAnsi="Times New Roman" w:cs="Times New Roman"/>
                    </w:rPr>
                  </w:pPr>
                  <w:r w:rsidRPr="00A166F3">
                    <w:rPr>
                      <w:rFonts w:ascii="Times New Roman" w:hAnsi="Times New Roman" w:cs="Times New Roman"/>
                    </w:rPr>
                    <w:t>11066,0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2023</w:t>
                  </w:r>
                </w:p>
              </w:tc>
              <w:tc>
                <w:tcPr>
                  <w:tcW w:w="1136"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61119,8</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E11CC4">
                  <w:pPr>
                    <w:pStyle w:val="ConsPlusCell"/>
                    <w:ind w:left="-113" w:right="142"/>
                    <w:jc w:val="center"/>
                    <w:rPr>
                      <w:rFonts w:ascii="Times New Roman" w:hAnsi="Times New Roman" w:cs="Times New Roman"/>
                    </w:rPr>
                  </w:pPr>
                  <w:r w:rsidRPr="00A166F3">
                    <w:rPr>
                      <w:rFonts w:ascii="Times New Roman" w:hAnsi="Times New Roman" w:cs="Times New Roman"/>
                    </w:rPr>
                    <w:t>53229,3</w:t>
                  </w:r>
                </w:p>
              </w:tc>
              <w:tc>
                <w:tcPr>
                  <w:tcW w:w="985" w:type="dxa"/>
                </w:tcPr>
                <w:p w:rsidR="00F83AFE"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7890,5</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E11CC4" w:rsidRPr="00A166F3" w:rsidTr="00D714A6">
              <w:tc>
                <w:tcPr>
                  <w:tcW w:w="794" w:type="dxa"/>
                </w:tcPr>
                <w:p w:rsidR="00E11CC4" w:rsidRPr="00A166F3" w:rsidRDefault="00E11CC4"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2024</w:t>
                  </w:r>
                </w:p>
              </w:tc>
              <w:tc>
                <w:tcPr>
                  <w:tcW w:w="1136" w:type="dxa"/>
                </w:tcPr>
                <w:p w:rsidR="00E11CC4" w:rsidRPr="00A166F3" w:rsidRDefault="00E11CC4" w:rsidP="001534C6">
                  <w:pPr>
                    <w:pStyle w:val="ConsPlusCell"/>
                    <w:ind w:left="-113" w:right="142"/>
                    <w:jc w:val="center"/>
                    <w:rPr>
                      <w:rFonts w:ascii="Times New Roman" w:hAnsi="Times New Roman" w:cs="Times New Roman"/>
                    </w:rPr>
                  </w:pPr>
                  <w:r>
                    <w:rPr>
                      <w:rFonts w:ascii="Times New Roman" w:hAnsi="Times New Roman" w:cs="Times New Roman"/>
                    </w:rPr>
                    <w:t>22940,2</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12296,8</w:t>
                  </w:r>
                </w:p>
              </w:tc>
              <w:tc>
                <w:tcPr>
                  <w:tcW w:w="985" w:type="dxa"/>
                </w:tcPr>
                <w:p w:rsidR="00E11CC4"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10643,3</w:t>
                  </w:r>
                </w:p>
              </w:tc>
              <w:tc>
                <w:tcPr>
                  <w:tcW w:w="1148" w:type="dxa"/>
                </w:tcPr>
                <w:p w:rsidR="00E11CC4" w:rsidRPr="00A166F3" w:rsidRDefault="00E11CC4"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E11CC4" w:rsidRPr="00A166F3" w:rsidTr="00D714A6">
              <w:tc>
                <w:tcPr>
                  <w:tcW w:w="794" w:type="dxa"/>
                </w:tcPr>
                <w:p w:rsidR="00E11CC4" w:rsidRPr="00A166F3" w:rsidRDefault="00E11CC4"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2025</w:t>
                  </w:r>
                </w:p>
              </w:tc>
              <w:tc>
                <w:tcPr>
                  <w:tcW w:w="1136" w:type="dxa"/>
                </w:tcPr>
                <w:p w:rsidR="00E11CC4" w:rsidRPr="00A166F3" w:rsidRDefault="00E11CC4" w:rsidP="001534C6">
                  <w:pPr>
                    <w:pStyle w:val="ConsPlusCell"/>
                    <w:ind w:left="-113" w:right="142"/>
                    <w:jc w:val="center"/>
                    <w:rPr>
                      <w:rFonts w:ascii="Times New Roman" w:hAnsi="Times New Roman" w:cs="Times New Roman"/>
                    </w:rPr>
                  </w:pPr>
                  <w:r>
                    <w:rPr>
                      <w:rFonts w:ascii="Times New Roman" w:hAnsi="Times New Roman" w:cs="Times New Roman"/>
                    </w:rPr>
                    <w:t>6389,2</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6287,0</w:t>
                  </w:r>
                </w:p>
              </w:tc>
              <w:tc>
                <w:tcPr>
                  <w:tcW w:w="985" w:type="dxa"/>
                </w:tcPr>
                <w:p w:rsidR="00E11CC4"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102,2</w:t>
                  </w:r>
                </w:p>
              </w:tc>
              <w:tc>
                <w:tcPr>
                  <w:tcW w:w="1148" w:type="dxa"/>
                </w:tcPr>
                <w:p w:rsidR="00E11CC4" w:rsidRPr="00A166F3" w:rsidRDefault="00E11CC4"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E11CC4" w:rsidRPr="00A166F3" w:rsidTr="00D714A6">
              <w:tc>
                <w:tcPr>
                  <w:tcW w:w="794" w:type="dxa"/>
                </w:tcPr>
                <w:p w:rsidR="00E11CC4" w:rsidRPr="00A166F3" w:rsidRDefault="00E11CC4"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2026</w:t>
                  </w:r>
                </w:p>
              </w:tc>
              <w:tc>
                <w:tcPr>
                  <w:tcW w:w="1136" w:type="dxa"/>
                </w:tcPr>
                <w:p w:rsidR="00E11CC4" w:rsidRPr="00A166F3" w:rsidRDefault="00E11CC4" w:rsidP="001534C6">
                  <w:pPr>
                    <w:pStyle w:val="ConsPlusCell"/>
                    <w:ind w:left="-113" w:right="142"/>
                    <w:jc w:val="center"/>
                    <w:rPr>
                      <w:rFonts w:ascii="Times New Roman" w:hAnsi="Times New Roman" w:cs="Times New Roman"/>
                    </w:rPr>
                  </w:pPr>
                  <w:r>
                    <w:rPr>
                      <w:rFonts w:ascii="Times New Roman" w:hAnsi="Times New Roman" w:cs="Times New Roman"/>
                    </w:rPr>
                    <w:t>11124,6</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10935,5</w:t>
                  </w:r>
                </w:p>
              </w:tc>
              <w:tc>
                <w:tcPr>
                  <w:tcW w:w="985" w:type="dxa"/>
                </w:tcPr>
                <w:p w:rsidR="00E11CC4"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189,1</w:t>
                  </w:r>
                </w:p>
              </w:tc>
              <w:tc>
                <w:tcPr>
                  <w:tcW w:w="1148" w:type="dxa"/>
                </w:tcPr>
                <w:p w:rsidR="00E11CC4" w:rsidRPr="00A166F3" w:rsidRDefault="00E11CC4"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E11CC4" w:rsidRPr="00A166F3" w:rsidTr="00D714A6">
              <w:tc>
                <w:tcPr>
                  <w:tcW w:w="794" w:type="dxa"/>
                </w:tcPr>
                <w:p w:rsidR="00E11CC4" w:rsidRPr="00A166F3" w:rsidRDefault="00E11CC4" w:rsidP="00D714A6">
                  <w:pPr>
                    <w:pStyle w:val="ConsPlusCell"/>
                    <w:ind w:left="-113" w:right="142"/>
                    <w:jc w:val="center"/>
                    <w:rPr>
                      <w:rFonts w:ascii="Times New Roman" w:hAnsi="Times New Roman" w:cs="Times New Roman"/>
                      <w:bCs/>
                    </w:rPr>
                  </w:pPr>
                  <w:r>
                    <w:rPr>
                      <w:rFonts w:ascii="Times New Roman" w:hAnsi="Times New Roman" w:cs="Times New Roman"/>
                      <w:bCs/>
                    </w:rPr>
                    <w:t>2027</w:t>
                  </w:r>
                </w:p>
              </w:tc>
              <w:tc>
                <w:tcPr>
                  <w:tcW w:w="1136" w:type="dxa"/>
                </w:tcPr>
                <w:p w:rsidR="00E11CC4" w:rsidRPr="00A166F3" w:rsidRDefault="00E11CC4" w:rsidP="001534C6">
                  <w:pPr>
                    <w:pStyle w:val="ConsPlusCell"/>
                    <w:ind w:left="-113" w:right="142"/>
                    <w:jc w:val="center"/>
                    <w:rPr>
                      <w:rFonts w:ascii="Times New Roman" w:hAnsi="Times New Roman" w:cs="Times New Roman"/>
                    </w:rPr>
                  </w:pPr>
                  <w:r>
                    <w:rPr>
                      <w:rFonts w:ascii="Times New Roman" w:hAnsi="Times New Roman" w:cs="Times New Roman"/>
                    </w:rPr>
                    <w:t>6408,8</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6287,0</w:t>
                  </w:r>
                </w:p>
              </w:tc>
              <w:tc>
                <w:tcPr>
                  <w:tcW w:w="985" w:type="dxa"/>
                </w:tcPr>
                <w:p w:rsidR="00E11CC4"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121,8</w:t>
                  </w:r>
                </w:p>
              </w:tc>
              <w:tc>
                <w:tcPr>
                  <w:tcW w:w="1148" w:type="dxa"/>
                </w:tcPr>
                <w:p w:rsidR="00E11CC4" w:rsidRPr="00A166F3" w:rsidRDefault="00E11CC4"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E11CC4" w:rsidRPr="00A166F3" w:rsidTr="00A166F3">
              <w:trPr>
                <w:trHeight w:val="258"/>
              </w:trPr>
              <w:tc>
                <w:tcPr>
                  <w:tcW w:w="794" w:type="dxa"/>
                </w:tcPr>
                <w:p w:rsidR="00E11CC4" w:rsidRPr="00A166F3" w:rsidRDefault="00E11CC4"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Всего:</w:t>
                  </w:r>
                </w:p>
              </w:tc>
              <w:tc>
                <w:tcPr>
                  <w:tcW w:w="1136" w:type="dxa"/>
                </w:tcPr>
                <w:p w:rsidR="00E11CC4" w:rsidRPr="00A166F3" w:rsidRDefault="00E11CC4" w:rsidP="001534C6">
                  <w:pPr>
                    <w:pStyle w:val="ConsPlusCell"/>
                    <w:ind w:left="-113" w:right="142"/>
                    <w:jc w:val="center"/>
                    <w:rPr>
                      <w:rFonts w:ascii="Times New Roman" w:hAnsi="Times New Roman" w:cs="Times New Roman"/>
                      <w:b/>
                    </w:rPr>
                  </w:pPr>
                  <w:r>
                    <w:rPr>
                      <w:rFonts w:ascii="Times New Roman" w:hAnsi="Times New Roman" w:cs="Times New Roman"/>
                      <w:b/>
                    </w:rPr>
                    <w:t>252336,7</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b/>
                    </w:rPr>
                  </w:pPr>
                  <w:r>
                    <w:rPr>
                      <w:rFonts w:ascii="Times New Roman" w:hAnsi="Times New Roman" w:cs="Times New Roman"/>
                      <w:b/>
                    </w:rPr>
                    <w:t>213420,5</w:t>
                  </w:r>
                </w:p>
              </w:tc>
              <w:tc>
                <w:tcPr>
                  <w:tcW w:w="985" w:type="dxa"/>
                </w:tcPr>
                <w:p w:rsidR="00E11CC4" w:rsidRPr="00A166F3" w:rsidRDefault="00E11CC4" w:rsidP="001534C6">
                  <w:pPr>
                    <w:pStyle w:val="ConsPlusCell"/>
                    <w:ind w:left="-113" w:right="142"/>
                    <w:jc w:val="center"/>
                    <w:rPr>
                      <w:rFonts w:ascii="Times New Roman" w:hAnsi="Times New Roman" w:cs="Times New Roman"/>
                      <w:b/>
                    </w:rPr>
                  </w:pPr>
                  <w:r>
                    <w:rPr>
                      <w:rFonts w:ascii="Times New Roman" w:hAnsi="Times New Roman" w:cs="Times New Roman"/>
                      <w:b/>
                    </w:rPr>
                    <w:t>38916,1</w:t>
                  </w:r>
                </w:p>
              </w:tc>
              <w:tc>
                <w:tcPr>
                  <w:tcW w:w="1148" w:type="dxa"/>
                </w:tcPr>
                <w:p w:rsidR="00E11CC4" w:rsidRPr="00A166F3" w:rsidRDefault="00E11CC4" w:rsidP="00D566A6">
                  <w:pPr>
                    <w:pStyle w:val="ConsPlusCell"/>
                    <w:ind w:left="-113" w:right="142"/>
                    <w:jc w:val="center"/>
                    <w:rPr>
                      <w:rFonts w:ascii="Times New Roman" w:hAnsi="Times New Roman" w:cs="Times New Roman"/>
                      <w:b/>
                    </w:rPr>
                  </w:pPr>
                  <w:r w:rsidRPr="00A166F3">
                    <w:rPr>
                      <w:rFonts w:ascii="Times New Roman" w:hAnsi="Times New Roman" w:cs="Times New Roman"/>
                      <w:b/>
                    </w:rPr>
                    <w:t>0</w:t>
                  </w:r>
                </w:p>
              </w:tc>
            </w:tr>
          </w:tbl>
          <w:p w:rsidR="00AF4413" w:rsidRPr="00BD0218" w:rsidRDefault="00AF4413" w:rsidP="00CA6D72">
            <w:pPr>
              <w:spacing w:after="0" w:line="240" w:lineRule="auto"/>
              <w:rPr>
                <w:rFonts w:ascii="Times New Roman" w:hAnsi="Times New Roman"/>
                <w:sz w:val="24"/>
                <w:szCs w:val="24"/>
                <w:highlight w:val="yellow"/>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F46029"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F46029">
              <w:rPr>
                <w:rFonts w:ascii="Times New Roman" w:hAnsi="Times New Roman"/>
                <w:sz w:val="24"/>
                <w:szCs w:val="24"/>
              </w:rPr>
              <w:t>Ожидаемые результаты реализации подпрограммы:</w:t>
            </w:r>
          </w:p>
          <w:p w:rsidR="00F75821" w:rsidRPr="00F46029"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F46029">
              <w:rPr>
                <w:rFonts w:ascii="Times New Roman" w:hAnsi="Times New Roman"/>
                <w:sz w:val="24"/>
                <w:szCs w:val="24"/>
              </w:rPr>
              <w:t xml:space="preserve">- </w:t>
            </w:r>
            <w:r w:rsidR="00F75821" w:rsidRPr="00F46029">
              <w:rPr>
                <w:rFonts w:ascii="Times New Roman" w:hAnsi="Times New Roman"/>
                <w:sz w:val="24"/>
                <w:szCs w:val="24"/>
              </w:rPr>
              <w:t>уровень износа коммунальной инфраструктуры к 202</w:t>
            </w:r>
            <w:r w:rsidR="00593CE9">
              <w:rPr>
                <w:rFonts w:ascii="Times New Roman" w:hAnsi="Times New Roman"/>
                <w:sz w:val="24"/>
                <w:szCs w:val="24"/>
              </w:rPr>
              <w:t>7</w:t>
            </w:r>
            <w:r w:rsidR="00F75821" w:rsidRPr="00F46029">
              <w:rPr>
                <w:rFonts w:ascii="Times New Roman" w:hAnsi="Times New Roman"/>
                <w:sz w:val="24"/>
                <w:szCs w:val="24"/>
              </w:rPr>
              <w:t xml:space="preserve"> году </w:t>
            </w:r>
            <w:r w:rsidR="00F75821" w:rsidRPr="00C20603">
              <w:rPr>
                <w:rFonts w:ascii="Times New Roman" w:hAnsi="Times New Roman"/>
                <w:sz w:val="24"/>
                <w:szCs w:val="24"/>
              </w:rPr>
              <w:t xml:space="preserve">составит </w:t>
            </w:r>
            <w:r w:rsidR="007B1B4C" w:rsidRPr="00C20603">
              <w:rPr>
                <w:rFonts w:ascii="Times New Roman" w:hAnsi="Times New Roman"/>
                <w:sz w:val="24"/>
                <w:szCs w:val="24"/>
              </w:rPr>
              <w:t>4</w:t>
            </w:r>
            <w:r w:rsidR="00C20603" w:rsidRPr="00C20603">
              <w:rPr>
                <w:rFonts w:ascii="Times New Roman" w:hAnsi="Times New Roman"/>
                <w:sz w:val="24"/>
                <w:szCs w:val="24"/>
              </w:rPr>
              <w:t>7</w:t>
            </w:r>
            <w:r w:rsidR="007B1B4C">
              <w:rPr>
                <w:rFonts w:ascii="Times New Roman" w:hAnsi="Times New Roman"/>
                <w:sz w:val="24"/>
                <w:szCs w:val="24"/>
              </w:rPr>
              <w:t>%</w:t>
            </w:r>
            <w:r w:rsidR="00F75821" w:rsidRPr="00F46029">
              <w:rPr>
                <w:rFonts w:ascii="Times New Roman" w:hAnsi="Times New Roman"/>
                <w:sz w:val="24"/>
                <w:szCs w:val="24"/>
              </w:rPr>
              <w:t>;</w:t>
            </w:r>
          </w:p>
          <w:p w:rsidR="00F75821" w:rsidRPr="00F46029" w:rsidRDefault="00F75821" w:rsidP="00F75821">
            <w:pPr>
              <w:spacing w:after="0" w:line="240" w:lineRule="auto"/>
              <w:jc w:val="both"/>
              <w:rPr>
                <w:rFonts w:ascii="Times New Roman" w:hAnsi="Times New Roman"/>
                <w:color w:val="000000"/>
                <w:sz w:val="24"/>
                <w:szCs w:val="24"/>
              </w:rPr>
            </w:pPr>
            <w:r w:rsidRPr="00F46029">
              <w:rPr>
                <w:rFonts w:ascii="Times New Roman" w:hAnsi="Times New Roman"/>
                <w:sz w:val="24"/>
                <w:szCs w:val="24"/>
              </w:rPr>
              <w:t xml:space="preserve">- </w:t>
            </w:r>
            <w:r w:rsidR="00A2538A" w:rsidRPr="00F46029">
              <w:rPr>
                <w:rFonts w:ascii="Times New Roman" w:hAnsi="Times New Roman"/>
                <w:sz w:val="24"/>
                <w:szCs w:val="24"/>
              </w:rPr>
              <w:t xml:space="preserve">доля протяженности </w:t>
            </w:r>
            <w:r w:rsidRPr="00F46029">
              <w:rPr>
                <w:rFonts w:ascii="Times New Roman" w:hAnsi="Times New Roman"/>
                <w:sz w:val="24"/>
                <w:szCs w:val="24"/>
                <w:lang w:eastAsia="ru-RU"/>
              </w:rPr>
              <w:t xml:space="preserve">освещенных частей улиц, проездов, набережных </w:t>
            </w:r>
            <w:r w:rsidR="00A2538A" w:rsidRPr="00F46029">
              <w:rPr>
                <w:rFonts w:ascii="Times New Roman" w:hAnsi="Times New Roman"/>
                <w:sz w:val="24"/>
                <w:szCs w:val="24"/>
                <w:lang w:eastAsia="ru-RU"/>
              </w:rPr>
              <w:t xml:space="preserve">к их общей протяженности </w:t>
            </w:r>
            <w:r w:rsidRPr="00F46029">
              <w:rPr>
                <w:rFonts w:ascii="Times New Roman" w:hAnsi="Times New Roman"/>
                <w:sz w:val="24"/>
                <w:szCs w:val="24"/>
                <w:lang w:eastAsia="ru-RU"/>
              </w:rPr>
              <w:t>составит в 202</w:t>
            </w:r>
            <w:r w:rsidR="00593CE9">
              <w:rPr>
                <w:rFonts w:ascii="Times New Roman" w:hAnsi="Times New Roman"/>
                <w:sz w:val="24"/>
                <w:szCs w:val="24"/>
                <w:lang w:eastAsia="ru-RU"/>
              </w:rPr>
              <w:t>7</w:t>
            </w:r>
            <w:r w:rsidRPr="00F46029">
              <w:rPr>
                <w:rFonts w:ascii="Times New Roman" w:hAnsi="Times New Roman"/>
                <w:sz w:val="24"/>
                <w:szCs w:val="24"/>
                <w:lang w:eastAsia="ru-RU"/>
              </w:rPr>
              <w:t xml:space="preserve"> году </w:t>
            </w:r>
            <w:r w:rsidR="004C7C2A" w:rsidRPr="00F46029">
              <w:rPr>
                <w:rFonts w:ascii="Times New Roman" w:hAnsi="Times New Roman"/>
                <w:sz w:val="24"/>
                <w:szCs w:val="24"/>
                <w:lang w:eastAsia="ru-RU"/>
              </w:rPr>
              <w:t>100%</w:t>
            </w:r>
            <w:r w:rsidRPr="00F46029">
              <w:rPr>
                <w:rFonts w:ascii="Times New Roman" w:hAnsi="Times New Roman"/>
                <w:sz w:val="24"/>
                <w:szCs w:val="24"/>
                <w:lang w:eastAsia="ru-RU"/>
              </w:rPr>
              <w:t>.</w:t>
            </w:r>
          </w:p>
          <w:p w:rsidR="00AF4413" w:rsidRPr="007B1B4C" w:rsidRDefault="00F75821" w:rsidP="00F75821">
            <w:pPr>
              <w:spacing w:after="0" w:line="240" w:lineRule="auto"/>
              <w:jc w:val="both"/>
              <w:rPr>
                <w:rFonts w:ascii="Times New Roman" w:hAnsi="Times New Roman"/>
                <w:color w:val="000000"/>
                <w:sz w:val="24"/>
                <w:szCs w:val="24"/>
              </w:rPr>
            </w:pPr>
            <w:r w:rsidRPr="00F46029">
              <w:rPr>
                <w:rFonts w:ascii="Times New Roman" w:hAnsi="Times New Roman"/>
                <w:color w:val="000000"/>
                <w:sz w:val="24"/>
                <w:szCs w:val="24"/>
              </w:rPr>
              <w:t xml:space="preserve">- </w:t>
            </w:r>
            <w:r w:rsidR="00AF4413" w:rsidRPr="00F46029">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F46029">
              <w:rPr>
                <w:rFonts w:ascii="Times New Roman" w:hAnsi="Times New Roman"/>
                <w:color w:val="000000"/>
                <w:sz w:val="24"/>
                <w:szCs w:val="24"/>
              </w:rPr>
              <w:t xml:space="preserve"> </w:t>
            </w:r>
            <w:r w:rsidR="00F56347" w:rsidRPr="007B1B4C">
              <w:rPr>
                <w:rFonts w:ascii="Times New Roman" w:hAnsi="Times New Roman"/>
                <w:color w:val="000000"/>
                <w:sz w:val="24"/>
                <w:szCs w:val="24"/>
              </w:rPr>
              <w:t>(</w:t>
            </w:r>
            <w:r w:rsidR="00C20603">
              <w:rPr>
                <w:rFonts w:ascii="Times New Roman" w:hAnsi="Times New Roman"/>
                <w:color w:val="000000"/>
                <w:sz w:val="24"/>
                <w:szCs w:val="24"/>
              </w:rPr>
              <w:t>9</w:t>
            </w:r>
            <w:r w:rsidR="00F56347" w:rsidRPr="007B1B4C">
              <w:rPr>
                <w:rFonts w:ascii="Times New Roman" w:hAnsi="Times New Roman"/>
                <w:color w:val="000000"/>
                <w:sz w:val="24"/>
                <w:szCs w:val="24"/>
              </w:rPr>
              <w:t xml:space="preserve"> единиц)</w:t>
            </w:r>
            <w:r w:rsidR="00405B82" w:rsidRPr="007B1B4C">
              <w:rPr>
                <w:rFonts w:ascii="Times New Roman" w:hAnsi="Times New Roman"/>
                <w:color w:val="000000"/>
                <w:sz w:val="24"/>
                <w:szCs w:val="24"/>
              </w:rPr>
              <w:t>.</w:t>
            </w:r>
          </w:p>
          <w:p w:rsidR="00AF4413" w:rsidRPr="00BD0218" w:rsidRDefault="00AF4413" w:rsidP="00405B82">
            <w:pPr>
              <w:autoSpaceDE w:val="0"/>
              <w:autoSpaceDN w:val="0"/>
              <w:adjustRightInd w:val="0"/>
              <w:spacing w:after="0" w:line="240" w:lineRule="auto"/>
              <w:jc w:val="both"/>
              <w:rPr>
                <w:rFonts w:ascii="Times New Roman" w:hAnsi="Times New Roman"/>
                <w:sz w:val="24"/>
                <w:szCs w:val="24"/>
                <w:highlight w:val="yellow"/>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привлечение инвестиций на основе механизмов </w:t>
      </w:r>
      <w:r w:rsidR="00F46E2C">
        <w:rPr>
          <w:rFonts w:ascii="Times New Roman" w:hAnsi="Times New Roman" w:cs="Times New Roman"/>
          <w:sz w:val="24"/>
          <w:szCs w:val="24"/>
        </w:rPr>
        <w:t>муниципально</w:t>
      </w:r>
      <w:r w:rsidRPr="00CF4490">
        <w:rPr>
          <w:rFonts w:ascii="Times New Roman" w:hAnsi="Times New Roman" w:cs="Times New Roman"/>
          <w:sz w:val="24"/>
          <w:szCs w:val="24"/>
        </w:rPr>
        <w:t>-частного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в реализации мероприятий, направленных на энергосбережение и повышение энергоэффективности</w:t>
      </w:r>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энергоэффективности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Реализацию Подпрограммы предусматривается осуществить в один этап в 2019 -202</w:t>
      </w:r>
      <w:r w:rsidR="00593CE9">
        <w:rPr>
          <w:rFonts w:ascii="Times New Roman" w:hAnsi="Times New Roman"/>
          <w:sz w:val="24"/>
          <w:szCs w:val="24"/>
        </w:rPr>
        <w:t>7</w:t>
      </w:r>
      <w:r w:rsidRPr="001B067D">
        <w:rPr>
          <w:rFonts w:ascii="Times New Roman" w:hAnsi="Times New Roman"/>
          <w:sz w:val="24"/>
          <w:szCs w:val="24"/>
        </w:rPr>
        <w:t xml:space="preserve">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sidR="00593CE9">
        <w:rPr>
          <w:rFonts w:ascii="Times New Roman" w:hAnsi="Times New Roman" w:cs="Times New Roman"/>
          <w:sz w:val="24"/>
          <w:szCs w:val="24"/>
        </w:rPr>
        <w:t>7</w:t>
      </w:r>
      <w:r w:rsidRPr="00386A67">
        <w:rPr>
          <w:rFonts w:ascii="Times New Roman" w:hAnsi="Times New Roman" w:cs="Times New Roman"/>
          <w:sz w:val="24"/>
          <w:szCs w:val="24"/>
        </w:rPr>
        <w:t xml:space="preserve"> год </w:t>
      </w:r>
      <w:r w:rsidR="00BD0218">
        <w:rPr>
          <w:rFonts w:ascii="Times New Roman" w:hAnsi="Times New Roman" w:cs="Times New Roman"/>
          <w:sz w:val="24"/>
          <w:szCs w:val="24"/>
        </w:rPr>
        <w:t xml:space="preserve">               </w:t>
      </w:r>
      <w:r w:rsidRPr="00386A67">
        <w:rPr>
          <w:rFonts w:ascii="Times New Roman" w:hAnsi="Times New Roman" w:cs="Times New Roman"/>
          <w:sz w:val="24"/>
          <w:szCs w:val="24"/>
        </w:rPr>
        <w:t>(в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sidR="00593CE9">
        <w:rPr>
          <w:rFonts w:ascii="Times New Roman" w:hAnsi="Times New Roman" w:cs="Times New Roman"/>
          <w:sz w:val="24"/>
          <w:szCs w:val="24"/>
        </w:rPr>
        <w:t>7</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Мероприятия по повышению энергоэффективности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не могут быть решены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46029">
        <w:rPr>
          <w:rFonts w:ascii="Times New Roman" w:hAnsi="Times New Roman"/>
          <w:sz w:val="24"/>
          <w:szCs w:val="24"/>
        </w:rPr>
        <w:t>366,16</w:t>
      </w:r>
      <w:r w:rsidRPr="00F46029">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46029">
          <w:rPr>
            <w:rFonts w:ascii="Times New Roman" w:hAnsi="Times New Roman"/>
            <w:color w:val="000000"/>
            <w:sz w:val="24"/>
            <w:szCs w:val="24"/>
          </w:rPr>
          <w:t>34,8 км</w:t>
        </w:r>
      </w:smartTag>
      <w:r w:rsidRPr="00F46029">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энергоэффективности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 результате реализации основного мероприятия будет обеспечено повышение водообеспечени</w:t>
      </w:r>
      <w:r w:rsidR="00E40319">
        <w:rPr>
          <w:rFonts w:ascii="Times New Roman" w:hAnsi="Times New Roman"/>
          <w:sz w:val="24"/>
          <w:szCs w:val="24"/>
        </w:rPr>
        <w:t>я</w:t>
      </w:r>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w:t>
      </w:r>
      <w:r w:rsidR="00C20603">
        <w:rPr>
          <w:rFonts w:ascii="Times New Roman" w:hAnsi="Times New Roman"/>
          <w:sz w:val="24"/>
          <w:szCs w:val="24"/>
        </w:rPr>
        <w:t>7</w:t>
      </w:r>
      <w:r w:rsidRPr="001B067D">
        <w:rPr>
          <w:rFonts w:ascii="Times New Roman" w:hAnsi="Times New Roman"/>
          <w:sz w:val="24"/>
          <w:szCs w:val="24"/>
        </w:rPr>
        <w:t xml:space="preserve">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xml:space="preserve">В ходе реализации мероприятия предполагается максимально возможное использование механизмов </w:t>
      </w:r>
      <w:r w:rsidR="009A0D96">
        <w:rPr>
          <w:rFonts w:ascii="Times New Roman" w:hAnsi="Times New Roman"/>
          <w:sz w:val="24"/>
          <w:szCs w:val="24"/>
        </w:rPr>
        <w:t>муниципально</w:t>
      </w:r>
      <w:r w:rsidRPr="001B067D">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CF3203">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F4602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F4602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F46029"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строительство и реконструкция водопроводных сетей – 25 км;</w:t>
      </w:r>
    </w:p>
    <w:p w:rsidR="00AF4413" w:rsidRPr="00F46029"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xml:space="preserve">- реконструкция станции биологической очистки – 1 </w:t>
      </w:r>
      <w:r w:rsidR="00E40319" w:rsidRPr="00F46029">
        <w:rPr>
          <w:rFonts w:ascii="Times New Roman" w:hAnsi="Times New Roman"/>
          <w:sz w:val="24"/>
          <w:szCs w:val="24"/>
        </w:rPr>
        <w:t>единица</w:t>
      </w:r>
      <w:r w:rsidRPr="00F46029">
        <w:rPr>
          <w:rFonts w:ascii="Times New Roman" w:hAnsi="Times New Roman"/>
          <w:sz w:val="24"/>
          <w:szCs w:val="24"/>
        </w:rPr>
        <w:t>.</w:t>
      </w:r>
      <w:r w:rsidRPr="001B067D">
        <w:rPr>
          <w:rFonts w:ascii="Times New Roman" w:hAnsi="Times New Roman"/>
          <w:sz w:val="24"/>
          <w:szCs w:val="24"/>
        </w:rPr>
        <w:t xml:space="preserve"> </w:t>
      </w:r>
    </w:p>
    <w:p w:rsidR="00AF4413" w:rsidRPr="001B067D" w:rsidRDefault="00F46029" w:rsidP="001B067D">
      <w:pPr>
        <w:widowControl w:val="0"/>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00AF4413"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00AF4413"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w:t>
      </w:r>
      <w:r w:rsidR="00CF3203">
        <w:rPr>
          <w:rFonts w:ascii="Times New Roman" w:hAnsi="Times New Roman"/>
          <w:sz w:val="24"/>
          <w:szCs w:val="24"/>
        </w:rPr>
        <w:t>7</w:t>
      </w:r>
      <w:r w:rsidRPr="001B067D">
        <w:rPr>
          <w:rFonts w:ascii="Times New Roman" w:hAnsi="Times New Roman"/>
          <w:sz w:val="24"/>
          <w:szCs w:val="24"/>
        </w:rPr>
        <w:t xml:space="preserve"> годы.</w:t>
      </w:r>
    </w:p>
    <w:p w:rsidR="00C20603" w:rsidRPr="001B067D" w:rsidRDefault="00C20603" w:rsidP="00E40319">
      <w:pPr>
        <w:spacing w:after="0" w:line="240" w:lineRule="auto"/>
        <w:ind w:firstLine="567"/>
        <w:jc w:val="both"/>
        <w:rPr>
          <w:rFonts w:ascii="Times New Roman" w:hAnsi="Times New Roman"/>
          <w:sz w:val="24"/>
          <w:szCs w:val="24"/>
        </w:rPr>
      </w:pP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2 Мероприятия по повышению энергоэффективности жилищно-коммунального комплекса.</w:t>
      </w:r>
    </w:p>
    <w:p w:rsidR="00AF4413" w:rsidRPr="00761444"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761444">
        <w:rPr>
          <w:rFonts w:ascii="Times New Roman" w:hAnsi="Times New Roman"/>
          <w:sz w:val="24"/>
          <w:szCs w:val="24"/>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761444"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761444">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1B067D" w:rsidRDefault="00AF4413" w:rsidP="001B067D">
      <w:pPr>
        <w:spacing w:after="0" w:line="240" w:lineRule="auto"/>
        <w:ind w:firstLine="567"/>
        <w:jc w:val="both"/>
        <w:rPr>
          <w:rFonts w:ascii="Times New Roman" w:hAnsi="Times New Roman"/>
          <w:sz w:val="24"/>
          <w:szCs w:val="24"/>
        </w:rPr>
      </w:pPr>
      <w:r w:rsidRPr="00761444">
        <w:rPr>
          <w:rFonts w:ascii="Times New Roman" w:hAnsi="Times New Roman"/>
          <w:sz w:val="24"/>
          <w:szCs w:val="24"/>
        </w:rPr>
        <w:t>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w:t>
      </w:r>
      <w:r w:rsidRPr="001B067D">
        <w:rPr>
          <w:rFonts w:ascii="Times New Roman" w:hAnsi="Times New Roman"/>
          <w:sz w:val="24"/>
          <w:szCs w:val="24"/>
        </w:rPr>
        <w:t xml:space="preserve">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6"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7" w:history="1">
        <w:r w:rsidRPr="001B067D">
          <w:rPr>
            <w:rFonts w:ascii="Times New Roman" w:hAnsi="Times New Roman"/>
            <w:sz w:val="24"/>
            <w:szCs w:val="24"/>
          </w:rPr>
          <w:t>положительный</w:t>
        </w:r>
      </w:hyperlink>
      <w:r w:rsidR="001F4481">
        <w:t xml:space="preserve"> </w:t>
      </w:r>
      <w:hyperlink r:id="rId18"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19"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B6650F" w:rsidP="000B40FF">
      <w:pPr>
        <w:spacing w:after="0" w:line="240" w:lineRule="auto"/>
        <w:ind w:firstLine="567"/>
        <w:jc w:val="both"/>
        <w:rPr>
          <w:rFonts w:ascii="Times New Roman" w:hAnsi="Times New Roman"/>
          <w:sz w:val="24"/>
          <w:szCs w:val="24"/>
        </w:rPr>
      </w:pPr>
      <w:hyperlink r:id="rId20"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6" w:name="200"/>
      <w:bookmarkEnd w:id="6"/>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7B1B4C">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w:t>
      </w:r>
      <w:r w:rsidR="00761444" w:rsidRPr="007B1B4C">
        <w:rPr>
          <w:rFonts w:ascii="Times New Roman" w:hAnsi="Times New Roman" w:cs="Times New Roman"/>
          <w:sz w:val="24"/>
          <w:szCs w:val="24"/>
        </w:rPr>
        <w:t>8</w:t>
      </w:r>
      <w:r w:rsidRPr="007B1B4C">
        <w:rPr>
          <w:rFonts w:ascii="Times New Roman" w:hAnsi="Times New Roman" w:cs="Times New Roman"/>
          <w:sz w:val="24"/>
          <w:szCs w:val="24"/>
        </w:rPr>
        <w:t xml:space="preserve"> единиц коммунальной (специализированной) техники.</w:t>
      </w:r>
      <w:r w:rsidRPr="001B067D">
        <w:rPr>
          <w:rFonts w:ascii="Times New Roman" w:hAnsi="Times New Roman" w:cs="Times New Roman"/>
          <w:sz w:val="24"/>
          <w:szCs w:val="24"/>
        </w:rPr>
        <w:t xml:space="preserve">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7" w:name="500"/>
      <w:bookmarkEnd w:id="7"/>
      <w:r w:rsidRPr="001B067D">
        <w:rPr>
          <w:rFonts w:ascii="Times New Roman" w:hAnsi="Times New Roman"/>
          <w:sz w:val="24"/>
          <w:szCs w:val="24"/>
        </w:rPr>
        <w:t xml:space="preserve">Эффект от выполнения мероприятия имеет, прежде всего, социальную </w:t>
      </w:r>
      <w:hyperlink r:id="rId21"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2"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3"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4"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N</w:t>
            </w:r>
          </w:p>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п/п</w:t>
            </w:r>
          </w:p>
        </w:tc>
        <w:tc>
          <w:tcPr>
            <w:tcW w:w="6026" w:type="dxa"/>
            <w:tcBorders>
              <w:top w:val="single" w:sz="6" w:space="0" w:color="000000"/>
              <w:bottom w:val="single" w:sz="6" w:space="0" w:color="000000"/>
              <w:right w:val="single" w:sz="6" w:space="0" w:color="000000"/>
            </w:tcBorders>
          </w:tcPr>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 xml:space="preserve">Целевой </w:t>
            </w:r>
            <w:hyperlink r:id="rId25" w:history="1">
              <w:r w:rsidRPr="007B1B4C">
                <w:rPr>
                  <w:rFonts w:ascii="Times New Roman" w:hAnsi="Times New Roman"/>
                  <w:sz w:val="24"/>
                  <w:szCs w:val="24"/>
                </w:rPr>
                <w:t>индикатор</w:t>
              </w:r>
            </w:hyperlink>
            <w:r w:rsidRPr="007B1B4C">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7B1B4C" w:rsidRDefault="00AF4413" w:rsidP="001B067D">
            <w:pPr>
              <w:spacing w:after="0" w:line="240" w:lineRule="auto"/>
              <w:jc w:val="both"/>
              <w:rPr>
                <w:rFonts w:ascii="Times New Roman" w:hAnsi="Times New Roman"/>
                <w:sz w:val="24"/>
                <w:szCs w:val="24"/>
              </w:rPr>
            </w:pPr>
            <w:r w:rsidRPr="007B1B4C">
              <w:rPr>
                <w:rFonts w:ascii="Times New Roman" w:hAnsi="Times New Roman"/>
                <w:sz w:val="24"/>
                <w:szCs w:val="24"/>
              </w:rPr>
              <w:t>1</w:t>
            </w:r>
          </w:p>
        </w:tc>
        <w:tc>
          <w:tcPr>
            <w:tcW w:w="6026" w:type="dxa"/>
            <w:tcBorders>
              <w:bottom w:val="single" w:sz="6" w:space="0" w:color="000000"/>
              <w:right w:val="single" w:sz="6" w:space="0" w:color="000000"/>
            </w:tcBorders>
          </w:tcPr>
          <w:p w:rsidR="00AF4413" w:rsidRPr="007B1B4C" w:rsidRDefault="00AF4413" w:rsidP="001B067D">
            <w:pPr>
              <w:spacing w:after="0" w:line="240" w:lineRule="auto"/>
              <w:jc w:val="both"/>
              <w:rPr>
                <w:rFonts w:ascii="Times New Roman" w:hAnsi="Times New Roman"/>
                <w:sz w:val="24"/>
                <w:szCs w:val="24"/>
              </w:rPr>
            </w:pPr>
            <w:r w:rsidRPr="007B1B4C">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7B1B4C" w:rsidRDefault="00C20603" w:rsidP="000B40FF">
            <w:pPr>
              <w:spacing w:after="0" w:line="240" w:lineRule="auto"/>
              <w:jc w:val="center"/>
              <w:rPr>
                <w:rFonts w:ascii="Times New Roman" w:hAnsi="Times New Roman"/>
                <w:sz w:val="24"/>
                <w:szCs w:val="24"/>
              </w:rPr>
            </w:pPr>
            <w:r>
              <w:rPr>
                <w:rFonts w:ascii="Times New Roman" w:hAnsi="Times New Roman"/>
                <w:sz w:val="24"/>
                <w:szCs w:val="24"/>
              </w:rPr>
              <w:t>9</w:t>
            </w:r>
          </w:p>
        </w:tc>
      </w:tr>
    </w:tbl>
    <w:p w:rsidR="00AF4413" w:rsidRDefault="00AF4413" w:rsidP="001B067D">
      <w:pPr>
        <w:spacing w:after="0" w:line="240" w:lineRule="auto"/>
        <w:jc w:val="both"/>
        <w:rPr>
          <w:rFonts w:ascii="Times New Roman" w:hAnsi="Times New Roman"/>
          <w:sz w:val="24"/>
          <w:szCs w:val="24"/>
        </w:rPr>
      </w:pPr>
    </w:p>
    <w:p w:rsidR="007B1B4C" w:rsidRPr="001B067D" w:rsidRDefault="007B1B4C"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рискам реализации Подпрограммы являются следующие.</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944D85" w:rsidRDefault="000E6817" w:rsidP="000E6817">
      <w:pPr>
        <w:pStyle w:val="2"/>
        <w:ind w:right="142" w:firstLine="567"/>
        <w:rPr>
          <w:rFonts w:ascii="Times New Roman" w:hAnsi="Times New Roman"/>
          <w:b/>
          <w:i/>
        </w:rPr>
      </w:pPr>
      <w:r w:rsidRPr="00944D85">
        <w:rPr>
          <w:rFonts w:ascii="Times New Roman" w:hAnsi="Times New Roman"/>
          <w:b/>
        </w:rPr>
        <w:t>Раздел 8. Оценка эффективности реализации программы</w:t>
      </w:r>
    </w:p>
    <w:p w:rsidR="00AF4413" w:rsidRPr="00944D85" w:rsidRDefault="005D02D2" w:rsidP="000B40FF">
      <w:pPr>
        <w:pStyle w:val="ConsPlusNormal0"/>
        <w:widowControl/>
        <w:ind w:left="567" w:firstLine="0"/>
        <w:jc w:val="both"/>
        <w:rPr>
          <w:rFonts w:ascii="Times New Roman" w:hAnsi="Times New Roman" w:cs="Times New Roman"/>
          <w:sz w:val="24"/>
          <w:szCs w:val="24"/>
        </w:rPr>
      </w:pPr>
      <w:r w:rsidRPr="00944D85">
        <w:rPr>
          <w:rFonts w:ascii="Times New Roman" w:hAnsi="Times New Roman" w:cs="Times New Roman"/>
          <w:sz w:val="24"/>
          <w:szCs w:val="24"/>
        </w:rPr>
        <w:t>Результаты реализации подпрограммы:</w:t>
      </w:r>
    </w:p>
    <w:p w:rsidR="005D02D2" w:rsidRPr="00944D85"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944D85">
        <w:rPr>
          <w:rFonts w:ascii="Times New Roman" w:hAnsi="Times New Roman"/>
          <w:sz w:val="24"/>
          <w:szCs w:val="24"/>
        </w:rPr>
        <w:t xml:space="preserve">- </w:t>
      </w:r>
      <w:r w:rsidR="005D02D2" w:rsidRPr="00944D85">
        <w:rPr>
          <w:rFonts w:ascii="Times New Roman" w:hAnsi="Times New Roman"/>
          <w:sz w:val="24"/>
          <w:szCs w:val="24"/>
        </w:rPr>
        <w:t xml:space="preserve"> уровень износа ко</w:t>
      </w:r>
      <w:r w:rsidR="00944D85" w:rsidRPr="00944D85">
        <w:rPr>
          <w:rFonts w:ascii="Times New Roman" w:hAnsi="Times New Roman"/>
          <w:sz w:val="24"/>
          <w:szCs w:val="24"/>
        </w:rPr>
        <w:t xml:space="preserve">ммунальной инфраструктуры </w:t>
      </w:r>
      <w:r w:rsidR="00C20603">
        <w:rPr>
          <w:rFonts w:ascii="Times New Roman" w:hAnsi="Times New Roman"/>
          <w:sz w:val="24"/>
          <w:szCs w:val="24"/>
        </w:rPr>
        <w:t>в</w:t>
      </w:r>
      <w:r w:rsidR="00944D85" w:rsidRPr="00944D85">
        <w:rPr>
          <w:rFonts w:ascii="Times New Roman" w:hAnsi="Times New Roman"/>
          <w:sz w:val="24"/>
          <w:szCs w:val="24"/>
        </w:rPr>
        <w:t xml:space="preserve"> 202</w:t>
      </w:r>
      <w:r w:rsidR="00C20603">
        <w:rPr>
          <w:rFonts w:ascii="Times New Roman" w:hAnsi="Times New Roman"/>
          <w:sz w:val="24"/>
          <w:szCs w:val="24"/>
        </w:rPr>
        <w:t>7</w:t>
      </w:r>
      <w:r w:rsidR="005D02D2" w:rsidRPr="00944D85">
        <w:rPr>
          <w:rFonts w:ascii="Times New Roman" w:hAnsi="Times New Roman"/>
          <w:sz w:val="24"/>
          <w:szCs w:val="24"/>
        </w:rPr>
        <w:t xml:space="preserve"> году составит </w:t>
      </w:r>
      <w:r w:rsidR="00C20603" w:rsidRPr="00C20603">
        <w:rPr>
          <w:rFonts w:ascii="Times New Roman" w:hAnsi="Times New Roman"/>
          <w:sz w:val="24"/>
          <w:szCs w:val="24"/>
        </w:rPr>
        <w:t>47</w:t>
      </w:r>
      <w:r w:rsidR="00405B82" w:rsidRPr="00C20603">
        <w:rPr>
          <w:rFonts w:ascii="Times New Roman" w:hAnsi="Times New Roman"/>
          <w:sz w:val="24"/>
          <w:szCs w:val="24"/>
        </w:rPr>
        <w:t>%</w:t>
      </w:r>
      <w:r w:rsidR="005D02D2" w:rsidRPr="00C20603">
        <w:rPr>
          <w:rFonts w:ascii="Times New Roman" w:hAnsi="Times New Roman"/>
          <w:sz w:val="24"/>
          <w:szCs w:val="24"/>
        </w:rPr>
        <w:t>;</w:t>
      </w:r>
    </w:p>
    <w:p w:rsidR="005D02D2" w:rsidRPr="00944D85" w:rsidRDefault="005D02D2" w:rsidP="005D02D2">
      <w:pPr>
        <w:spacing w:after="0" w:line="240" w:lineRule="auto"/>
        <w:ind w:firstLine="567"/>
        <w:jc w:val="both"/>
        <w:rPr>
          <w:rFonts w:ascii="Times New Roman" w:hAnsi="Times New Roman"/>
          <w:color w:val="000000"/>
          <w:sz w:val="24"/>
          <w:szCs w:val="24"/>
        </w:rPr>
      </w:pPr>
      <w:r w:rsidRPr="00944D85">
        <w:rPr>
          <w:rFonts w:ascii="Times New Roman" w:hAnsi="Times New Roman"/>
          <w:sz w:val="24"/>
          <w:szCs w:val="24"/>
        </w:rPr>
        <w:t xml:space="preserve">- доля протяженности </w:t>
      </w:r>
      <w:r w:rsidRPr="00944D85">
        <w:rPr>
          <w:rFonts w:ascii="Times New Roman" w:hAnsi="Times New Roman"/>
          <w:sz w:val="24"/>
          <w:szCs w:val="24"/>
          <w:lang w:eastAsia="ru-RU"/>
        </w:rPr>
        <w:t>освещенных частей улиц, проездов, набережных к их общей протяженности составит в 202</w:t>
      </w:r>
      <w:r w:rsidR="00CF3203">
        <w:rPr>
          <w:rFonts w:ascii="Times New Roman" w:hAnsi="Times New Roman"/>
          <w:sz w:val="24"/>
          <w:szCs w:val="24"/>
          <w:lang w:eastAsia="ru-RU"/>
        </w:rPr>
        <w:t>7</w:t>
      </w:r>
      <w:r w:rsidRPr="00944D85">
        <w:rPr>
          <w:rFonts w:ascii="Times New Roman" w:hAnsi="Times New Roman"/>
          <w:sz w:val="24"/>
          <w:szCs w:val="24"/>
          <w:lang w:eastAsia="ru-RU"/>
        </w:rPr>
        <w:t xml:space="preserve"> году 100%.</w:t>
      </w:r>
    </w:p>
    <w:p w:rsidR="005D02D2" w:rsidRPr="00944D85" w:rsidRDefault="005D02D2" w:rsidP="005D02D2">
      <w:pPr>
        <w:spacing w:after="0" w:line="240" w:lineRule="auto"/>
        <w:ind w:firstLine="567"/>
        <w:jc w:val="both"/>
        <w:rPr>
          <w:rFonts w:ascii="Times New Roman" w:hAnsi="Times New Roman"/>
          <w:color w:val="000000"/>
          <w:sz w:val="24"/>
          <w:szCs w:val="24"/>
        </w:rPr>
      </w:pPr>
      <w:r w:rsidRPr="00944D85">
        <w:rPr>
          <w:rFonts w:ascii="Times New Roman" w:hAnsi="Times New Roman"/>
          <w:color w:val="000000"/>
          <w:sz w:val="24"/>
          <w:szCs w:val="24"/>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C20603">
        <w:rPr>
          <w:rFonts w:ascii="Times New Roman" w:hAnsi="Times New Roman"/>
          <w:color w:val="000000"/>
          <w:sz w:val="24"/>
          <w:szCs w:val="24"/>
        </w:rPr>
        <w:t>9</w:t>
      </w:r>
      <w:r w:rsidRPr="00944D85">
        <w:rPr>
          <w:rFonts w:ascii="Times New Roman" w:hAnsi="Times New Roman"/>
          <w:color w:val="000000"/>
          <w:sz w:val="24"/>
          <w:szCs w:val="24"/>
        </w:rPr>
        <w:t xml:space="preserve"> единиц);</w:t>
      </w:r>
    </w:p>
    <w:p w:rsidR="00405B82" w:rsidRPr="00944D85" w:rsidRDefault="00405B82" w:rsidP="00405B82">
      <w:pPr>
        <w:autoSpaceDE w:val="0"/>
        <w:autoSpaceDN w:val="0"/>
        <w:adjustRightInd w:val="0"/>
        <w:spacing w:after="0" w:line="240" w:lineRule="auto"/>
        <w:jc w:val="both"/>
        <w:rPr>
          <w:rFonts w:ascii="Times New Roman" w:hAnsi="Times New Roman"/>
          <w:sz w:val="24"/>
          <w:szCs w:val="24"/>
        </w:rPr>
      </w:pPr>
      <w:r w:rsidRPr="00944D85">
        <w:rPr>
          <w:rFonts w:ascii="Times New Roman" w:hAnsi="Times New Roman"/>
          <w:color w:val="000000"/>
          <w:sz w:val="24"/>
          <w:szCs w:val="24"/>
        </w:rPr>
        <w:t xml:space="preserve">          - реконструкция водопроводных сетей  на территории Богучарского муниципального района </w:t>
      </w:r>
      <w:r w:rsidRPr="00944D85">
        <w:rPr>
          <w:rFonts w:ascii="Times New Roman" w:hAnsi="Times New Roman"/>
          <w:sz w:val="24"/>
          <w:szCs w:val="24"/>
        </w:rPr>
        <w:t xml:space="preserve">(25км); </w:t>
      </w:r>
    </w:p>
    <w:p w:rsidR="00405B82" w:rsidRPr="00944D85" w:rsidRDefault="00CF3203" w:rsidP="00405B8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405B82" w:rsidRPr="00944D85">
        <w:rPr>
          <w:rFonts w:ascii="Times New Roman" w:hAnsi="Times New Roman"/>
          <w:sz w:val="24"/>
          <w:szCs w:val="24"/>
        </w:rPr>
        <w:t xml:space="preserve">- строительство и реконструкция канализационных сетей (10 км); </w:t>
      </w:r>
    </w:p>
    <w:p w:rsidR="00405B82" w:rsidRPr="00557626" w:rsidRDefault="00CF3203" w:rsidP="00405B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405B82" w:rsidRPr="00944D85">
        <w:rPr>
          <w:rFonts w:ascii="Times New Roman" w:hAnsi="Times New Roman"/>
          <w:sz w:val="24"/>
          <w:szCs w:val="24"/>
        </w:rPr>
        <w:t>- модернизация  теплоэнергетических установок (5 единиц).</w:t>
      </w:r>
    </w:p>
    <w:p w:rsidR="007B1B4C" w:rsidRDefault="007B1B4C" w:rsidP="00D202F3">
      <w:pPr>
        <w:pStyle w:val="1"/>
        <w:spacing w:before="0" w:after="0" w:line="240" w:lineRule="auto"/>
        <w:ind w:right="142"/>
        <w:jc w:val="center"/>
        <w:rPr>
          <w:rFonts w:ascii="Times New Roman" w:hAnsi="Times New Roman"/>
          <w:sz w:val="24"/>
          <w:szCs w:val="24"/>
        </w:rPr>
      </w:pPr>
    </w:p>
    <w:p w:rsidR="00FA1D1E" w:rsidRPr="00FA1D1E" w:rsidRDefault="00FA1D1E" w:rsidP="00FA1D1E"/>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9"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w:t>
      </w:r>
      <w:r w:rsidR="00F04FA2">
        <w:rPr>
          <w:rFonts w:ascii="Times New Roman" w:hAnsi="Times New Roman"/>
          <w:sz w:val="24"/>
          <w:szCs w:val="24"/>
        </w:rPr>
        <w:t xml:space="preserve"> </w:t>
      </w:r>
      <w:r w:rsidRPr="00386A67">
        <w:rPr>
          <w:rFonts w:ascii="Times New Roman" w:hAnsi="Times New Roman"/>
          <w:sz w:val="24"/>
          <w:szCs w:val="24"/>
        </w:rPr>
        <w:t>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8A5EB7"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008A5EB7" w:rsidRPr="00386A67">
              <w:rPr>
                <w:rFonts w:cs="Times New Roman"/>
                <w:lang w:val="ru-RU"/>
              </w:rPr>
              <w:t>Обустройство площадок и установка контейнеров для сбора ТБО.</w:t>
            </w:r>
          </w:p>
          <w:p w:rsidR="009D124D"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5.2. </w:t>
            </w:r>
            <w:r w:rsidR="008A5EB7" w:rsidRPr="008A5EB7">
              <w:rPr>
                <w:rFonts w:cs="Times New Roman"/>
                <w:lang w:val="ru-RU"/>
              </w:rPr>
              <w:t>Ликвидация  накопленного вреда, причиненного окружающей среде</w:t>
            </w:r>
            <w:r w:rsidR="008A5EB7">
              <w:rPr>
                <w:rFonts w:cs="Times New Roman"/>
                <w:lang w:val="ru-RU"/>
              </w:rPr>
              <w:t>.</w:t>
            </w:r>
          </w:p>
          <w:p w:rsidR="002F7BCC" w:rsidRPr="000209E1" w:rsidRDefault="009223FE" w:rsidP="008A5EB7">
            <w:pPr>
              <w:pStyle w:val="Standard"/>
              <w:tabs>
                <w:tab w:val="left" w:pos="317"/>
                <w:tab w:val="left" w:pos="459"/>
                <w:tab w:val="left" w:pos="600"/>
              </w:tabs>
              <w:snapToGrid w:val="0"/>
              <w:ind w:left="33" w:right="142"/>
              <w:rPr>
                <w:rFonts w:cs="Times New Roman"/>
                <w:lang w:val="ru-RU"/>
              </w:rPr>
            </w:pPr>
            <w:r>
              <w:rPr>
                <w:rFonts w:cs="Times New Roman"/>
                <w:lang w:val="ru-RU"/>
              </w:rPr>
              <w:t xml:space="preserve">5.3.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r w:rsidR="009D124D">
              <w:rPr>
                <w:rFonts w:cs="Times New Roman"/>
                <w:lang w:val="ru-RU"/>
              </w:rPr>
              <w:t>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Создание отходоперерабатывающего кластера .</w:t>
            </w:r>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195877">
              <w:rPr>
                <w:rFonts w:ascii="Times New Roman" w:hAnsi="Times New Roman"/>
                <w:sz w:val="24"/>
                <w:szCs w:val="24"/>
              </w:rPr>
              <w:t xml:space="preserve"> </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FA1D1E">
              <w:rPr>
                <w:rFonts w:ascii="Times New Roman" w:hAnsi="Times New Roman"/>
                <w:sz w:val="24"/>
                <w:szCs w:val="24"/>
              </w:rPr>
              <w:t>7</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491215">
        <w:trPr>
          <w:trHeight w:val="1265"/>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Default="002F7BCC" w:rsidP="001B067D">
            <w:pPr>
              <w:pStyle w:val="ConsPlusCell"/>
              <w:ind w:right="142"/>
              <w:jc w:val="both"/>
              <w:rPr>
                <w:rFonts w:ascii="Times New Roman" w:hAnsi="Times New Roman" w:cs="Times New Roman"/>
                <w:sz w:val="24"/>
                <w:szCs w:val="24"/>
              </w:rPr>
            </w:pPr>
            <w:r w:rsidRPr="007B1B4C">
              <w:rPr>
                <w:rFonts w:ascii="Times New Roman" w:hAnsi="Times New Roman" w:cs="Times New Roman"/>
                <w:sz w:val="24"/>
                <w:szCs w:val="24"/>
              </w:rPr>
              <w:t xml:space="preserve">Объем финансирования подпрограммы составляет  </w:t>
            </w:r>
            <w:r w:rsidR="0000733F">
              <w:rPr>
                <w:rFonts w:ascii="Times New Roman" w:hAnsi="Times New Roman" w:cs="Times New Roman"/>
                <w:sz w:val="24"/>
                <w:szCs w:val="24"/>
                <w:u w:val="single"/>
              </w:rPr>
              <w:t>113438,5</w:t>
            </w:r>
            <w:r w:rsidR="007B1B4C" w:rsidRPr="007B1B4C">
              <w:rPr>
                <w:rFonts w:ascii="Times New Roman" w:hAnsi="Times New Roman" w:cs="Times New Roman"/>
                <w:sz w:val="24"/>
                <w:szCs w:val="24"/>
                <w:u w:val="single"/>
              </w:rPr>
              <w:t xml:space="preserve"> </w:t>
            </w:r>
            <w:r w:rsidRPr="007B1B4C">
              <w:rPr>
                <w:rFonts w:ascii="Times New Roman" w:hAnsi="Times New Roman" w:cs="Times New Roman"/>
                <w:sz w:val="24"/>
                <w:szCs w:val="24"/>
              </w:rPr>
              <w:t>тыс. рублей. По источникам финансирования и  годам реализации подпрограммы:</w:t>
            </w:r>
          </w:p>
          <w:p w:rsidR="00491215" w:rsidRPr="007B1B4C" w:rsidRDefault="00491215" w:rsidP="001B067D">
            <w:pPr>
              <w:pStyle w:val="ConsPlusCell"/>
              <w:ind w:right="142"/>
              <w:jc w:val="both"/>
              <w:rPr>
                <w:rFonts w:ascii="Times New Roman" w:hAnsi="Times New Roman" w:cs="Times New Roman"/>
                <w:sz w:val="24"/>
                <w:szCs w:val="24"/>
              </w:rPr>
            </w:pP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4"/>
              <w:gridCol w:w="850"/>
              <w:gridCol w:w="1134"/>
              <w:gridCol w:w="1134"/>
              <w:gridCol w:w="993"/>
            </w:tblGrid>
            <w:tr w:rsidR="002F7BCC" w:rsidRPr="00DB0A5A" w:rsidTr="0000733F">
              <w:trPr>
                <w:trHeight w:val="217"/>
              </w:trPr>
              <w:tc>
                <w:tcPr>
                  <w:tcW w:w="879" w:type="dxa"/>
                  <w:vMerge w:val="restart"/>
                </w:tcPr>
                <w:p w:rsidR="002F7BCC" w:rsidRPr="007B1B4C" w:rsidRDefault="002F7BCC" w:rsidP="00755A89">
                  <w:pPr>
                    <w:pStyle w:val="ConsPlusCell"/>
                    <w:ind w:left="-113" w:right="34"/>
                    <w:jc w:val="both"/>
                    <w:rPr>
                      <w:rFonts w:ascii="Times New Roman" w:hAnsi="Times New Roman" w:cs="Times New Roman"/>
                      <w:bCs/>
                      <w:sz w:val="18"/>
                      <w:szCs w:val="18"/>
                    </w:rPr>
                  </w:pPr>
                </w:p>
              </w:tc>
              <w:tc>
                <w:tcPr>
                  <w:tcW w:w="1134" w:type="dxa"/>
                  <w:vMerge w:val="restart"/>
                </w:tcPr>
                <w:p w:rsidR="002F7BCC" w:rsidRPr="007B1B4C" w:rsidRDefault="002F7BCC" w:rsidP="00755A89">
                  <w:pPr>
                    <w:pStyle w:val="ConsPlusCell"/>
                    <w:ind w:left="-113"/>
                    <w:jc w:val="both"/>
                    <w:rPr>
                      <w:rFonts w:ascii="Times New Roman" w:hAnsi="Times New Roman" w:cs="Times New Roman"/>
                      <w:bCs/>
                      <w:sz w:val="18"/>
                      <w:szCs w:val="18"/>
                    </w:rPr>
                  </w:pPr>
                  <w:r w:rsidRPr="007B1B4C">
                    <w:rPr>
                      <w:rFonts w:ascii="Times New Roman" w:hAnsi="Times New Roman" w:cs="Times New Roman"/>
                      <w:bCs/>
                      <w:sz w:val="18"/>
                      <w:szCs w:val="18"/>
                    </w:rPr>
                    <w:t>Всего</w:t>
                  </w:r>
                  <w:r w:rsidR="00651A6A" w:rsidRPr="007B1B4C">
                    <w:rPr>
                      <w:rFonts w:ascii="Times New Roman" w:hAnsi="Times New Roman" w:cs="Times New Roman"/>
                      <w:bCs/>
                      <w:sz w:val="18"/>
                      <w:szCs w:val="18"/>
                    </w:rPr>
                    <w:t xml:space="preserve">    </w:t>
                  </w:r>
                  <w:r w:rsidR="00755A89" w:rsidRPr="007B1B4C">
                    <w:rPr>
                      <w:rFonts w:ascii="Times New Roman" w:hAnsi="Times New Roman" w:cs="Times New Roman"/>
                      <w:bCs/>
                      <w:sz w:val="18"/>
                      <w:szCs w:val="18"/>
                    </w:rPr>
                    <w:t>(</w:t>
                  </w:r>
                  <w:r w:rsidR="00755A89" w:rsidRPr="007B1B4C">
                    <w:rPr>
                      <w:rFonts w:ascii="Times New Roman" w:hAnsi="Times New Roman" w:cs="Times New Roman"/>
                      <w:bCs/>
                      <w:sz w:val="16"/>
                      <w:szCs w:val="16"/>
                    </w:rPr>
                    <w:t>тыс.руб)</w:t>
                  </w:r>
                </w:p>
              </w:tc>
              <w:tc>
                <w:tcPr>
                  <w:tcW w:w="4111" w:type="dxa"/>
                  <w:gridSpan w:val="4"/>
                </w:tcPr>
                <w:p w:rsidR="002F7BCC" w:rsidRPr="007B1B4C" w:rsidRDefault="002F7BCC" w:rsidP="00755A89">
                  <w:pPr>
                    <w:pStyle w:val="ConsPlusCell"/>
                    <w:ind w:left="-113" w:right="142"/>
                    <w:jc w:val="both"/>
                    <w:rPr>
                      <w:rFonts w:ascii="Times New Roman" w:hAnsi="Times New Roman" w:cs="Times New Roman"/>
                      <w:bCs/>
                      <w:sz w:val="18"/>
                      <w:szCs w:val="18"/>
                    </w:rPr>
                  </w:pPr>
                  <w:r w:rsidRPr="007B1B4C">
                    <w:rPr>
                      <w:rFonts w:ascii="Times New Roman" w:hAnsi="Times New Roman" w:cs="Times New Roman"/>
                      <w:bCs/>
                      <w:sz w:val="18"/>
                      <w:szCs w:val="18"/>
                    </w:rPr>
                    <w:t xml:space="preserve">в том числе </w:t>
                  </w:r>
                </w:p>
              </w:tc>
            </w:tr>
            <w:tr w:rsidR="002F7BCC" w:rsidRPr="00DB0A5A" w:rsidTr="0000733F">
              <w:trPr>
                <w:trHeight w:val="326"/>
              </w:trPr>
              <w:tc>
                <w:tcPr>
                  <w:tcW w:w="879" w:type="dxa"/>
                  <w:vMerge/>
                </w:tcPr>
                <w:p w:rsidR="002F7BCC" w:rsidRPr="007B1B4C" w:rsidRDefault="002F7BCC" w:rsidP="001B067D">
                  <w:pPr>
                    <w:pStyle w:val="ConsPlusCell"/>
                    <w:ind w:left="-113" w:right="142"/>
                    <w:jc w:val="both"/>
                    <w:rPr>
                      <w:rFonts w:ascii="Times New Roman" w:hAnsi="Times New Roman" w:cs="Times New Roman"/>
                      <w:bCs/>
                      <w:sz w:val="18"/>
                      <w:szCs w:val="18"/>
                    </w:rPr>
                  </w:pPr>
                </w:p>
              </w:tc>
              <w:tc>
                <w:tcPr>
                  <w:tcW w:w="1134" w:type="dxa"/>
                  <w:vMerge/>
                </w:tcPr>
                <w:p w:rsidR="002F7BCC" w:rsidRPr="007B1B4C" w:rsidRDefault="002F7BCC" w:rsidP="001B067D">
                  <w:pPr>
                    <w:pStyle w:val="ConsPlusCell"/>
                    <w:ind w:left="-113" w:right="142"/>
                    <w:jc w:val="both"/>
                    <w:rPr>
                      <w:rFonts w:ascii="Times New Roman" w:hAnsi="Times New Roman" w:cs="Times New Roman"/>
                      <w:sz w:val="18"/>
                      <w:szCs w:val="18"/>
                    </w:rPr>
                  </w:pPr>
                </w:p>
              </w:tc>
              <w:tc>
                <w:tcPr>
                  <w:tcW w:w="850"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федеральный бюджет</w:t>
                  </w:r>
                </w:p>
              </w:tc>
              <w:tc>
                <w:tcPr>
                  <w:tcW w:w="1134"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областной</w:t>
                  </w:r>
                </w:p>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бюджет</w:t>
                  </w:r>
                </w:p>
              </w:tc>
              <w:tc>
                <w:tcPr>
                  <w:tcW w:w="1134"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местный бюджет (бюджеты поселений)</w:t>
                  </w:r>
                </w:p>
              </w:tc>
              <w:tc>
                <w:tcPr>
                  <w:tcW w:w="993"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другие источники</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2019</w:t>
                  </w:r>
                </w:p>
              </w:tc>
              <w:tc>
                <w:tcPr>
                  <w:tcW w:w="1134"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28310,4</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2020</w:t>
                  </w:r>
                </w:p>
              </w:tc>
              <w:tc>
                <w:tcPr>
                  <w:tcW w:w="1134"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14155,2</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2021</w:t>
                  </w:r>
                </w:p>
              </w:tc>
              <w:tc>
                <w:tcPr>
                  <w:tcW w:w="1134"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7077,6</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2022</w:t>
                  </w:r>
                </w:p>
              </w:tc>
              <w:tc>
                <w:tcPr>
                  <w:tcW w:w="1134"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3538,8</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2023</w:t>
                  </w:r>
                </w:p>
              </w:tc>
              <w:tc>
                <w:tcPr>
                  <w:tcW w:w="1134" w:type="dxa"/>
                </w:tcPr>
                <w:p w:rsidR="000718AE"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1920,0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0733F" w:rsidP="00B77629">
                  <w:pPr>
                    <w:pStyle w:val="ConsPlusCell"/>
                    <w:ind w:left="-113" w:right="142"/>
                    <w:jc w:val="center"/>
                    <w:rPr>
                      <w:rFonts w:ascii="Times New Roman" w:hAnsi="Times New Roman" w:cs="Times New Roman"/>
                    </w:rPr>
                  </w:pPr>
                  <w:r>
                    <w:rPr>
                      <w:rFonts w:ascii="Times New Roman" w:hAnsi="Times New Roman" w:cs="Times New Roman"/>
                    </w:rPr>
                    <w:t>1920,0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1769,4</w:t>
                  </w:r>
                </w:p>
              </w:tc>
            </w:tr>
            <w:tr w:rsidR="00DA0F38" w:rsidRPr="00DB0A5A" w:rsidTr="0000733F">
              <w:tc>
                <w:tcPr>
                  <w:tcW w:w="879" w:type="dxa"/>
                </w:tcPr>
                <w:p w:rsidR="00DA0F38" w:rsidRPr="007B1B4C" w:rsidRDefault="00DA0F38"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2024</w:t>
                  </w:r>
                </w:p>
              </w:tc>
              <w:tc>
                <w:tcPr>
                  <w:tcW w:w="1134" w:type="dxa"/>
                </w:tcPr>
                <w:p w:rsidR="00DA0F38"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1970,0</w:t>
                  </w:r>
                </w:p>
              </w:tc>
              <w:tc>
                <w:tcPr>
                  <w:tcW w:w="850" w:type="dxa"/>
                </w:tcPr>
                <w:p w:rsidR="00DA0F38" w:rsidRPr="007B1B4C" w:rsidRDefault="00DA0F38"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DA0F38" w:rsidRPr="007B1B4C" w:rsidRDefault="0000733F"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7B1B4C" w:rsidRDefault="0000733F" w:rsidP="006D0FDB">
                  <w:pPr>
                    <w:pStyle w:val="ConsPlusCell"/>
                    <w:ind w:left="-113" w:right="142"/>
                    <w:jc w:val="center"/>
                    <w:rPr>
                      <w:rFonts w:ascii="Times New Roman" w:hAnsi="Times New Roman" w:cs="Times New Roman"/>
                    </w:rPr>
                  </w:pPr>
                  <w:r>
                    <w:rPr>
                      <w:rFonts w:ascii="Times New Roman" w:hAnsi="Times New Roman" w:cs="Times New Roman"/>
                    </w:rPr>
                    <w:t>1794,6</w:t>
                  </w:r>
                </w:p>
              </w:tc>
              <w:tc>
                <w:tcPr>
                  <w:tcW w:w="993" w:type="dxa"/>
                </w:tcPr>
                <w:p w:rsidR="00DA0F38"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640,0</w:t>
                  </w:r>
                </w:p>
              </w:tc>
            </w:tr>
            <w:tr w:rsidR="0000733F" w:rsidRPr="00DB0A5A" w:rsidTr="0000733F">
              <w:tc>
                <w:tcPr>
                  <w:tcW w:w="879" w:type="dxa"/>
                </w:tcPr>
                <w:p w:rsidR="0000733F" w:rsidRPr="007B1B4C" w:rsidRDefault="0000733F"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2025</w:t>
                  </w:r>
                </w:p>
              </w:tc>
              <w:tc>
                <w:tcPr>
                  <w:tcW w:w="1134" w:type="dxa"/>
                </w:tcPr>
                <w:p w:rsidR="0000733F" w:rsidRPr="007B1B4C" w:rsidRDefault="0000733F" w:rsidP="00201B11">
                  <w:pPr>
                    <w:pStyle w:val="ConsPlusCell"/>
                    <w:ind w:left="-113" w:right="142"/>
                    <w:jc w:val="center"/>
                    <w:rPr>
                      <w:rFonts w:ascii="Times New Roman" w:hAnsi="Times New Roman" w:cs="Times New Roman"/>
                    </w:rPr>
                  </w:pPr>
                  <w:r w:rsidRPr="007B1B4C">
                    <w:rPr>
                      <w:rFonts w:ascii="Times New Roman" w:hAnsi="Times New Roman" w:cs="Times New Roman"/>
                    </w:rPr>
                    <w:t>47761,8</w:t>
                  </w:r>
                </w:p>
              </w:tc>
              <w:tc>
                <w:tcPr>
                  <w:tcW w:w="850" w:type="dxa"/>
                </w:tcPr>
                <w:p w:rsidR="0000733F" w:rsidRPr="007B1B4C" w:rsidRDefault="0000733F"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0733F" w:rsidRPr="007B1B4C" w:rsidRDefault="0000733F"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00733F" w:rsidRPr="007B1B4C" w:rsidRDefault="0000733F" w:rsidP="005F5184">
                  <w:pPr>
                    <w:pStyle w:val="ConsPlusCell"/>
                    <w:ind w:left="-113" w:right="142"/>
                    <w:jc w:val="center"/>
                    <w:rPr>
                      <w:rFonts w:ascii="Times New Roman" w:hAnsi="Times New Roman" w:cs="Times New Roman"/>
                    </w:rPr>
                  </w:pPr>
                  <w:r>
                    <w:rPr>
                      <w:rFonts w:ascii="Times New Roman" w:hAnsi="Times New Roman" w:cs="Times New Roman"/>
                    </w:rPr>
                    <w:t>1690,6</w:t>
                  </w:r>
                </w:p>
              </w:tc>
              <w:tc>
                <w:tcPr>
                  <w:tcW w:w="993" w:type="dxa"/>
                </w:tcPr>
                <w:p w:rsidR="0000733F"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489,4</w:t>
                  </w:r>
                </w:p>
              </w:tc>
            </w:tr>
            <w:tr w:rsidR="0000733F" w:rsidRPr="00DB0A5A" w:rsidTr="0000733F">
              <w:tc>
                <w:tcPr>
                  <w:tcW w:w="879" w:type="dxa"/>
                </w:tcPr>
                <w:p w:rsidR="0000733F" w:rsidRPr="007B1B4C" w:rsidRDefault="0000733F" w:rsidP="006D0FDB">
                  <w:pPr>
                    <w:pStyle w:val="ConsPlusCell"/>
                    <w:ind w:left="-113" w:right="142"/>
                    <w:jc w:val="both"/>
                    <w:rPr>
                      <w:rFonts w:ascii="Times New Roman" w:hAnsi="Times New Roman" w:cs="Times New Roman"/>
                      <w:b/>
                      <w:bCs/>
                      <w:sz w:val="22"/>
                      <w:szCs w:val="22"/>
                    </w:rPr>
                  </w:pPr>
                  <w:r>
                    <w:rPr>
                      <w:rFonts w:ascii="Times New Roman" w:hAnsi="Times New Roman" w:cs="Times New Roman"/>
                      <w:b/>
                      <w:bCs/>
                      <w:sz w:val="22"/>
                      <w:szCs w:val="22"/>
                    </w:rPr>
                    <w:t>2026</w:t>
                  </w:r>
                </w:p>
              </w:tc>
              <w:tc>
                <w:tcPr>
                  <w:tcW w:w="1134" w:type="dxa"/>
                </w:tcPr>
                <w:p w:rsidR="0000733F" w:rsidRPr="007B1B4C" w:rsidRDefault="0000733F" w:rsidP="00201B11">
                  <w:pPr>
                    <w:pStyle w:val="ConsPlusCell"/>
                    <w:ind w:left="-113" w:right="142"/>
                    <w:jc w:val="center"/>
                    <w:rPr>
                      <w:rFonts w:ascii="Times New Roman" w:hAnsi="Times New Roman" w:cs="Times New Roman"/>
                    </w:rPr>
                  </w:pPr>
                </w:p>
              </w:tc>
              <w:tc>
                <w:tcPr>
                  <w:tcW w:w="850" w:type="dxa"/>
                </w:tcPr>
                <w:p w:rsidR="0000733F" w:rsidRPr="007B1B4C" w:rsidRDefault="0000733F" w:rsidP="005F5184">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0733F" w:rsidRPr="007B1B4C" w:rsidRDefault="0000733F" w:rsidP="00201B11">
                  <w:pPr>
                    <w:pStyle w:val="ConsPlusCell"/>
                    <w:ind w:left="-108" w:right="-113"/>
                    <w:jc w:val="center"/>
                    <w:rPr>
                      <w:rFonts w:ascii="Times New Roman" w:hAnsi="Times New Roman" w:cs="Times New Roman"/>
                    </w:rPr>
                  </w:pPr>
                  <w:r>
                    <w:rPr>
                      <w:rFonts w:ascii="Times New Roman" w:hAnsi="Times New Roman" w:cs="Times New Roman"/>
                    </w:rPr>
                    <w:t>45000,0</w:t>
                  </w:r>
                </w:p>
              </w:tc>
              <w:tc>
                <w:tcPr>
                  <w:tcW w:w="1134" w:type="dxa"/>
                </w:tcPr>
                <w:p w:rsidR="0000733F" w:rsidRPr="007B1B4C" w:rsidRDefault="0000733F" w:rsidP="005F5184">
                  <w:pPr>
                    <w:pStyle w:val="ConsPlusCell"/>
                    <w:ind w:left="-113" w:right="142"/>
                    <w:jc w:val="center"/>
                    <w:rPr>
                      <w:rFonts w:ascii="Times New Roman" w:hAnsi="Times New Roman" w:cs="Times New Roman"/>
                    </w:rPr>
                  </w:pPr>
                  <w:r>
                    <w:rPr>
                      <w:rFonts w:ascii="Times New Roman" w:hAnsi="Times New Roman" w:cs="Times New Roman"/>
                    </w:rPr>
                    <w:t>2389,2</w:t>
                  </w:r>
                </w:p>
              </w:tc>
              <w:tc>
                <w:tcPr>
                  <w:tcW w:w="993" w:type="dxa"/>
                </w:tcPr>
                <w:p w:rsidR="0000733F" w:rsidRPr="007B1B4C" w:rsidRDefault="00491215" w:rsidP="005F5184">
                  <w:pPr>
                    <w:pStyle w:val="ConsPlusCell"/>
                    <w:ind w:left="-108" w:right="-113"/>
                    <w:jc w:val="center"/>
                    <w:rPr>
                      <w:rFonts w:ascii="Times New Roman" w:hAnsi="Times New Roman" w:cs="Times New Roman"/>
                    </w:rPr>
                  </w:pPr>
                  <w:r>
                    <w:rPr>
                      <w:rFonts w:ascii="Times New Roman" w:hAnsi="Times New Roman" w:cs="Times New Roman"/>
                    </w:rPr>
                    <w:t>640,0</w:t>
                  </w:r>
                </w:p>
              </w:tc>
            </w:tr>
            <w:tr w:rsidR="0000733F" w:rsidRPr="00DB0A5A" w:rsidTr="0000733F">
              <w:tc>
                <w:tcPr>
                  <w:tcW w:w="879" w:type="dxa"/>
                </w:tcPr>
                <w:p w:rsidR="0000733F" w:rsidRPr="007B1B4C" w:rsidRDefault="0000733F" w:rsidP="006D0FDB">
                  <w:pPr>
                    <w:pStyle w:val="ConsPlusCell"/>
                    <w:ind w:left="-113" w:right="142"/>
                    <w:jc w:val="both"/>
                    <w:rPr>
                      <w:rFonts w:ascii="Times New Roman" w:hAnsi="Times New Roman" w:cs="Times New Roman"/>
                      <w:b/>
                      <w:bCs/>
                      <w:sz w:val="22"/>
                      <w:szCs w:val="22"/>
                    </w:rPr>
                  </w:pPr>
                  <w:r>
                    <w:rPr>
                      <w:rFonts w:ascii="Times New Roman" w:hAnsi="Times New Roman" w:cs="Times New Roman"/>
                      <w:b/>
                      <w:bCs/>
                      <w:sz w:val="22"/>
                      <w:szCs w:val="22"/>
                    </w:rPr>
                    <w:t>2027</w:t>
                  </w:r>
                </w:p>
              </w:tc>
              <w:tc>
                <w:tcPr>
                  <w:tcW w:w="1134" w:type="dxa"/>
                </w:tcPr>
                <w:p w:rsidR="0000733F" w:rsidRPr="007B1B4C" w:rsidRDefault="0000733F" w:rsidP="00201B11">
                  <w:pPr>
                    <w:pStyle w:val="ConsPlusCell"/>
                    <w:ind w:left="-113" w:right="142"/>
                    <w:jc w:val="center"/>
                    <w:rPr>
                      <w:rFonts w:ascii="Times New Roman" w:hAnsi="Times New Roman" w:cs="Times New Roman"/>
                    </w:rPr>
                  </w:pPr>
                </w:p>
              </w:tc>
              <w:tc>
                <w:tcPr>
                  <w:tcW w:w="850" w:type="dxa"/>
                </w:tcPr>
                <w:p w:rsidR="0000733F" w:rsidRPr="007B1B4C" w:rsidRDefault="0000733F" w:rsidP="005F5184">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0733F" w:rsidRPr="007B1B4C" w:rsidRDefault="0000733F" w:rsidP="00201B11">
                  <w:pPr>
                    <w:pStyle w:val="ConsPlusCell"/>
                    <w:ind w:left="-108" w:right="-113"/>
                    <w:jc w:val="center"/>
                    <w:rPr>
                      <w:rFonts w:ascii="Times New Roman" w:hAnsi="Times New Roman" w:cs="Times New Roman"/>
                    </w:rPr>
                  </w:pPr>
                  <w:r>
                    <w:rPr>
                      <w:rFonts w:ascii="Times New Roman" w:hAnsi="Times New Roman" w:cs="Times New Roman"/>
                    </w:rPr>
                    <w:t>170,0</w:t>
                  </w:r>
                </w:p>
              </w:tc>
              <w:tc>
                <w:tcPr>
                  <w:tcW w:w="1134" w:type="dxa"/>
                </w:tcPr>
                <w:p w:rsidR="0000733F" w:rsidRPr="007B1B4C" w:rsidRDefault="0000733F" w:rsidP="005F5184">
                  <w:pPr>
                    <w:pStyle w:val="ConsPlusCell"/>
                    <w:ind w:left="-113" w:right="142"/>
                    <w:jc w:val="center"/>
                    <w:rPr>
                      <w:rFonts w:ascii="Times New Roman" w:hAnsi="Times New Roman" w:cs="Times New Roman"/>
                    </w:rPr>
                  </w:pPr>
                  <w:r>
                    <w:rPr>
                      <w:rFonts w:ascii="Times New Roman" w:hAnsi="Times New Roman" w:cs="Times New Roman"/>
                    </w:rPr>
                    <w:t>2053,3</w:t>
                  </w:r>
                </w:p>
              </w:tc>
              <w:tc>
                <w:tcPr>
                  <w:tcW w:w="993" w:type="dxa"/>
                </w:tcPr>
                <w:p w:rsidR="0000733F" w:rsidRPr="007B1B4C" w:rsidRDefault="00491215" w:rsidP="005F5184">
                  <w:pPr>
                    <w:pStyle w:val="ConsPlusCell"/>
                    <w:ind w:left="-108" w:right="-113"/>
                    <w:jc w:val="center"/>
                    <w:rPr>
                      <w:rFonts w:ascii="Times New Roman" w:hAnsi="Times New Roman" w:cs="Times New Roman"/>
                    </w:rPr>
                  </w:pPr>
                  <w:r>
                    <w:rPr>
                      <w:rFonts w:ascii="Times New Roman" w:hAnsi="Times New Roman" w:cs="Times New Roman"/>
                    </w:rPr>
                    <w:t>0</w:t>
                  </w:r>
                </w:p>
              </w:tc>
            </w:tr>
            <w:tr w:rsidR="0000733F" w:rsidRPr="00386A67" w:rsidTr="0000733F">
              <w:tc>
                <w:tcPr>
                  <w:tcW w:w="879" w:type="dxa"/>
                </w:tcPr>
                <w:p w:rsidR="0000733F" w:rsidRPr="007B1B4C" w:rsidRDefault="0000733F" w:rsidP="001B067D">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Всего:</w:t>
                  </w:r>
                </w:p>
              </w:tc>
              <w:tc>
                <w:tcPr>
                  <w:tcW w:w="1134" w:type="dxa"/>
                </w:tcPr>
                <w:p w:rsidR="0000733F" w:rsidRPr="007B1B4C" w:rsidRDefault="0000733F" w:rsidP="00201B11">
                  <w:pPr>
                    <w:pStyle w:val="ConsPlusCell"/>
                    <w:ind w:left="-113" w:right="142"/>
                    <w:jc w:val="center"/>
                    <w:rPr>
                      <w:rFonts w:ascii="Times New Roman" w:hAnsi="Times New Roman" w:cs="Times New Roman"/>
                      <w:b/>
                    </w:rPr>
                  </w:pPr>
                  <w:r>
                    <w:rPr>
                      <w:rFonts w:ascii="Times New Roman" w:hAnsi="Times New Roman" w:cs="Times New Roman"/>
                      <w:b/>
                    </w:rPr>
                    <w:t>113438,5</w:t>
                  </w:r>
                </w:p>
              </w:tc>
              <w:tc>
                <w:tcPr>
                  <w:tcW w:w="850" w:type="dxa"/>
                </w:tcPr>
                <w:p w:rsidR="0000733F" w:rsidRPr="007B1B4C" w:rsidRDefault="0000733F" w:rsidP="005F5184">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0733F" w:rsidRPr="007B1B4C" w:rsidRDefault="0000733F" w:rsidP="006D0FDB">
                  <w:pPr>
                    <w:pStyle w:val="ConsPlusCell"/>
                    <w:ind w:left="-113" w:right="142"/>
                    <w:jc w:val="right"/>
                    <w:rPr>
                      <w:rFonts w:ascii="Times New Roman" w:hAnsi="Times New Roman" w:cs="Times New Roman"/>
                      <w:b/>
                    </w:rPr>
                  </w:pPr>
                  <w:r>
                    <w:rPr>
                      <w:rFonts w:ascii="Times New Roman" w:hAnsi="Times New Roman" w:cs="Times New Roman"/>
                      <w:b/>
                    </w:rPr>
                    <w:t>45170,0</w:t>
                  </w:r>
                </w:p>
              </w:tc>
              <w:tc>
                <w:tcPr>
                  <w:tcW w:w="1134" w:type="dxa"/>
                </w:tcPr>
                <w:p w:rsidR="0000733F" w:rsidRPr="007B1B4C" w:rsidRDefault="0000733F" w:rsidP="006D0FDB">
                  <w:pPr>
                    <w:pStyle w:val="ConsPlusCell"/>
                    <w:ind w:left="-113" w:right="142"/>
                    <w:jc w:val="center"/>
                    <w:rPr>
                      <w:rFonts w:ascii="Times New Roman" w:hAnsi="Times New Roman" w:cs="Times New Roman"/>
                      <w:b/>
                    </w:rPr>
                  </w:pPr>
                  <w:r>
                    <w:rPr>
                      <w:rFonts w:ascii="Times New Roman" w:hAnsi="Times New Roman" w:cs="Times New Roman"/>
                      <w:b/>
                    </w:rPr>
                    <w:t>11647,7</w:t>
                  </w:r>
                </w:p>
              </w:tc>
              <w:tc>
                <w:tcPr>
                  <w:tcW w:w="993" w:type="dxa"/>
                </w:tcPr>
                <w:p w:rsidR="0000733F" w:rsidRPr="007B1B4C" w:rsidRDefault="00491215" w:rsidP="005F5184">
                  <w:pPr>
                    <w:pStyle w:val="ConsPlusCell"/>
                    <w:ind w:left="-108" w:right="-113"/>
                    <w:jc w:val="center"/>
                    <w:rPr>
                      <w:rFonts w:ascii="Times New Roman" w:hAnsi="Times New Roman" w:cs="Times New Roman"/>
                    </w:rPr>
                  </w:pPr>
                  <w:r>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10" w:name="sub_1001"/>
      <w:bookmarkEnd w:id="9"/>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7B1B4C" w:rsidRDefault="007B1B4C" w:rsidP="007B1B4C">
      <w:pPr>
        <w:pStyle w:val="Standard"/>
        <w:tabs>
          <w:tab w:val="left" w:pos="993"/>
        </w:tabs>
        <w:ind w:left="567" w:right="142"/>
        <w:jc w:val="both"/>
        <w:rPr>
          <w:rFonts w:cs="Times New Roman"/>
          <w:lang w:val="ru-RU"/>
        </w:rPr>
      </w:pPr>
    </w:p>
    <w:p w:rsidR="00C20603" w:rsidRDefault="00C20603" w:rsidP="007B1B4C">
      <w:pPr>
        <w:pStyle w:val="Standard"/>
        <w:tabs>
          <w:tab w:val="left" w:pos="993"/>
        </w:tabs>
        <w:ind w:left="567" w:right="142"/>
        <w:jc w:val="both"/>
        <w:rPr>
          <w:rFonts w:cs="Times New Roman"/>
          <w:lang w:val="ru-RU"/>
        </w:rPr>
      </w:pP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 xml:space="preserve">В рамках подпрограммы реализуются </w:t>
      </w:r>
      <w:r w:rsidR="009223FE">
        <w:rPr>
          <w:rFonts w:cs="Times New Roman"/>
          <w:lang w:val="ru-RU"/>
        </w:rPr>
        <w:t>3</w:t>
      </w:r>
      <w:r>
        <w:rPr>
          <w:rFonts w:cs="Times New Roman"/>
          <w:lang w:val="ru-RU"/>
        </w:rPr>
        <w:t xml:space="preserve"> основных мероприят</w:t>
      </w:r>
      <w:r w:rsidR="009223FE">
        <w:rPr>
          <w:rFonts w:cs="Times New Roman"/>
          <w:lang w:val="ru-RU"/>
        </w:rPr>
        <w:t>ия</w:t>
      </w:r>
      <w:r>
        <w:rPr>
          <w:rFonts w:cs="Times New Roman"/>
          <w:lang w:val="ru-RU"/>
        </w:rPr>
        <w:t>.</w:t>
      </w:r>
    </w:p>
    <w:p w:rsidR="00195877" w:rsidRDefault="00A53079"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00195877">
        <w:rPr>
          <w:rFonts w:cs="Times New Roman"/>
          <w:b/>
          <w:lang w:val="ru-RU"/>
        </w:rPr>
        <w:t xml:space="preserve"> </w:t>
      </w:r>
      <w:r w:rsidR="00195877" w:rsidRPr="00195877">
        <w:rPr>
          <w:rFonts w:cs="Times New Roman"/>
          <w:lang w:val="ru-RU"/>
        </w:rPr>
        <w:t>Обустройство площадок и установка контейнеров для сбора ТБО</w:t>
      </w:r>
      <w:r w:rsidR="00195877">
        <w:rPr>
          <w:rFonts w:cs="Times New Roman"/>
          <w:lang w:val="ru-RU"/>
        </w:rPr>
        <w:t>.</w:t>
      </w:r>
    </w:p>
    <w:p w:rsidR="002A573A" w:rsidRPr="00386A67" w:rsidRDefault="002A573A"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00195877" w:rsidRPr="00195877">
        <w:rPr>
          <w:rFonts w:cs="Times New Roman"/>
          <w:lang w:val="ru-RU"/>
        </w:rPr>
        <w:t>Ликвидация  накопленного вреда, причиненного окружающей среде</w:t>
      </w:r>
      <w:r w:rsidRPr="00386A67">
        <w:rPr>
          <w:rFonts w:cs="Times New Roman"/>
          <w:lang w:val="ru-RU"/>
        </w:rPr>
        <w:t>.</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00195877" w:rsidRPr="00195877">
        <w:rPr>
          <w:rFonts w:cs="Times New Roman"/>
          <w:lang w:val="ru-RU"/>
        </w:rPr>
        <w:t>Озеленение территории муниципального района</w:t>
      </w:r>
      <w:r>
        <w:rPr>
          <w:rFonts w:cs="Times New Roman"/>
          <w:lang w:val="ru-RU"/>
        </w:rPr>
        <w:t>.</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DB0A5A" w:rsidRDefault="002F7BCC" w:rsidP="001B067D">
      <w:pPr>
        <w:spacing w:after="0" w:line="240" w:lineRule="auto"/>
        <w:ind w:right="142" w:firstLine="567"/>
        <w:jc w:val="both"/>
        <w:rPr>
          <w:rFonts w:ascii="Times New Roman" w:hAnsi="Times New Roman"/>
          <w:sz w:val="24"/>
          <w:szCs w:val="24"/>
        </w:rPr>
      </w:pPr>
      <w:r w:rsidRPr="00DB0A5A">
        <w:rPr>
          <w:rFonts w:ascii="Times New Roman" w:hAnsi="Times New Roman"/>
          <w:b/>
          <w:sz w:val="24"/>
          <w:szCs w:val="24"/>
        </w:rPr>
        <w:t>7.  Оценка эффективности реализации подпрограмм</w:t>
      </w:r>
      <w:r w:rsidRPr="00DB0A5A">
        <w:rPr>
          <w:rFonts w:ascii="Times New Roman" w:hAnsi="Times New Roman"/>
          <w:sz w:val="24"/>
          <w:szCs w:val="24"/>
        </w:rPr>
        <w:t>ы</w:t>
      </w:r>
    </w:p>
    <w:p w:rsidR="002F7BCC" w:rsidRPr="00DB0A5A" w:rsidRDefault="002F7BCC" w:rsidP="001B067D">
      <w:pPr>
        <w:pStyle w:val="Standard"/>
        <w:ind w:right="142" w:firstLine="567"/>
        <w:jc w:val="both"/>
        <w:rPr>
          <w:rFonts w:cs="Times New Roman"/>
          <w:lang w:val="ru-RU"/>
        </w:rPr>
      </w:pPr>
      <w:r w:rsidRPr="00DB0A5A">
        <w:rPr>
          <w:rFonts w:cs="Times New Roman"/>
          <w:lang w:val="ru-RU"/>
        </w:rPr>
        <w:t>В результате выполнения мероприятий подпрограммы будет обеспечено:</w:t>
      </w:r>
    </w:p>
    <w:p w:rsidR="002F7BCC" w:rsidRPr="00DB0A5A" w:rsidRDefault="002F7BCC" w:rsidP="001B067D">
      <w:pPr>
        <w:pStyle w:val="Standard"/>
        <w:ind w:right="142" w:firstLine="567"/>
        <w:jc w:val="both"/>
        <w:rPr>
          <w:rFonts w:cs="Times New Roman"/>
          <w:lang w:val="ru-RU"/>
        </w:rPr>
      </w:pPr>
      <w:r w:rsidRPr="00DB0A5A">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DB0A5A">
        <w:rPr>
          <w:rFonts w:cs="Times New Roman"/>
          <w:lang w:val="ru-RU"/>
        </w:rPr>
        <w:t>-  обустройство площадок и установка контейнеров для сбора ТБО  в поселениях района к 202</w:t>
      </w:r>
      <w:r w:rsidR="00CE5A19">
        <w:rPr>
          <w:rFonts w:cs="Times New Roman"/>
          <w:lang w:val="ru-RU"/>
        </w:rPr>
        <w:t>7</w:t>
      </w:r>
      <w:r w:rsidRPr="00DB0A5A">
        <w:rPr>
          <w:rFonts w:cs="Times New Roman"/>
          <w:lang w:val="ru-RU"/>
        </w:rPr>
        <w:t xml:space="preserve"> году.</w:t>
      </w:r>
    </w:p>
    <w:tbl>
      <w:tblPr>
        <w:tblW w:w="9781" w:type="dxa"/>
        <w:tblInd w:w="108" w:type="dxa"/>
        <w:tblLook w:val="04A0"/>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 xml:space="preserve">«Экономическое развитие Богучарского муниципального района» </w:t>
            </w:r>
            <w:r w:rsidR="002A573A">
              <w:rPr>
                <w:rFonts w:ascii="Times New Roman" w:hAnsi="Times New Roman"/>
                <w:b/>
                <w:sz w:val="24"/>
                <w:szCs w:val="24"/>
              </w:rPr>
              <w:t>.</w:t>
            </w:r>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195877">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Паспорт подпрограммы.</w:t>
            </w: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sidR="00F46E2C">
              <w:rPr>
                <w:rFonts w:ascii="Times New Roman" w:hAnsi="Times New Roman"/>
                <w:sz w:val="24"/>
                <w:szCs w:val="24"/>
              </w:rPr>
              <w:t xml:space="preserve"> </w:t>
            </w:r>
            <w:r>
              <w:rPr>
                <w:rFonts w:ascii="Times New Roman" w:hAnsi="Times New Roman"/>
                <w:sz w:val="24"/>
                <w:szCs w:val="24"/>
              </w:rPr>
              <w:t>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Увеличение протяженности, изменение параметров автомобильных дорог общего пользования местного значения</w:t>
            </w:r>
            <w:r w:rsidR="00CE5A19">
              <w:rPr>
                <w:rFonts w:ascii="Times New Roman" w:hAnsi="Times New Roman"/>
                <w:sz w:val="24"/>
                <w:szCs w:val="24"/>
              </w:rPr>
              <w:t xml:space="preserve"> </w:t>
            </w:r>
            <w:r>
              <w:rPr>
                <w:rFonts w:ascii="Times New Roman" w:hAnsi="Times New Roman"/>
                <w:sz w:val="24"/>
                <w:szCs w:val="24"/>
              </w:rPr>
              <w:t xml:space="preserve">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rsidP="00CE5A1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w:t>
            </w:r>
            <w:r w:rsidR="00CE5A19">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 xml:space="preserve">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pPr>
              <w:pStyle w:val="ConsPlusCell"/>
              <w:jc w:val="both"/>
              <w:rPr>
                <w:rFonts w:ascii="Times New Roman" w:hAnsi="Times New Roman" w:cs="Times New Roman"/>
                <w:sz w:val="24"/>
                <w:szCs w:val="24"/>
                <w:lang w:eastAsia="en-US"/>
              </w:rPr>
            </w:pPr>
            <w:r w:rsidRPr="009E239E">
              <w:rPr>
                <w:rFonts w:ascii="Times New Roman" w:hAnsi="Times New Roman" w:cs="Times New Roman"/>
                <w:sz w:val="24"/>
                <w:szCs w:val="24"/>
                <w:lang w:eastAsia="en-US"/>
              </w:rPr>
              <w:t xml:space="preserve">Объем финансирования подпрограммы составляет </w:t>
            </w:r>
            <w:r w:rsidR="00491215">
              <w:rPr>
                <w:rFonts w:ascii="Times New Roman" w:hAnsi="Times New Roman" w:cs="Times New Roman"/>
                <w:sz w:val="24"/>
                <w:szCs w:val="24"/>
                <w:lang w:eastAsia="en-US"/>
              </w:rPr>
              <w:t>877128,5</w:t>
            </w:r>
            <w:r w:rsidR="007B1B4C" w:rsidRPr="009E239E">
              <w:rPr>
                <w:rFonts w:ascii="Times New Roman" w:hAnsi="Times New Roman" w:cs="Times New Roman"/>
                <w:sz w:val="24"/>
                <w:szCs w:val="24"/>
                <w:lang w:eastAsia="en-US"/>
              </w:rPr>
              <w:t xml:space="preserve"> </w:t>
            </w:r>
            <w:r w:rsidRPr="009E239E">
              <w:rPr>
                <w:rFonts w:ascii="Times New Roman" w:hAnsi="Times New Roman" w:cs="Times New Roman"/>
                <w:sz w:val="24"/>
                <w:szCs w:val="24"/>
                <w:lang w:eastAsia="en-US"/>
              </w:rPr>
              <w:t>тыс. руб</w:t>
            </w:r>
            <w:r w:rsidR="00405B82" w:rsidRPr="009E239E">
              <w:rPr>
                <w:rFonts w:ascii="Times New Roman" w:hAnsi="Times New Roman" w:cs="Times New Roman"/>
                <w:sz w:val="24"/>
                <w:szCs w:val="24"/>
                <w:lang w:eastAsia="en-US"/>
              </w:rPr>
              <w:t>.</w:t>
            </w:r>
            <w:r w:rsidRPr="009E239E">
              <w:rPr>
                <w:rFonts w:ascii="Times New Roman" w:hAnsi="Times New Roman" w:cs="Times New Roman"/>
                <w:sz w:val="24"/>
                <w:szCs w:val="24"/>
                <w:lang w:eastAsia="en-US"/>
              </w:rPr>
              <w:t>, в том числе по годам реализации подпрограммы</w:t>
            </w:r>
            <w:r w:rsidR="00405B82" w:rsidRPr="009E239E">
              <w:rPr>
                <w:rFonts w:ascii="Times New Roman" w:hAnsi="Times New Roman" w:cs="Times New Roman"/>
                <w:sz w:val="24"/>
                <w:szCs w:val="24"/>
                <w:lang w:eastAsia="en-US"/>
              </w:rPr>
              <w:t xml:space="preserve"> и источникам финансирования, тыс.руб.:</w:t>
            </w:r>
          </w:p>
          <w:p w:rsidR="00491215" w:rsidRPr="009E239E" w:rsidRDefault="00491215">
            <w:pPr>
              <w:pStyle w:val="ConsPlusCell"/>
              <w:jc w:val="both"/>
              <w:rPr>
                <w:rFonts w:ascii="Times New Roman" w:hAnsi="Times New Roman" w:cs="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852"/>
              <w:gridCol w:w="1467"/>
              <w:gridCol w:w="1257"/>
              <w:gridCol w:w="1245"/>
              <w:gridCol w:w="1261"/>
            </w:tblGrid>
            <w:tr w:rsidR="000265BC" w:rsidRPr="009E239E">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9E239E"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9E239E" w:rsidRDefault="000265BC">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в том числе</w:t>
                  </w:r>
                </w:p>
              </w:tc>
            </w:tr>
            <w:tr w:rsidR="000265BC" w:rsidRPr="009E239E">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9E239E"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9E239E"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областной</w:t>
                  </w:r>
                </w:p>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другие источники</w:t>
                  </w:r>
                </w:p>
              </w:tc>
            </w:tr>
            <w:tr w:rsidR="00405B82" w:rsidRPr="009E239E">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9E239E" w:rsidRDefault="00D8061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15280,6</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93005,7</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75046,7</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9E239E" w:rsidRDefault="00894DF5" w:rsidP="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17959,0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CC4983" w:rsidP="008F05CD">
                  <w:pPr>
                    <w:spacing w:after="0" w:line="240" w:lineRule="auto"/>
                    <w:ind w:left="-113" w:right="-113"/>
                    <w:jc w:val="center"/>
                    <w:rPr>
                      <w:rFonts w:ascii="Times New Roman" w:hAnsi="Times New Roman"/>
                    </w:rPr>
                  </w:pPr>
                  <w:r w:rsidRPr="009E239E">
                    <w:rPr>
                      <w:rFonts w:ascii="Times New Roman" w:hAnsi="Times New Roman"/>
                    </w:rPr>
                    <w:t>6780</w:t>
                  </w:r>
                  <w:r w:rsidR="008F05CD">
                    <w:rPr>
                      <w:rFonts w:ascii="Times New Roman" w:hAnsi="Times New Roman"/>
                    </w:rPr>
                    <w:t>5</w:t>
                  </w:r>
                  <w:r w:rsidRPr="009E239E">
                    <w:rPr>
                      <w:rFonts w:ascii="Times New Roman" w:hAnsi="Times New Roman"/>
                    </w:rPr>
                    <w:t>,9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r w:rsidRPr="009E239E">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CC4983">
                  <w:pPr>
                    <w:spacing w:after="0" w:line="240" w:lineRule="auto"/>
                    <w:ind w:left="-113" w:right="-113"/>
                    <w:jc w:val="center"/>
                    <w:rPr>
                      <w:rFonts w:ascii="Times New Roman" w:hAnsi="Times New Roman"/>
                    </w:rPr>
                  </w:pPr>
                  <w:r w:rsidRPr="009E239E">
                    <w:rPr>
                      <w:rFonts w:ascii="Times New Roman" w:hAnsi="Times New Roman"/>
                    </w:rPr>
                    <w:t>47386,9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3D76BE">
                  <w:pPr>
                    <w:spacing w:after="0" w:line="240" w:lineRule="auto"/>
                    <w:ind w:left="-113" w:right="-113"/>
                    <w:jc w:val="center"/>
                    <w:rPr>
                      <w:rFonts w:ascii="Times New Roman" w:hAnsi="Times New Roman"/>
                    </w:rPr>
                  </w:pPr>
                  <w:r w:rsidRPr="009E239E">
                    <w:rPr>
                      <w:rFonts w:ascii="Times New Roman" w:hAnsi="Times New Roman"/>
                    </w:rPr>
                    <w:t>20419,0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sidRPr="009E239E">
                    <w:rPr>
                      <w:rFonts w:ascii="Times New Roman" w:hAnsi="Times New Roman"/>
                    </w:rPr>
                    <w:t>77547,3</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sidRPr="009E239E">
                    <w:rPr>
                      <w:rFonts w:ascii="Times New Roman" w:hAnsi="Times New Roman"/>
                    </w:rPr>
                    <w:t>55157,7</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sidRPr="009E239E">
                    <w:rPr>
                      <w:rFonts w:ascii="Times New Roman" w:hAnsi="Times New Roman"/>
                    </w:rPr>
                    <w:t>22389,6</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147951,4</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128533,4</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19418,1</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rsidTr="00CE5A19">
              <w:trPr>
                <w:trHeight w:val="199"/>
              </w:trPr>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108143,3</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80359,3</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27784,0</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rsidTr="00CE5A19">
              <w:trPr>
                <w:trHeight w:val="277"/>
              </w:trPr>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Pr>
                      <w:rFonts w:ascii="Times New Roman" w:hAnsi="Times New Roman" w:cs="Times New Roman"/>
                      <w:bCs/>
                      <w:sz w:val="22"/>
                      <w:szCs w:val="22"/>
                      <w:lang w:eastAsia="en-US"/>
                    </w:rPr>
                    <w:t>2026</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108862,3</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spacing w:after="0" w:line="240" w:lineRule="auto"/>
                    <w:ind w:left="-113" w:right="-113"/>
                    <w:jc w:val="center"/>
                    <w:rPr>
                      <w:rFonts w:ascii="Times New Roman" w:hAnsi="Times New Roman"/>
                    </w:rPr>
                  </w:pPr>
                  <w:r w:rsidRPr="009E239E">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80359,3</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28503,0</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rsidTr="00CE5A19">
              <w:trPr>
                <w:trHeight w:val="277"/>
              </w:trPr>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Pr>
                      <w:rFonts w:ascii="Times New Roman" w:hAnsi="Times New Roman" w:cs="Times New Roman"/>
                      <w:bCs/>
                      <w:sz w:val="22"/>
                      <w:szCs w:val="22"/>
                      <w:lang w:eastAsia="en-US"/>
                    </w:rPr>
                    <w:t>2027</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116488,3</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80359,3</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36129,0</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rsidTr="00CE5A19">
              <w:trPr>
                <w:trHeight w:val="277"/>
              </w:trPr>
              <w:tc>
                <w:tcPr>
                  <w:tcW w:w="921" w:type="dxa"/>
                  <w:tcBorders>
                    <w:top w:val="single" w:sz="4" w:space="0" w:color="000000"/>
                    <w:left w:val="single" w:sz="4" w:space="0" w:color="000000"/>
                    <w:bottom w:val="single" w:sz="4" w:space="0" w:color="000000"/>
                    <w:right w:val="single" w:sz="4" w:space="0" w:color="000000"/>
                  </w:tcBorders>
                  <w:hideMark/>
                </w:tcPr>
                <w:p w:rsidR="008F05CD" w:rsidRDefault="008F05CD" w:rsidP="00390F80">
                  <w:pPr>
                    <w:pStyle w:val="ConsPlusCell"/>
                    <w:ind w:left="-113" w:right="-113"/>
                    <w:jc w:val="center"/>
                    <w:rPr>
                      <w:rFonts w:ascii="Times New Roman" w:hAnsi="Times New Roman" w:cs="Times New Roman"/>
                      <w:bCs/>
                      <w:sz w:val="22"/>
                      <w:szCs w:val="22"/>
                      <w:lang w:eastAsia="en-US"/>
                    </w:rPr>
                  </w:pPr>
                  <w:r>
                    <w:rPr>
                      <w:rFonts w:ascii="Times New Roman" w:hAnsi="Times New Roman" w:cs="Times New Roman"/>
                      <w:bCs/>
                      <w:sz w:val="22"/>
                      <w:szCs w:val="22"/>
                      <w:lang w:eastAsia="en-US"/>
                    </w:rPr>
                    <w:t>Итого</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877128,5</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677487,6</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199641,0</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7B1B4C" w:rsidRPr="009E239E">
              <w:tc>
                <w:tcPr>
                  <w:tcW w:w="921"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rsidP="00390F80">
                  <w:pPr>
                    <w:pStyle w:val="ConsPlusCell"/>
                    <w:ind w:left="-113" w:right="-113"/>
                    <w:jc w:val="center"/>
                    <w:rPr>
                      <w:rFonts w:ascii="Times New Roman" w:hAnsi="Times New Roman" w:cs="Times New Roman"/>
                      <w:bCs/>
                      <w:sz w:val="22"/>
                      <w:szCs w:val="22"/>
                      <w:lang w:eastAsia="en-US"/>
                    </w:rPr>
                  </w:pPr>
                </w:p>
              </w:tc>
              <w:tc>
                <w:tcPr>
                  <w:tcW w:w="852"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467"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45"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rsidP="00D566A6">
                  <w:pPr>
                    <w:pStyle w:val="ConsPlusCell"/>
                    <w:ind w:left="-113" w:right="-113"/>
                    <w:jc w:val="center"/>
                    <w:rPr>
                      <w:rFonts w:ascii="Times New Roman" w:hAnsi="Times New Roman" w:cs="Times New Roman"/>
                      <w:bCs/>
                      <w:sz w:val="22"/>
                      <w:szCs w:val="22"/>
                      <w:lang w:eastAsia="en-US"/>
                    </w:rPr>
                  </w:pPr>
                </w:p>
              </w:tc>
            </w:tr>
            <w:tr w:rsidR="00405B82" w:rsidRPr="009E239E" w:rsidTr="00132096">
              <w:trPr>
                <w:trHeight w:val="53"/>
              </w:trPr>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pStyle w:val="ConsPlusCell"/>
                    <w:ind w:left="-113" w:right="-113"/>
                    <w:jc w:val="center"/>
                    <w:rPr>
                      <w:rFonts w:ascii="Times New Roman" w:hAnsi="Times New Roman" w:cs="Times New Roman"/>
                      <w:bCs/>
                      <w:sz w:val="24"/>
                      <w:szCs w:val="24"/>
                      <w:lang w:eastAsia="en-US"/>
                    </w:rPr>
                  </w:pP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tabs>
                      <w:tab w:val="left" w:pos="340"/>
                      <w:tab w:val="center" w:pos="600"/>
                    </w:tabs>
                    <w:spacing w:after="0" w:line="240" w:lineRule="auto"/>
                    <w:ind w:left="-113" w:right="-113"/>
                    <w:jc w:val="center"/>
                    <w:rPr>
                      <w:rFonts w:ascii="Times New Roman" w:hAnsi="Times New Roman"/>
                    </w:rPr>
                  </w:pP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tabs>
                      <w:tab w:val="left" w:pos="340"/>
                      <w:tab w:val="center" w:pos="600"/>
                    </w:tabs>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D566A6">
                  <w:pPr>
                    <w:pStyle w:val="ConsPlusCell"/>
                    <w:ind w:left="-113" w:right="-113"/>
                    <w:jc w:val="center"/>
                    <w:rPr>
                      <w:rFonts w:ascii="Times New Roman" w:hAnsi="Times New Roman" w:cs="Times New Roman"/>
                      <w:b/>
                      <w:bCs/>
                      <w:sz w:val="22"/>
                      <w:szCs w:val="22"/>
                      <w:lang w:eastAsia="en-US"/>
                    </w:rPr>
                  </w:pPr>
                </w:p>
              </w:tc>
            </w:tr>
          </w:tbl>
          <w:p w:rsidR="000265BC" w:rsidRPr="009E239E" w:rsidRDefault="000265BC">
            <w:pPr>
              <w:spacing w:after="0" w:line="240" w:lineRule="auto"/>
              <w:jc w:val="both"/>
              <w:rPr>
                <w:rFonts w:ascii="Times New Roman" w:eastAsia="Times New Roman" w:hAnsi="Times New Roman"/>
                <w:color w:val="000000"/>
                <w:sz w:val="24"/>
                <w:szCs w:val="24"/>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Pr="009E239E" w:rsidRDefault="000265BC">
            <w:pPr>
              <w:ind w:right="40"/>
              <w:rPr>
                <w:rFonts w:ascii="Times New Roman" w:hAnsi="Times New Roman"/>
                <w:sz w:val="24"/>
                <w:szCs w:val="24"/>
              </w:rPr>
            </w:pPr>
            <w:r w:rsidRPr="009E239E">
              <w:rPr>
                <w:rFonts w:ascii="Times New Roman" w:hAnsi="Times New Roman"/>
                <w:sz w:val="24"/>
                <w:szCs w:val="24"/>
              </w:rPr>
              <w:t>Ожидаемые результаты реализации подпрограммы:</w:t>
            </w:r>
          </w:p>
          <w:p w:rsidR="000265BC" w:rsidRPr="009E239E" w:rsidRDefault="000265BC">
            <w:pPr>
              <w:ind w:right="40"/>
              <w:rPr>
                <w:rFonts w:ascii="Times New Roman" w:hAnsi="Times New Roman"/>
                <w:sz w:val="24"/>
                <w:szCs w:val="24"/>
              </w:rPr>
            </w:pPr>
            <w:r w:rsidRPr="009E239E">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C20603">
              <w:rPr>
                <w:rFonts w:ascii="Times New Roman" w:hAnsi="Times New Roman"/>
                <w:sz w:val="24"/>
                <w:szCs w:val="24"/>
              </w:rPr>
              <w:t>57</w:t>
            </w:r>
            <w:r w:rsidRPr="009E239E">
              <w:rPr>
                <w:rFonts w:ascii="Times New Roman" w:hAnsi="Times New Roman"/>
                <w:sz w:val="24"/>
                <w:szCs w:val="24"/>
              </w:rPr>
              <w:t>%;</w:t>
            </w:r>
          </w:p>
          <w:p w:rsidR="000265BC" w:rsidRPr="009E239E" w:rsidRDefault="000265BC" w:rsidP="000265BC">
            <w:pPr>
              <w:ind w:right="40"/>
              <w:rPr>
                <w:rFonts w:ascii="Times New Roman" w:eastAsia="Times New Roman" w:hAnsi="Times New Roman"/>
                <w:sz w:val="24"/>
                <w:szCs w:val="24"/>
                <w:lang w:eastAsia="ru-RU"/>
              </w:rPr>
            </w:pPr>
            <w:r w:rsidRPr="009E239E">
              <w:rPr>
                <w:rFonts w:ascii="Times New Roman" w:eastAsiaTheme="minorEastAsia" w:hAnsi="Times New Roman"/>
                <w:sz w:val="24"/>
                <w:szCs w:val="24"/>
                <w:lang w:eastAsia="ru-RU"/>
              </w:rPr>
              <w:t>- сокращение количества лиц</w:t>
            </w:r>
            <w:r w:rsidR="0075797B" w:rsidRPr="009E239E">
              <w:rPr>
                <w:rFonts w:ascii="Times New Roman" w:eastAsiaTheme="minorEastAsia" w:hAnsi="Times New Roman"/>
                <w:sz w:val="24"/>
                <w:szCs w:val="24"/>
                <w:lang w:eastAsia="ru-RU"/>
              </w:rPr>
              <w:t>,</w:t>
            </w:r>
            <w:r w:rsidRPr="009E239E">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t>Региональные дороги обеспечивают связь</w:t>
      </w:r>
      <w:r>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Pr>
          <w:rFonts w:ascii="Times New Roman" w:hAnsi="Times New Roman" w:cs="Times New Roman"/>
          <w:color w:val="000000"/>
          <w:sz w:val="24"/>
          <w:szCs w:val="24"/>
          <w:lang w:eastAsia="ar-SA"/>
        </w:rPr>
        <w:t>населенных пунктов связаны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в сети дорог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449A2" w:rsidRDefault="00D449A2"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Срок реализации подпрограммы – 2019 – 202</w:t>
      </w:r>
      <w:r w:rsidR="00132096">
        <w:rPr>
          <w:rFonts w:ascii="Times New Roman" w:hAnsi="Times New Roman"/>
          <w:sz w:val="24"/>
          <w:szCs w:val="24"/>
        </w:rPr>
        <w:t>7</w:t>
      </w:r>
      <w:r>
        <w:rPr>
          <w:rFonts w:ascii="Times New Roman" w:hAnsi="Times New Roman"/>
          <w:sz w:val="24"/>
          <w:szCs w:val="24"/>
        </w:rPr>
        <w:t xml:space="preserve"> годы. </w:t>
      </w:r>
    </w:p>
    <w:p w:rsidR="009E239E" w:rsidRDefault="009E239E" w:rsidP="000265BC">
      <w:pPr>
        <w:spacing w:after="0" w:line="240" w:lineRule="auto"/>
        <w:ind w:firstLine="709"/>
        <w:jc w:val="both"/>
        <w:rPr>
          <w:rFonts w:ascii="Times New Roman" w:hAnsi="Times New Roman"/>
          <w:sz w:val="24"/>
          <w:szCs w:val="24"/>
        </w:rPr>
      </w:pP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sidRPr="009E239E">
        <w:rPr>
          <w:rFonts w:ascii="Times New Roman" w:hAnsi="Times New Roman" w:cs="Times New Roman"/>
          <w:sz w:val="24"/>
          <w:szCs w:val="24"/>
        </w:rPr>
        <w:t>Основным ожидаемым результатам реализации подпрограммы по итогам 2020 года является</w:t>
      </w:r>
      <w:r w:rsidRPr="009E239E">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Pr="00C20603">
        <w:rPr>
          <w:rFonts w:ascii="Times New Roman" w:hAnsi="Times New Roman"/>
          <w:sz w:val="24"/>
          <w:szCs w:val="24"/>
        </w:rPr>
        <w:t xml:space="preserve">до </w:t>
      </w:r>
      <w:r w:rsidR="00C20603" w:rsidRPr="00C20603">
        <w:rPr>
          <w:rFonts w:ascii="Times New Roman" w:hAnsi="Times New Roman"/>
          <w:sz w:val="24"/>
          <w:szCs w:val="24"/>
        </w:rPr>
        <w:t>57</w:t>
      </w:r>
      <w:r w:rsidRPr="00C20603">
        <w:rPr>
          <w:rFonts w:ascii="Times New Roman" w:hAnsi="Times New Roman"/>
          <w:sz w:val="24"/>
          <w:szCs w:val="24"/>
        </w:rPr>
        <w:t>%.</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w:t>
      </w:r>
      <w:r w:rsidR="00DB0A5A">
        <w:rPr>
          <w:rFonts w:ascii="Times New Roman" w:hAnsi="Times New Roman" w:cs="Times New Roman"/>
          <w:sz w:val="24"/>
          <w:szCs w:val="24"/>
        </w:rPr>
        <w:t>9</w:t>
      </w:r>
      <w:r>
        <w:rPr>
          <w:rFonts w:ascii="Times New Roman" w:hAnsi="Times New Roman" w:cs="Times New Roman"/>
          <w:sz w:val="24"/>
          <w:szCs w:val="24"/>
        </w:rPr>
        <w:t xml:space="preserve"> по 202</w:t>
      </w:r>
      <w:r w:rsidR="00132096">
        <w:rPr>
          <w:rFonts w:ascii="Times New Roman" w:hAnsi="Times New Roman" w:cs="Times New Roman"/>
          <w:sz w:val="24"/>
          <w:szCs w:val="24"/>
        </w:rPr>
        <w:t>7</w:t>
      </w:r>
      <w:r>
        <w:rPr>
          <w:rFonts w:ascii="Times New Roman" w:hAnsi="Times New Roman" w:cs="Times New Roman"/>
          <w:sz w:val="24"/>
          <w:szCs w:val="24"/>
        </w:rPr>
        <w:t xml:space="preserve"> годы </w:t>
      </w:r>
      <w:r w:rsidR="00132096">
        <w:rPr>
          <w:rFonts w:ascii="Times New Roman" w:hAnsi="Times New Roman" w:cs="Times New Roman"/>
          <w:sz w:val="24"/>
          <w:szCs w:val="24"/>
        </w:rPr>
        <w:t xml:space="preserve">                   </w:t>
      </w:r>
      <w:r>
        <w:rPr>
          <w:rFonts w:ascii="Times New Roman" w:hAnsi="Times New Roman" w:cs="Times New Roman"/>
          <w:sz w:val="24"/>
          <w:szCs w:val="24"/>
        </w:rPr>
        <w:t>(в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r w:rsidR="003032D4">
        <w:rPr>
          <w:rFonts w:ascii="Times New Roman" w:hAnsi="Times New Roman"/>
          <w:sz w:val="24"/>
          <w:szCs w:val="24"/>
        </w:rPr>
        <w:t>муниципально</w:t>
      </w:r>
      <w:r>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Результат реализации подпрограммы оценивается эффектом от реализации мероприятий подпрограммы в сфере деятельности транспорта, а также вне</w:t>
      </w:r>
      <w:r w:rsidR="00132096">
        <w:rPr>
          <w:rFonts w:ascii="Times New Roman" w:hAnsi="Times New Roman"/>
          <w:sz w:val="24"/>
          <w:szCs w:val="24"/>
        </w:rPr>
        <w:t xml:space="preserve"> </w:t>
      </w:r>
      <w:r>
        <w:rPr>
          <w:rFonts w:ascii="Times New Roman" w:hAnsi="Times New Roman"/>
          <w:sz w:val="24"/>
          <w:szCs w:val="24"/>
        </w:rPr>
        <w:t>транспортным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t>Приложение 1.</w:t>
      </w:r>
    </w:p>
    <w:tbl>
      <w:tblPr>
        <w:tblW w:w="14401" w:type="dxa"/>
        <w:tblInd w:w="534" w:type="dxa"/>
        <w:tblLook w:val="04A0"/>
      </w:tblPr>
      <w:tblGrid>
        <w:gridCol w:w="540"/>
        <w:gridCol w:w="4447"/>
        <w:gridCol w:w="1258"/>
        <w:gridCol w:w="700"/>
        <w:gridCol w:w="1276"/>
        <w:gridCol w:w="158"/>
        <w:gridCol w:w="749"/>
        <w:gridCol w:w="815"/>
        <w:gridCol w:w="749"/>
        <w:gridCol w:w="749"/>
        <w:gridCol w:w="779"/>
        <w:gridCol w:w="759"/>
        <w:gridCol w:w="711"/>
        <w:gridCol w:w="711"/>
      </w:tblGrid>
      <w:tr w:rsidR="00D856F1" w:rsidRPr="00E343BC" w:rsidTr="00EC39E3">
        <w:trPr>
          <w:trHeight w:val="300"/>
        </w:trPr>
        <w:tc>
          <w:tcPr>
            <w:tcW w:w="540" w:type="dxa"/>
            <w:tcBorders>
              <w:top w:val="nil"/>
              <w:left w:val="nil"/>
              <w:bottom w:val="nil"/>
              <w:right w:val="nil"/>
            </w:tcBorders>
            <w:shd w:val="clear" w:color="auto" w:fill="auto"/>
            <w:vAlign w:val="center"/>
            <w:hideMark/>
          </w:tcPr>
          <w:p w:rsidR="00E343BC" w:rsidRPr="00E343BC" w:rsidRDefault="00E343BC" w:rsidP="00E343BC">
            <w:pPr>
              <w:spacing w:after="0" w:line="240" w:lineRule="auto"/>
              <w:rPr>
                <w:rFonts w:ascii="Times New Roman" w:eastAsia="Times New Roman" w:hAnsi="Times New Roman"/>
                <w:color w:val="000000"/>
                <w:sz w:val="24"/>
                <w:szCs w:val="24"/>
                <w:lang w:eastAsia="ru-RU"/>
              </w:rPr>
            </w:pPr>
          </w:p>
        </w:tc>
        <w:tc>
          <w:tcPr>
            <w:tcW w:w="13861" w:type="dxa"/>
            <w:gridSpan w:val="13"/>
            <w:tcBorders>
              <w:top w:val="nil"/>
              <w:left w:val="nil"/>
              <w:bottom w:val="nil"/>
              <w:right w:val="nil"/>
            </w:tcBorders>
            <w:shd w:val="clear" w:color="auto" w:fill="auto"/>
            <w:vAlign w:val="bottom"/>
            <w:hideMark/>
          </w:tcPr>
          <w:p w:rsidR="00E343BC" w:rsidRPr="00E343BC" w:rsidRDefault="00E343BC" w:rsidP="00E343BC">
            <w:pPr>
              <w:spacing w:after="0" w:line="240" w:lineRule="auto"/>
              <w:jc w:val="center"/>
              <w:rPr>
                <w:rFonts w:ascii="Times New Roman" w:eastAsia="Times New Roman" w:hAnsi="Times New Roman"/>
                <w:sz w:val="28"/>
                <w:szCs w:val="28"/>
                <w:lang w:eastAsia="ru-RU"/>
              </w:rPr>
            </w:pPr>
          </w:p>
        </w:tc>
      </w:tr>
      <w:tr w:rsidR="00E343BC" w:rsidRPr="00E343BC" w:rsidTr="00EC39E3">
        <w:trPr>
          <w:trHeight w:val="600"/>
        </w:trPr>
        <w:tc>
          <w:tcPr>
            <w:tcW w:w="12979" w:type="dxa"/>
            <w:gridSpan w:val="12"/>
            <w:tcBorders>
              <w:top w:val="nil"/>
              <w:left w:val="nil"/>
              <w:bottom w:val="nil"/>
              <w:right w:val="nil"/>
            </w:tcBorders>
            <w:shd w:val="clear" w:color="auto" w:fill="auto"/>
            <w:vAlign w:val="bottom"/>
            <w:hideMark/>
          </w:tcPr>
          <w:p w:rsidR="00E343BC" w:rsidRDefault="00E343BC" w:rsidP="00E343BC">
            <w:pPr>
              <w:spacing w:after="0" w:line="240" w:lineRule="auto"/>
              <w:jc w:val="center"/>
              <w:rPr>
                <w:rFonts w:ascii="Times New Roman" w:eastAsia="Times New Roman" w:hAnsi="Times New Roman"/>
                <w:b/>
                <w:bCs/>
                <w:color w:val="000000"/>
                <w:sz w:val="24"/>
                <w:szCs w:val="24"/>
                <w:lang w:eastAsia="ru-RU"/>
              </w:rPr>
            </w:pPr>
            <w:r w:rsidRPr="00E343BC">
              <w:rPr>
                <w:rFonts w:ascii="Times New Roman" w:eastAsia="Times New Roman" w:hAnsi="Times New Roman"/>
                <w:b/>
                <w:bCs/>
                <w:color w:val="000000"/>
                <w:sz w:val="24"/>
                <w:szCs w:val="24"/>
                <w:lang w:eastAsia="ru-RU"/>
              </w:rPr>
              <w:t>Сведения о показателях (индикаторах) муниципальной программы                                                                                                                                                                                                                                                                                                                                   Богучарского муниципального района  Воронежской области  и их значениях</w:t>
            </w:r>
          </w:p>
          <w:p w:rsidR="00E343BC" w:rsidRPr="00E343BC" w:rsidRDefault="00E343BC" w:rsidP="00E343BC">
            <w:pPr>
              <w:spacing w:after="0" w:line="240" w:lineRule="auto"/>
              <w:jc w:val="center"/>
              <w:rPr>
                <w:rFonts w:ascii="Times New Roman" w:eastAsia="Times New Roman" w:hAnsi="Times New Roman"/>
                <w:b/>
                <w:bCs/>
                <w:color w:val="000000"/>
                <w:sz w:val="24"/>
                <w:szCs w:val="24"/>
                <w:lang w:eastAsia="ru-RU"/>
              </w:rPr>
            </w:pPr>
          </w:p>
        </w:tc>
        <w:tc>
          <w:tcPr>
            <w:tcW w:w="711" w:type="dxa"/>
            <w:tcBorders>
              <w:top w:val="nil"/>
              <w:left w:val="nil"/>
              <w:bottom w:val="nil"/>
              <w:right w:val="nil"/>
            </w:tcBorders>
            <w:shd w:val="clear" w:color="auto" w:fill="auto"/>
            <w:noWrap/>
            <w:vAlign w:val="bottom"/>
            <w:hideMark/>
          </w:tcPr>
          <w:p w:rsidR="00E343BC" w:rsidRPr="00E343BC" w:rsidRDefault="00E343BC" w:rsidP="00E343BC">
            <w:pPr>
              <w:spacing w:after="0" w:line="240" w:lineRule="auto"/>
              <w:rPr>
                <w:rFonts w:ascii="Arial CYR" w:eastAsia="Times New Roman" w:hAnsi="Arial CYR" w:cs="Arial CYR"/>
                <w:sz w:val="20"/>
                <w:szCs w:val="20"/>
                <w:lang w:eastAsia="ru-RU"/>
              </w:rPr>
            </w:pPr>
          </w:p>
        </w:tc>
        <w:tc>
          <w:tcPr>
            <w:tcW w:w="711" w:type="dxa"/>
            <w:tcBorders>
              <w:top w:val="nil"/>
              <w:left w:val="nil"/>
              <w:bottom w:val="nil"/>
              <w:right w:val="nil"/>
            </w:tcBorders>
            <w:shd w:val="clear" w:color="auto" w:fill="auto"/>
            <w:noWrap/>
            <w:vAlign w:val="bottom"/>
            <w:hideMark/>
          </w:tcPr>
          <w:p w:rsidR="00E343BC" w:rsidRPr="00E343BC" w:rsidRDefault="00E343BC" w:rsidP="00E343BC">
            <w:pPr>
              <w:spacing w:after="0" w:line="240" w:lineRule="auto"/>
              <w:rPr>
                <w:rFonts w:ascii="Arial CYR" w:eastAsia="Times New Roman" w:hAnsi="Arial CYR" w:cs="Arial CYR"/>
                <w:sz w:val="20"/>
                <w:szCs w:val="20"/>
                <w:lang w:eastAsia="ru-RU"/>
              </w:rPr>
            </w:pPr>
          </w:p>
        </w:tc>
      </w:tr>
      <w:tr w:rsidR="00D856F1" w:rsidRPr="00E343BC" w:rsidTr="004766A3">
        <w:trPr>
          <w:trHeight w:val="360"/>
        </w:trPr>
        <w:tc>
          <w:tcPr>
            <w:tcW w:w="5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п/п</w:t>
            </w:r>
          </w:p>
        </w:tc>
        <w:tc>
          <w:tcPr>
            <w:tcW w:w="444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Наименование показателя (индикатора)</w:t>
            </w:r>
          </w:p>
        </w:tc>
        <w:tc>
          <w:tcPr>
            <w:tcW w:w="1958"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18"/>
                <w:szCs w:val="18"/>
                <w:lang w:eastAsia="ru-RU"/>
              </w:rPr>
            </w:pPr>
            <w:r w:rsidRPr="00E343BC">
              <w:rPr>
                <w:rFonts w:ascii="Times New Roman" w:eastAsia="Times New Roman" w:hAnsi="Times New Roman"/>
                <w:sz w:val="18"/>
                <w:szCs w:val="18"/>
                <w:lang w:eastAsia="ru-RU"/>
              </w:rPr>
              <w:t>Ед. измерения</w:t>
            </w:r>
          </w:p>
        </w:tc>
        <w:tc>
          <w:tcPr>
            <w:tcW w:w="7456" w:type="dxa"/>
            <w:gridSpan w:val="10"/>
            <w:tcBorders>
              <w:top w:val="single" w:sz="8" w:space="0" w:color="auto"/>
              <w:left w:val="nil"/>
              <w:bottom w:val="single" w:sz="4" w:space="0" w:color="auto"/>
              <w:right w:val="single" w:sz="8" w:space="0" w:color="000000"/>
            </w:tcBorders>
            <w:shd w:val="clear" w:color="auto" w:fill="auto"/>
            <w:vAlign w:val="bottom"/>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D856F1" w:rsidRPr="00E343BC" w:rsidTr="004766A3">
        <w:trPr>
          <w:trHeight w:val="465"/>
        </w:trPr>
        <w:tc>
          <w:tcPr>
            <w:tcW w:w="540" w:type="dxa"/>
            <w:vMerge/>
            <w:tcBorders>
              <w:top w:val="single" w:sz="8" w:space="0" w:color="auto"/>
              <w:left w:val="single" w:sz="8" w:space="0" w:color="auto"/>
              <w:bottom w:val="single" w:sz="4" w:space="0" w:color="auto"/>
              <w:right w:val="single" w:sz="4" w:space="0" w:color="auto"/>
            </w:tcBorders>
            <w:vAlign w:val="center"/>
            <w:hideMark/>
          </w:tcPr>
          <w:p w:rsidR="00E343BC" w:rsidRPr="00E343BC" w:rsidRDefault="00E343BC" w:rsidP="00E343BC">
            <w:pPr>
              <w:spacing w:after="0" w:line="240" w:lineRule="auto"/>
              <w:rPr>
                <w:rFonts w:ascii="Times New Roman" w:eastAsia="Times New Roman" w:hAnsi="Times New Roman"/>
                <w:sz w:val="24"/>
                <w:szCs w:val="24"/>
                <w:lang w:eastAsia="ru-RU"/>
              </w:rPr>
            </w:pPr>
          </w:p>
        </w:tc>
        <w:tc>
          <w:tcPr>
            <w:tcW w:w="4447" w:type="dxa"/>
            <w:vMerge/>
            <w:tcBorders>
              <w:top w:val="single" w:sz="8" w:space="0" w:color="auto"/>
              <w:left w:val="single" w:sz="4" w:space="0" w:color="auto"/>
              <w:bottom w:val="single" w:sz="4" w:space="0" w:color="auto"/>
              <w:right w:val="single" w:sz="4" w:space="0" w:color="auto"/>
            </w:tcBorders>
            <w:vAlign w:val="center"/>
            <w:hideMark/>
          </w:tcPr>
          <w:p w:rsidR="00E343BC" w:rsidRPr="00E343BC" w:rsidRDefault="00E343BC" w:rsidP="00E343BC">
            <w:pPr>
              <w:spacing w:after="0" w:line="240" w:lineRule="auto"/>
              <w:rPr>
                <w:rFonts w:ascii="Times New Roman" w:eastAsia="Times New Roman" w:hAnsi="Times New Roman"/>
                <w:sz w:val="24"/>
                <w:szCs w:val="24"/>
                <w:lang w:eastAsia="ru-RU"/>
              </w:rPr>
            </w:pPr>
          </w:p>
        </w:tc>
        <w:tc>
          <w:tcPr>
            <w:tcW w:w="1958" w:type="dxa"/>
            <w:gridSpan w:val="2"/>
            <w:vMerge/>
            <w:tcBorders>
              <w:top w:val="single" w:sz="8" w:space="0" w:color="auto"/>
              <w:left w:val="single" w:sz="4" w:space="0" w:color="auto"/>
              <w:bottom w:val="single" w:sz="4" w:space="0" w:color="auto"/>
              <w:right w:val="single" w:sz="4" w:space="0" w:color="auto"/>
            </w:tcBorders>
            <w:vAlign w:val="center"/>
            <w:hideMark/>
          </w:tcPr>
          <w:p w:rsidR="00E343BC" w:rsidRPr="00E343BC" w:rsidRDefault="00E343BC" w:rsidP="00E343BC">
            <w:pPr>
              <w:spacing w:after="0" w:line="240" w:lineRule="auto"/>
              <w:rPr>
                <w:rFonts w:ascii="Times New Roman" w:eastAsia="Times New Roman" w:hAnsi="Times New Roman"/>
                <w:sz w:val="18"/>
                <w:szCs w:val="18"/>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2019</w:t>
            </w:r>
          </w:p>
        </w:tc>
        <w:tc>
          <w:tcPr>
            <w:tcW w:w="907" w:type="dxa"/>
            <w:gridSpan w:val="2"/>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2020</w:t>
            </w:r>
          </w:p>
        </w:tc>
        <w:tc>
          <w:tcPr>
            <w:tcW w:w="815"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2021</w:t>
            </w:r>
          </w:p>
        </w:tc>
        <w:tc>
          <w:tcPr>
            <w:tcW w:w="749"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2022</w:t>
            </w:r>
          </w:p>
        </w:tc>
        <w:tc>
          <w:tcPr>
            <w:tcW w:w="749"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2023</w:t>
            </w:r>
          </w:p>
        </w:tc>
        <w:tc>
          <w:tcPr>
            <w:tcW w:w="779"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2024</w:t>
            </w:r>
          </w:p>
        </w:tc>
        <w:tc>
          <w:tcPr>
            <w:tcW w:w="759"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2025</w:t>
            </w:r>
          </w:p>
        </w:tc>
        <w:tc>
          <w:tcPr>
            <w:tcW w:w="711" w:type="dxa"/>
            <w:tcBorders>
              <w:top w:val="nil"/>
              <w:left w:val="nil"/>
              <w:bottom w:val="single" w:sz="4" w:space="0" w:color="auto"/>
              <w:right w:val="single" w:sz="4" w:space="0" w:color="auto"/>
            </w:tcBorders>
            <w:shd w:val="clear" w:color="auto" w:fill="auto"/>
            <w:noWrap/>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2026</w:t>
            </w:r>
          </w:p>
        </w:tc>
        <w:tc>
          <w:tcPr>
            <w:tcW w:w="711" w:type="dxa"/>
            <w:tcBorders>
              <w:top w:val="nil"/>
              <w:left w:val="nil"/>
              <w:bottom w:val="single" w:sz="4" w:space="0" w:color="auto"/>
              <w:right w:val="single" w:sz="8" w:space="0" w:color="auto"/>
            </w:tcBorders>
            <w:shd w:val="clear" w:color="auto" w:fill="auto"/>
            <w:noWrap/>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2027</w:t>
            </w:r>
          </w:p>
        </w:tc>
      </w:tr>
      <w:tr w:rsidR="00D856F1" w:rsidRPr="00E343BC" w:rsidTr="00EC39E3">
        <w:trPr>
          <w:trHeight w:val="315"/>
        </w:trPr>
        <w:tc>
          <w:tcPr>
            <w:tcW w:w="540" w:type="dxa"/>
            <w:tcBorders>
              <w:top w:val="nil"/>
              <w:left w:val="single" w:sz="8" w:space="0" w:color="auto"/>
              <w:bottom w:val="single" w:sz="4" w:space="0" w:color="auto"/>
              <w:right w:val="nil"/>
            </w:tcBorders>
            <w:shd w:val="clear" w:color="auto" w:fill="auto"/>
            <w:vAlign w:val="bottom"/>
            <w:hideMark/>
          </w:tcPr>
          <w:p w:rsidR="00E343BC" w:rsidRPr="00E343BC" w:rsidRDefault="00E343BC" w:rsidP="00E343BC">
            <w:pPr>
              <w:spacing w:after="0" w:line="240" w:lineRule="auto"/>
              <w:rPr>
                <w:rFonts w:ascii="Times New Roman" w:eastAsia="Times New Roman" w:hAnsi="Times New Roman"/>
                <w:b/>
                <w:bCs/>
                <w:sz w:val="24"/>
                <w:szCs w:val="24"/>
                <w:lang w:eastAsia="ru-RU"/>
              </w:rPr>
            </w:pPr>
            <w:r w:rsidRPr="00E343BC">
              <w:rPr>
                <w:rFonts w:ascii="Times New Roman" w:eastAsia="Times New Roman" w:hAnsi="Times New Roman"/>
                <w:b/>
                <w:bCs/>
                <w:sz w:val="24"/>
                <w:szCs w:val="24"/>
                <w:lang w:eastAsia="ru-RU"/>
              </w:rPr>
              <w:t> </w:t>
            </w:r>
          </w:p>
        </w:tc>
        <w:tc>
          <w:tcPr>
            <w:tcW w:w="13861" w:type="dxa"/>
            <w:gridSpan w:val="13"/>
            <w:tcBorders>
              <w:top w:val="nil"/>
              <w:left w:val="nil"/>
              <w:bottom w:val="single" w:sz="4" w:space="0" w:color="auto"/>
              <w:right w:val="single" w:sz="8" w:space="0" w:color="000000"/>
            </w:tcBorders>
            <w:shd w:val="clear" w:color="auto" w:fill="auto"/>
            <w:vAlign w:val="bottom"/>
            <w:hideMark/>
          </w:tcPr>
          <w:p w:rsidR="00E343BC" w:rsidRPr="00E343BC" w:rsidRDefault="00D856F1" w:rsidP="00E343BC">
            <w:pPr>
              <w:spacing w:after="0" w:line="240" w:lineRule="auto"/>
              <w:jc w:val="center"/>
              <w:rPr>
                <w:rFonts w:ascii="Times New Roman" w:eastAsia="Times New Roman" w:hAnsi="Times New Roman"/>
                <w:b/>
                <w:bCs/>
                <w:sz w:val="24"/>
                <w:szCs w:val="24"/>
                <w:lang w:eastAsia="ru-RU"/>
              </w:rPr>
            </w:pPr>
            <w:r w:rsidRPr="00D856F1">
              <w:rPr>
                <w:rFonts w:ascii="Times New Roman" w:eastAsia="Times New Roman" w:hAnsi="Times New Roman"/>
                <w:b/>
                <w:bCs/>
                <w:sz w:val="24"/>
                <w:szCs w:val="24"/>
                <w:lang w:eastAsia="ru-RU"/>
              </w:rPr>
              <w:t>Программа «Экономическое развитие</w:t>
            </w:r>
            <w:r w:rsidR="00E343BC" w:rsidRPr="00E343BC">
              <w:rPr>
                <w:rFonts w:ascii="Times New Roman" w:eastAsia="Times New Roman" w:hAnsi="Times New Roman"/>
                <w:b/>
                <w:bCs/>
                <w:sz w:val="24"/>
                <w:szCs w:val="24"/>
                <w:lang w:eastAsia="ru-RU"/>
              </w:rPr>
              <w:t> </w:t>
            </w:r>
            <w:r w:rsidRPr="00D856F1">
              <w:rPr>
                <w:rFonts w:ascii="Times New Roman" w:eastAsia="Times New Roman" w:hAnsi="Times New Roman"/>
                <w:b/>
                <w:bCs/>
                <w:sz w:val="24"/>
                <w:szCs w:val="24"/>
                <w:lang w:eastAsia="ru-RU"/>
              </w:rPr>
              <w:t>Богучарского муниципального района»</w:t>
            </w:r>
          </w:p>
        </w:tc>
      </w:tr>
      <w:tr w:rsidR="00D856F1" w:rsidRPr="00E343BC" w:rsidTr="004766A3">
        <w:trPr>
          <w:trHeight w:val="765"/>
        </w:trPr>
        <w:tc>
          <w:tcPr>
            <w:tcW w:w="540" w:type="dxa"/>
            <w:tcBorders>
              <w:top w:val="single" w:sz="4" w:space="0" w:color="auto"/>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Индекс физического объема валового муниципального продукта % к пред. году</w:t>
            </w:r>
          </w:p>
        </w:tc>
        <w:tc>
          <w:tcPr>
            <w:tcW w:w="1958" w:type="dxa"/>
            <w:gridSpan w:val="2"/>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101,5</w:t>
            </w:r>
          </w:p>
        </w:tc>
        <w:tc>
          <w:tcPr>
            <w:tcW w:w="907" w:type="dxa"/>
            <w:gridSpan w:val="2"/>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101,3</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101,5</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95,0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101,0</w:t>
            </w:r>
          </w:p>
        </w:tc>
        <w:tc>
          <w:tcPr>
            <w:tcW w:w="75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101,2</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101,5</w:t>
            </w:r>
          </w:p>
        </w:tc>
        <w:tc>
          <w:tcPr>
            <w:tcW w:w="711" w:type="dxa"/>
            <w:tcBorders>
              <w:top w:val="single" w:sz="4" w:space="0" w:color="auto"/>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101,8</w:t>
            </w:r>
          </w:p>
        </w:tc>
      </w:tr>
      <w:tr w:rsidR="00D856F1" w:rsidRPr="00E343BC" w:rsidTr="004766A3">
        <w:trPr>
          <w:trHeight w:val="69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2.</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Объем инвестиций в основной капитал </w:t>
            </w:r>
          </w:p>
        </w:tc>
        <w:tc>
          <w:tcPr>
            <w:tcW w:w="1958"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тыс.руб.</w:t>
            </w:r>
          </w:p>
        </w:tc>
        <w:tc>
          <w:tcPr>
            <w:tcW w:w="1276"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3297</w:t>
            </w:r>
          </w:p>
        </w:tc>
        <w:tc>
          <w:tcPr>
            <w:tcW w:w="907"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656</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827</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1015</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2335</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570</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750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1500</w:t>
            </w:r>
          </w:p>
        </w:tc>
      </w:tr>
      <w:tr w:rsidR="00D856F1" w:rsidRPr="00E343BC" w:rsidTr="004766A3">
        <w:trPr>
          <w:trHeight w:val="75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3.</w:t>
            </w:r>
          </w:p>
        </w:tc>
        <w:tc>
          <w:tcPr>
            <w:tcW w:w="4447" w:type="dxa"/>
            <w:tcBorders>
              <w:top w:val="nil"/>
              <w:left w:val="nil"/>
              <w:bottom w:val="single" w:sz="4" w:space="0" w:color="auto"/>
              <w:right w:val="single" w:sz="4" w:space="0" w:color="auto"/>
            </w:tcBorders>
            <w:shd w:val="clear" w:color="auto" w:fill="auto"/>
            <w:hideMark/>
          </w:tcPr>
          <w:p w:rsid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Обьем   неналоговых доходов в консолидированный бюджет муниципального района</w:t>
            </w:r>
          </w:p>
          <w:p w:rsidR="00D856F1" w:rsidRPr="00E343BC" w:rsidRDefault="00D856F1" w:rsidP="00E343BC">
            <w:pPr>
              <w:spacing w:after="0" w:line="240" w:lineRule="auto"/>
              <w:rPr>
                <w:rFonts w:ascii="Times New Roman" w:eastAsia="Times New Roman" w:hAnsi="Times New Roman"/>
                <w:sz w:val="24"/>
                <w:szCs w:val="24"/>
                <w:lang w:eastAsia="ru-RU"/>
              </w:rPr>
            </w:pPr>
          </w:p>
        </w:tc>
        <w:tc>
          <w:tcPr>
            <w:tcW w:w="1958"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млн.руб.</w:t>
            </w:r>
          </w:p>
        </w:tc>
        <w:tc>
          <w:tcPr>
            <w:tcW w:w="1276"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115,0</w:t>
            </w:r>
          </w:p>
        </w:tc>
        <w:tc>
          <w:tcPr>
            <w:tcW w:w="907"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120,0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76,2</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76,4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80,0</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79,9</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101,4</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72,5</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72,7</w:t>
            </w:r>
          </w:p>
        </w:tc>
      </w:tr>
      <w:tr w:rsidR="00D856F1" w:rsidRPr="00E343BC" w:rsidTr="004766A3">
        <w:trPr>
          <w:trHeight w:val="72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4.</w:t>
            </w:r>
          </w:p>
        </w:tc>
        <w:tc>
          <w:tcPr>
            <w:tcW w:w="4447" w:type="dxa"/>
            <w:tcBorders>
              <w:top w:val="nil"/>
              <w:left w:val="nil"/>
              <w:bottom w:val="nil"/>
              <w:right w:val="nil"/>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Создание новых рабочих мест нарастающим итогом, </w:t>
            </w:r>
          </w:p>
        </w:tc>
        <w:tc>
          <w:tcPr>
            <w:tcW w:w="1958" w:type="dxa"/>
            <w:gridSpan w:val="2"/>
            <w:tcBorders>
              <w:top w:val="nil"/>
              <w:left w:val="single" w:sz="4"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единиц</w:t>
            </w:r>
          </w:p>
        </w:tc>
        <w:tc>
          <w:tcPr>
            <w:tcW w:w="1276"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162</w:t>
            </w:r>
          </w:p>
        </w:tc>
        <w:tc>
          <w:tcPr>
            <w:tcW w:w="907"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247</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333</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422</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512</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603</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695</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780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900</w:t>
            </w:r>
          </w:p>
        </w:tc>
      </w:tr>
      <w:tr w:rsidR="00D856F1" w:rsidRPr="00E343BC" w:rsidTr="004766A3">
        <w:trPr>
          <w:trHeight w:val="72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5.</w:t>
            </w:r>
          </w:p>
        </w:tc>
        <w:tc>
          <w:tcPr>
            <w:tcW w:w="4447" w:type="dxa"/>
            <w:tcBorders>
              <w:top w:val="single" w:sz="4" w:space="0" w:color="auto"/>
              <w:left w:val="nil"/>
              <w:bottom w:val="single" w:sz="4" w:space="0" w:color="auto"/>
              <w:right w:val="single" w:sz="4" w:space="0" w:color="auto"/>
            </w:tcBorders>
            <w:shd w:val="clear" w:color="auto" w:fill="auto"/>
            <w:hideMark/>
          </w:tcPr>
          <w:p w:rsid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Количество молодых семей, улучшивших жилищные условия в отчетном году</w:t>
            </w:r>
          </w:p>
          <w:p w:rsidR="00D856F1" w:rsidRPr="00E343BC" w:rsidRDefault="00D856F1" w:rsidP="00E343BC">
            <w:pPr>
              <w:spacing w:after="0" w:line="240" w:lineRule="auto"/>
              <w:rPr>
                <w:rFonts w:ascii="Times New Roman" w:eastAsia="Times New Roman" w:hAnsi="Times New Roman"/>
                <w:sz w:val="24"/>
                <w:szCs w:val="24"/>
                <w:lang w:eastAsia="ru-RU"/>
              </w:rPr>
            </w:pPr>
          </w:p>
        </w:tc>
        <w:tc>
          <w:tcPr>
            <w:tcW w:w="1958"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семей</w:t>
            </w:r>
          </w:p>
        </w:tc>
        <w:tc>
          <w:tcPr>
            <w:tcW w:w="1276"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24</w:t>
            </w:r>
          </w:p>
        </w:tc>
        <w:tc>
          <w:tcPr>
            <w:tcW w:w="907"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13</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5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r>
      <w:tr w:rsidR="00D856F1" w:rsidRPr="00E343BC" w:rsidTr="004766A3">
        <w:trPr>
          <w:trHeight w:val="135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6.</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958" w:type="dxa"/>
            <w:gridSpan w:val="2"/>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1276"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81,5</w:t>
            </w:r>
          </w:p>
        </w:tc>
        <w:tc>
          <w:tcPr>
            <w:tcW w:w="907" w:type="dxa"/>
            <w:gridSpan w:val="2"/>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78,4</w:t>
            </w:r>
          </w:p>
        </w:tc>
        <w:tc>
          <w:tcPr>
            <w:tcW w:w="815"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73,6</w:t>
            </w:r>
          </w:p>
        </w:tc>
        <w:tc>
          <w:tcPr>
            <w:tcW w:w="74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69,7</w:t>
            </w:r>
          </w:p>
        </w:tc>
        <w:tc>
          <w:tcPr>
            <w:tcW w:w="74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65,5</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64,1</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62,0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57,0</w:t>
            </w:r>
          </w:p>
        </w:tc>
      </w:tr>
      <w:tr w:rsidR="00D856F1" w:rsidRPr="00E343BC" w:rsidTr="00EC39E3">
        <w:trPr>
          <w:trHeight w:val="278"/>
        </w:trPr>
        <w:tc>
          <w:tcPr>
            <w:tcW w:w="540" w:type="dxa"/>
            <w:tcBorders>
              <w:top w:val="single" w:sz="4" w:space="0" w:color="auto"/>
              <w:left w:val="single" w:sz="8" w:space="0" w:color="auto"/>
              <w:bottom w:val="single" w:sz="4" w:space="0" w:color="auto"/>
              <w:right w:val="nil"/>
            </w:tcBorders>
            <w:shd w:val="clear" w:color="auto" w:fill="auto"/>
            <w:vAlign w:val="bottom"/>
            <w:hideMark/>
          </w:tcPr>
          <w:p w:rsidR="00D856F1" w:rsidRPr="00E343BC" w:rsidRDefault="00D856F1" w:rsidP="00E343BC">
            <w:pPr>
              <w:spacing w:after="0" w:line="240" w:lineRule="auto"/>
              <w:rPr>
                <w:rFonts w:ascii="Times New Roman" w:eastAsia="Times New Roman" w:hAnsi="Times New Roman"/>
                <w:b/>
                <w:bCs/>
                <w:sz w:val="24"/>
                <w:szCs w:val="24"/>
                <w:lang w:eastAsia="ru-RU"/>
              </w:rPr>
            </w:pPr>
            <w:r w:rsidRPr="00E343BC">
              <w:rPr>
                <w:rFonts w:ascii="Times New Roman" w:eastAsia="Times New Roman" w:hAnsi="Times New Roman"/>
                <w:b/>
                <w:bCs/>
                <w:sz w:val="24"/>
                <w:szCs w:val="24"/>
                <w:lang w:eastAsia="ru-RU"/>
              </w:rPr>
              <w:t> </w:t>
            </w:r>
          </w:p>
        </w:tc>
        <w:tc>
          <w:tcPr>
            <w:tcW w:w="13861" w:type="dxa"/>
            <w:gridSpan w:val="13"/>
            <w:tcBorders>
              <w:top w:val="single" w:sz="4" w:space="0" w:color="auto"/>
              <w:left w:val="nil"/>
              <w:bottom w:val="single" w:sz="4" w:space="0" w:color="auto"/>
              <w:right w:val="single" w:sz="8" w:space="0" w:color="auto"/>
            </w:tcBorders>
            <w:shd w:val="clear" w:color="auto" w:fill="auto"/>
            <w:hideMark/>
          </w:tcPr>
          <w:p w:rsidR="00D856F1" w:rsidRPr="00E343BC" w:rsidRDefault="00D856F1" w:rsidP="00E343BC">
            <w:pPr>
              <w:spacing w:after="0" w:line="240" w:lineRule="auto"/>
              <w:rPr>
                <w:rFonts w:ascii="Times New Roman" w:eastAsia="Times New Roman" w:hAnsi="Times New Roman"/>
                <w:b/>
                <w:bCs/>
                <w:sz w:val="24"/>
                <w:szCs w:val="24"/>
                <w:lang w:eastAsia="ru-RU"/>
              </w:rPr>
            </w:pPr>
            <w:r w:rsidRPr="00E343BC">
              <w:rPr>
                <w:rFonts w:ascii="Times New Roman" w:eastAsia="Times New Roman" w:hAnsi="Times New Roman"/>
                <w:b/>
                <w:bCs/>
                <w:sz w:val="24"/>
                <w:szCs w:val="24"/>
                <w:lang w:eastAsia="ru-RU"/>
              </w:rPr>
              <w:t> </w:t>
            </w:r>
          </w:p>
          <w:p w:rsidR="00D856F1" w:rsidRPr="00E343BC" w:rsidRDefault="00D856F1" w:rsidP="00D856F1">
            <w:pPr>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Подпрограмма 1. «Развитие и поддержка малого и среднего предпринимательства</w:t>
            </w:r>
            <w:r w:rsidR="00AF18CB">
              <w:rPr>
                <w:rFonts w:ascii="Times New Roman" w:eastAsia="Times New Roman" w:hAnsi="Times New Roman"/>
                <w:b/>
                <w:bCs/>
                <w:lang w:eastAsia="ru-RU"/>
              </w:rPr>
              <w:t>»</w:t>
            </w:r>
          </w:p>
        </w:tc>
      </w:tr>
      <w:tr w:rsidR="00D856F1" w:rsidRPr="00E343BC" w:rsidTr="00EC39E3">
        <w:trPr>
          <w:trHeight w:val="735"/>
        </w:trPr>
        <w:tc>
          <w:tcPr>
            <w:tcW w:w="540" w:type="dxa"/>
            <w:tcBorders>
              <w:top w:val="single" w:sz="4" w:space="0" w:color="auto"/>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1.Оборот малых и средних предприятий на душу населения</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тыс.руб.</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171,9</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192,4</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210,0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264,4</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288,1</w:t>
            </w:r>
          </w:p>
        </w:tc>
        <w:tc>
          <w:tcPr>
            <w:tcW w:w="779"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316</w:t>
            </w:r>
          </w:p>
        </w:tc>
        <w:tc>
          <w:tcPr>
            <w:tcW w:w="759"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344</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365</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401</w:t>
            </w:r>
          </w:p>
        </w:tc>
      </w:tr>
      <w:tr w:rsidR="00D856F1" w:rsidRPr="00E343BC" w:rsidTr="00EC39E3">
        <w:trPr>
          <w:trHeight w:val="825"/>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2.</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 Ч</w:t>
            </w:r>
            <w:r w:rsidRPr="00E343BC">
              <w:rPr>
                <w:rFonts w:ascii="Times New Roman" w:eastAsia="Times New Roman" w:hAnsi="Times New Roman"/>
                <w:color w:val="000000"/>
                <w:sz w:val="24"/>
                <w:szCs w:val="24"/>
                <w:lang w:eastAsia="ru-RU"/>
              </w:rPr>
              <w:t>исло субъектов малого и среднего предпринимательства в расчете на 1000 человек населения</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на 1000 человек населения</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29,9</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27,5</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26,6</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25,1</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25,2</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25,3</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25,4</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25,5</w:t>
            </w:r>
          </w:p>
        </w:tc>
      </w:tr>
      <w:tr w:rsidR="00D856F1" w:rsidRPr="00E343BC" w:rsidTr="00EC39E3">
        <w:trPr>
          <w:trHeight w:val="825"/>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3.</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Количество маршрутов на маршрутной сети</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маршрут</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14</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r>
      <w:tr w:rsidR="00E343BC" w:rsidRPr="00E343BC" w:rsidTr="00EC39E3">
        <w:trPr>
          <w:trHeight w:val="480"/>
        </w:trPr>
        <w:tc>
          <w:tcPr>
            <w:tcW w:w="13690" w:type="dxa"/>
            <w:gridSpan w:val="13"/>
            <w:tcBorders>
              <w:top w:val="single" w:sz="4" w:space="0" w:color="auto"/>
              <w:left w:val="single" w:sz="8" w:space="0" w:color="auto"/>
              <w:bottom w:val="single" w:sz="4" w:space="0" w:color="auto"/>
              <w:right w:val="single" w:sz="4" w:space="0" w:color="000000"/>
            </w:tcBorders>
            <w:shd w:val="clear" w:color="auto" w:fill="auto"/>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ПОДПРОГРАММА 2 "Управление муниципальным имуществом и земельными ресурсами"</w:t>
            </w:r>
          </w:p>
        </w:tc>
        <w:tc>
          <w:tcPr>
            <w:tcW w:w="711" w:type="dxa"/>
            <w:tcBorders>
              <w:top w:val="nil"/>
              <w:left w:val="single" w:sz="4" w:space="0" w:color="auto"/>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 </w:t>
            </w:r>
          </w:p>
        </w:tc>
      </w:tr>
      <w:tr w:rsidR="00D856F1" w:rsidRPr="00E343BC" w:rsidTr="00EC39E3">
        <w:trPr>
          <w:trHeight w:val="1050"/>
        </w:trPr>
        <w:tc>
          <w:tcPr>
            <w:tcW w:w="540" w:type="dxa"/>
            <w:tcBorders>
              <w:top w:val="single" w:sz="4" w:space="0" w:color="auto"/>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Неналоговые доходы в консолидированный бюджет Богучарского муниципальног района</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млн.руб.</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115,0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120,0</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76,2</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76,4</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79,9</w:t>
            </w:r>
          </w:p>
        </w:tc>
        <w:tc>
          <w:tcPr>
            <w:tcW w:w="759"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101,4</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72,5</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72,7</w:t>
            </w:r>
          </w:p>
        </w:tc>
      </w:tr>
      <w:tr w:rsidR="00D856F1" w:rsidRPr="00E343BC" w:rsidTr="00EC39E3">
        <w:trPr>
          <w:trHeight w:val="1035"/>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2.</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Регистрация права собственности Богучарского муниципального района на объекты недвижимого имущества</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70,0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75,0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85,0</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90</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r>
      <w:tr w:rsidR="00D856F1" w:rsidRPr="00E343BC" w:rsidTr="00EC39E3">
        <w:trPr>
          <w:trHeight w:val="93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3.</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Регистрация права собственности Богучарского муниципального района на земельные участки </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70,0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75,0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85,0</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90</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r>
      <w:tr w:rsidR="00E343BC" w:rsidRPr="00E343BC" w:rsidTr="00EC39E3">
        <w:trPr>
          <w:trHeight w:val="360"/>
        </w:trPr>
        <w:tc>
          <w:tcPr>
            <w:tcW w:w="13690" w:type="dxa"/>
            <w:gridSpan w:val="13"/>
            <w:tcBorders>
              <w:top w:val="single" w:sz="4" w:space="0" w:color="auto"/>
              <w:left w:val="single" w:sz="8" w:space="0" w:color="auto"/>
              <w:bottom w:val="single" w:sz="4" w:space="0" w:color="auto"/>
              <w:right w:val="single" w:sz="4" w:space="0" w:color="000000"/>
            </w:tcBorders>
            <w:shd w:val="clear" w:color="auto" w:fill="auto"/>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ПОДПРОГРАММА 3 ««Обеспечение доступным и комфортным жильем населения»</w:t>
            </w:r>
          </w:p>
        </w:tc>
        <w:tc>
          <w:tcPr>
            <w:tcW w:w="711" w:type="dxa"/>
            <w:tcBorders>
              <w:top w:val="nil"/>
              <w:left w:val="single" w:sz="4" w:space="0" w:color="auto"/>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 </w:t>
            </w:r>
          </w:p>
        </w:tc>
      </w:tr>
      <w:tr w:rsidR="00D856F1" w:rsidRPr="00E343BC" w:rsidTr="00EC39E3">
        <w:trPr>
          <w:trHeight w:val="735"/>
        </w:trPr>
        <w:tc>
          <w:tcPr>
            <w:tcW w:w="540" w:type="dxa"/>
            <w:tcBorders>
              <w:top w:val="nil"/>
              <w:left w:val="single" w:sz="8" w:space="0" w:color="auto"/>
              <w:bottom w:val="single" w:sz="4" w:space="0" w:color="auto"/>
              <w:right w:val="nil"/>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single" w:sz="4"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Количество молодых семей, улучшивших жилищные условия в отчетном году</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семей</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24</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13</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17</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11</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5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r>
      <w:tr w:rsidR="00D856F1" w:rsidRPr="00E343BC" w:rsidTr="00EC39E3">
        <w:trPr>
          <w:trHeight w:val="2025"/>
        </w:trPr>
        <w:tc>
          <w:tcPr>
            <w:tcW w:w="540" w:type="dxa"/>
            <w:tcBorders>
              <w:top w:val="single" w:sz="4" w:space="0" w:color="auto"/>
              <w:left w:val="single" w:sz="8" w:space="0" w:color="auto"/>
              <w:bottom w:val="single" w:sz="4" w:space="0" w:color="auto"/>
              <w:right w:val="nil"/>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2</w:t>
            </w:r>
          </w:p>
        </w:tc>
        <w:tc>
          <w:tcPr>
            <w:tcW w:w="4447" w:type="dxa"/>
            <w:tcBorders>
              <w:top w:val="single" w:sz="4" w:space="0" w:color="auto"/>
              <w:left w:val="single" w:sz="4"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w:t>
            </w:r>
          </w:p>
        </w:tc>
        <w:tc>
          <w:tcPr>
            <w:tcW w:w="75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single" w:sz="4" w:space="0" w:color="auto"/>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r>
      <w:tr w:rsidR="00E343BC" w:rsidRPr="00E343BC" w:rsidTr="00EC39E3">
        <w:trPr>
          <w:trHeight w:val="789"/>
        </w:trPr>
        <w:tc>
          <w:tcPr>
            <w:tcW w:w="14401" w:type="dxa"/>
            <w:gridSpan w:val="14"/>
            <w:tcBorders>
              <w:top w:val="single" w:sz="4" w:space="0" w:color="auto"/>
              <w:left w:val="single" w:sz="8" w:space="0" w:color="auto"/>
              <w:bottom w:val="single" w:sz="4" w:space="0" w:color="auto"/>
              <w:right w:val="single" w:sz="8" w:space="0" w:color="000000"/>
            </w:tcBorders>
            <w:shd w:val="clear" w:color="auto" w:fill="auto"/>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 xml:space="preserve">ПОДПРОГРАММА 4  «Создание условий для обеспечения качественными услугами </w:t>
            </w:r>
            <w:r w:rsidRPr="00E343BC">
              <w:rPr>
                <w:rFonts w:ascii="Times New Roman" w:eastAsia="Times New Roman" w:hAnsi="Times New Roman"/>
                <w:b/>
                <w:bCs/>
                <w:lang w:eastAsia="ru-RU"/>
              </w:rPr>
              <w:br/>
              <w:t>ЖКХ населения Богучарского муниципального района, энергосбережение и повышение энергетической эффективности жилищно-коммунального комплекса</w:t>
            </w:r>
          </w:p>
        </w:tc>
      </w:tr>
      <w:tr w:rsidR="00D856F1" w:rsidRPr="00E343BC" w:rsidTr="00EC39E3">
        <w:trPr>
          <w:trHeight w:val="690"/>
        </w:trPr>
        <w:tc>
          <w:tcPr>
            <w:tcW w:w="5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Уровень износа коммунальной инфраструктуры</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85,0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80,0</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75,0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70,0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65,0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60,0</w:t>
            </w:r>
          </w:p>
        </w:tc>
        <w:tc>
          <w:tcPr>
            <w:tcW w:w="75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50,0</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48,0</w:t>
            </w:r>
          </w:p>
        </w:tc>
        <w:tc>
          <w:tcPr>
            <w:tcW w:w="711" w:type="dxa"/>
            <w:tcBorders>
              <w:top w:val="single" w:sz="4" w:space="0" w:color="auto"/>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47,0</w:t>
            </w:r>
          </w:p>
        </w:tc>
      </w:tr>
      <w:tr w:rsidR="00D856F1" w:rsidRPr="00E343BC" w:rsidTr="00EC39E3">
        <w:trPr>
          <w:trHeight w:val="1860"/>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2.</w:t>
            </w:r>
          </w:p>
        </w:tc>
        <w:tc>
          <w:tcPr>
            <w:tcW w:w="4447" w:type="dxa"/>
            <w:tcBorders>
              <w:top w:val="nil"/>
              <w:left w:val="nil"/>
              <w:bottom w:val="single" w:sz="4" w:space="0" w:color="auto"/>
              <w:right w:val="single" w:sz="4" w:space="0" w:color="auto"/>
            </w:tcBorders>
            <w:shd w:val="clear" w:color="auto" w:fill="auto"/>
            <w:hideMark/>
          </w:tcPr>
          <w:p w:rsidR="00E343BC" w:rsidRDefault="00E343BC" w:rsidP="00E343BC">
            <w:pPr>
              <w:spacing w:after="0" w:line="240" w:lineRule="auto"/>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D856F1" w:rsidRPr="00E343BC" w:rsidRDefault="00D856F1" w:rsidP="00E343BC">
            <w:pPr>
              <w:spacing w:after="0" w:line="240" w:lineRule="auto"/>
              <w:rPr>
                <w:rFonts w:ascii="Times New Roman" w:eastAsia="Times New Roman" w:hAnsi="Times New Roman"/>
                <w:color w:val="000000"/>
                <w:sz w:val="24"/>
                <w:szCs w:val="24"/>
                <w:lang w:eastAsia="ru-RU"/>
              </w:rPr>
            </w:pP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единиц</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2,0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5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r>
      <w:tr w:rsidR="00D856F1" w:rsidRPr="00E343BC" w:rsidTr="00EC39E3">
        <w:trPr>
          <w:trHeight w:val="109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3.</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Доля протяженности освещенных частей улиц, проездов, набережных к их общей протяженности</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82,0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85,0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88,9</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90,0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93,0</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95,0</w:t>
            </w:r>
          </w:p>
        </w:tc>
        <w:tc>
          <w:tcPr>
            <w:tcW w:w="75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100,0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r>
      <w:tr w:rsidR="00E343BC" w:rsidRPr="00E343BC" w:rsidTr="00EC39E3">
        <w:trPr>
          <w:trHeight w:val="510"/>
        </w:trPr>
        <w:tc>
          <w:tcPr>
            <w:tcW w:w="14401" w:type="dxa"/>
            <w:gridSpan w:val="14"/>
            <w:tcBorders>
              <w:top w:val="single" w:sz="4" w:space="0" w:color="auto"/>
              <w:left w:val="single" w:sz="8" w:space="0" w:color="auto"/>
              <w:bottom w:val="single" w:sz="4" w:space="0" w:color="auto"/>
              <w:right w:val="single" w:sz="8" w:space="0" w:color="000000"/>
            </w:tcBorders>
            <w:shd w:val="clear" w:color="auto" w:fill="auto"/>
            <w:noWrap/>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ПОДПРОГРАММА 5 «Охрана окружающей среды»</w:t>
            </w:r>
          </w:p>
        </w:tc>
      </w:tr>
      <w:tr w:rsidR="00EC39E3" w:rsidRPr="00E343BC" w:rsidTr="00EC39E3">
        <w:trPr>
          <w:trHeight w:val="979"/>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39E3" w:rsidRPr="00E343BC" w:rsidRDefault="00EC39E3" w:rsidP="00E343BC">
            <w:pPr>
              <w:spacing w:after="0" w:line="240" w:lineRule="auto"/>
              <w:jc w:val="center"/>
              <w:rPr>
                <w:rFonts w:ascii="Times New Roman" w:eastAsia="Times New Roman" w:hAnsi="Times New Roman"/>
                <w:lang w:eastAsia="ru-RU"/>
              </w:rPr>
            </w:pPr>
            <w:r w:rsidRPr="00E343BC">
              <w:rPr>
                <w:rFonts w:ascii="Times New Roman" w:eastAsia="Times New Roman" w:hAnsi="Times New Roman"/>
                <w:lang w:eastAsia="ru-RU"/>
              </w:rPr>
              <w:t>1.</w:t>
            </w:r>
          </w:p>
        </w:tc>
        <w:tc>
          <w:tcPr>
            <w:tcW w:w="4447" w:type="dxa"/>
            <w:tcBorders>
              <w:top w:val="nil"/>
              <w:left w:val="nil"/>
              <w:bottom w:val="single" w:sz="4" w:space="0" w:color="auto"/>
              <w:right w:val="nil"/>
            </w:tcBorders>
            <w:shd w:val="clear" w:color="auto" w:fill="auto"/>
            <w:hideMark/>
          </w:tcPr>
          <w:p w:rsidR="00EC39E3" w:rsidRPr="00E343BC" w:rsidRDefault="00EC39E3" w:rsidP="00EC39E3">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Доля обработанных отходов в общем количестве  образовавшихся твердых коммунальных отходов</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rsidR="00EC39E3" w:rsidRPr="00E343BC" w:rsidRDefault="00EC39E3"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vMerge w:val="restart"/>
            <w:tcBorders>
              <w:top w:val="single" w:sz="4" w:space="0" w:color="auto"/>
              <w:left w:val="nil"/>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749" w:type="dxa"/>
            <w:vMerge w:val="restart"/>
            <w:tcBorders>
              <w:top w:val="single" w:sz="4" w:space="0" w:color="auto"/>
              <w:left w:val="nil"/>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815" w:type="dxa"/>
            <w:vMerge w:val="restart"/>
            <w:tcBorders>
              <w:top w:val="single" w:sz="4" w:space="0" w:color="auto"/>
              <w:left w:val="nil"/>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749" w:type="dxa"/>
            <w:vMerge w:val="restart"/>
            <w:tcBorders>
              <w:top w:val="single" w:sz="4" w:space="0" w:color="auto"/>
              <w:left w:val="nil"/>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749" w:type="dxa"/>
            <w:vMerge w:val="restart"/>
            <w:tcBorders>
              <w:top w:val="single" w:sz="4" w:space="0" w:color="auto"/>
              <w:left w:val="nil"/>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0</w:t>
            </w:r>
          </w:p>
        </w:tc>
        <w:tc>
          <w:tcPr>
            <w:tcW w:w="779" w:type="dxa"/>
            <w:vMerge w:val="restart"/>
            <w:tcBorders>
              <w:top w:val="single" w:sz="4" w:space="0" w:color="auto"/>
              <w:left w:val="nil"/>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0</w:t>
            </w:r>
          </w:p>
        </w:tc>
        <w:tc>
          <w:tcPr>
            <w:tcW w:w="759" w:type="dxa"/>
            <w:vMerge w:val="restart"/>
            <w:tcBorders>
              <w:top w:val="single" w:sz="4" w:space="0" w:color="auto"/>
              <w:left w:val="nil"/>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0</w:t>
            </w:r>
          </w:p>
        </w:tc>
        <w:tc>
          <w:tcPr>
            <w:tcW w:w="711" w:type="dxa"/>
            <w:vMerge w:val="restart"/>
            <w:tcBorders>
              <w:top w:val="single" w:sz="4" w:space="0" w:color="auto"/>
              <w:left w:val="nil"/>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0</w:t>
            </w:r>
          </w:p>
        </w:tc>
        <w:tc>
          <w:tcPr>
            <w:tcW w:w="711" w:type="dxa"/>
            <w:vMerge w:val="restart"/>
            <w:tcBorders>
              <w:top w:val="single" w:sz="4" w:space="0" w:color="auto"/>
              <w:left w:val="nil"/>
              <w:right w:val="single" w:sz="8"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8,7</w:t>
            </w:r>
          </w:p>
        </w:tc>
      </w:tr>
      <w:tr w:rsidR="00EC39E3" w:rsidRPr="00E343BC" w:rsidTr="00EC39E3">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39E3" w:rsidRPr="00E343BC" w:rsidRDefault="00EC39E3" w:rsidP="00E343BC">
            <w:pPr>
              <w:spacing w:after="0" w:line="240" w:lineRule="auto"/>
              <w:jc w:val="center"/>
              <w:rPr>
                <w:rFonts w:ascii="Times New Roman" w:eastAsia="Times New Roman" w:hAnsi="Times New Roman"/>
                <w:lang w:eastAsia="ru-RU"/>
              </w:rPr>
            </w:pPr>
          </w:p>
        </w:tc>
        <w:tc>
          <w:tcPr>
            <w:tcW w:w="4447" w:type="dxa"/>
            <w:tcBorders>
              <w:top w:val="single" w:sz="4" w:space="0" w:color="auto"/>
              <w:left w:val="nil"/>
              <w:bottom w:val="nil"/>
              <w:right w:val="nil"/>
            </w:tcBorders>
            <w:shd w:val="clear" w:color="auto" w:fill="auto"/>
            <w:hideMark/>
          </w:tcPr>
          <w:p w:rsidR="00EC39E3" w:rsidRPr="00E343BC" w:rsidRDefault="00EC39E3" w:rsidP="00D856F1">
            <w:pPr>
              <w:spacing w:after="0" w:line="240" w:lineRule="auto"/>
              <w:rPr>
                <w:rFonts w:ascii="Times New Roman" w:eastAsia="Times New Roman" w:hAnsi="Times New Roman"/>
                <w:sz w:val="24"/>
                <w:szCs w:val="24"/>
                <w:lang w:eastAsia="ru-RU"/>
              </w:rPr>
            </w:pP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rsidR="00EC39E3" w:rsidRPr="00E343BC" w:rsidRDefault="00EC39E3" w:rsidP="00E343BC">
            <w:pPr>
              <w:spacing w:after="0" w:line="240" w:lineRule="auto"/>
              <w:jc w:val="center"/>
              <w:rPr>
                <w:rFonts w:ascii="Times New Roman" w:eastAsia="Times New Roman" w:hAnsi="Times New Roman"/>
                <w:sz w:val="24"/>
                <w:szCs w:val="24"/>
                <w:lang w:eastAsia="ru-RU"/>
              </w:rPr>
            </w:pPr>
          </w:p>
        </w:tc>
        <w:tc>
          <w:tcPr>
            <w:tcW w:w="2134" w:type="dxa"/>
            <w:gridSpan w:val="3"/>
            <w:vMerge/>
            <w:tcBorders>
              <w:left w:val="nil"/>
              <w:bottom w:val="single" w:sz="4" w:space="0" w:color="auto"/>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c>
          <w:tcPr>
            <w:tcW w:w="749" w:type="dxa"/>
            <w:vMerge/>
            <w:tcBorders>
              <w:left w:val="nil"/>
              <w:bottom w:val="single" w:sz="4" w:space="0" w:color="auto"/>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c>
          <w:tcPr>
            <w:tcW w:w="815" w:type="dxa"/>
            <w:vMerge/>
            <w:tcBorders>
              <w:left w:val="nil"/>
              <w:bottom w:val="single" w:sz="4" w:space="0" w:color="auto"/>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c>
          <w:tcPr>
            <w:tcW w:w="749" w:type="dxa"/>
            <w:vMerge/>
            <w:tcBorders>
              <w:left w:val="nil"/>
              <w:bottom w:val="single" w:sz="4" w:space="0" w:color="auto"/>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c>
          <w:tcPr>
            <w:tcW w:w="749" w:type="dxa"/>
            <w:vMerge/>
            <w:tcBorders>
              <w:left w:val="nil"/>
              <w:bottom w:val="single" w:sz="4" w:space="0" w:color="auto"/>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p>
        </w:tc>
        <w:tc>
          <w:tcPr>
            <w:tcW w:w="779" w:type="dxa"/>
            <w:vMerge/>
            <w:tcBorders>
              <w:left w:val="nil"/>
              <w:bottom w:val="single" w:sz="4" w:space="0" w:color="auto"/>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p>
        </w:tc>
        <w:tc>
          <w:tcPr>
            <w:tcW w:w="759" w:type="dxa"/>
            <w:vMerge/>
            <w:tcBorders>
              <w:left w:val="nil"/>
              <w:bottom w:val="single" w:sz="4" w:space="0" w:color="auto"/>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p>
        </w:tc>
        <w:tc>
          <w:tcPr>
            <w:tcW w:w="711" w:type="dxa"/>
            <w:vMerge/>
            <w:tcBorders>
              <w:left w:val="nil"/>
              <w:bottom w:val="single" w:sz="4" w:space="0" w:color="auto"/>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p>
        </w:tc>
        <w:tc>
          <w:tcPr>
            <w:tcW w:w="711" w:type="dxa"/>
            <w:vMerge/>
            <w:tcBorders>
              <w:left w:val="nil"/>
              <w:bottom w:val="single" w:sz="4" w:space="0" w:color="auto"/>
              <w:right w:val="single" w:sz="8"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r>
      <w:tr w:rsidR="00E343BC" w:rsidRPr="00E343BC" w:rsidTr="00EC39E3">
        <w:trPr>
          <w:trHeight w:val="450"/>
        </w:trPr>
        <w:tc>
          <w:tcPr>
            <w:tcW w:w="14401" w:type="dxa"/>
            <w:gridSpan w:val="14"/>
            <w:tcBorders>
              <w:top w:val="single" w:sz="4" w:space="0" w:color="auto"/>
              <w:left w:val="single" w:sz="8" w:space="0" w:color="auto"/>
              <w:bottom w:val="single" w:sz="4" w:space="0" w:color="auto"/>
              <w:right w:val="single" w:sz="8" w:space="0" w:color="000000"/>
            </w:tcBorders>
            <w:shd w:val="clear" w:color="auto" w:fill="auto"/>
            <w:noWrap/>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ПОДПРОГРАММА 6 «Развитие сети автомобильных дорог общего пользования местного значения»</w:t>
            </w:r>
          </w:p>
        </w:tc>
      </w:tr>
      <w:tr w:rsidR="00D856F1" w:rsidRPr="00E343BC" w:rsidTr="00EC39E3">
        <w:trPr>
          <w:trHeight w:val="2055"/>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nil"/>
              <w:bottom w:val="single" w:sz="8"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58"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81,5</w:t>
            </w:r>
          </w:p>
        </w:tc>
        <w:tc>
          <w:tcPr>
            <w:tcW w:w="74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78,4</w:t>
            </w:r>
          </w:p>
        </w:tc>
        <w:tc>
          <w:tcPr>
            <w:tcW w:w="815"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73,6</w:t>
            </w:r>
          </w:p>
        </w:tc>
        <w:tc>
          <w:tcPr>
            <w:tcW w:w="74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69,7</w:t>
            </w:r>
          </w:p>
        </w:tc>
        <w:tc>
          <w:tcPr>
            <w:tcW w:w="74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65,5</w:t>
            </w:r>
          </w:p>
        </w:tc>
        <w:tc>
          <w:tcPr>
            <w:tcW w:w="77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64,1</w:t>
            </w:r>
          </w:p>
        </w:tc>
        <w:tc>
          <w:tcPr>
            <w:tcW w:w="75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62,0</w:t>
            </w:r>
          </w:p>
        </w:tc>
        <w:tc>
          <w:tcPr>
            <w:tcW w:w="711"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60</w:t>
            </w:r>
          </w:p>
        </w:tc>
        <w:tc>
          <w:tcPr>
            <w:tcW w:w="711" w:type="dxa"/>
            <w:tcBorders>
              <w:top w:val="single" w:sz="4" w:space="0" w:color="auto"/>
              <w:left w:val="nil"/>
              <w:bottom w:val="single" w:sz="8"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57</w:t>
            </w:r>
          </w:p>
        </w:tc>
      </w:tr>
    </w:tbl>
    <w:p w:rsidR="0000504C" w:rsidRDefault="0000504C"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111601">
      <w:pPr>
        <w:tabs>
          <w:tab w:val="left" w:pos="709"/>
        </w:tabs>
        <w:spacing w:after="0" w:line="240" w:lineRule="auto"/>
        <w:jc w:val="right"/>
        <w:rPr>
          <w:rFonts w:ascii="Times New Roman" w:eastAsia="Times New Roman" w:hAnsi="Times New Roman"/>
          <w:sz w:val="24"/>
          <w:szCs w:val="24"/>
          <w:lang w:eastAsia="ru-RU"/>
        </w:rPr>
      </w:pPr>
      <w:r w:rsidRPr="00917432">
        <w:rPr>
          <w:rFonts w:ascii="Times New Roman" w:eastAsia="Times New Roman" w:hAnsi="Times New Roman"/>
          <w:sz w:val="24"/>
          <w:szCs w:val="24"/>
          <w:lang w:eastAsia="ru-RU"/>
        </w:rPr>
        <w:t xml:space="preserve">Приложение 2 </w:t>
      </w:r>
    </w:p>
    <w:p w:rsidR="00917432" w:rsidRPr="00111601" w:rsidRDefault="00917432" w:rsidP="005B2CB7">
      <w:pPr>
        <w:jc w:val="right"/>
        <w:rPr>
          <w:rFonts w:ascii="Times New Roman" w:hAnsi="Times New Roman"/>
          <w:b/>
          <w:sz w:val="24"/>
          <w:szCs w:val="24"/>
        </w:rPr>
      </w:pPr>
      <w:r w:rsidRPr="00111601">
        <w:rPr>
          <w:rFonts w:ascii="Times New Roman" w:hAnsi="Times New Roman"/>
          <w:b/>
          <w:sz w:val="24"/>
          <w:szCs w:val="24"/>
        </w:rPr>
        <w:t>Расходы местного бюджета на реализацию муниципальной программы Богучарского муниципального района Воронежской</w:t>
      </w:r>
      <w:r w:rsidRPr="00111601">
        <w:rPr>
          <w:rFonts w:ascii="Times New Roman" w:hAnsi="Times New Roman"/>
          <w:sz w:val="24"/>
          <w:szCs w:val="24"/>
        </w:rPr>
        <w:t xml:space="preserve"> </w:t>
      </w:r>
      <w:r w:rsidRPr="00111601">
        <w:rPr>
          <w:rFonts w:ascii="Times New Roman" w:hAnsi="Times New Roman"/>
          <w:b/>
          <w:sz w:val="24"/>
          <w:szCs w:val="24"/>
        </w:rPr>
        <w:t>области</w:t>
      </w:r>
    </w:p>
    <w:tbl>
      <w:tblPr>
        <w:tblW w:w="15513" w:type="dxa"/>
        <w:tblLayout w:type="fixed"/>
        <w:tblLook w:val="04A0"/>
      </w:tblPr>
      <w:tblGrid>
        <w:gridCol w:w="2002"/>
        <w:gridCol w:w="1837"/>
        <w:gridCol w:w="1656"/>
        <w:gridCol w:w="1096"/>
        <w:gridCol w:w="996"/>
        <w:gridCol w:w="936"/>
        <w:gridCol w:w="996"/>
        <w:gridCol w:w="976"/>
        <w:gridCol w:w="956"/>
        <w:gridCol w:w="1055"/>
        <w:gridCol w:w="1016"/>
        <w:gridCol w:w="956"/>
        <w:gridCol w:w="1035"/>
      </w:tblGrid>
      <w:tr w:rsidR="00917432" w:rsidRPr="00917432" w:rsidTr="00917432">
        <w:trPr>
          <w:trHeight w:val="420"/>
        </w:trPr>
        <w:tc>
          <w:tcPr>
            <w:tcW w:w="20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17432" w:rsidRPr="00917432" w:rsidRDefault="005B2CB7" w:rsidP="00917432">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С</w:t>
            </w:r>
            <w:r w:rsidR="00917432" w:rsidRPr="00917432">
              <w:rPr>
                <w:rFonts w:ascii="Times New Roman" w:eastAsia="Times New Roman" w:hAnsi="Times New Roman"/>
                <w:b/>
                <w:bCs/>
                <w:sz w:val="18"/>
                <w:szCs w:val="18"/>
                <w:lang w:eastAsia="ru-RU"/>
              </w:rPr>
              <w:t>татус</w:t>
            </w:r>
          </w:p>
        </w:tc>
        <w:tc>
          <w:tcPr>
            <w:tcW w:w="183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18"/>
                <w:szCs w:val="18"/>
                <w:lang w:eastAsia="ru-RU"/>
              </w:rPr>
            </w:pPr>
            <w:r w:rsidRPr="00917432">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65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18"/>
                <w:szCs w:val="18"/>
                <w:lang w:eastAsia="ru-RU"/>
              </w:rPr>
            </w:pPr>
            <w:r w:rsidRPr="00917432">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10018" w:type="dxa"/>
            <w:gridSpan w:val="10"/>
            <w:tcBorders>
              <w:top w:val="single" w:sz="8" w:space="0" w:color="auto"/>
              <w:left w:val="single" w:sz="4" w:space="0" w:color="auto"/>
              <w:bottom w:val="single" w:sz="4" w:space="0" w:color="auto"/>
              <w:right w:val="single" w:sz="8" w:space="0" w:color="000000"/>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18"/>
                <w:szCs w:val="18"/>
                <w:lang w:eastAsia="ru-RU"/>
              </w:rPr>
            </w:pPr>
            <w:r w:rsidRPr="00917432">
              <w:rPr>
                <w:rFonts w:ascii="Times New Roman" w:eastAsia="Times New Roman" w:hAnsi="Times New Roman"/>
                <w:b/>
                <w:bCs/>
                <w:sz w:val="18"/>
                <w:szCs w:val="18"/>
                <w:lang w:eastAsia="ru-RU"/>
              </w:rPr>
              <w:t>Расходы местного бюджета по годам реализации муниципальной программы,              тыс. руб.</w:t>
            </w:r>
          </w:p>
        </w:tc>
      </w:tr>
      <w:tr w:rsidR="00917432" w:rsidRPr="00917432" w:rsidTr="00917432">
        <w:trPr>
          <w:trHeight w:val="420"/>
        </w:trPr>
        <w:tc>
          <w:tcPr>
            <w:tcW w:w="2002" w:type="dxa"/>
            <w:vMerge/>
            <w:tcBorders>
              <w:top w:val="single" w:sz="8" w:space="0" w:color="auto"/>
              <w:left w:val="single" w:sz="8"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837" w:type="dxa"/>
            <w:vMerge/>
            <w:tcBorders>
              <w:top w:val="single" w:sz="8" w:space="0" w:color="auto"/>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656" w:type="dxa"/>
            <w:vMerge/>
            <w:tcBorders>
              <w:top w:val="single" w:sz="8" w:space="0" w:color="auto"/>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096" w:type="dxa"/>
            <w:vMerge w:val="restart"/>
            <w:tcBorders>
              <w:top w:val="nil"/>
              <w:left w:val="single" w:sz="4"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18"/>
                <w:szCs w:val="18"/>
                <w:lang w:eastAsia="ru-RU"/>
              </w:rPr>
            </w:pPr>
            <w:r w:rsidRPr="00917432">
              <w:rPr>
                <w:rFonts w:ascii="Times New Roman" w:eastAsia="Times New Roman" w:hAnsi="Times New Roman"/>
                <w:b/>
                <w:bCs/>
                <w:sz w:val="18"/>
                <w:szCs w:val="18"/>
                <w:lang w:eastAsia="ru-RU"/>
              </w:rPr>
              <w:t xml:space="preserve">Всего </w:t>
            </w:r>
          </w:p>
        </w:tc>
        <w:tc>
          <w:tcPr>
            <w:tcW w:w="8922" w:type="dxa"/>
            <w:gridSpan w:val="9"/>
            <w:tcBorders>
              <w:top w:val="single" w:sz="4" w:space="0" w:color="auto"/>
              <w:left w:val="nil"/>
              <w:bottom w:val="nil"/>
              <w:right w:val="single" w:sz="8" w:space="0" w:color="000000"/>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в том числе по годам реализации программы</w:t>
            </w:r>
          </w:p>
        </w:tc>
      </w:tr>
      <w:tr w:rsidR="00917432" w:rsidRPr="00917432" w:rsidTr="00917432">
        <w:trPr>
          <w:trHeight w:val="885"/>
        </w:trPr>
        <w:tc>
          <w:tcPr>
            <w:tcW w:w="2002" w:type="dxa"/>
            <w:vMerge/>
            <w:tcBorders>
              <w:top w:val="single" w:sz="8" w:space="0" w:color="auto"/>
              <w:left w:val="single" w:sz="8"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837" w:type="dxa"/>
            <w:vMerge/>
            <w:tcBorders>
              <w:top w:val="single" w:sz="8" w:space="0" w:color="auto"/>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656" w:type="dxa"/>
            <w:vMerge/>
            <w:tcBorders>
              <w:top w:val="single" w:sz="8" w:space="0" w:color="auto"/>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096" w:type="dxa"/>
            <w:vMerge/>
            <w:tcBorders>
              <w:top w:val="nil"/>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996" w:type="dxa"/>
            <w:tcBorders>
              <w:top w:val="single" w:sz="4" w:space="0" w:color="auto"/>
              <w:left w:val="nil"/>
              <w:bottom w:val="single" w:sz="8" w:space="0" w:color="auto"/>
              <w:right w:val="nil"/>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2019</w:t>
            </w:r>
          </w:p>
        </w:tc>
        <w:tc>
          <w:tcPr>
            <w:tcW w:w="936"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2020</w:t>
            </w:r>
          </w:p>
        </w:tc>
        <w:tc>
          <w:tcPr>
            <w:tcW w:w="99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2021</w:t>
            </w:r>
          </w:p>
        </w:tc>
        <w:tc>
          <w:tcPr>
            <w:tcW w:w="97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2022</w:t>
            </w:r>
          </w:p>
        </w:tc>
        <w:tc>
          <w:tcPr>
            <w:tcW w:w="95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2023</w:t>
            </w:r>
          </w:p>
        </w:tc>
        <w:tc>
          <w:tcPr>
            <w:tcW w:w="1055"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2024</w:t>
            </w:r>
          </w:p>
        </w:tc>
        <w:tc>
          <w:tcPr>
            <w:tcW w:w="101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2025</w:t>
            </w:r>
          </w:p>
        </w:tc>
        <w:tc>
          <w:tcPr>
            <w:tcW w:w="95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2026</w:t>
            </w:r>
          </w:p>
        </w:tc>
        <w:tc>
          <w:tcPr>
            <w:tcW w:w="1035" w:type="dxa"/>
            <w:tcBorders>
              <w:top w:val="single" w:sz="4" w:space="0" w:color="auto"/>
              <w:left w:val="nil"/>
              <w:bottom w:val="single" w:sz="8"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2027</w:t>
            </w:r>
          </w:p>
        </w:tc>
      </w:tr>
      <w:tr w:rsidR="00917432" w:rsidRPr="00917432" w:rsidTr="00917432">
        <w:trPr>
          <w:trHeight w:val="315"/>
        </w:trPr>
        <w:tc>
          <w:tcPr>
            <w:tcW w:w="2002" w:type="dxa"/>
            <w:tcBorders>
              <w:top w:val="nil"/>
              <w:left w:val="single" w:sz="8" w:space="0" w:color="auto"/>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w:t>
            </w:r>
          </w:p>
        </w:tc>
        <w:tc>
          <w:tcPr>
            <w:tcW w:w="1837"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w:t>
            </w:r>
          </w:p>
        </w:tc>
        <w:tc>
          <w:tcPr>
            <w:tcW w:w="165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w:t>
            </w:r>
          </w:p>
        </w:tc>
        <w:tc>
          <w:tcPr>
            <w:tcW w:w="109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w:t>
            </w:r>
          </w:p>
        </w:tc>
        <w:tc>
          <w:tcPr>
            <w:tcW w:w="99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w:t>
            </w:r>
          </w:p>
        </w:tc>
        <w:tc>
          <w:tcPr>
            <w:tcW w:w="93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w:t>
            </w:r>
          </w:p>
        </w:tc>
        <w:tc>
          <w:tcPr>
            <w:tcW w:w="99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w:t>
            </w:r>
          </w:p>
        </w:tc>
        <w:tc>
          <w:tcPr>
            <w:tcW w:w="97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w:t>
            </w:r>
          </w:p>
        </w:tc>
        <w:tc>
          <w:tcPr>
            <w:tcW w:w="95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w:t>
            </w:r>
          </w:p>
        </w:tc>
        <w:tc>
          <w:tcPr>
            <w:tcW w:w="1055"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w:t>
            </w:r>
          </w:p>
        </w:tc>
        <w:tc>
          <w:tcPr>
            <w:tcW w:w="101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w:t>
            </w:r>
          </w:p>
        </w:tc>
        <w:tc>
          <w:tcPr>
            <w:tcW w:w="95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w:t>
            </w:r>
          </w:p>
        </w:tc>
        <w:tc>
          <w:tcPr>
            <w:tcW w:w="1035" w:type="dxa"/>
            <w:tcBorders>
              <w:top w:val="nil"/>
              <w:left w:val="nil"/>
              <w:bottom w:val="single" w:sz="8"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МУНИЦИПАЛЬНАЯ ПРОГРАММА</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Экономическое развитие Богучарского муниципального района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416121,4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23027,2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26110,3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51230,4</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65862,7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54518,9</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61082,4</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44445,8</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41021,7</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48821,9</w:t>
            </w:r>
          </w:p>
        </w:tc>
      </w:tr>
      <w:tr w:rsidR="00917432" w:rsidRPr="00917432" w:rsidTr="00917432">
        <w:trPr>
          <w:trHeight w:val="48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r>
      <w:tr w:rsidR="00917432" w:rsidRPr="00917432" w:rsidTr="00917432">
        <w:trPr>
          <w:trHeight w:val="9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416121,4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23027,2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26110,3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51230,4</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65862,7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54518,9</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61082,4</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44445,8</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41021,7</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48821,9</w:t>
            </w:r>
          </w:p>
        </w:tc>
      </w:tr>
      <w:tr w:rsidR="00917432" w:rsidRPr="00917432" w:rsidTr="00917432">
        <w:trPr>
          <w:trHeight w:val="270"/>
        </w:trPr>
        <w:tc>
          <w:tcPr>
            <w:tcW w:w="200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 том числе:</w:t>
            </w:r>
          </w:p>
        </w:tc>
        <w:tc>
          <w:tcPr>
            <w:tcW w:w="1837" w:type="dxa"/>
            <w:tcBorders>
              <w:top w:val="single" w:sz="4" w:space="0" w:color="auto"/>
              <w:left w:val="nil"/>
              <w:bottom w:val="single" w:sz="4" w:space="0" w:color="auto"/>
              <w:right w:val="single" w:sz="4" w:space="0" w:color="auto"/>
            </w:tcBorders>
            <w:shd w:val="clear" w:color="auto" w:fill="auto"/>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  том числе:</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eastAsia="Times New Roman" w:cs="Arial CYR"/>
                <w:sz w:val="28"/>
                <w:szCs w:val="28"/>
                <w:lang w:eastAsia="ru-RU"/>
              </w:rPr>
            </w:pPr>
          </w:p>
        </w:tc>
      </w:tr>
      <w:tr w:rsidR="00917432" w:rsidRPr="00917432" w:rsidTr="00917432">
        <w:trPr>
          <w:trHeight w:val="375"/>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t>ПОДПРОГРАММА 1</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t>Развитие и поддержка малого и среднего предпринимательства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79087,3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7216,0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11958,4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15088,6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8961,0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8640,4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9217,8</w:t>
            </w:r>
          </w:p>
        </w:tc>
      </w:tr>
      <w:tr w:rsidR="00917432" w:rsidRPr="00917432" w:rsidTr="00917432">
        <w:trPr>
          <w:trHeight w:val="24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6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79087,3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7216,0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11958,4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15088,6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8961,0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8640,4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9217,8</w:t>
            </w:r>
          </w:p>
        </w:tc>
      </w:tr>
      <w:tr w:rsidR="00917432" w:rsidRPr="00917432" w:rsidTr="00917432">
        <w:trPr>
          <w:trHeight w:val="315"/>
        </w:trPr>
        <w:tc>
          <w:tcPr>
            <w:tcW w:w="2002" w:type="dxa"/>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 том числе:</w:t>
            </w:r>
          </w:p>
        </w:tc>
        <w:tc>
          <w:tcPr>
            <w:tcW w:w="1837" w:type="dxa"/>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eastAsia="Times New Roman" w:cs="Arial CYR"/>
                <w:sz w:val="28"/>
                <w:szCs w:val="28"/>
                <w:lang w:eastAsia="ru-RU"/>
              </w:rPr>
            </w:pPr>
            <w:r w:rsidRPr="00917432">
              <w:rPr>
                <w:rFonts w:eastAsia="Times New Roman" w:cs="Arial CYR"/>
                <w:sz w:val="28"/>
                <w:szCs w:val="28"/>
                <w:lang w:eastAsia="ru-RU"/>
              </w:rPr>
              <w:t> </w:t>
            </w:r>
          </w:p>
        </w:tc>
      </w:tr>
      <w:tr w:rsidR="00917432" w:rsidRPr="00917432" w:rsidTr="00917432">
        <w:trPr>
          <w:trHeight w:val="405"/>
        </w:trPr>
        <w:tc>
          <w:tcPr>
            <w:tcW w:w="200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1.1.</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Информационная и консультационная поддержка субъектов малого и среднего предпринимательства</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4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03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single" w:sz="4" w:space="0" w:color="auto"/>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single" w:sz="4" w:space="0" w:color="auto"/>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285"/>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1.2</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t>Финансовая поддержка субъектов малого и среднего предпринимательства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51012,6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3956,0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6388,1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5091,7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5060,7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8480,0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9031,0</w:t>
            </w:r>
          </w:p>
        </w:tc>
      </w:tr>
      <w:tr w:rsidR="00917432" w:rsidRPr="00917432" w:rsidTr="00917432">
        <w:trPr>
          <w:trHeight w:val="37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4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51012,6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3956,0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6388,1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5091,7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5060,7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8480,0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9031,0</w:t>
            </w:r>
          </w:p>
        </w:tc>
      </w:tr>
      <w:tr w:rsidR="00917432" w:rsidRPr="00917432" w:rsidTr="00917432">
        <w:trPr>
          <w:trHeight w:val="30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1.2.1.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6"/>
                <w:szCs w:val="16"/>
                <w:lang w:eastAsia="ru-RU"/>
              </w:rPr>
            </w:pPr>
            <w:r w:rsidRPr="00917432">
              <w:rPr>
                <w:rFonts w:ascii="Times New Roman" w:eastAsia="Times New Roman" w:hAnsi="Times New Roman"/>
                <w:sz w:val="16"/>
                <w:szCs w:val="16"/>
                <w:lang w:eastAsia="ru-RU"/>
              </w:rPr>
              <w:t xml:space="preserve">Развитие микрофинансирования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7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6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Мероприятие 1.2.2.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Поддержка малого и среднего предпринимательства </w:t>
            </w:r>
            <w:r w:rsidRPr="00917432">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51012,6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3956,0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6388,1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5091,7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5060,7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8480,0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9031,0</w:t>
            </w:r>
          </w:p>
        </w:tc>
      </w:tr>
      <w:tr w:rsidR="00917432" w:rsidRPr="00917432" w:rsidTr="00917432">
        <w:trPr>
          <w:trHeight w:val="4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87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51012,6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3956,0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6388,1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5091,7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5060,7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8480,0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9031,0</w:t>
            </w:r>
          </w:p>
        </w:tc>
      </w:tr>
      <w:tr w:rsidR="00917432" w:rsidRPr="00917432" w:rsidTr="00917432">
        <w:trPr>
          <w:trHeight w:val="31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Мероприятие 1.2.2.1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39168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2514,6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2270,0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3146,0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4638,1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4236,7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4210,7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6730,0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7231,0</w:t>
            </w:r>
          </w:p>
        </w:tc>
      </w:tr>
      <w:tr w:rsidR="00917432" w:rsidRPr="00917432" w:rsidTr="00917432">
        <w:trPr>
          <w:trHeight w:val="4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11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39168</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2514,6</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2270,0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3146,0</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4638,1</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4190,5</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4236,7</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4210,7</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6730,0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7231,0</w:t>
            </w:r>
          </w:p>
        </w:tc>
      </w:tr>
      <w:tr w:rsidR="00917432" w:rsidRPr="00917432" w:rsidTr="00917432">
        <w:trPr>
          <w:trHeight w:val="33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Мероприятие 1.2.2.2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10800,0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1020,0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1060,0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720,0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r>
      <w:tr w:rsidR="00917432" w:rsidRPr="00917432" w:rsidTr="00917432">
        <w:trPr>
          <w:trHeight w:val="36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8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10800,0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1020,0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1060,0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720,0</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800,0</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Мероприятие 1.2.2.3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1045,0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55,0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200,0</w:t>
            </w:r>
          </w:p>
        </w:tc>
      </w:tr>
      <w:tr w:rsidR="00917432" w:rsidRPr="00917432" w:rsidTr="00917432">
        <w:trPr>
          <w:trHeight w:val="27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1045,0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70,0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90,0</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200,0</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55,0</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200,0</w:t>
            </w:r>
          </w:p>
        </w:tc>
      </w:tr>
      <w:tr w:rsidR="00917432" w:rsidRPr="00917432" w:rsidTr="00917432">
        <w:trPr>
          <w:trHeight w:val="28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1.3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t>Поддержка и развитие пассажирских перевозок автомобильным транспортом</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28074,7</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3260,0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5570,3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5000,0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9996,9</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3900,3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186,8</w:t>
            </w:r>
          </w:p>
        </w:tc>
      </w:tr>
      <w:tr w:rsidR="00917432" w:rsidRPr="00917432" w:rsidTr="00917432">
        <w:trPr>
          <w:trHeight w:val="37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4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28074,7</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3260,0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5570,3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5000,0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9996,9</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3900,3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160,4</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186,8</w:t>
            </w:r>
          </w:p>
        </w:tc>
      </w:tr>
      <w:tr w:rsidR="00917432" w:rsidRPr="00917432" w:rsidTr="00917432">
        <w:trPr>
          <w:trHeight w:val="43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ПОДПРОГРАММА 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Управление муниципальным имуществом и земельными ресурсами</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73223,4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5193,7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3572,0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16355,0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20429,9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10527,0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12537,8</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4608,0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r>
      <w:tr w:rsidR="00917432" w:rsidRPr="00917432" w:rsidTr="00917432">
        <w:trPr>
          <w:trHeight w:val="4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73223,4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5193,7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3572,0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16355,0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20429,9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10527,0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12537,8</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4608,0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tcBorders>
              <w:top w:val="nil"/>
              <w:left w:val="single" w:sz="8" w:space="0" w:color="auto"/>
              <w:bottom w:val="nil"/>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 том числе:</w:t>
            </w:r>
          </w:p>
        </w:tc>
        <w:tc>
          <w:tcPr>
            <w:tcW w:w="1837" w:type="dxa"/>
            <w:tcBorders>
              <w:top w:val="nil"/>
              <w:left w:val="nil"/>
              <w:bottom w:val="nil"/>
              <w:right w:val="single" w:sz="4" w:space="0" w:color="auto"/>
            </w:tcBorders>
            <w:shd w:val="clear" w:color="auto" w:fill="auto"/>
            <w:vAlign w:val="center"/>
            <w:hideMark/>
          </w:tcPr>
          <w:p w:rsidR="00917432" w:rsidRPr="00917432" w:rsidRDefault="00917432" w:rsidP="00917432">
            <w:pPr>
              <w:spacing w:after="0" w:line="240" w:lineRule="auto"/>
              <w:rPr>
                <w:rFonts w:ascii="Arial CYR" w:eastAsia="Times New Roman" w:hAnsi="Arial CYR" w:cs="Arial CYR"/>
                <w:sz w:val="18"/>
                <w:szCs w:val="18"/>
                <w:lang w:eastAsia="ru-RU"/>
              </w:rPr>
            </w:pPr>
            <w:r w:rsidRPr="00917432">
              <w:rPr>
                <w:rFonts w:ascii="Arial CYR" w:eastAsia="Times New Roman" w:hAnsi="Arial CYR" w:cs="Arial CYR"/>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r>
      <w:tr w:rsidR="00917432" w:rsidRPr="00917432" w:rsidTr="00917432">
        <w:trPr>
          <w:trHeight w:val="300"/>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2.1</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Общие вопросы управления муниципальной собственностью.</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73223,4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5193,7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3572,0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16355,0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20429,9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10527,0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12537,8</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4608,0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r>
      <w:tr w:rsidR="00917432" w:rsidRPr="00917432" w:rsidTr="00917432">
        <w:trPr>
          <w:trHeight w:val="27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9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73223,4</w:t>
            </w:r>
          </w:p>
        </w:tc>
        <w:tc>
          <w:tcPr>
            <w:tcW w:w="99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5193,7</w:t>
            </w:r>
          </w:p>
        </w:tc>
        <w:tc>
          <w:tcPr>
            <w:tcW w:w="93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3572,0</w:t>
            </w:r>
          </w:p>
        </w:tc>
        <w:tc>
          <w:tcPr>
            <w:tcW w:w="99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16355,0</w:t>
            </w:r>
          </w:p>
        </w:tc>
        <w:tc>
          <w:tcPr>
            <w:tcW w:w="97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20429,9</w:t>
            </w:r>
          </w:p>
        </w:tc>
        <w:tc>
          <w:tcPr>
            <w:tcW w:w="95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10527,0</w:t>
            </w:r>
          </w:p>
        </w:tc>
        <w:tc>
          <w:tcPr>
            <w:tcW w:w="1055"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12537,8</w:t>
            </w:r>
          </w:p>
        </w:tc>
        <w:tc>
          <w:tcPr>
            <w:tcW w:w="101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4608,0</w:t>
            </w:r>
          </w:p>
        </w:tc>
        <w:tc>
          <w:tcPr>
            <w:tcW w:w="9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2.2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Управление земельными ресурсами.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2.3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Работа с муниципальными учреждениями.</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1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2.4</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Аренда муниципального имущества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61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60"/>
        </w:trPr>
        <w:tc>
          <w:tcPr>
            <w:tcW w:w="200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r w:rsidRPr="00917432">
              <w:rPr>
                <w:rFonts w:ascii="Times New Roman" w:eastAsia="Times New Roman" w:hAnsi="Times New Roman"/>
                <w:bCs/>
                <w:color w:val="000000"/>
                <w:sz w:val="16"/>
                <w:szCs w:val="16"/>
                <w:lang w:eastAsia="ru-RU"/>
              </w:rPr>
              <w:t>ПОДПРОГРАММА 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 xml:space="preserve">Обеспечение доступным и комфортным жильем </w:t>
            </w:r>
            <w:r w:rsidRPr="00917432">
              <w:rPr>
                <w:rFonts w:ascii="Times New Roman" w:eastAsia="Times New Roman" w:hAnsi="Times New Roman"/>
                <w:bCs/>
                <w:color w:val="000000"/>
                <w:sz w:val="18"/>
                <w:szCs w:val="18"/>
                <w:lang w:eastAsia="ru-RU"/>
              </w:rPr>
              <w:br/>
              <w:t>населения района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13605,8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2010,2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2198,6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1556,3</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r>
      <w:tr w:rsidR="00917432" w:rsidRPr="00917432" w:rsidTr="00917432">
        <w:trPr>
          <w:trHeight w:val="31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4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13605,8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2010,2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2198,6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1556,3</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r>
      <w:tr w:rsidR="00917432" w:rsidRPr="00917432" w:rsidTr="00917432">
        <w:trPr>
          <w:trHeight w:val="300"/>
        </w:trPr>
        <w:tc>
          <w:tcPr>
            <w:tcW w:w="2002" w:type="dxa"/>
            <w:tcBorders>
              <w:top w:val="nil"/>
              <w:left w:val="single" w:sz="8" w:space="0" w:color="auto"/>
              <w:bottom w:val="nil"/>
              <w:right w:val="single" w:sz="4" w:space="0" w:color="auto"/>
            </w:tcBorders>
            <w:shd w:val="clear" w:color="auto" w:fill="auto"/>
            <w:noWrap/>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в том числе:</w:t>
            </w:r>
          </w:p>
        </w:tc>
        <w:tc>
          <w:tcPr>
            <w:tcW w:w="1837" w:type="dxa"/>
            <w:tcBorders>
              <w:top w:val="nil"/>
              <w:left w:val="nil"/>
              <w:bottom w:val="nil"/>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r>
      <w:tr w:rsidR="00917432" w:rsidRPr="00917432" w:rsidTr="00917432">
        <w:trPr>
          <w:trHeight w:val="375"/>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3.1</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12879,4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1777,2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1912,3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1349,2</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r>
      <w:tr w:rsidR="00917432" w:rsidRPr="00917432" w:rsidTr="00917432">
        <w:trPr>
          <w:trHeight w:val="33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3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12879,4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1777,2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1912,3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1349,2</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 Мероприятие 3.1.1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r w:rsidRPr="00917432">
              <w:rPr>
                <w:rFonts w:ascii="Times New Roman" w:eastAsia="Times New Roman" w:hAnsi="Times New Roman"/>
                <w:color w:val="000000"/>
                <w:sz w:val="20"/>
                <w:szCs w:val="20"/>
                <w:lang w:eastAsia="ru-RU"/>
              </w:rPr>
              <w:t>Обеспечение жильем молодых семей</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12679,4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1577,2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1912,3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1349,2</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r>
      <w:tr w:rsidR="00917432" w:rsidRPr="00917432" w:rsidTr="00917432">
        <w:trPr>
          <w:trHeight w:val="3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12679,4</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1577,2</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1912,3</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1349,2</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1539,4</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1300,0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 Мероприятие 3.1.2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r w:rsidRPr="00917432">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0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1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 Мероприятие 3.1.3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r w:rsidRPr="00917432">
              <w:rPr>
                <w:rFonts w:ascii="Times New Roman" w:eastAsia="Times New Roman" w:hAnsi="Times New Roman"/>
                <w:color w:val="000000"/>
                <w:sz w:val="20"/>
                <w:szCs w:val="20"/>
                <w:lang w:eastAsia="ru-RU"/>
              </w:rPr>
              <w:t>Улучшение качества жизни  пожилых людей</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r>
      <w:tr w:rsidR="00917432" w:rsidRPr="00917432" w:rsidTr="00917432">
        <w:trPr>
          <w:trHeight w:val="31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3.2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726,4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233,0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286,3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207,1</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4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726,4</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233,0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286,3</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207,1</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15"/>
        </w:trPr>
        <w:tc>
          <w:tcPr>
            <w:tcW w:w="200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t>ПОДПРОГРАММА 4</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38916</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10,0</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1199,1</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7694,1</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11066,0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7890,5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10643,4</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102,2</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189,1</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121,8</w:t>
            </w:r>
          </w:p>
        </w:tc>
      </w:tr>
      <w:tr w:rsidR="00917432" w:rsidRPr="00917432" w:rsidTr="00917432">
        <w:trPr>
          <w:trHeight w:val="270"/>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42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38916,2</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1199,1</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7694,1</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11066,0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7890,5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10643,4</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102,2</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189,1</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121,8</w:t>
            </w:r>
          </w:p>
        </w:tc>
      </w:tr>
      <w:tr w:rsidR="00917432" w:rsidRPr="00917432" w:rsidTr="00917432">
        <w:trPr>
          <w:trHeight w:val="270"/>
        </w:trPr>
        <w:tc>
          <w:tcPr>
            <w:tcW w:w="2002" w:type="dxa"/>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 том числе:</w:t>
            </w:r>
          </w:p>
        </w:tc>
        <w:tc>
          <w:tcPr>
            <w:tcW w:w="1837" w:type="dxa"/>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r>
      <w:tr w:rsidR="00917432" w:rsidRPr="00917432" w:rsidTr="00917432">
        <w:trPr>
          <w:trHeight w:val="510"/>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4.1.</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5732,8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2429,8</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3253,8</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41,2</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r>
      <w:tr w:rsidR="00917432" w:rsidRPr="00917432" w:rsidTr="00917432">
        <w:trPr>
          <w:trHeight w:val="345"/>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2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5732,8</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2429,8</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3253,8</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41,2</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60"/>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4.2.</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Мероприятия по повышению энергоэффективности жилищно-коммунального комплекса</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32546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1199,1</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5264,3</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7578,1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7696,0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10602,2</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63,4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67,4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75,5</w:t>
            </w:r>
          </w:p>
        </w:tc>
      </w:tr>
      <w:tr w:rsidR="00917432" w:rsidRPr="00917432" w:rsidTr="00917432">
        <w:trPr>
          <w:trHeight w:val="48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32546,0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1199,1</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5264,3</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7578,1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7696,0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10602,2</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67,4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75,5</w:t>
            </w:r>
          </w:p>
        </w:tc>
      </w:tr>
      <w:tr w:rsidR="00917432" w:rsidRPr="00917432" w:rsidTr="00917432">
        <w:trPr>
          <w:trHeight w:val="375"/>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4.3.</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Приобретение коммунальной специализированной техники</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511,0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234,1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186,5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r>
      <w:tr w:rsidR="00917432" w:rsidRPr="00917432" w:rsidTr="00917432">
        <w:trPr>
          <w:trHeight w:val="465"/>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511,0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234,1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186,5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80,4</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0</w:t>
            </w:r>
          </w:p>
        </w:tc>
      </w:tr>
      <w:tr w:rsidR="00917432" w:rsidRPr="00917432" w:rsidTr="00917432">
        <w:trPr>
          <w:trHeight w:val="315"/>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4.4.</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Обеспечение уличного освещения поселений Богучарского муниципального района</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w:t>
            </w:r>
          </w:p>
        </w:tc>
      </w:tr>
      <w:tr w:rsidR="00917432" w:rsidRPr="00917432" w:rsidTr="00917432">
        <w:trPr>
          <w:trHeight w:val="315"/>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w:t>
            </w:r>
          </w:p>
        </w:tc>
      </w:tr>
      <w:tr w:rsidR="00917432" w:rsidRPr="00917432" w:rsidTr="00917432">
        <w:trPr>
          <w:trHeight w:val="330"/>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ПОДПРОГРАММА  5</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Охрана окружающей среды</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11647,7</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450,0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450,0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450,0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1920,0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1794,6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1690,6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2389,2</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2053,3</w:t>
            </w:r>
          </w:p>
        </w:tc>
      </w:tr>
      <w:tr w:rsidR="00917432" w:rsidRPr="00917432" w:rsidTr="00917432">
        <w:trPr>
          <w:trHeight w:val="27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1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Администрации сельских поселений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11647,7</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1920,0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1794,6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1690,6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2389,2</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2053,3</w:t>
            </w:r>
          </w:p>
        </w:tc>
      </w:tr>
      <w:tr w:rsidR="00917432" w:rsidRPr="00917432" w:rsidTr="00917432">
        <w:trPr>
          <w:trHeight w:val="300"/>
        </w:trPr>
        <w:tc>
          <w:tcPr>
            <w:tcW w:w="2002" w:type="dxa"/>
            <w:tcBorders>
              <w:top w:val="single" w:sz="4" w:space="0" w:color="auto"/>
              <w:left w:val="single" w:sz="8" w:space="0" w:color="auto"/>
              <w:bottom w:val="nil"/>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в том числе:</w:t>
            </w:r>
          </w:p>
        </w:tc>
        <w:tc>
          <w:tcPr>
            <w:tcW w:w="1837"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r>
      <w:tr w:rsidR="00917432" w:rsidRPr="00917432" w:rsidTr="00917432">
        <w:trPr>
          <w:trHeight w:val="285"/>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5.1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782</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778</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w:t>
            </w:r>
          </w:p>
        </w:tc>
      </w:tr>
      <w:tr w:rsidR="00917432" w:rsidRPr="00917432" w:rsidTr="00917432">
        <w:trPr>
          <w:trHeight w:val="27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6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Администрации поселений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782</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778,2</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3,3</w:t>
            </w:r>
          </w:p>
        </w:tc>
      </w:tr>
      <w:tr w:rsidR="00917432" w:rsidRPr="00917432" w:rsidTr="00917432">
        <w:trPr>
          <w:trHeight w:val="25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5.2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xml:space="preserve"> Ликвидация  накопленного вреда , причиненного окружающей среде</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6366,2</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1470,0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1344,6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1090,6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1011,0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1450,0</w:t>
            </w:r>
          </w:p>
        </w:tc>
      </w:tr>
      <w:tr w:rsidR="00917432" w:rsidRPr="00917432" w:rsidTr="00917432">
        <w:trPr>
          <w:trHeight w:val="48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1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Администрации х поселений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6366,2</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1470,0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1344,6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1090,6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1011,0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1450</w:t>
            </w:r>
          </w:p>
        </w:tc>
      </w:tr>
      <w:tr w:rsidR="00917432" w:rsidRPr="00917432" w:rsidTr="00917432">
        <w:trPr>
          <w:trHeight w:val="34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5.3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Озеленение территории муниципального района;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r>
      <w:tr w:rsidR="00917432" w:rsidRPr="00917432" w:rsidTr="00917432">
        <w:trPr>
          <w:trHeight w:val="28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1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Администрации сельских поселений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r>
      <w:tr w:rsidR="00917432" w:rsidRPr="00917432" w:rsidTr="00917432">
        <w:trPr>
          <w:trHeight w:val="345"/>
        </w:trPr>
        <w:tc>
          <w:tcPr>
            <w:tcW w:w="200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r w:rsidRPr="00917432">
              <w:rPr>
                <w:rFonts w:ascii="Times New Roman" w:eastAsia="Times New Roman" w:hAnsi="Times New Roman"/>
                <w:bCs/>
                <w:color w:val="000000"/>
                <w:sz w:val="16"/>
                <w:szCs w:val="16"/>
                <w:lang w:eastAsia="ru-RU"/>
              </w:rPr>
              <w:t>ПОДПРОГРАММА  6</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Развитие сети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199640,9</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11758,7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15280,6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17959,0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20419,0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22389,6</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19418,0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27784,0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28503,0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36129,0</w:t>
            </w:r>
          </w:p>
        </w:tc>
      </w:tr>
      <w:tr w:rsidR="00917432" w:rsidRPr="00917432" w:rsidTr="00917432">
        <w:trPr>
          <w:trHeight w:val="37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67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199640,9</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11758,7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15280,6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17959,0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20419,0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22389,6</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19418,0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27784,0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28503,0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36129,0</w:t>
            </w:r>
          </w:p>
        </w:tc>
      </w:tr>
      <w:tr w:rsidR="00917432" w:rsidRPr="00917432" w:rsidTr="00917432">
        <w:trPr>
          <w:trHeight w:val="330"/>
        </w:trPr>
        <w:tc>
          <w:tcPr>
            <w:tcW w:w="2002" w:type="dxa"/>
            <w:tcBorders>
              <w:top w:val="single" w:sz="4" w:space="0" w:color="auto"/>
              <w:left w:val="single" w:sz="8" w:space="0" w:color="auto"/>
              <w:bottom w:val="nil"/>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в том числе:</w:t>
            </w:r>
          </w:p>
        </w:tc>
        <w:tc>
          <w:tcPr>
            <w:tcW w:w="1837"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eastAsia="Times New Roman" w:cs="Arial CYR"/>
                <w:bCs/>
                <w:color w:val="000000"/>
                <w:sz w:val="18"/>
                <w:szCs w:val="18"/>
                <w:lang w:eastAsia="ru-RU"/>
              </w:rPr>
            </w:pPr>
            <w:r w:rsidRPr="00917432">
              <w:rPr>
                <w:rFonts w:eastAsia="Times New Roman" w:cs="Arial CYR"/>
                <w:bCs/>
                <w:color w:val="000000"/>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r>
      <w:tr w:rsidR="00917432" w:rsidRPr="00917432" w:rsidTr="00917432">
        <w:trPr>
          <w:trHeight w:val="360"/>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6.1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Содержание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30699,3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11667,1</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1080,8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1834,5</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867,6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249,6</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5999,7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r>
      <w:tr w:rsidR="00917432" w:rsidRPr="00917432" w:rsidTr="00917432">
        <w:trPr>
          <w:trHeight w:val="31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30699,3</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11667,1</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1080,8</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1834,5</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867,6</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249,6</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5999,7</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6.2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Капитальный ремонт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146421,3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81,6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14189,8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16114,5</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16006,3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16505,7</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9229,3</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21662,1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22503,0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30129,0</w:t>
            </w:r>
          </w:p>
        </w:tc>
      </w:tr>
      <w:tr w:rsidR="00917432" w:rsidRPr="00917432" w:rsidTr="00917432">
        <w:trPr>
          <w:trHeight w:val="3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146421,3</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81,63</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14189,8</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16114,5</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16006,3</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16505,7</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9229,3</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21662,1</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22503,0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30129</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6.3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Ремонт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22460,3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3535,1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5634,3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4179,0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3111,9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r>
      <w:tr w:rsidR="00917432" w:rsidRPr="00917432" w:rsidTr="00917432">
        <w:trPr>
          <w:trHeight w:val="34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22460,3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3535,1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5634,3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4179,0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3111,9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3000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6.4</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7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88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vMerge w:val="restart"/>
            <w:tcBorders>
              <w:top w:val="nil"/>
              <w:left w:val="single" w:sz="8"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6.5</w:t>
            </w:r>
          </w:p>
        </w:tc>
        <w:tc>
          <w:tcPr>
            <w:tcW w:w="1837" w:type="dxa"/>
            <w:vMerge w:val="restart"/>
            <w:tcBorders>
              <w:top w:val="nil"/>
              <w:left w:val="single" w:sz="4"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Повышение безопасности дорожного движения на территории Богучарского муниципального района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r>
      <w:tr w:rsidR="00917432" w:rsidRPr="00917432" w:rsidTr="00917432">
        <w:trPr>
          <w:trHeight w:val="300"/>
        </w:trPr>
        <w:tc>
          <w:tcPr>
            <w:tcW w:w="2002" w:type="dxa"/>
            <w:vMerge/>
            <w:tcBorders>
              <w:top w:val="nil"/>
              <w:left w:val="single" w:sz="8"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005"/>
        </w:trPr>
        <w:tc>
          <w:tcPr>
            <w:tcW w:w="2002" w:type="dxa"/>
            <w:vMerge/>
            <w:tcBorders>
              <w:top w:val="nil"/>
              <w:left w:val="single" w:sz="8"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8"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w:t>
            </w:r>
          </w:p>
        </w:tc>
        <w:tc>
          <w:tcPr>
            <w:tcW w:w="99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3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9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7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5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101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5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8"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0</w:t>
            </w:r>
          </w:p>
        </w:tc>
      </w:tr>
    </w:tbl>
    <w:p w:rsidR="00917432" w:rsidRDefault="00917432" w:rsidP="002F7BCC">
      <w:pPr>
        <w:jc w:val="center"/>
        <w:rPr>
          <w:rFonts w:ascii="Times New Roman" w:hAnsi="Times New Roman"/>
          <w:b/>
        </w:rPr>
      </w:pPr>
    </w:p>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E343BC">
          <w:pgSz w:w="16838" w:h="11906" w:orient="landscape"/>
          <w:pgMar w:top="1701" w:right="1134" w:bottom="851" w:left="1134" w:header="709" w:footer="709" w:gutter="0"/>
          <w:cols w:space="708"/>
          <w:docGrid w:linePitch="360"/>
        </w:sectPr>
      </w:pPr>
    </w:p>
    <w:tbl>
      <w:tblPr>
        <w:tblW w:w="15708" w:type="dxa"/>
        <w:tblLayout w:type="fixed"/>
        <w:tblLook w:val="04A0"/>
      </w:tblPr>
      <w:tblGrid>
        <w:gridCol w:w="1712"/>
        <w:gridCol w:w="1843"/>
        <w:gridCol w:w="141"/>
        <w:gridCol w:w="1298"/>
        <w:gridCol w:w="141"/>
        <w:gridCol w:w="1010"/>
        <w:gridCol w:w="103"/>
        <w:gridCol w:w="900"/>
        <w:gridCol w:w="141"/>
        <w:gridCol w:w="900"/>
        <w:gridCol w:w="141"/>
        <w:gridCol w:w="900"/>
        <w:gridCol w:w="141"/>
        <w:gridCol w:w="900"/>
        <w:gridCol w:w="141"/>
        <w:gridCol w:w="900"/>
        <w:gridCol w:w="141"/>
        <w:gridCol w:w="981"/>
        <w:gridCol w:w="141"/>
        <w:gridCol w:w="865"/>
        <w:gridCol w:w="141"/>
        <w:gridCol w:w="993"/>
        <w:gridCol w:w="992"/>
        <w:gridCol w:w="142"/>
      </w:tblGrid>
      <w:tr w:rsidR="00341594" w:rsidRPr="00341594" w:rsidTr="00996B70">
        <w:trPr>
          <w:gridAfter w:val="1"/>
          <w:wAfter w:w="142" w:type="dxa"/>
          <w:trHeight w:val="645"/>
        </w:trPr>
        <w:tc>
          <w:tcPr>
            <w:tcW w:w="15566" w:type="dxa"/>
            <w:gridSpan w:val="23"/>
            <w:tcBorders>
              <w:top w:val="nil"/>
              <w:left w:val="nil"/>
              <w:bottom w:val="nil"/>
              <w:right w:val="nil"/>
            </w:tcBorders>
            <w:shd w:val="clear" w:color="auto" w:fill="auto"/>
            <w:vAlign w:val="bottom"/>
            <w:hideMark/>
          </w:tcPr>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Pr="0077145E" w:rsidRDefault="00530822" w:rsidP="00111601">
            <w:pPr>
              <w:spacing w:after="0" w:line="240" w:lineRule="auto"/>
              <w:jc w:val="right"/>
              <w:rPr>
                <w:rFonts w:ascii="Times New Roman" w:eastAsia="Times New Roman" w:hAnsi="Times New Roman"/>
                <w:lang w:eastAsia="ru-RU"/>
              </w:rPr>
            </w:pPr>
            <w:r w:rsidRPr="0077145E">
              <w:rPr>
                <w:rFonts w:ascii="Times New Roman" w:eastAsia="Times New Roman" w:hAnsi="Times New Roman"/>
                <w:lang w:eastAsia="ru-RU"/>
              </w:rPr>
              <w:t xml:space="preserve">Приложение 3 </w:t>
            </w:r>
          </w:p>
          <w:p w:rsidR="00530822" w:rsidRDefault="00530822" w:rsidP="00341594">
            <w:pPr>
              <w:spacing w:after="0" w:line="240" w:lineRule="auto"/>
              <w:jc w:val="right"/>
              <w:rPr>
                <w:rFonts w:ascii="Times New Roman" w:eastAsia="Times New Roman" w:hAnsi="Times New Roman"/>
                <w:sz w:val="24"/>
                <w:szCs w:val="24"/>
                <w:lang w:eastAsia="ru-RU"/>
              </w:rPr>
            </w:pPr>
          </w:p>
          <w:p w:rsidR="00D2574D" w:rsidRDefault="00530822" w:rsidP="00D2574D">
            <w:pPr>
              <w:spacing w:after="0" w:line="240" w:lineRule="auto"/>
              <w:jc w:val="center"/>
              <w:rPr>
                <w:rFonts w:ascii="Times New Roman" w:eastAsia="Times New Roman" w:hAnsi="Times New Roman"/>
                <w:b/>
                <w:sz w:val="24"/>
                <w:szCs w:val="24"/>
                <w:lang w:eastAsia="ru-RU"/>
              </w:rPr>
            </w:pPr>
            <w:r w:rsidRPr="00D2574D">
              <w:rPr>
                <w:rFonts w:ascii="Times New Roman" w:eastAsia="Times New Roman" w:hAnsi="Times New Roman"/>
                <w:b/>
                <w:sz w:val="24"/>
                <w:szCs w:val="24"/>
                <w:lang w:eastAsia="ru-RU"/>
              </w:rPr>
              <w:t>Финансовое обеспечение и прогнозная (справочная) оценка расходов федерального, областного и местных бюджетов,</w:t>
            </w:r>
          </w:p>
          <w:p w:rsidR="00D2574D" w:rsidRDefault="00530822" w:rsidP="00D2574D">
            <w:pPr>
              <w:spacing w:after="0" w:line="240" w:lineRule="auto"/>
              <w:jc w:val="center"/>
              <w:rPr>
                <w:rFonts w:ascii="Times New Roman" w:eastAsia="Times New Roman" w:hAnsi="Times New Roman"/>
                <w:b/>
                <w:sz w:val="24"/>
                <w:szCs w:val="24"/>
                <w:lang w:eastAsia="ru-RU"/>
              </w:rPr>
            </w:pPr>
            <w:r w:rsidRPr="00D2574D">
              <w:rPr>
                <w:rFonts w:ascii="Times New Roman" w:eastAsia="Times New Roman" w:hAnsi="Times New Roman"/>
                <w:b/>
                <w:sz w:val="24"/>
                <w:szCs w:val="24"/>
                <w:lang w:eastAsia="ru-RU"/>
              </w:rPr>
              <w:t>бюджетов внебюджетных фондов, юридических и физических лиц на реализацию муниципальной программы</w:t>
            </w:r>
          </w:p>
          <w:p w:rsidR="00341594" w:rsidRPr="00D2574D" w:rsidRDefault="00530822" w:rsidP="00D2574D">
            <w:pPr>
              <w:spacing w:after="0" w:line="240" w:lineRule="auto"/>
              <w:jc w:val="center"/>
              <w:rPr>
                <w:rFonts w:ascii="Times New Roman" w:eastAsia="Times New Roman" w:hAnsi="Times New Roman"/>
                <w:b/>
                <w:sz w:val="24"/>
                <w:szCs w:val="24"/>
                <w:lang w:eastAsia="ru-RU"/>
              </w:rPr>
            </w:pPr>
            <w:r w:rsidRPr="00D2574D">
              <w:rPr>
                <w:rFonts w:ascii="Times New Roman" w:eastAsia="Times New Roman" w:hAnsi="Times New Roman"/>
                <w:b/>
                <w:sz w:val="24"/>
                <w:szCs w:val="24"/>
                <w:lang w:eastAsia="ru-RU"/>
              </w:rPr>
              <w:t>Богучарского муниципального района Воронежской области</w:t>
            </w:r>
          </w:p>
        </w:tc>
      </w:tr>
      <w:tr w:rsidR="00341594" w:rsidRPr="00341594" w:rsidTr="00996B70">
        <w:trPr>
          <w:gridAfter w:val="1"/>
          <w:wAfter w:w="142" w:type="dxa"/>
          <w:trHeight w:val="315"/>
        </w:trPr>
        <w:tc>
          <w:tcPr>
            <w:tcW w:w="1712" w:type="dxa"/>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color w:val="000000"/>
                <w:sz w:val="20"/>
                <w:szCs w:val="20"/>
                <w:lang w:eastAsia="ru-RU"/>
              </w:rPr>
            </w:pPr>
          </w:p>
        </w:tc>
        <w:tc>
          <w:tcPr>
            <w:tcW w:w="1984"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rPr>
                <w:rFonts w:ascii="Times New Roman" w:eastAsia="Times New Roman" w:hAnsi="Times New Roman"/>
                <w:color w:val="000000"/>
                <w:sz w:val="24"/>
                <w:szCs w:val="24"/>
                <w:lang w:eastAsia="ru-RU"/>
              </w:rPr>
            </w:pPr>
          </w:p>
        </w:tc>
        <w:tc>
          <w:tcPr>
            <w:tcW w:w="1439"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113"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122"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06"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993" w:type="dxa"/>
            <w:tcBorders>
              <w:top w:val="nil"/>
              <w:left w:val="nil"/>
              <w:bottom w:val="nil"/>
              <w:right w:val="nil"/>
            </w:tcBorders>
            <w:shd w:val="clear" w:color="auto" w:fill="auto"/>
            <w:noWrap/>
            <w:vAlign w:val="bottom"/>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992" w:type="dxa"/>
            <w:tcBorders>
              <w:top w:val="nil"/>
              <w:left w:val="nil"/>
              <w:bottom w:val="nil"/>
              <w:right w:val="nil"/>
            </w:tcBorders>
            <w:shd w:val="clear" w:color="auto" w:fill="auto"/>
            <w:noWrap/>
            <w:vAlign w:val="bottom"/>
            <w:hideMark/>
          </w:tcPr>
          <w:p w:rsidR="00341594" w:rsidRPr="00341594" w:rsidRDefault="00341594" w:rsidP="00341594">
            <w:pPr>
              <w:spacing w:after="0" w:line="240" w:lineRule="auto"/>
              <w:rPr>
                <w:rFonts w:ascii="Arial CYR" w:eastAsia="Times New Roman" w:hAnsi="Arial CYR" w:cs="Arial CYR"/>
                <w:sz w:val="20"/>
                <w:szCs w:val="20"/>
                <w:lang w:eastAsia="ru-RU"/>
              </w:rPr>
            </w:pPr>
          </w:p>
        </w:tc>
      </w:tr>
      <w:tr w:rsidR="00341594" w:rsidRPr="00341594" w:rsidTr="00530822">
        <w:trPr>
          <w:trHeight w:val="63"/>
        </w:trPr>
        <w:tc>
          <w:tcPr>
            <w:tcW w:w="1712" w:type="dxa"/>
            <w:tcBorders>
              <w:top w:val="nil"/>
              <w:left w:val="nil"/>
              <w:bottom w:val="nil"/>
              <w:right w:val="nil"/>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color w:val="000000"/>
                <w:sz w:val="24"/>
                <w:szCs w:val="24"/>
                <w:lang w:eastAsia="ru-RU"/>
              </w:rPr>
            </w:pPr>
          </w:p>
        </w:tc>
        <w:tc>
          <w:tcPr>
            <w:tcW w:w="1843" w:type="dxa"/>
            <w:tcBorders>
              <w:top w:val="nil"/>
              <w:left w:val="nil"/>
              <w:bottom w:val="single" w:sz="4" w:space="0" w:color="auto"/>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439" w:type="dxa"/>
            <w:gridSpan w:val="2"/>
            <w:tcBorders>
              <w:top w:val="nil"/>
              <w:left w:val="nil"/>
              <w:bottom w:val="single" w:sz="4" w:space="0" w:color="auto"/>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15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03"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4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4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4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4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122"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06"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134"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134"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rPr>
                <w:rFonts w:ascii="Arial CYR" w:eastAsia="Times New Roman" w:hAnsi="Arial CYR" w:cs="Arial CYR"/>
                <w:sz w:val="20"/>
                <w:szCs w:val="20"/>
                <w:lang w:eastAsia="ru-RU"/>
              </w:rPr>
            </w:pPr>
          </w:p>
        </w:tc>
      </w:tr>
      <w:tr w:rsidR="00341594" w:rsidRPr="00341594" w:rsidTr="00996B70">
        <w:trPr>
          <w:gridAfter w:val="1"/>
          <w:wAfter w:w="142" w:type="dxa"/>
          <w:trHeight w:val="345"/>
        </w:trPr>
        <w:tc>
          <w:tcPr>
            <w:tcW w:w="1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Статус</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color w:val="000000"/>
                <w:lang w:eastAsia="ru-RU"/>
              </w:rPr>
            </w:pPr>
            <w:r w:rsidRPr="00395629">
              <w:rPr>
                <w:rFonts w:ascii="Times New Roman" w:eastAsia="Times New Roman" w:hAnsi="Times New Roman"/>
                <w:b/>
                <w:bCs/>
                <w:color w:val="000000"/>
                <w:lang w:eastAsia="ru-RU"/>
              </w:rPr>
              <w:t xml:space="preserve">Наименование муниципальной программы, подпрограммы, основного мероприятия </w:t>
            </w:r>
          </w:p>
        </w:tc>
        <w:tc>
          <w:tcPr>
            <w:tcW w:w="158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Источники ресурсного обеспечения</w:t>
            </w:r>
          </w:p>
        </w:tc>
        <w:tc>
          <w:tcPr>
            <w:tcW w:w="10431"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Оценка расходов по годам реализации муниципальной программы, тыс. руб.</w:t>
            </w:r>
          </w:p>
        </w:tc>
      </w:tr>
      <w:tr w:rsidR="00341594" w:rsidRPr="00341594" w:rsidTr="00996B70">
        <w:trPr>
          <w:gridAfter w:val="1"/>
          <w:wAfter w:w="142" w:type="dxa"/>
          <w:trHeight w:val="270"/>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color w:val="000000"/>
                <w:lang w:eastAsia="ru-RU"/>
              </w:rPr>
            </w:pPr>
          </w:p>
        </w:tc>
        <w:tc>
          <w:tcPr>
            <w:tcW w:w="1580" w:type="dxa"/>
            <w:gridSpan w:val="3"/>
            <w:vMerge/>
            <w:tcBorders>
              <w:top w:val="nil"/>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1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 xml:space="preserve">Всего </w:t>
            </w:r>
          </w:p>
        </w:tc>
        <w:tc>
          <w:tcPr>
            <w:tcW w:w="9318"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в том числе по годам реализации программы</w:t>
            </w:r>
          </w:p>
        </w:tc>
      </w:tr>
      <w:tr w:rsidR="00341594" w:rsidRPr="00341594" w:rsidTr="00996B70">
        <w:trPr>
          <w:gridAfter w:val="1"/>
          <w:wAfter w:w="142" w:type="dxa"/>
          <w:trHeight w:val="480"/>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color w:val="000000"/>
                <w:lang w:eastAsia="ru-RU"/>
              </w:rPr>
            </w:pPr>
          </w:p>
        </w:tc>
        <w:tc>
          <w:tcPr>
            <w:tcW w:w="1580" w:type="dxa"/>
            <w:gridSpan w:val="3"/>
            <w:vMerge/>
            <w:tcBorders>
              <w:top w:val="nil"/>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113" w:type="dxa"/>
            <w:gridSpan w:val="2"/>
            <w:vMerge/>
            <w:tcBorders>
              <w:top w:val="nil"/>
              <w:left w:val="single" w:sz="4" w:space="0" w:color="auto"/>
              <w:bottom w:val="single" w:sz="4" w:space="0" w:color="auto"/>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2019</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2020</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2021</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2022</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2023</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2024</w:t>
            </w:r>
          </w:p>
        </w:tc>
        <w:tc>
          <w:tcPr>
            <w:tcW w:w="1006"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2027</w:t>
            </w:r>
          </w:p>
        </w:tc>
      </w:tr>
      <w:tr w:rsidR="00341594" w:rsidRPr="00341594" w:rsidTr="00996B70">
        <w:trPr>
          <w:gridAfter w:val="1"/>
          <w:wAfter w:w="142" w:type="dxa"/>
          <w:trHeight w:val="225"/>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w:t>
            </w:r>
          </w:p>
        </w:tc>
        <w:tc>
          <w:tcPr>
            <w:tcW w:w="1843"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2</w:t>
            </w:r>
          </w:p>
        </w:tc>
        <w:tc>
          <w:tcPr>
            <w:tcW w:w="1580" w:type="dxa"/>
            <w:gridSpan w:val="3"/>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3</w:t>
            </w:r>
          </w:p>
        </w:tc>
        <w:tc>
          <w:tcPr>
            <w:tcW w:w="1113"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4</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5</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6</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7</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8</w:t>
            </w:r>
          </w:p>
        </w:tc>
        <w:tc>
          <w:tcPr>
            <w:tcW w:w="1041" w:type="dxa"/>
            <w:gridSpan w:val="2"/>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9</w:t>
            </w:r>
          </w:p>
        </w:tc>
        <w:tc>
          <w:tcPr>
            <w:tcW w:w="1122" w:type="dxa"/>
            <w:gridSpan w:val="2"/>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10</w:t>
            </w:r>
          </w:p>
        </w:tc>
        <w:tc>
          <w:tcPr>
            <w:tcW w:w="1006" w:type="dxa"/>
            <w:gridSpan w:val="2"/>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12</w:t>
            </w:r>
          </w:p>
        </w:tc>
      </w:tr>
      <w:tr w:rsidR="00341594" w:rsidRPr="00341594" w:rsidTr="00996B70">
        <w:trPr>
          <w:gridAfter w:val="1"/>
          <w:wAfter w:w="142" w:type="dxa"/>
          <w:trHeight w:val="28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МУНИЦИПАЛЬНАЯ ПРОГРАММА</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lang w:eastAsia="ru-RU"/>
              </w:rPr>
            </w:pPr>
            <w:r w:rsidRPr="00341594">
              <w:rPr>
                <w:rFonts w:ascii="Times New Roman" w:eastAsia="Times New Roman" w:hAnsi="Times New Roman"/>
                <w:b/>
                <w:bCs/>
                <w:lang w:eastAsia="ru-RU"/>
              </w:rPr>
              <w:t>Экономическое развитие Богучарского муниципального района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1703943,8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205852,9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148111,1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186545,1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199055,9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193999,9</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232376,5</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161104,3</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208415,5</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168482,5</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11549,2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3555,3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1386,7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845,4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819,1</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785,0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718,0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720,0</w:t>
            </w:r>
          </w:p>
        </w:tc>
      </w:tr>
      <w:tr w:rsidR="00341594" w:rsidRPr="00341594" w:rsidTr="00996B70">
        <w:trPr>
          <w:gridAfter w:val="1"/>
          <w:wAfter w:w="142" w:type="dxa"/>
          <w:trHeight w:val="25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1015444,4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117302,0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80958,9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96067,4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102809,0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119511,6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153435,0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98384,1</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148035,8</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98940,6</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416121,4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23027,2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26110,3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51230,4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65862,7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54518,9</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61082,4</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44445,8</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41021,7</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48821,9</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56620,8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28310,4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14155,2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7077,6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3538,8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1769,4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489,4</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r>
      <w:tr w:rsidR="00341594" w:rsidRPr="00341594" w:rsidTr="00996B70">
        <w:trPr>
          <w:gridAfter w:val="1"/>
          <w:wAfter w:w="142" w:type="dxa"/>
          <w:trHeight w:val="39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юридические лица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204208,0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33658,0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30750,0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26000,0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16900,0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16400,0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20000,0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95629"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24"/>
                <w:szCs w:val="24"/>
                <w:lang w:eastAsia="ru-RU"/>
              </w:rPr>
            </w:pPr>
            <w:r w:rsidRPr="00341594">
              <w:rPr>
                <w:rFonts w:ascii="Times New Roman" w:eastAsia="Times New Roman" w:hAnsi="Times New Roman"/>
                <w:sz w:val="24"/>
                <w:szCs w:val="24"/>
                <w:lang w:eastAsia="ru-RU"/>
              </w:rPr>
              <w:t>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41594">
            <w:pPr>
              <w:spacing w:after="0" w:line="240" w:lineRule="auto"/>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r>
      <w:tr w:rsidR="00341594" w:rsidRPr="00341594" w:rsidTr="00996B70">
        <w:trPr>
          <w:gridAfter w:val="1"/>
          <w:wAfter w:w="142" w:type="dxa"/>
          <w:trHeight w:val="360"/>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sz w:val="21"/>
                <w:szCs w:val="21"/>
                <w:lang w:eastAsia="ru-RU"/>
              </w:rPr>
            </w:pPr>
            <w:r w:rsidRPr="00341594">
              <w:rPr>
                <w:rFonts w:ascii="Times New Roman" w:eastAsia="Times New Roman" w:hAnsi="Times New Roman"/>
                <w:b/>
                <w:bCs/>
                <w:sz w:val="21"/>
                <w:szCs w:val="21"/>
                <w:lang w:eastAsia="ru-RU"/>
              </w:rPr>
              <w:t>Развитие и поддержка малого и среднего предпринимательства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331445,3</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37262,6</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28910,0</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37966,0</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40638,1</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36488,0</w:t>
            </w:r>
          </w:p>
        </w:tc>
        <w:tc>
          <w:tcPr>
            <w:tcW w:w="1122"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40532,1</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34876,1</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35912,1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38860,3</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95629"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48150,0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2679,7</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8597,5</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9043,5</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8915,1</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9271,7</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9642,5</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79087,3</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3604,6</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3410,0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7216,0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11958,4</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10990,5</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15088,6</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8961,0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8640,4</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9217,8</w:t>
            </w:r>
          </w:p>
        </w:tc>
      </w:tr>
      <w:tr w:rsidR="00341594" w:rsidRPr="00341594" w:rsidTr="00996B70">
        <w:trPr>
          <w:gridAfter w:val="1"/>
          <w:wAfter w:w="142" w:type="dxa"/>
          <w:trHeight w:val="24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95629"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204208,0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33658,0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25500,0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30750,0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26000,0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16900,0</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16400,0</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17000,0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20000,0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95629"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w:t>
            </w:r>
            <w:r w:rsidRPr="00D12FF3">
              <w:rPr>
                <w:rFonts w:ascii="Times New Roman" w:eastAsia="Times New Roman" w:hAnsi="Times New Roman"/>
                <w:sz w:val="18"/>
                <w:szCs w:val="18"/>
                <w:lang w:eastAsia="ru-RU"/>
              </w:rPr>
              <w:br/>
              <w:t>мероприятие 1.1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Информационная и консультационная поддержка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самозанятых граждан».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w:t>
            </w:r>
            <w:r w:rsidRPr="00D12FF3">
              <w:rPr>
                <w:rFonts w:ascii="Times New Roman" w:eastAsia="Times New Roman" w:hAnsi="Times New Roman"/>
                <w:sz w:val="18"/>
                <w:szCs w:val="18"/>
                <w:lang w:eastAsia="ru-RU"/>
              </w:rPr>
              <w:br/>
              <w:t>мероприятие 1.2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255220,6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37262,6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28910,0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34706,0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32388,1</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22890,5</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21491,7</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22060,7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26480,0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29031,0</w:t>
            </w:r>
          </w:p>
        </w:tc>
      </w:tr>
      <w:tr w:rsidR="00341594" w:rsidRPr="00341594" w:rsidTr="00996B70">
        <w:trPr>
          <w:gridAfter w:val="1"/>
          <w:wAfter w:w="142" w:type="dxa"/>
          <w:trHeight w:val="42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51012,6</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3604,6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3410,0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3956,0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6388,1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5 990,50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5 091,72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5 060,70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8 480,0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9 031,0</w:t>
            </w:r>
          </w:p>
        </w:tc>
      </w:tr>
      <w:tr w:rsidR="00341594" w:rsidRPr="00341594" w:rsidTr="00996B70">
        <w:trPr>
          <w:gridAfter w:val="1"/>
          <w:wAfter w:w="142" w:type="dxa"/>
          <w:trHeight w:val="37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0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204208,0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33658,0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25500,0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30750,0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26000,0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16 900,0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16 400,0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17 000,0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18 000,0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20 000,0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1.2.1.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Развитие микрофинансирования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204208,0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33658,0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30750,0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26000,0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16 900,0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16 400,0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17 000,0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18 000,0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20 000,0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204208,0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33658,0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25500,0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30750,0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26000,0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16 900,0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16 400,0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17 000,0</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18 000,0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20 000,0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3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1.2.2.</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Финансовая поддержка субъектов малого и среднего предпринимательства, поступающих в бюджет муниципального района в виде единого норматива (10%) отчисления от налога, взымаемого в связи с упрощенной системой налогообложения.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51012,6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3604,6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3410,0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3956,0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6388,1</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5990,5</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5091,7</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5060,7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8480,0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9031,0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51012,6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3604,6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3410,0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3956,0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6388,1</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5990,5</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5091,7</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5060,7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8480,0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9031,0</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1.2.2.1.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39167,6</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2514,6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2270,0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3146,0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4638,1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4190,5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4236,7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4210,7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6730,0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7231,0</w:t>
            </w:r>
          </w:p>
        </w:tc>
      </w:tr>
      <w:tr w:rsidR="00341594" w:rsidRPr="00341594" w:rsidTr="00996B70">
        <w:trPr>
          <w:gridAfter w:val="1"/>
          <w:wAfter w:w="142" w:type="dxa"/>
          <w:trHeight w:val="43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39167,6</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2514,6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2270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3146,0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4638,1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4 190,5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4 236,7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4 210,7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6 730,0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7 231,0</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1.2.2.2.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Предоставление грантов  форме субсидий начинающим субъектам малого предпринимательствана  Богучарского муниципального района.на  создание собственного  дела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10800,0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1600,0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10800,0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800,0</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1 600,0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1 600,0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540"/>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1.2.2.3.</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1045,0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200,0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55,0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200,0</w:t>
            </w:r>
          </w:p>
        </w:tc>
      </w:tr>
      <w:tr w:rsidR="00341594" w:rsidRPr="00341594" w:rsidTr="00996B70">
        <w:trPr>
          <w:gridAfter w:val="1"/>
          <w:wAfter w:w="142" w:type="dxa"/>
          <w:trHeight w:val="51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1045</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55,0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50,0</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200,0</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7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w:t>
            </w:r>
            <w:r w:rsidRPr="00D12FF3">
              <w:rPr>
                <w:rFonts w:ascii="Times New Roman" w:eastAsia="Times New Roman" w:hAnsi="Times New Roman"/>
                <w:sz w:val="18"/>
                <w:szCs w:val="18"/>
                <w:lang w:eastAsia="ru-RU"/>
              </w:rPr>
              <w:br/>
              <w:t>мероприятие 1.3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Поддержка и развитие пассажирских перевозок автомобильным транспортом</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76224,7</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3260,0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8250,0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13597,5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19040,4</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12815,4</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9432,1</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9829,3</w:t>
            </w:r>
          </w:p>
        </w:tc>
      </w:tr>
      <w:tr w:rsidR="00341594" w:rsidRPr="00341594" w:rsidTr="00996B70">
        <w:trPr>
          <w:gridAfter w:val="1"/>
          <w:wAfter w:w="142" w:type="dxa"/>
          <w:trHeight w:val="42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48150,0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2679,7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8597,5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9043,5</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8915,1</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9271,7</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9642,5</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28074,7</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3260,0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5570,3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5000,0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9996,9</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3900,3</w:t>
            </w:r>
          </w:p>
        </w:tc>
        <w:tc>
          <w:tcPr>
            <w:tcW w:w="993" w:type="dxa"/>
            <w:tcBorders>
              <w:top w:val="nil"/>
              <w:left w:val="nil"/>
              <w:bottom w:val="nil"/>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160,4</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186,8</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6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3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2</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lang w:eastAsia="ru-RU"/>
              </w:rPr>
            </w:pPr>
            <w:r w:rsidRPr="00341594">
              <w:rPr>
                <w:rFonts w:ascii="Times New Roman" w:eastAsia="Times New Roman" w:hAnsi="Times New Roman"/>
                <w:b/>
                <w:bCs/>
                <w:lang w:eastAsia="ru-RU"/>
              </w:rPr>
              <w:t>Управление муниципальным имуществом и земельными ресурсами</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73223,4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5193,7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3572,0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16355,0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20429,9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10 527,0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12 537,8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4 608,0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73223,4</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5193,7</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3572,0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16355,0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20429,9</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10 527,0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12 537,8</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4 608,0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55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270"/>
        </w:trPr>
        <w:tc>
          <w:tcPr>
            <w:tcW w:w="1712" w:type="dxa"/>
            <w:tcBorders>
              <w:top w:val="nil"/>
              <w:left w:val="single" w:sz="4" w:space="0" w:color="auto"/>
              <w:bottom w:val="single" w:sz="4" w:space="0" w:color="auto"/>
              <w:right w:val="single" w:sz="4" w:space="0" w:color="auto"/>
            </w:tcBorders>
            <w:shd w:val="clear" w:color="auto" w:fill="auto"/>
            <w:noWrap/>
            <w:vAlign w:val="bottom"/>
            <w:hideMark/>
          </w:tcPr>
          <w:p w:rsidR="00341594" w:rsidRPr="00D12FF3" w:rsidRDefault="00341594" w:rsidP="00341594">
            <w:pPr>
              <w:spacing w:after="0" w:line="240" w:lineRule="auto"/>
              <w:rPr>
                <w:rFonts w:ascii="Arial CYR" w:eastAsia="Times New Roman" w:hAnsi="Arial CYR" w:cs="Arial CYR"/>
                <w:sz w:val="18"/>
                <w:szCs w:val="18"/>
                <w:lang w:eastAsia="ru-RU"/>
              </w:rPr>
            </w:pPr>
            <w:r w:rsidRPr="00D12FF3">
              <w:rPr>
                <w:rFonts w:ascii="Arial CYR" w:eastAsia="Times New Roman" w:hAnsi="Arial CYR" w:cs="Arial CYR"/>
                <w:sz w:val="18"/>
                <w:szCs w:val="18"/>
                <w:lang w:eastAsia="ru-RU"/>
              </w:rPr>
              <w:t>в том числе:</w:t>
            </w:r>
          </w:p>
        </w:tc>
        <w:tc>
          <w:tcPr>
            <w:tcW w:w="1843" w:type="dxa"/>
            <w:tcBorders>
              <w:top w:val="nil"/>
              <w:left w:val="nil"/>
              <w:bottom w:val="single" w:sz="4" w:space="0" w:color="auto"/>
              <w:right w:val="single" w:sz="4" w:space="0" w:color="auto"/>
            </w:tcBorders>
            <w:shd w:val="clear" w:color="auto" w:fill="auto"/>
            <w:noWrap/>
            <w:vAlign w:val="bottom"/>
            <w:hideMark/>
          </w:tcPr>
          <w:p w:rsidR="00341594" w:rsidRPr="00341594" w:rsidRDefault="00341594" w:rsidP="00341594">
            <w:pPr>
              <w:spacing w:after="0" w:line="240" w:lineRule="auto"/>
              <w:rPr>
                <w:rFonts w:ascii="Arial CYR" w:eastAsia="Times New Roman" w:hAnsi="Arial CYR" w:cs="Arial CYR"/>
                <w:sz w:val="20"/>
                <w:szCs w:val="20"/>
                <w:lang w:eastAsia="ru-RU"/>
              </w:rPr>
            </w:pPr>
            <w:r w:rsidRPr="00341594">
              <w:rPr>
                <w:rFonts w:ascii="Arial CYR" w:eastAsia="Times New Roman" w:hAnsi="Arial CYR" w:cs="Arial CYR"/>
                <w:sz w:val="20"/>
                <w:szCs w:val="20"/>
                <w:lang w:eastAsia="ru-RU"/>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341594" w:rsidRPr="00341594" w:rsidRDefault="00341594" w:rsidP="00341594">
            <w:pPr>
              <w:spacing w:after="0" w:line="240" w:lineRule="auto"/>
              <w:rPr>
                <w:rFonts w:ascii="Arial CYR" w:eastAsia="Times New Roman" w:hAnsi="Arial CYR" w:cs="Arial CYR"/>
                <w:sz w:val="20"/>
                <w:szCs w:val="20"/>
                <w:lang w:eastAsia="ru-RU"/>
              </w:rPr>
            </w:pPr>
            <w:r w:rsidRPr="00341594">
              <w:rPr>
                <w:rFonts w:ascii="Arial CYR" w:eastAsia="Times New Roman" w:hAnsi="Arial CYR" w:cs="Arial CYR"/>
                <w:sz w:val="20"/>
                <w:szCs w:val="20"/>
                <w:lang w:eastAsia="ru-RU"/>
              </w:rPr>
              <w:t>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06"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2.1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Общие вопросы управления муниципальной собственностью.</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73223,4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5193,7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3572,0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16355,0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20429,9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10 527,0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12 537,8</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4 608,0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73223,4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5193,7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3572,0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16355,0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20429,9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10 527,0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12 537,8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4 608,0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2.2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Управление земельными ресурсами.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27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2.3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Работа с муниципальными учреждениями.</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2.4</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Аренда муниципального имущества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28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3</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sz w:val="20"/>
                <w:szCs w:val="20"/>
                <w:lang w:eastAsia="ru-RU"/>
              </w:rPr>
            </w:pPr>
            <w:r w:rsidRPr="00341594">
              <w:rPr>
                <w:rFonts w:ascii="Times New Roman" w:eastAsia="Times New Roman" w:hAnsi="Times New Roman"/>
                <w:b/>
                <w:bCs/>
                <w:sz w:val="20"/>
                <w:szCs w:val="20"/>
                <w:lang w:eastAsia="ru-RU"/>
              </w:rPr>
              <w:t xml:space="preserve">Обеспечение доступным и комфортным жильем </w:t>
            </w:r>
            <w:r w:rsidRPr="00341594">
              <w:rPr>
                <w:rFonts w:ascii="Times New Roman" w:eastAsia="Times New Roman" w:hAnsi="Times New Roman"/>
                <w:b/>
                <w:bCs/>
                <w:sz w:val="20"/>
                <w:szCs w:val="20"/>
                <w:lang w:eastAsia="ru-RU"/>
              </w:rPr>
              <w:br/>
              <w:t>населения района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56371,3</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9689,8</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7355,5</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9327,8</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5492,6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4628,4</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5980,4</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4907,7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4487,3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4501,8</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11549,2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3555,3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1386,7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845,4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1300,0</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819,1</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785,0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718,0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720,0</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31216,3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4124,3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3770,2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6351,8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3107,8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2527,1</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3 561,3</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2 822,7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2 469,3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2 481,8</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13605,8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2010,2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2198,6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1556,3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1539,4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801,3</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1 600,0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1 300,0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1 300,0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1 300,0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tcBorders>
              <w:top w:val="nil"/>
              <w:left w:val="single" w:sz="4" w:space="0" w:color="auto"/>
              <w:bottom w:val="single" w:sz="4" w:space="0" w:color="auto"/>
              <w:right w:val="single" w:sz="4" w:space="0" w:color="auto"/>
            </w:tcBorders>
            <w:shd w:val="clear" w:color="auto" w:fill="auto"/>
            <w:noWrap/>
            <w:vAlign w:val="bottom"/>
            <w:hideMark/>
          </w:tcPr>
          <w:p w:rsidR="00341594" w:rsidRPr="00D12FF3" w:rsidRDefault="00341594" w:rsidP="00341594">
            <w:pPr>
              <w:spacing w:after="0" w:line="240" w:lineRule="auto"/>
              <w:rPr>
                <w:rFonts w:ascii="Arial CYR" w:eastAsia="Times New Roman" w:hAnsi="Arial CYR" w:cs="Arial CYR"/>
                <w:sz w:val="18"/>
                <w:szCs w:val="18"/>
                <w:lang w:eastAsia="ru-RU"/>
              </w:rPr>
            </w:pPr>
            <w:r w:rsidRPr="00D12FF3">
              <w:rPr>
                <w:rFonts w:ascii="Arial CYR" w:eastAsia="Times New Roman" w:hAnsi="Arial CYR" w:cs="Arial CYR"/>
                <w:sz w:val="18"/>
                <w:szCs w:val="18"/>
                <w:lang w:eastAsia="ru-RU"/>
              </w:rPr>
              <w:t>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мероприятие 3.1 </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51699,3</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9456,8</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7069,2</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6144,6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5266,7</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4628,4</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5236,8</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4907,7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4487,3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4501,8</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11549,2</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3555,3</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1386,7</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1419,7</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845,4</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819,1</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785,0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718,0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720,0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27270,7</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4124,3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3770,2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3375,7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2881,9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2 527,1</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2 817,7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2 822,7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2 469,3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2 481,8</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12879,4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1777,2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1912,3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1539,4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801,3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1 600,0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3.1.1.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Обеспечение жильем молодых семей</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51499,3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9256,8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7069,2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6144,6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5266,7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4628,4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5236,8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4907,7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4487,3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4501,8</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11549,2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3555,3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1386,7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1419,7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845,4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819,1</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785,0</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718,0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720,0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27270,7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4124,3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3770,2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3375,7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2881,9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2 527,10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2 817,7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2 822,7</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2 469,3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2481,8</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12679,4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1577,2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1912,3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1539,4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801,30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1 600,0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3.1.2.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3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3.1.3.</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Улучшение качества жизни  пожилых людей</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r>
      <w:tr w:rsidR="00341594" w:rsidRPr="00341594" w:rsidTr="00111601">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single" w:sz="4" w:space="0" w:color="auto"/>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мероприятие 3.2.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4672,0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233,0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3183,2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225,9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743,6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3946</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2976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226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743,6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0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726,4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233,0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207,1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7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4</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252336,7</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45530,3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15760,2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22363,0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60700,6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61119,8</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22940,2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6389,2</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11124,6</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6408,8</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213420,5</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45520,3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14561,1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14668,9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49634,6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53 229,3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12 296,8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6 287,0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10 935,5</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6 287,0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38916,1</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1199,1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7694,1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11066,0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7 890,5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10 643,3</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102,2</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189,10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121,8</w:t>
            </w:r>
          </w:p>
        </w:tc>
      </w:tr>
      <w:tr w:rsidR="00341594" w:rsidRPr="00341594" w:rsidTr="00996B70">
        <w:trPr>
          <w:gridAfter w:val="1"/>
          <w:wAfter w:w="142" w:type="dxa"/>
          <w:trHeight w:val="42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мероприятие 4.1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76644,0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28192,1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6746,6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4529,8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6170,9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29 257,8</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1 746,8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70911,2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28192,1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6746,6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2100,0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2917,1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29 249,8</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1 705,6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5732,8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2429,8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3253,8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41,2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27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nil"/>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4.2</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Мероприятия по повышению энергоэффективности жилищно-коммунального комплекса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4434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15437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38982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17836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15909,3</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3962</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3966</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3974</w:t>
            </w:r>
          </w:p>
        </w:tc>
      </w:tr>
      <w:tr w:rsidR="00341594" w:rsidRPr="00341594" w:rsidTr="00996B70">
        <w:trPr>
          <w:gridAfter w:val="1"/>
          <w:wAfter w:w="142" w:type="dxa"/>
          <w:trHeight w:val="480"/>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71954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3235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10173,0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31403,8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10 140,2</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5 307,2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3 898,2</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3 898,2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3 898,2</w:t>
            </w:r>
          </w:p>
        </w:tc>
      </w:tr>
      <w:tr w:rsidR="00341594" w:rsidRPr="00341594" w:rsidTr="00996B70">
        <w:trPr>
          <w:gridAfter w:val="1"/>
          <w:wAfter w:w="142" w:type="dxa"/>
          <w:trHeight w:val="315"/>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32546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1199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5264,3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7578,1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7 696,0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10 602,2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63,4</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67,4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75,5</w:t>
            </w:r>
          </w:p>
        </w:tc>
      </w:tr>
      <w:tr w:rsidR="00341594" w:rsidRPr="00341594" w:rsidTr="00996B70">
        <w:trPr>
          <w:gridAfter w:val="1"/>
          <w:wAfter w:w="142" w:type="dxa"/>
          <w:trHeight w:val="480"/>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single" w:sz="4" w:space="0" w:color="auto"/>
              <w:left w:val="single" w:sz="4" w:space="0" w:color="auto"/>
              <w:bottom w:val="nil"/>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4.3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Приобретение коммунальной специализированной техники</w:t>
            </w: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39782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9858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14008,3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11 186,5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4 728,9</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39270,6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9847,9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13774,2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11 000,0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4 648,5</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511,0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234,1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186,5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80,4</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50"/>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121"/>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4.4</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Обеспечение уличного освещения поселений Богучарского муниципального района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31411,1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7480,3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4579,3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2395,9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1539,5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2839,3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5284,0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2427,6</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2430,1</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2435,1</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31285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7480,3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4579,3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2395,9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1539,5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2 839,3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5 284,0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2 388,8</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2 388,8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2388,8</w:t>
            </w:r>
          </w:p>
        </w:tc>
      </w:tr>
      <w:tr w:rsidR="00341594" w:rsidRPr="00341594" w:rsidTr="00111601">
        <w:trPr>
          <w:gridAfter w:val="1"/>
          <w:wAfter w:w="142" w:type="dxa"/>
          <w:trHeight w:val="171"/>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38,8</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41,3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46,3</w:t>
            </w:r>
          </w:p>
        </w:tc>
      </w:tr>
      <w:tr w:rsidR="00341594" w:rsidRPr="00341594" w:rsidTr="00111601">
        <w:trPr>
          <w:gridAfter w:val="1"/>
          <w:wAfter w:w="142" w:type="dxa"/>
          <w:trHeight w:val="403"/>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315"/>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single" w:sz="4" w:space="0" w:color="auto"/>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5</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lang w:eastAsia="ru-RU"/>
              </w:rPr>
            </w:pPr>
            <w:r w:rsidRPr="00341594">
              <w:rPr>
                <w:rFonts w:ascii="Times New Roman" w:eastAsia="Times New Roman" w:hAnsi="Times New Roman"/>
                <w:b/>
                <w:bCs/>
                <w:lang w:eastAsia="ru-RU"/>
              </w:rPr>
              <w:t>Охрана окружающей среды</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113438,5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28760,4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14605,2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7527,6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3988,8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3689,4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2434,6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2180,0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48029,2</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2223,3</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45170,0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170,0</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11647,7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1920,0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1794,6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1690,6</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2389,2</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2053,3</w:t>
            </w:r>
          </w:p>
        </w:tc>
      </w:tr>
      <w:tr w:rsidR="00341594" w:rsidRPr="00341594" w:rsidTr="00996B70">
        <w:trPr>
          <w:gridAfter w:val="1"/>
          <w:wAfter w:w="142" w:type="dxa"/>
          <w:trHeight w:val="27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56620,8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28310,4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14155,2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7077,6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3538,8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1769,4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489,4</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5.1.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Обустройство площадок и установка контейнеров для сбора ТБО</w:t>
            </w: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101442,9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28310,4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14155,2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7077,6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3538,8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1769,4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45778,2</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173,3</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0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45170,0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45 000,0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170,0</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781,5</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778,20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3,30</w:t>
            </w:r>
          </w:p>
        </w:tc>
      </w:tr>
      <w:tr w:rsidR="00341594" w:rsidRPr="00341594" w:rsidTr="00996B70">
        <w:trPr>
          <w:gridAfter w:val="1"/>
          <w:wAfter w:w="142" w:type="dxa"/>
          <w:trHeight w:val="52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55491,4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28310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14155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7078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3539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1769</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640,0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5.2.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Ликвидация  накопленного вреда , причиненного окружающей среде</w:t>
            </w: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7495,6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1470,0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1344,6</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1580,0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1651,0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1450,0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6366,2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1 470,0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1 344,6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1 090,6</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1 011,0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1450,0</w:t>
            </w:r>
          </w:p>
        </w:tc>
      </w:tr>
      <w:tr w:rsidR="00341594" w:rsidRPr="00341594" w:rsidTr="00996B70">
        <w:trPr>
          <w:gridAfter w:val="1"/>
          <w:wAfter w:w="142" w:type="dxa"/>
          <w:trHeight w:val="27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1129,4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489,4</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640,0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111601"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315"/>
        </w:trPr>
        <w:tc>
          <w:tcPr>
            <w:tcW w:w="1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5.3.</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Озеленение территории муниципального района</w:t>
            </w:r>
          </w:p>
        </w:tc>
        <w:tc>
          <w:tcPr>
            <w:tcW w:w="1580" w:type="dxa"/>
            <w:gridSpan w:val="3"/>
            <w:tcBorders>
              <w:top w:val="single" w:sz="4" w:space="0" w:color="auto"/>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600,0</w:t>
            </w:r>
          </w:p>
        </w:tc>
      </w:tr>
      <w:tr w:rsidR="00341594" w:rsidRPr="00341594" w:rsidTr="00996B70">
        <w:trPr>
          <w:gridAfter w:val="1"/>
          <w:wAfter w:w="142" w:type="dxa"/>
          <w:trHeight w:val="54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28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6</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lang w:eastAsia="ru-RU"/>
              </w:rPr>
            </w:pPr>
            <w:r w:rsidRPr="00341594">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877128,5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79416,1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77908,2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93005,7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67805,9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77547,3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147951,4</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1B5E8F">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108143,3</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1B5E8F">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108862,3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1B5E8F">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116488,3</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677487,6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67657,4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62627,6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75046,7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47386,9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55 157,7</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128 533,4</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80 359,3</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80 359,3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80 359,3</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199641,0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11758,7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15280,6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17959,0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20419,0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22 389,6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19 418,1</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27 784,0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28 503,0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36 129,0</w:t>
            </w:r>
          </w:p>
        </w:tc>
      </w:tr>
      <w:tr w:rsidR="00341594" w:rsidRPr="00341594" w:rsidTr="00996B70">
        <w:trPr>
          <w:gridAfter w:val="1"/>
          <w:wAfter w:w="142" w:type="dxa"/>
          <w:trHeight w:val="52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6.1.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30699,3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11667,1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1080,8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1834,5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867,6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249,6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5 999,7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3 000,0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3 000,0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3 000,0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30699,3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11667,1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1080,8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1834,5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867,6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249,6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5 999,7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495"/>
        </w:trPr>
        <w:tc>
          <w:tcPr>
            <w:tcW w:w="1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6.2.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580" w:type="dxa"/>
            <w:gridSpan w:val="3"/>
            <w:tcBorders>
              <w:top w:val="single" w:sz="4" w:space="0" w:color="auto"/>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802429,5</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67739,0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76817,4</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91161,2</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63393,2</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56928,8</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135293,0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97746,3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102862,3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110488,3</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656008,2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67657,4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62627,6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75046,7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47386,9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40 423,1</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126 063,7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76 084,2</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80 359,3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80 359,3</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146421,4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81,63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14189,8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16114,5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16006,3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16 505,7</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9 229,3</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21 662,1</w:t>
            </w:r>
          </w:p>
        </w:tc>
        <w:tc>
          <w:tcPr>
            <w:tcW w:w="993" w:type="dxa"/>
            <w:tcBorders>
              <w:top w:val="nil"/>
              <w:left w:val="single" w:sz="4" w:space="0" w:color="auto"/>
              <w:bottom w:val="single" w:sz="4" w:space="0" w:color="auto"/>
              <w:right w:val="nil"/>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22 503,0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30 129,0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6.3.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Ремонт автомобильных дорог общего пользования местного значения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43939,7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3535,1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20368,9</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6648,7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7387,0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21479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14 734,6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2470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4275</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3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22460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3535,1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5 634,3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4 179,0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3 111,9</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6.4.</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p w:rsidR="00111601" w:rsidRDefault="00111601" w:rsidP="00341594">
            <w:pPr>
              <w:spacing w:after="0" w:line="240" w:lineRule="auto"/>
              <w:rPr>
                <w:rFonts w:ascii="Times New Roman" w:eastAsia="Times New Roman" w:hAnsi="Times New Roman"/>
                <w:sz w:val="18"/>
                <w:szCs w:val="18"/>
                <w:lang w:eastAsia="ru-RU"/>
              </w:rPr>
            </w:pP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390"/>
        </w:trPr>
        <w:tc>
          <w:tcPr>
            <w:tcW w:w="1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6.5.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5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50"/>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45"/>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bl>
    <w:p w:rsidR="00111601" w:rsidRDefault="00111601" w:rsidP="00341594"/>
    <w:p w:rsidR="00D12FF3" w:rsidRDefault="00D12FF3" w:rsidP="00341594"/>
    <w:p w:rsidR="002F7BCC" w:rsidRDefault="002F7BCC"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Pr="00A163CB" w:rsidRDefault="00A163CB" w:rsidP="00A163CB">
      <w:pPr>
        <w:jc w:val="right"/>
        <w:rPr>
          <w:rFonts w:ascii="Times New Roman" w:hAnsi="Times New Roman"/>
          <w:sz w:val="24"/>
          <w:szCs w:val="24"/>
        </w:rPr>
      </w:pPr>
      <w:r w:rsidRPr="00A163CB">
        <w:rPr>
          <w:rFonts w:ascii="Times New Roman" w:hAnsi="Times New Roman"/>
          <w:sz w:val="24"/>
          <w:szCs w:val="24"/>
        </w:rPr>
        <w:t>Приложение</w:t>
      </w:r>
      <w:r>
        <w:rPr>
          <w:rFonts w:ascii="Times New Roman" w:hAnsi="Times New Roman"/>
          <w:sz w:val="24"/>
          <w:szCs w:val="24"/>
        </w:rPr>
        <w:t xml:space="preserve"> 4</w:t>
      </w:r>
    </w:p>
    <w:p w:rsidR="00A163CB" w:rsidRPr="00A163CB" w:rsidRDefault="00A163CB" w:rsidP="00A163CB">
      <w:pPr>
        <w:jc w:val="center"/>
        <w:rPr>
          <w:rFonts w:ascii="Times New Roman" w:hAnsi="Times New Roman"/>
          <w:b/>
          <w:sz w:val="24"/>
          <w:szCs w:val="24"/>
        </w:rPr>
      </w:pPr>
      <w:r w:rsidRPr="00A163CB">
        <w:rPr>
          <w:rFonts w:ascii="Times New Roman" w:hAnsi="Times New Roman"/>
          <w:b/>
          <w:sz w:val="24"/>
          <w:szCs w:val="24"/>
        </w:rPr>
        <w:t>План реализации муниципальной программы "Экономическое развитие Богучарского  муниципального района" на 2025 год</w:t>
      </w:r>
    </w:p>
    <w:tbl>
      <w:tblPr>
        <w:tblW w:w="15462" w:type="dxa"/>
        <w:tblInd w:w="97" w:type="dxa"/>
        <w:tblLook w:val="04A0"/>
      </w:tblPr>
      <w:tblGrid>
        <w:gridCol w:w="531"/>
        <w:gridCol w:w="1860"/>
        <w:gridCol w:w="2156"/>
        <w:gridCol w:w="2552"/>
        <w:gridCol w:w="1399"/>
        <w:gridCol w:w="1379"/>
        <w:gridCol w:w="3543"/>
        <w:gridCol w:w="2042"/>
      </w:tblGrid>
      <w:tr w:rsidR="00A163CB" w:rsidRPr="00A163CB" w:rsidTr="00D2574D">
        <w:trPr>
          <w:trHeight w:val="489"/>
        </w:trPr>
        <w:tc>
          <w:tcPr>
            <w:tcW w:w="53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163CB" w:rsidRPr="00A163CB" w:rsidRDefault="00A163CB" w:rsidP="00A163CB">
            <w:pPr>
              <w:spacing w:after="0" w:line="240" w:lineRule="auto"/>
              <w:jc w:val="center"/>
              <w:rPr>
                <w:rFonts w:ascii="Times New Roman" w:eastAsia="Times New Roman" w:hAnsi="Times New Roman"/>
                <w:b/>
                <w:bCs/>
                <w:lang w:eastAsia="ru-RU"/>
              </w:rPr>
            </w:pPr>
            <w:r w:rsidRPr="00A163CB">
              <w:rPr>
                <w:rFonts w:ascii="Times New Roman" w:eastAsia="Times New Roman" w:hAnsi="Times New Roman"/>
                <w:b/>
                <w:bCs/>
                <w:lang w:eastAsia="ru-RU"/>
              </w:rPr>
              <w:t>№ п/п</w:t>
            </w:r>
          </w:p>
        </w:tc>
        <w:tc>
          <w:tcPr>
            <w:tcW w:w="18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Статус</w:t>
            </w:r>
          </w:p>
        </w:tc>
        <w:tc>
          <w:tcPr>
            <w:tcW w:w="215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Наименование  подпрограммы,  основного мероприятия, мероприятия</w:t>
            </w:r>
          </w:p>
        </w:tc>
        <w:tc>
          <w:tcPr>
            <w:tcW w:w="2552"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2778" w:type="dxa"/>
            <w:gridSpan w:val="2"/>
            <w:tcBorders>
              <w:top w:val="single" w:sz="8" w:space="0" w:color="auto"/>
              <w:left w:val="nil"/>
              <w:right w:val="single" w:sz="4" w:space="0" w:color="auto"/>
            </w:tcBorders>
            <w:shd w:val="clear" w:color="000000" w:fill="FFFFFF"/>
            <w:vAlign w:val="center"/>
            <w:hideMark/>
          </w:tcPr>
          <w:p w:rsidR="00A163CB" w:rsidRPr="00D2574D" w:rsidRDefault="00A163CB" w:rsidP="00A163CB">
            <w:pPr>
              <w:spacing w:after="0" w:line="240" w:lineRule="auto"/>
              <w:jc w:val="center"/>
              <w:rPr>
                <w:rFonts w:ascii="Times New Roman" w:eastAsia="Times New Roman" w:hAnsi="Times New Roman"/>
                <w:b/>
                <w:bCs/>
                <w:sz w:val="20"/>
                <w:szCs w:val="20"/>
                <w:lang w:eastAsia="ru-RU"/>
              </w:rPr>
            </w:pPr>
            <w:r w:rsidRPr="00A163CB">
              <w:rPr>
                <w:rFonts w:ascii="Times New Roman" w:eastAsia="Times New Roman" w:hAnsi="Times New Roman"/>
                <w:b/>
                <w:bCs/>
                <w:sz w:val="20"/>
                <w:szCs w:val="20"/>
                <w:lang w:eastAsia="ru-RU"/>
              </w:rPr>
              <w:t>Срок</w:t>
            </w:r>
          </w:p>
          <w:p w:rsidR="00A163CB" w:rsidRPr="00D2574D" w:rsidRDefault="00A163CB" w:rsidP="00A163CB">
            <w:pPr>
              <w:spacing w:after="0" w:line="240" w:lineRule="auto"/>
              <w:rPr>
                <w:rFonts w:ascii="Times New Roman" w:eastAsia="Times New Roman" w:hAnsi="Times New Roman"/>
                <w:b/>
                <w:bCs/>
                <w:sz w:val="20"/>
                <w:szCs w:val="20"/>
                <w:lang w:eastAsia="ru-RU"/>
              </w:rPr>
            </w:pPr>
            <w:r w:rsidRPr="00A163CB">
              <w:rPr>
                <w:rFonts w:ascii="Times New Roman" w:eastAsia="Times New Roman" w:hAnsi="Times New Roman"/>
                <w:b/>
                <w:bCs/>
                <w:sz w:val="20"/>
                <w:szCs w:val="20"/>
                <w:lang w:eastAsia="ru-RU"/>
              </w:rPr>
              <w:t> </w:t>
            </w:r>
          </w:p>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 </w:t>
            </w:r>
          </w:p>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 </w:t>
            </w:r>
          </w:p>
        </w:tc>
        <w:tc>
          <w:tcPr>
            <w:tcW w:w="3543"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2042"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Расходы, предусмотренные решением представительного органа местного самоуправления о местном бюджете, на 202</w:t>
            </w:r>
            <w:r>
              <w:rPr>
                <w:rFonts w:ascii="Times New Roman" w:eastAsia="Times New Roman" w:hAnsi="Times New Roman"/>
                <w:b/>
                <w:bCs/>
                <w:sz w:val="16"/>
                <w:szCs w:val="16"/>
                <w:lang w:eastAsia="ru-RU"/>
              </w:rPr>
              <w:t>5</w:t>
            </w:r>
            <w:r w:rsidRPr="00A163CB">
              <w:rPr>
                <w:rFonts w:ascii="Times New Roman" w:eastAsia="Times New Roman" w:hAnsi="Times New Roman"/>
                <w:b/>
                <w:bCs/>
                <w:sz w:val="16"/>
                <w:szCs w:val="16"/>
                <w:lang w:eastAsia="ru-RU"/>
              </w:rPr>
              <w:t xml:space="preserve"> год (тыс.рублей)</w:t>
            </w:r>
          </w:p>
        </w:tc>
      </w:tr>
      <w:tr w:rsidR="00A163CB" w:rsidRPr="00A163CB" w:rsidTr="00D2574D">
        <w:trPr>
          <w:trHeight w:val="2130"/>
        </w:trPr>
        <w:tc>
          <w:tcPr>
            <w:tcW w:w="531" w:type="dxa"/>
            <w:vMerge/>
            <w:tcBorders>
              <w:top w:val="single" w:sz="8" w:space="0" w:color="auto"/>
              <w:left w:val="single" w:sz="8"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lang w:eastAsia="ru-RU"/>
              </w:rPr>
            </w:pPr>
          </w:p>
        </w:tc>
        <w:tc>
          <w:tcPr>
            <w:tcW w:w="1860" w:type="dxa"/>
            <w:vMerge/>
            <w:tcBorders>
              <w:top w:val="single" w:sz="8" w:space="0" w:color="auto"/>
              <w:left w:val="single" w:sz="4"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c>
          <w:tcPr>
            <w:tcW w:w="2156" w:type="dxa"/>
            <w:vMerge/>
            <w:tcBorders>
              <w:top w:val="single" w:sz="8" w:space="0" w:color="auto"/>
              <w:left w:val="single" w:sz="4"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c>
          <w:tcPr>
            <w:tcW w:w="1399" w:type="dxa"/>
            <w:tcBorders>
              <w:top w:val="single" w:sz="4" w:space="0" w:color="auto"/>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начала реализации</w:t>
            </w:r>
            <w:r w:rsidRPr="00A163CB">
              <w:rPr>
                <w:rFonts w:ascii="Times New Roman" w:eastAsia="Times New Roman" w:hAnsi="Times New Roman"/>
                <w:b/>
                <w:bCs/>
                <w:sz w:val="16"/>
                <w:szCs w:val="16"/>
                <w:lang w:eastAsia="ru-RU"/>
              </w:rPr>
              <w:br/>
              <w:t xml:space="preserve">мероприятия в очередном финансовом году </w:t>
            </w:r>
          </w:p>
        </w:tc>
        <w:tc>
          <w:tcPr>
            <w:tcW w:w="1379" w:type="dxa"/>
            <w:tcBorders>
              <w:top w:val="single" w:sz="4" w:space="0" w:color="auto"/>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окончания реализации</w:t>
            </w:r>
            <w:r w:rsidRPr="00A163CB">
              <w:rPr>
                <w:rFonts w:ascii="Times New Roman" w:eastAsia="Times New Roman" w:hAnsi="Times New Roman"/>
                <w:b/>
                <w:bCs/>
                <w:sz w:val="16"/>
                <w:szCs w:val="16"/>
                <w:lang w:eastAsia="ru-RU"/>
              </w:rPr>
              <w:br/>
              <w:t>мероприятия</w:t>
            </w:r>
            <w:r w:rsidRPr="00A163CB">
              <w:rPr>
                <w:rFonts w:ascii="Times New Roman" w:eastAsia="Times New Roman" w:hAnsi="Times New Roman"/>
                <w:b/>
                <w:bCs/>
                <w:sz w:val="16"/>
                <w:szCs w:val="16"/>
                <w:lang w:eastAsia="ru-RU"/>
              </w:rPr>
              <w:br/>
              <w:t xml:space="preserve">в очередном финансовом году  </w:t>
            </w:r>
          </w:p>
        </w:tc>
        <w:tc>
          <w:tcPr>
            <w:tcW w:w="3543" w:type="dxa"/>
            <w:vMerge/>
            <w:tcBorders>
              <w:top w:val="single" w:sz="8" w:space="0" w:color="auto"/>
              <w:left w:val="single" w:sz="4"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c>
          <w:tcPr>
            <w:tcW w:w="2042" w:type="dxa"/>
            <w:vMerge/>
            <w:tcBorders>
              <w:top w:val="single" w:sz="8" w:space="0" w:color="auto"/>
              <w:left w:val="single" w:sz="4" w:space="0" w:color="auto"/>
              <w:bottom w:val="single" w:sz="8" w:space="0" w:color="000000"/>
              <w:right w:val="single" w:sz="8"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r>
      <w:tr w:rsidR="00A163CB" w:rsidRPr="00A163CB" w:rsidTr="00D2574D">
        <w:trPr>
          <w:trHeight w:val="360"/>
        </w:trPr>
        <w:tc>
          <w:tcPr>
            <w:tcW w:w="531" w:type="dxa"/>
            <w:tcBorders>
              <w:top w:val="nil"/>
              <w:left w:val="single" w:sz="8" w:space="0" w:color="auto"/>
              <w:bottom w:val="single" w:sz="8" w:space="0" w:color="auto"/>
              <w:right w:val="single" w:sz="4" w:space="0" w:color="auto"/>
            </w:tcBorders>
            <w:shd w:val="clear" w:color="000000" w:fill="FFFFFF"/>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1</w:t>
            </w:r>
          </w:p>
        </w:tc>
        <w:tc>
          <w:tcPr>
            <w:tcW w:w="1860"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2</w:t>
            </w:r>
          </w:p>
        </w:tc>
        <w:tc>
          <w:tcPr>
            <w:tcW w:w="2156"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3</w:t>
            </w:r>
          </w:p>
        </w:tc>
        <w:tc>
          <w:tcPr>
            <w:tcW w:w="2552"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4</w:t>
            </w:r>
          </w:p>
        </w:tc>
        <w:tc>
          <w:tcPr>
            <w:tcW w:w="1399"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5</w:t>
            </w:r>
          </w:p>
        </w:tc>
        <w:tc>
          <w:tcPr>
            <w:tcW w:w="1379"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6</w:t>
            </w:r>
          </w:p>
        </w:tc>
        <w:tc>
          <w:tcPr>
            <w:tcW w:w="3543"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7</w:t>
            </w:r>
          </w:p>
        </w:tc>
        <w:tc>
          <w:tcPr>
            <w:tcW w:w="2042" w:type="dxa"/>
            <w:tcBorders>
              <w:top w:val="nil"/>
              <w:left w:val="nil"/>
              <w:bottom w:val="single" w:sz="8" w:space="0" w:color="auto"/>
              <w:right w:val="single" w:sz="8"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8</w:t>
            </w:r>
          </w:p>
        </w:tc>
      </w:tr>
      <w:tr w:rsidR="00A163CB" w:rsidRPr="00A163CB" w:rsidTr="00D2574D">
        <w:trPr>
          <w:trHeight w:val="1155"/>
        </w:trPr>
        <w:tc>
          <w:tcPr>
            <w:tcW w:w="531" w:type="dxa"/>
            <w:tcBorders>
              <w:top w:val="nil"/>
              <w:left w:val="single" w:sz="8" w:space="0" w:color="auto"/>
              <w:bottom w:val="single" w:sz="4" w:space="0" w:color="auto"/>
              <w:right w:val="single" w:sz="4" w:space="0" w:color="auto"/>
            </w:tcBorders>
            <w:shd w:val="clear" w:color="000000" w:fill="FFFFFF"/>
            <w:hideMark/>
          </w:tcPr>
          <w:p w:rsidR="00A163CB" w:rsidRPr="00A163CB" w:rsidRDefault="00A163CB" w:rsidP="00A163CB">
            <w:pPr>
              <w:spacing w:after="0" w:line="240" w:lineRule="auto"/>
              <w:jc w:val="center"/>
              <w:rPr>
                <w:rFonts w:ascii="Times New Roman" w:eastAsia="Times New Roman" w:hAnsi="Times New Roman"/>
                <w:sz w:val="24"/>
                <w:szCs w:val="24"/>
                <w:lang w:eastAsia="ru-RU"/>
              </w:rPr>
            </w:pPr>
            <w:r w:rsidRPr="00A163CB">
              <w:rPr>
                <w:rFonts w:ascii="Times New Roman" w:eastAsia="Times New Roman" w:hAnsi="Times New Roman"/>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МУНИЦИПАЛЬНАЯ ПРОГРАММА</w:t>
            </w:r>
          </w:p>
        </w:tc>
        <w:tc>
          <w:tcPr>
            <w:tcW w:w="2156"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Экономическое развитие Богучарского муниципального района</w:t>
            </w:r>
          </w:p>
        </w:tc>
        <w:tc>
          <w:tcPr>
            <w:tcW w:w="2552"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39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 xml:space="preserve">Рост объема ВМП на 1,2% к уровню 2022 года.        Объем инвестиций в основной капитал составит    - 1386 млн.руб.   Создание новых рабочих мест - 91 места  в 2024 году.               </w:t>
            </w:r>
          </w:p>
        </w:tc>
        <w:tc>
          <w:tcPr>
            <w:tcW w:w="2042" w:type="dxa"/>
            <w:tcBorders>
              <w:top w:val="nil"/>
              <w:left w:val="single" w:sz="4" w:space="0" w:color="auto"/>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161104,3</w:t>
            </w:r>
          </w:p>
        </w:tc>
      </w:tr>
      <w:tr w:rsidR="00A163CB" w:rsidRPr="00A163CB" w:rsidTr="00D2574D">
        <w:trPr>
          <w:trHeight w:val="2400"/>
        </w:trPr>
        <w:tc>
          <w:tcPr>
            <w:tcW w:w="531" w:type="dxa"/>
            <w:tcBorders>
              <w:top w:val="single" w:sz="4" w:space="0" w:color="auto"/>
              <w:left w:val="single" w:sz="8" w:space="0" w:color="auto"/>
              <w:bottom w:val="single" w:sz="4" w:space="0" w:color="auto"/>
              <w:right w:val="single" w:sz="4" w:space="0" w:color="auto"/>
            </w:tcBorders>
            <w:shd w:val="clear" w:color="auto" w:fill="auto"/>
            <w:noWrap/>
            <w:hideMark/>
          </w:tcPr>
          <w:p w:rsidR="00A163CB" w:rsidRPr="00A163CB" w:rsidRDefault="00A163CB" w:rsidP="00A163CB">
            <w:pPr>
              <w:spacing w:after="0" w:line="240" w:lineRule="auto"/>
              <w:jc w:val="center"/>
              <w:rPr>
                <w:rFonts w:ascii="Times New Roman" w:eastAsia="Times New Roman" w:hAnsi="Times New Roman"/>
                <w:sz w:val="24"/>
                <w:szCs w:val="24"/>
                <w:lang w:eastAsia="ru-RU"/>
              </w:rPr>
            </w:pPr>
            <w:r w:rsidRPr="00A163CB">
              <w:rPr>
                <w:rFonts w:ascii="Times New Roman" w:eastAsia="Times New Roman" w:hAnsi="Times New Roman"/>
                <w:sz w:val="24"/>
                <w:szCs w:val="24"/>
                <w:lang w:eastAsia="ru-RU"/>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1</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Развитие и поддержка малого и среднего предпринимательства</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- 288,1  тыс.руб.; численность субъектов МСП на 1000 человек населения  -25,4. Сохранение действующей маршрутной сети.</w:t>
            </w:r>
          </w:p>
        </w:tc>
        <w:tc>
          <w:tcPr>
            <w:tcW w:w="2042" w:type="dxa"/>
            <w:tcBorders>
              <w:top w:val="single" w:sz="4" w:space="0" w:color="auto"/>
              <w:left w:val="nil"/>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34876,1</w:t>
            </w:r>
          </w:p>
        </w:tc>
      </w:tr>
      <w:tr w:rsidR="00A163CB" w:rsidRPr="00A163CB" w:rsidTr="00D2574D">
        <w:trPr>
          <w:trHeight w:val="900"/>
        </w:trPr>
        <w:tc>
          <w:tcPr>
            <w:tcW w:w="531" w:type="dxa"/>
            <w:tcBorders>
              <w:top w:val="nil"/>
              <w:left w:val="single" w:sz="8" w:space="0" w:color="auto"/>
              <w:bottom w:val="single" w:sz="4" w:space="0" w:color="auto"/>
              <w:right w:val="single" w:sz="4" w:space="0" w:color="auto"/>
            </w:tcBorders>
            <w:shd w:val="clear" w:color="auto" w:fill="auto"/>
            <w:noWrap/>
            <w:hideMark/>
          </w:tcPr>
          <w:p w:rsidR="00A163CB" w:rsidRPr="00A163CB" w:rsidRDefault="00A163CB" w:rsidP="00A163CB">
            <w:pPr>
              <w:spacing w:after="0" w:line="240" w:lineRule="auto"/>
              <w:jc w:val="center"/>
              <w:rPr>
                <w:rFonts w:ascii="Times New Roman" w:eastAsia="Times New Roman" w:hAnsi="Times New Roman"/>
                <w:sz w:val="24"/>
                <w:szCs w:val="24"/>
                <w:lang w:eastAsia="ru-RU"/>
              </w:rPr>
            </w:pPr>
            <w:r w:rsidRPr="00A163CB">
              <w:rPr>
                <w:rFonts w:ascii="Times New Roman" w:eastAsia="Times New Roman" w:hAnsi="Times New Roman"/>
                <w:sz w:val="24"/>
                <w:szCs w:val="24"/>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2</w:t>
            </w:r>
          </w:p>
        </w:tc>
        <w:tc>
          <w:tcPr>
            <w:tcW w:w="2156"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Управление муниципальным имуществом и земельными ресурсами</w:t>
            </w:r>
          </w:p>
        </w:tc>
        <w:tc>
          <w:tcPr>
            <w:tcW w:w="2552"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Отдел по экономике, управлению муниципальным имуществом и земельным отношениям администрации муниципального района.      </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Неналоговые доходы в бюджет Богучарского муниципального района составит 76,4 млн.руб., </w:t>
            </w:r>
          </w:p>
        </w:tc>
        <w:tc>
          <w:tcPr>
            <w:tcW w:w="2042" w:type="dxa"/>
            <w:tcBorders>
              <w:top w:val="nil"/>
              <w:left w:val="nil"/>
              <w:bottom w:val="single" w:sz="4" w:space="0" w:color="auto"/>
              <w:right w:val="single" w:sz="8" w:space="0" w:color="auto"/>
            </w:tcBorders>
            <w:shd w:val="clear" w:color="auto" w:fill="auto"/>
            <w:noWrap/>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4608,0</w:t>
            </w:r>
          </w:p>
        </w:tc>
      </w:tr>
      <w:tr w:rsidR="00A163CB" w:rsidRPr="00A163CB" w:rsidTr="00D2574D">
        <w:trPr>
          <w:trHeight w:val="1605"/>
        </w:trPr>
        <w:tc>
          <w:tcPr>
            <w:tcW w:w="5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163CB" w:rsidRPr="00A163CB" w:rsidRDefault="00A163CB" w:rsidP="00A163CB">
            <w:pPr>
              <w:spacing w:after="0" w:line="240" w:lineRule="auto"/>
              <w:rPr>
                <w:rFonts w:ascii="Arial CYR" w:eastAsia="Times New Roman" w:hAnsi="Arial CYR" w:cs="Arial CYR"/>
                <w:sz w:val="20"/>
                <w:szCs w:val="20"/>
                <w:lang w:eastAsia="ru-RU"/>
              </w:rPr>
            </w:pPr>
            <w:r w:rsidRPr="00A163CB">
              <w:rPr>
                <w:rFonts w:ascii="Arial CYR" w:eastAsia="Times New Roman" w:hAnsi="Arial CYR" w:cs="Arial CYR"/>
                <w:sz w:val="20"/>
                <w:szCs w:val="20"/>
                <w:lang w:eastAsia="ru-RU"/>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3</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 xml:space="preserve">Обеспечение доступным и комфортным жильем </w:t>
            </w:r>
            <w:r w:rsidRPr="00A163CB">
              <w:rPr>
                <w:rFonts w:ascii="Times New Roman" w:eastAsia="Times New Roman" w:hAnsi="Times New Roman"/>
                <w:sz w:val="20"/>
                <w:szCs w:val="20"/>
                <w:lang w:eastAsia="ru-RU"/>
              </w:rPr>
              <w:br/>
              <w:t>населения района</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10 молодых семей. </w:t>
            </w:r>
          </w:p>
        </w:tc>
        <w:tc>
          <w:tcPr>
            <w:tcW w:w="2042" w:type="dxa"/>
            <w:tcBorders>
              <w:top w:val="single" w:sz="4" w:space="0" w:color="auto"/>
              <w:left w:val="nil"/>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4907,7</w:t>
            </w:r>
          </w:p>
        </w:tc>
      </w:tr>
      <w:tr w:rsidR="00A163CB" w:rsidRPr="00A163CB" w:rsidTr="00D2574D">
        <w:trPr>
          <w:trHeight w:val="186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A163CB" w:rsidRPr="00A163CB" w:rsidRDefault="00A163CB" w:rsidP="00A163CB">
            <w:pPr>
              <w:spacing w:after="0" w:line="240" w:lineRule="auto"/>
              <w:rPr>
                <w:rFonts w:ascii="Arial CYR" w:eastAsia="Times New Roman" w:hAnsi="Arial CYR" w:cs="Arial CYR"/>
                <w:sz w:val="20"/>
                <w:szCs w:val="20"/>
                <w:lang w:eastAsia="ru-RU"/>
              </w:rPr>
            </w:pPr>
            <w:r w:rsidRPr="00A163CB">
              <w:rPr>
                <w:rFonts w:ascii="Arial CYR" w:eastAsia="Times New Roman" w:hAnsi="Arial CYR" w:cs="Arial CYR"/>
                <w:sz w:val="20"/>
                <w:szCs w:val="2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4</w:t>
            </w:r>
          </w:p>
        </w:tc>
        <w:tc>
          <w:tcPr>
            <w:tcW w:w="2156"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2552"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Уровень износа коммунальной инфраструктуры составит 60%. Доля протяженности освещенных улиц составит 95%. Повышение эффективности использования энергетических ресурсов при их потреблении.</w:t>
            </w:r>
          </w:p>
        </w:tc>
        <w:tc>
          <w:tcPr>
            <w:tcW w:w="2042" w:type="dxa"/>
            <w:tcBorders>
              <w:top w:val="nil"/>
              <w:left w:val="nil"/>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6389,2</w:t>
            </w:r>
          </w:p>
        </w:tc>
      </w:tr>
      <w:tr w:rsidR="00A163CB" w:rsidRPr="00A163CB" w:rsidTr="00D2574D">
        <w:trPr>
          <w:trHeight w:val="1845"/>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A163CB" w:rsidRPr="00A163CB" w:rsidRDefault="00A163CB" w:rsidP="00A163CB">
            <w:pPr>
              <w:spacing w:after="0" w:line="240" w:lineRule="auto"/>
              <w:rPr>
                <w:rFonts w:ascii="Arial CYR" w:eastAsia="Times New Roman" w:hAnsi="Arial CYR" w:cs="Arial CYR"/>
                <w:sz w:val="20"/>
                <w:szCs w:val="20"/>
                <w:lang w:eastAsia="ru-RU"/>
              </w:rPr>
            </w:pPr>
            <w:r w:rsidRPr="00A163CB">
              <w:rPr>
                <w:rFonts w:ascii="Arial CYR" w:eastAsia="Times New Roman" w:hAnsi="Arial CYR" w:cs="Arial CYR"/>
                <w:sz w:val="20"/>
                <w:szCs w:val="2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5</w:t>
            </w:r>
          </w:p>
        </w:tc>
        <w:tc>
          <w:tcPr>
            <w:tcW w:w="2156"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Охрана окружающей среды</w:t>
            </w:r>
          </w:p>
        </w:tc>
        <w:tc>
          <w:tcPr>
            <w:tcW w:w="2552"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Главный специалист по охране окружающей среды</w:t>
            </w:r>
            <w:r w:rsidRPr="00A163CB">
              <w:rPr>
                <w:rFonts w:ascii="Times New Roman" w:eastAsia="Times New Roman" w:hAnsi="Times New Roman"/>
                <w:sz w:val="18"/>
                <w:szCs w:val="18"/>
                <w:lang w:eastAsia="ru-RU"/>
              </w:rPr>
              <w:br w:type="page"/>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ype="page"/>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ype="page"/>
              <w:t>2025 года</w:t>
            </w: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2042" w:type="dxa"/>
            <w:tcBorders>
              <w:top w:val="nil"/>
              <w:left w:val="nil"/>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2180,0</w:t>
            </w:r>
          </w:p>
        </w:tc>
      </w:tr>
      <w:tr w:rsidR="00A163CB" w:rsidRPr="00A163CB" w:rsidTr="00D2574D">
        <w:trPr>
          <w:trHeight w:val="1230"/>
        </w:trPr>
        <w:tc>
          <w:tcPr>
            <w:tcW w:w="531" w:type="dxa"/>
            <w:tcBorders>
              <w:top w:val="nil"/>
              <w:left w:val="single" w:sz="8" w:space="0" w:color="auto"/>
              <w:bottom w:val="single" w:sz="8" w:space="0" w:color="auto"/>
              <w:right w:val="single" w:sz="4" w:space="0" w:color="auto"/>
            </w:tcBorders>
            <w:shd w:val="clear" w:color="auto" w:fill="auto"/>
            <w:noWrap/>
            <w:vAlign w:val="bottom"/>
            <w:hideMark/>
          </w:tcPr>
          <w:p w:rsidR="00A163CB" w:rsidRPr="00A163CB" w:rsidRDefault="00A163CB" w:rsidP="00A163CB">
            <w:pPr>
              <w:spacing w:after="0" w:line="240" w:lineRule="auto"/>
              <w:rPr>
                <w:rFonts w:ascii="Arial CYR" w:eastAsia="Times New Roman" w:hAnsi="Arial CYR" w:cs="Arial CYR"/>
                <w:sz w:val="20"/>
                <w:szCs w:val="20"/>
                <w:lang w:eastAsia="ru-RU"/>
              </w:rPr>
            </w:pPr>
            <w:r w:rsidRPr="00A163CB">
              <w:rPr>
                <w:rFonts w:ascii="Arial CYR" w:eastAsia="Times New Roman" w:hAnsi="Arial CYR" w:cs="Arial CYR"/>
                <w:sz w:val="20"/>
                <w:szCs w:val="20"/>
                <w:lang w:eastAsia="ru-RU"/>
              </w:rPr>
              <w:t> </w:t>
            </w:r>
          </w:p>
        </w:tc>
        <w:tc>
          <w:tcPr>
            <w:tcW w:w="1860" w:type="dxa"/>
            <w:tcBorders>
              <w:top w:val="nil"/>
              <w:left w:val="nil"/>
              <w:bottom w:val="single" w:sz="8"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6</w:t>
            </w:r>
          </w:p>
        </w:tc>
        <w:tc>
          <w:tcPr>
            <w:tcW w:w="2156" w:type="dxa"/>
            <w:tcBorders>
              <w:top w:val="nil"/>
              <w:left w:val="nil"/>
              <w:bottom w:val="single" w:sz="8"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Развитие сети автомобильных дорог общего пользования местного значения</w:t>
            </w:r>
          </w:p>
        </w:tc>
        <w:tc>
          <w:tcPr>
            <w:tcW w:w="2552" w:type="dxa"/>
            <w:tcBorders>
              <w:top w:val="nil"/>
              <w:left w:val="nil"/>
              <w:bottom w:val="single" w:sz="8"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nil"/>
              <w:left w:val="single" w:sz="4" w:space="0" w:color="auto"/>
              <w:bottom w:val="single" w:sz="8"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2042" w:type="dxa"/>
            <w:tcBorders>
              <w:top w:val="nil"/>
              <w:left w:val="nil"/>
              <w:bottom w:val="single" w:sz="8"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108143,3</w:t>
            </w:r>
          </w:p>
        </w:tc>
      </w:tr>
    </w:tbl>
    <w:p w:rsidR="00A163CB" w:rsidRDefault="00A163CB" w:rsidP="00D2574D"/>
    <w:sectPr w:rsidR="00A163CB" w:rsidSect="00201428">
      <w:pgSz w:w="16838" w:h="11906" w:orient="landscape"/>
      <w:pgMar w:top="1418" w:right="962"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C88" w:rsidRDefault="00B22C88" w:rsidP="0019218A">
      <w:pPr>
        <w:spacing w:after="0" w:line="240" w:lineRule="auto"/>
      </w:pPr>
      <w:r>
        <w:separator/>
      </w:r>
    </w:p>
  </w:endnote>
  <w:endnote w:type="continuationSeparator" w:id="1">
    <w:p w:rsidR="00B22C88" w:rsidRDefault="00B22C88" w:rsidP="00192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C88" w:rsidRDefault="00B22C88" w:rsidP="0019218A">
      <w:pPr>
        <w:spacing w:after="0" w:line="240" w:lineRule="auto"/>
      </w:pPr>
      <w:r>
        <w:separator/>
      </w:r>
    </w:p>
  </w:footnote>
  <w:footnote w:type="continuationSeparator" w:id="1">
    <w:p w:rsidR="00B22C88" w:rsidRDefault="00B22C88" w:rsidP="00192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5pt;height:9.15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2F7BCC"/>
    <w:rsid w:val="0000043D"/>
    <w:rsid w:val="000004DF"/>
    <w:rsid w:val="00000D25"/>
    <w:rsid w:val="00000DF0"/>
    <w:rsid w:val="000013D2"/>
    <w:rsid w:val="00001A1A"/>
    <w:rsid w:val="0000253E"/>
    <w:rsid w:val="000028FA"/>
    <w:rsid w:val="000031C4"/>
    <w:rsid w:val="000032BA"/>
    <w:rsid w:val="000034CE"/>
    <w:rsid w:val="00003656"/>
    <w:rsid w:val="0000374D"/>
    <w:rsid w:val="0000399E"/>
    <w:rsid w:val="00003F38"/>
    <w:rsid w:val="00004264"/>
    <w:rsid w:val="00004691"/>
    <w:rsid w:val="00004854"/>
    <w:rsid w:val="00004F9F"/>
    <w:rsid w:val="0000501E"/>
    <w:rsid w:val="0000504C"/>
    <w:rsid w:val="00005315"/>
    <w:rsid w:val="00005C9F"/>
    <w:rsid w:val="00005F38"/>
    <w:rsid w:val="0000648F"/>
    <w:rsid w:val="00006BFA"/>
    <w:rsid w:val="00006EC9"/>
    <w:rsid w:val="000072A5"/>
    <w:rsid w:val="0000733F"/>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6F1"/>
    <w:rsid w:val="0002171D"/>
    <w:rsid w:val="000217A6"/>
    <w:rsid w:val="00021C06"/>
    <w:rsid w:val="00022011"/>
    <w:rsid w:val="000227FF"/>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701"/>
    <w:rsid w:val="0003381E"/>
    <w:rsid w:val="00033B5D"/>
    <w:rsid w:val="00033BDA"/>
    <w:rsid w:val="0003408B"/>
    <w:rsid w:val="000342CA"/>
    <w:rsid w:val="0003465A"/>
    <w:rsid w:val="00034C45"/>
    <w:rsid w:val="00034F9A"/>
    <w:rsid w:val="00035560"/>
    <w:rsid w:val="0003557D"/>
    <w:rsid w:val="0003562E"/>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8AE"/>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1D5"/>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B2A"/>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1A4"/>
    <w:rsid w:val="000C28D4"/>
    <w:rsid w:val="000C2D91"/>
    <w:rsid w:val="000C2F4F"/>
    <w:rsid w:val="000C42DD"/>
    <w:rsid w:val="000C4555"/>
    <w:rsid w:val="000C5013"/>
    <w:rsid w:val="000C54FC"/>
    <w:rsid w:val="000C5691"/>
    <w:rsid w:val="000C5A74"/>
    <w:rsid w:val="000C62D1"/>
    <w:rsid w:val="000C66C7"/>
    <w:rsid w:val="000C6740"/>
    <w:rsid w:val="000C68F8"/>
    <w:rsid w:val="000C6B27"/>
    <w:rsid w:val="000C76A8"/>
    <w:rsid w:val="000C7729"/>
    <w:rsid w:val="000C7A47"/>
    <w:rsid w:val="000C7D91"/>
    <w:rsid w:val="000D00A1"/>
    <w:rsid w:val="000D0463"/>
    <w:rsid w:val="000D0A0A"/>
    <w:rsid w:val="000D0A2A"/>
    <w:rsid w:val="000D11EB"/>
    <w:rsid w:val="000D11EF"/>
    <w:rsid w:val="000D176A"/>
    <w:rsid w:val="000D1AC4"/>
    <w:rsid w:val="000D1CE9"/>
    <w:rsid w:val="000D1F5D"/>
    <w:rsid w:val="000D2482"/>
    <w:rsid w:val="000D261F"/>
    <w:rsid w:val="000D2889"/>
    <w:rsid w:val="000D2DD6"/>
    <w:rsid w:val="000D2FA7"/>
    <w:rsid w:val="000D33D8"/>
    <w:rsid w:val="000D3D6F"/>
    <w:rsid w:val="000D41E2"/>
    <w:rsid w:val="000D47B3"/>
    <w:rsid w:val="000D4C92"/>
    <w:rsid w:val="000D4DA1"/>
    <w:rsid w:val="000D523B"/>
    <w:rsid w:val="000D5E95"/>
    <w:rsid w:val="000D600A"/>
    <w:rsid w:val="000D624D"/>
    <w:rsid w:val="000D6617"/>
    <w:rsid w:val="000D72AE"/>
    <w:rsid w:val="000D7C6F"/>
    <w:rsid w:val="000E0052"/>
    <w:rsid w:val="000E05EA"/>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09C"/>
    <w:rsid w:val="000E4379"/>
    <w:rsid w:val="000E4C7A"/>
    <w:rsid w:val="000E52E1"/>
    <w:rsid w:val="000E58D9"/>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1FA7"/>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601"/>
    <w:rsid w:val="001118FF"/>
    <w:rsid w:val="00112165"/>
    <w:rsid w:val="00112B62"/>
    <w:rsid w:val="00112B96"/>
    <w:rsid w:val="00113F03"/>
    <w:rsid w:val="00114141"/>
    <w:rsid w:val="00115260"/>
    <w:rsid w:val="00115ACB"/>
    <w:rsid w:val="00115B9E"/>
    <w:rsid w:val="00117280"/>
    <w:rsid w:val="00117A29"/>
    <w:rsid w:val="00117D7B"/>
    <w:rsid w:val="00117E4B"/>
    <w:rsid w:val="00120B76"/>
    <w:rsid w:val="00120C9A"/>
    <w:rsid w:val="001212ED"/>
    <w:rsid w:val="001214B7"/>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1A46"/>
    <w:rsid w:val="00132096"/>
    <w:rsid w:val="00132540"/>
    <w:rsid w:val="00132727"/>
    <w:rsid w:val="00133009"/>
    <w:rsid w:val="001337B0"/>
    <w:rsid w:val="00134017"/>
    <w:rsid w:val="0013403D"/>
    <w:rsid w:val="0013409A"/>
    <w:rsid w:val="00135191"/>
    <w:rsid w:val="00136010"/>
    <w:rsid w:val="001365D3"/>
    <w:rsid w:val="0013676F"/>
    <w:rsid w:val="00136A54"/>
    <w:rsid w:val="00136EB5"/>
    <w:rsid w:val="00136EDA"/>
    <w:rsid w:val="00137D1E"/>
    <w:rsid w:val="00140377"/>
    <w:rsid w:val="00140C69"/>
    <w:rsid w:val="00141295"/>
    <w:rsid w:val="0014130D"/>
    <w:rsid w:val="00141BCE"/>
    <w:rsid w:val="00141BFE"/>
    <w:rsid w:val="00141FA5"/>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52E"/>
    <w:rsid w:val="001508DB"/>
    <w:rsid w:val="001509DE"/>
    <w:rsid w:val="00150E1D"/>
    <w:rsid w:val="00150F24"/>
    <w:rsid w:val="0015144A"/>
    <w:rsid w:val="0015148B"/>
    <w:rsid w:val="001514FF"/>
    <w:rsid w:val="001515D0"/>
    <w:rsid w:val="001515FD"/>
    <w:rsid w:val="00151EC7"/>
    <w:rsid w:val="001522BD"/>
    <w:rsid w:val="001523AF"/>
    <w:rsid w:val="00152A4E"/>
    <w:rsid w:val="00152B20"/>
    <w:rsid w:val="00152EE4"/>
    <w:rsid w:val="001532FF"/>
    <w:rsid w:val="001534C6"/>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462"/>
    <w:rsid w:val="001779CD"/>
    <w:rsid w:val="00177CEF"/>
    <w:rsid w:val="001801B4"/>
    <w:rsid w:val="00180904"/>
    <w:rsid w:val="00181A6A"/>
    <w:rsid w:val="00181B83"/>
    <w:rsid w:val="00183092"/>
    <w:rsid w:val="00183485"/>
    <w:rsid w:val="00183E67"/>
    <w:rsid w:val="00183F88"/>
    <w:rsid w:val="00184306"/>
    <w:rsid w:val="001844AC"/>
    <w:rsid w:val="00185CEB"/>
    <w:rsid w:val="00186522"/>
    <w:rsid w:val="00186EF1"/>
    <w:rsid w:val="00187C1B"/>
    <w:rsid w:val="00190364"/>
    <w:rsid w:val="00190A29"/>
    <w:rsid w:val="00190CBC"/>
    <w:rsid w:val="001911DE"/>
    <w:rsid w:val="00191482"/>
    <w:rsid w:val="00191C65"/>
    <w:rsid w:val="00191F3A"/>
    <w:rsid w:val="0019218A"/>
    <w:rsid w:val="0019288B"/>
    <w:rsid w:val="001933DA"/>
    <w:rsid w:val="00193515"/>
    <w:rsid w:val="00193D6B"/>
    <w:rsid w:val="00193E5E"/>
    <w:rsid w:val="0019438C"/>
    <w:rsid w:val="001948F1"/>
    <w:rsid w:val="00194F4C"/>
    <w:rsid w:val="00195162"/>
    <w:rsid w:val="0019516F"/>
    <w:rsid w:val="0019559F"/>
    <w:rsid w:val="00195877"/>
    <w:rsid w:val="00196049"/>
    <w:rsid w:val="00196085"/>
    <w:rsid w:val="001962F7"/>
    <w:rsid w:val="001964C6"/>
    <w:rsid w:val="001969E9"/>
    <w:rsid w:val="00196C9F"/>
    <w:rsid w:val="00196CA2"/>
    <w:rsid w:val="00197C2F"/>
    <w:rsid w:val="00197EE5"/>
    <w:rsid w:val="001A06F5"/>
    <w:rsid w:val="001A074C"/>
    <w:rsid w:val="001A0999"/>
    <w:rsid w:val="001A1359"/>
    <w:rsid w:val="001A200E"/>
    <w:rsid w:val="001A25B4"/>
    <w:rsid w:val="001A2666"/>
    <w:rsid w:val="001A27B3"/>
    <w:rsid w:val="001A29E9"/>
    <w:rsid w:val="001A2A94"/>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4DFB"/>
    <w:rsid w:val="001B50AA"/>
    <w:rsid w:val="001B535D"/>
    <w:rsid w:val="001B5BF2"/>
    <w:rsid w:val="001B5D2B"/>
    <w:rsid w:val="001B5E8F"/>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5D1A"/>
    <w:rsid w:val="001C5E84"/>
    <w:rsid w:val="001C5EF7"/>
    <w:rsid w:val="001C60DF"/>
    <w:rsid w:val="001C6739"/>
    <w:rsid w:val="001C6A09"/>
    <w:rsid w:val="001C72E7"/>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6C5"/>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05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428"/>
    <w:rsid w:val="0020197A"/>
    <w:rsid w:val="00201A6A"/>
    <w:rsid w:val="00201B11"/>
    <w:rsid w:val="00201DE9"/>
    <w:rsid w:val="00201EC8"/>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A47"/>
    <w:rsid w:val="0021387E"/>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0A67"/>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27BEC"/>
    <w:rsid w:val="002301B4"/>
    <w:rsid w:val="00230270"/>
    <w:rsid w:val="00230590"/>
    <w:rsid w:val="00231233"/>
    <w:rsid w:val="0023170B"/>
    <w:rsid w:val="00231A28"/>
    <w:rsid w:val="002321EB"/>
    <w:rsid w:val="0023285D"/>
    <w:rsid w:val="00232DCE"/>
    <w:rsid w:val="00232E69"/>
    <w:rsid w:val="00232EB2"/>
    <w:rsid w:val="00233742"/>
    <w:rsid w:val="00233871"/>
    <w:rsid w:val="002338A8"/>
    <w:rsid w:val="00233BD5"/>
    <w:rsid w:val="002345BD"/>
    <w:rsid w:val="002346D4"/>
    <w:rsid w:val="00234C6C"/>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1B1"/>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9E4"/>
    <w:rsid w:val="00267B4B"/>
    <w:rsid w:val="00267B4F"/>
    <w:rsid w:val="00267E23"/>
    <w:rsid w:val="00267EFC"/>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7C0"/>
    <w:rsid w:val="00276D20"/>
    <w:rsid w:val="00276E76"/>
    <w:rsid w:val="002772D8"/>
    <w:rsid w:val="00277687"/>
    <w:rsid w:val="00280A79"/>
    <w:rsid w:val="00280C48"/>
    <w:rsid w:val="0028198C"/>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D96"/>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966"/>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23D"/>
    <w:rsid w:val="00297881"/>
    <w:rsid w:val="00297C70"/>
    <w:rsid w:val="002A0417"/>
    <w:rsid w:val="002A0868"/>
    <w:rsid w:val="002A08E3"/>
    <w:rsid w:val="002A0B1B"/>
    <w:rsid w:val="002A0C8F"/>
    <w:rsid w:val="002A0D5D"/>
    <w:rsid w:val="002A10C3"/>
    <w:rsid w:val="002A17C0"/>
    <w:rsid w:val="002A18B0"/>
    <w:rsid w:val="002A18F2"/>
    <w:rsid w:val="002A1FE1"/>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6FBC"/>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069"/>
    <w:rsid w:val="002E453D"/>
    <w:rsid w:val="002E45A0"/>
    <w:rsid w:val="002E4B00"/>
    <w:rsid w:val="002E5551"/>
    <w:rsid w:val="002E5A56"/>
    <w:rsid w:val="002E5BA0"/>
    <w:rsid w:val="002E5CD2"/>
    <w:rsid w:val="002E5E9C"/>
    <w:rsid w:val="002E619B"/>
    <w:rsid w:val="002E667F"/>
    <w:rsid w:val="002E6B2E"/>
    <w:rsid w:val="002E6B6A"/>
    <w:rsid w:val="002E6C15"/>
    <w:rsid w:val="002E713C"/>
    <w:rsid w:val="002E737A"/>
    <w:rsid w:val="002E742A"/>
    <w:rsid w:val="002E7717"/>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580"/>
    <w:rsid w:val="0030465E"/>
    <w:rsid w:val="00304B07"/>
    <w:rsid w:val="00304D27"/>
    <w:rsid w:val="00304FFA"/>
    <w:rsid w:val="003053EE"/>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841"/>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1387"/>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685"/>
    <w:rsid w:val="003377A5"/>
    <w:rsid w:val="00337804"/>
    <w:rsid w:val="00337AA6"/>
    <w:rsid w:val="00340B25"/>
    <w:rsid w:val="00340CA6"/>
    <w:rsid w:val="00341318"/>
    <w:rsid w:val="00341466"/>
    <w:rsid w:val="00341594"/>
    <w:rsid w:val="00341757"/>
    <w:rsid w:val="003418CA"/>
    <w:rsid w:val="00342411"/>
    <w:rsid w:val="003426A6"/>
    <w:rsid w:val="003427C0"/>
    <w:rsid w:val="00342E88"/>
    <w:rsid w:val="00343397"/>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57C8C"/>
    <w:rsid w:val="003606DA"/>
    <w:rsid w:val="00360ED0"/>
    <w:rsid w:val="00361533"/>
    <w:rsid w:val="00361BC7"/>
    <w:rsid w:val="0036221A"/>
    <w:rsid w:val="0036256B"/>
    <w:rsid w:val="003625C2"/>
    <w:rsid w:val="00362601"/>
    <w:rsid w:val="00362ADF"/>
    <w:rsid w:val="00362C46"/>
    <w:rsid w:val="00362D28"/>
    <w:rsid w:val="0036306A"/>
    <w:rsid w:val="003630BC"/>
    <w:rsid w:val="00363F8F"/>
    <w:rsid w:val="00363FE3"/>
    <w:rsid w:val="003643DE"/>
    <w:rsid w:val="00364A4B"/>
    <w:rsid w:val="00364AF8"/>
    <w:rsid w:val="00365617"/>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4C01"/>
    <w:rsid w:val="003752FF"/>
    <w:rsid w:val="00375C2B"/>
    <w:rsid w:val="00375FEF"/>
    <w:rsid w:val="00376663"/>
    <w:rsid w:val="00376D99"/>
    <w:rsid w:val="00377015"/>
    <w:rsid w:val="00377480"/>
    <w:rsid w:val="003774EC"/>
    <w:rsid w:val="00377589"/>
    <w:rsid w:val="0037782E"/>
    <w:rsid w:val="0038069B"/>
    <w:rsid w:val="00380CBD"/>
    <w:rsid w:val="00380D67"/>
    <w:rsid w:val="00380F7A"/>
    <w:rsid w:val="00381723"/>
    <w:rsid w:val="00381ED3"/>
    <w:rsid w:val="003822C0"/>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629"/>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468"/>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6834"/>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80"/>
    <w:rsid w:val="003C4ECE"/>
    <w:rsid w:val="003C56B7"/>
    <w:rsid w:val="003C661E"/>
    <w:rsid w:val="003C68DD"/>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6BE"/>
    <w:rsid w:val="003D7B41"/>
    <w:rsid w:val="003D7FF0"/>
    <w:rsid w:val="003E0169"/>
    <w:rsid w:val="003E01F9"/>
    <w:rsid w:val="003E06BF"/>
    <w:rsid w:val="003E0778"/>
    <w:rsid w:val="003E0D38"/>
    <w:rsid w:val="003E0FEA"/>
    <w:rsid w:val="003E10E4"/>
    <w:rsid w:val="003E113F"/>
    <w:rsid w:val="003E14DE"/>
    <w:rsid w:val="003E21E0"/>
    <w:rsid w:val="003E2531"/>
    <w:rsid w:val="003E272E"/>
    <w:rsid w:val="003E2970"/>
    <w:rsid w:val="003E30CB"/>
    <w:rsid w:val="003E379E"/>
    <w:rsid w:val="003E3CC7"/>
    <w:rsid w:val="003E421A"/>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68E"/>
    <w:rsid w:val="00407953"/>
    <w:rsid w:val="0041011B"/>
    <w:rsid w:val="00410170"/>
    <w:rsid w:val="0041078D"/>
    <w:rsid w:val="0041113F"/>
    <w:rsid w:val="004112A7"/>
    <w:rsid w:val="00411423"/>
    <w:rsid w:val="004117A8"/>
    <w:rsid w:val="004122C6"/>
    <w:rsid w:val="0041241C"/>
    <w:rsid w:val="00412CD9"/>
    <w:rsid w:val="00412F0F"/>
    <w:rsid w:val="00413240"/>
    <w:rsid w:val="004136ED"/>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BC7"/>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AED"/>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6B0"/>
    <w:rsid w:val="00436845"/>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875"/>
    <w:rsid w:val="00442AC6"/>
    <w:rsid w:val="00442F37"/>
    <w:rsid w:val="00443332"/>
    <w:rsid w:val="00443CCD"/>
    <w:rsid w:val="004446D0"/>
    <w:rsid w:val="004446ED"/>
    <w:rsid w:val="00444958"/>
    <w:rsid w:val="00444A32"/>
    <w:rsid w:val="00444FF3"/>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6A3"/>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215"/>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2C39"/>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1A4E"/>
    <w:rsid w:val="004C1F62"/>
    <w:rsid w:val="004C2A0E"/>
    <w:rsid w:val="004C32A6"/>
    <w:rsid w:val="004C32DB"/>
    <w:rsid w:val="004C3301"/>
    <w:rsid w:val="004C354B"/>
    <w:rsid w:val="004C35A7"/>
    <w:rsid w:val="004C37F5"/>
    <w:rsid w:val="004C3B98"/>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22E"/>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0D9B"/>
    <w:rsid w:val="004E2C9A"/>
    <w:rsid w:val="004E31BC"/>
    <w:rsid w:val="004E3377"/>
    <w:rsid w:val="004E34C4"/>
    <w:rsid w:val="004E352A"/>
    <w:rsid w:val="004E3929"/>
    <w:rsid w:val="004E3A6C"/>
    <w:rsid w:val="004E3BA1"/>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4E3"/>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5E71"/>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9FA"/>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5564"/>
    <w:rsid w:val="005162A2"/>
    <w:rsid w:val="005166B4"/>
    <w:rsid w:val="005169C3"/>
    <w:rsid w:val="00516F06"/>
    <w:rsid w:val="00516F1D"/>
    <w:rsid w:val="00517815"/>
    <w:rsid w:val="00517EB6"/>
    <w:rsid w:val="00517F2C"/>
    <w:rsid w:val="00517F4B"/>
    <w:rsid w:val="005205C6"/>
    <w:rsid w:val="005206E2"/>
    <w:rsid w:val="00520863"/>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0822"/>
    <w:rsid w:val="0053108A"/>
    <w:rsid w:val="005313C0"/>
    <w:rsid w:val="005314F5"/>
    <w:rsid w:val="00531772"/>
    <w:rsid w:val="00531B39"/>
    <w:rsid w:val="00531FFD"/>
    <w:rsid w:val="0053227E"/>
    <w:rsid w:val="005326FC"/>
    <w:rsid w:val="00532C68"/>
    <w:rsid w:val="00533096"/>
    <w:rsid w:val="0053311C"/>
    <w:rsid w:val="0053370F"/>
    <w:rsid w:val="00533B7B"/>
    <w:rsid w:val="00533BA2"/>
    <w:rsid w:val="00533C62"/>
    <w:rsid w:val="00533DF7"/>
    <w:rsid w:val="0053450D"/>
    <w:rsid w:val="00534CF8"/>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0BC6"/>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C1F"/>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8C3"/>
    <w:rsid w:val="00560E0F"/>
    <w:rsid w:val="0056110A"/>
    <w:rsid w:val="0056111C"/>
    <w:rsid w:val="0056163F"/>
    <w:rsid w:val="00562051"/>
    <w:rsid w:val="005622A4"/>
    <w:rsid w:val="00562319"/>
    <w:rsid w:val="00562913"/>
    <w:rsid w:val="00562B8A"/>
    <w:rsid w:val="00563559"/>
    <w:rsid w:val="00563BC4"/>
    <w:rsid w:val="00564111"/>
    <w:rsid w:val="00564397"/>
    <w:rsid w:val="00565502"/>
    <w:rsid w:val="00565508"/>
    <w:rsid w:val="00565877"/>
    <w:rsid w:val="00565D3D"/>
    <w:rsid w:val="005665D3"/>
    <w:rsid w:val="00566675"/>
    <w:rsid w:val="00566724"/>
    <w:rsid w:val="0056690D"/>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CE9"/>
    <w:rsid w:val="00593DA5"/>
    <w:rsid w:val="00594DAB"/>
    <w:rsid w:val="00595482"/>
    <w:rsid w:val="00595E59"/>
    <w:rsid w:val="00595EDB"/>
    <w:rsid w:val="00595F70"/>
    <w:rsid w:val="00596D27"/>
    <w:rsid w:val="00596E12"/>
    <w:rsid w:val="00596F25"/>
    <w:rsid w:val="0059763F"/>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1700"/>
    <w:rsid w:val="005B28D4"/>
    <w:rsid w:val="005B2955"/>
    <w:rsid w:val="005B2AFF"/>
    <w:rsid w:val="005B2CB7"/>
    <w:rsid w:val="005B353A"/>
    <w:rsid w:val="005B3B43"/>
    <w:rsid w:val="005B3BAA"/>
    <w:rsid w:val="005B3F07"/>
    <w:rsid w:val="005B484F"/>
    <w:rsid w:val="005B4AF3"/>
    <w:rsid w:val="005B536B"/>
    <w:rsid w:val="005B5A45"/>
    <w:rsid w:val="005B5E39"/>
    <w:rsid w:val="005B6538"/>
    <w:rsid w:val="005B6F98"/>
    <w:rsid w:val="005B7000"/>
    <w:rsid w:val="005B767F"/>
    <w:rsid w:val="005B776D"/>
    <w:rsid w:val="005B7DE6"/>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2F49"/>
    <w:rsid w:val="005D37E3"/>
    <w:rsid w:val="005D40C8"/>
    <w:rsid w:val="005D4273"/>
    <w:rsid w:val="005D44CF"/>
    <w:rsid w:val="005D50A0"/>
    <w:rsid w:val="005D5756"/>
    <w:rsid w:val="005D6569"/>
    <w:rsid w:val="005D6574"/>
    <w:rsid w:val="005D68C0"/>
    <w:rsid w:val="005D6A10"/>
    <w:rsid w:val="005D6F36"/>
    <w:rsid w:val="005D768E"/>
    <w:rsid w:val="005D7F2B"/>
    <w:rsid w:val="005E00FE"/>
    <w:rsid w:val="005E06E3"/>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84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2E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89F"/>
    <w:rsid w:val="00615960"/>
    <w:rsid w:val="00615E88"/>
    <w:rsid w:val="00616561"/>
    <w:rsid w:val="00616813"/>
    <w:rsid w:val="00616B80"/>
    <w:rsid w:val="006171B3"/>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32C"/>
    <w:rsid w:val="00631A03"/>
    <w:rsid w:val="00631A68"/>
    <w:rsid w:val="00631E16"/>
    <w:rsid w:val="006326CE"/>
    <w:rsid w:val="00632BB6"/>
    <w:rsid w:val="006331A3"/>
    <w:rsid w:val="0063356B"/>
    <w:rsid w:val="00633833"/>
    <w:rsid w:val="00633853"/>
    <w:rsid w:val="00633BE2"/>
    <w:rsid w:val="00634094"/>
    <w:rsid w:val="00634220"/>
    <w:rsid w:val="0063472C"/>
    <w:rsid w:val="00634AC2"/>
    <w:rsid w:val="006356CC"/>
    <w:rsid w:val="00635735"/>
    <w:rsid w:val="0063575A"/>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0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4AC"/>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2F8"/>
    <w:rsid w:val="006723A8"/>
    <w:rsid w:val="006725C1"/>
    <w:rsid w:val="0067271D"/>
    <w:rsid w:val="00673000"/>
    <w:rsid w:val="00673369"/>
    <w:rsid w:val="006736D0"/>
    <w:rsid w:val="006739EB"/>
    <w:rsid w:val="00673A76"/>
    <w:rsid w:val="00673BBB"/>
    <w:rsid w:val="006747A4"/>
    <w:rsid w:val="00674C44"/>
    <w:rsid w:val="00674DC5"/>
    <w:rsid w:val="0067568B"/>
    <w:rsid w:val="0067575A"/>
    <w:rsid w:val="00675A9E"/>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0F1"/>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9FC"/>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2EAF"/>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B796C"/>
    <w:rsid w:val="006C063A"/>
    <w:rsid w:val="006C0781"/>
    <w:rsid w:val="006C088C"/>
    <w:rsid w:val="006C0D95"/>
    <w:rsid w:val="006C125A"/>
    <w:rsid w:val="006C1457"/>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410"/>
    <w:rsid w:val="006F4FE7"/>
    <w:rsid w:val="006F53BC"/>
    <w:rsid w:val="006F53F4"/>
    <w:rsid w:val="006F54C2"/>
    <w:rsid w:val="006F5959"/>
    <w:rsid w:val="006F5A46"/>
    <w:rsid w:val="006F5AEB"/>
    <w:rsid w:val="006F5B47"/>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581"/>
    <w:rsid w:val="00702D68"/>
    <w:rsid w:val="00702D74"/>
    <w:rsid w:val="00702DBF"/>
    <w:rsid w:val="00702F7D"/>
    <w:rsid w:val="007030C9"/>
    <w:rsid w:val="00703599"/>
    <w:rsid w:val="00703660"/>
    <w:rsid w:val="00703661"/>
    <w:rsid w:val="00703EEC"/>
    <w:rsid w:val="00704486"/>
    <w:rsid w:val="00704527"/>
    <w:rsid w:val="00704734"/>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24C"/>
    <w:rsid w:val="00716AE0"/>
    <w:rsid w:val="0071752F"/>
    <w:rsid w:val="00717589"/>
    <w:rsid w:val="007175C7"/>
    <w:rsid w:val="00717FDC"/>
    <w:rsid w:val="00720288"/>
    <w:rsid w:val="0072090B"/>
    <w:rsid w:val="00720B69"/>
    <w:rsid w:val="00720EB8"/>
    <w:rsid w:val="0072118C"/>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654"/>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4CEE"/>
    <w:rsid w:val="00755256"/>
    <w:rsid w:val="0075541F"/>
    <w:rsid w:val="00755A89"/>
    <w:rsid w:val="00755D1B"/>
    <w:rsid w:val="007560C7"/>
    <w:rsid w:val="00756231"/>
    <w:rsid w:val="0075631A"/>
    <w:rsid w:val="007568A5"/>
    <w:rsid w:val="00756AFC"/>
    <w:rsid w:val="00756BE0"/>
    <w:rsid w:val="00756CB2"/>
    <w:rsid w:val="00757331"/>
    <w:rsid w:val="0075779F"/>
    <w:rsid w:val="0075797B"/>
    <w:rsid w:val="00760240"/>
    <w:rsid w:val="00760624"/>
    <w:rsid w:val="00761444"/>
    <w:rsid w:val="0076160A"/>
    <w:rsid w:val="00761E12"/>
    <w:rsid w:val="00762029"/>
    <w:rsid w:val="0076261E"/>
    <w:rsid w:val="00762756"/>
    <w:rsid w:val="00762A94"/>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45E"/>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1B4C"/>
    <w:rsid w:val="007B21D6"/>
    <w:rsid w:val="007B2775"/>
    <w:rsid w:val="007B27A1"/>
    <w:rsid w:val="007B27CB"/>
    <w:rsid w:val="007B29DD"/>
    <w:rsid w:val="007B2BC7"/>
    <w:rsid w:val="007B300B"/>
    <w:rsid w:val="007B303B"/>
    <w:rsid w:val="007B3086"/>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068"/>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6C4"/>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36B"/>
    <w:rsid w:val="007F4587"/>
    <w:rsid w:val="007F484A"/>
    <w:rsid w:val="007F4913"/>
    <w:rsid w:val="007F536C"/>
    <w:rsid w:val="007F6797"/>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4B24"/>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2B8"/>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3FDC"/>
    <w:rsid w:val="00834056"/>
    <w:rsid w:val="00834239"/>
    <w:rsid w:val="008346D0"/>
    <w:rsid w:val="0083510F"/>
    <w:rsid w:val="00835229"/>
    <w:rsid w:val="00835460"/>
    <w:rsid w:val="0083575F"/>
    <w:rsid w:val="00836269"/>
    <w:rsid w:val="00836318"/>
    <w:rsid w:val="00836476"/>
    <w:rsid w:val="00836D33"/>
    <w:rsid w:val="00837604"/>
    <w:rsid w:val="00837611"/>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9F4"/>
    <w:rsid w:val="00865E5C"/>
    <w:rsid w:val="00865EEC"/>
    <w:rsid w:val="0086649A"/>
    <w:rsid w:val="00866568"/>
    <w:rsid w:val="008666C4"/>
    <w:rsid w:val="0086695B"/>
    <w:rsid w:val="00866B93"/>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4DF5"/>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EB7"/>
    <w:rsid w:val="008A5F3B"/>
    <w:rsid w:val="008A5FAF"/>
    <w:rsid w:val="008A6410"/>
    <w:rsid w:val="008A6573"/>
    <w:rsid w:val="008A6FBF"/>
    <w:rsid w:val="008A756E"/>
    <w:rsid w:val="008A77F3"/>
    <w:rsid w:val="008A7C86"/>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210"/>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08FE"/>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6C89"/>
    <w:rsid w:val="008E7329"/>
    <w:rsid w:val="008E76D4"/>
    <w:rsid w:val="008E77C4"/>
    <w:rsid w:val="008E7A1B"/>
    <w:rsid w:val="008F03A8"/>
    <w:rsid w:val="008F05CD"/>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432"/>
    <w:rsid w:val="0091774D"/>
    <w:rsid w:val="00917C18"/>
    <w:rsid w:val="00920082"/>
    <w:rsid w:val="009202A2"/>
    <w:rsid w:val="00920789"/>
    <w:rsid w:val="00920CC0"/>
    <w:rsid w:val="009211BB"/>
    <w:rsid w:val="0092154E"/>
    <w:rsid w:val="00922152"/>
    <w:rsid w:val="009223FE"/>
    <w:rsid w:val="009227CF"/>
    <w:rsid w:val="00922DC4"/>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A50"/>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A61"/>
    <w:rsid w:val="00942BAA"/>
    <w:rsid w:val="00942DBB"/>
    <w:rsid w:val="009439FC"/>
    <w:rsid w:val="00943D70"/>
    <w:rsid w:val="00943F84"/>
    <w:rsid w:val="00944C7E"/>
    <w:rsid w:val="00944D85"/>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B38"/>
    <w:rsid w:val="00953F23"/>
    <w:rsid w:val="009540E0"/>
    <w:rsid w:val="00954170"/>
    <w:rsid w:val="00954580"/>
    <w:rsid w:val="00955B80"/>
    <w:rsid w:val="00955BB9"/>
    <w:rsid w:val="00955BD6"/>
    <w:rsid w:val="0095627C"/>
    <w:rsid w:val="00956759"/>
    <w:rsid w:val="00956ABC"/>
    <w:rsid w:val="00956E11"/>
    <w:rsid w:val="009579E1"/>
    <w:rsid w:val="0096017B"/>
    <w:rsid w:val="0096031B"/>
    <w:rsid w:val="00960570"/>
    <w:rsid w:val="00960B14"/>
    <w:rsid w:val="00960DFF"/>
    <w:rsid w:val="00960E60"/>
    <w:rsid w:val="00960F3C"/>
    <w:rsid w:val="00961063"/>
    <w:rsid w:val="0096126F"/>
    <w:rsid w:val="0096170B"/>
    <w:rsid w:val="00961FD9"/>
    <w:rsid w:val="009621FF"/>
    <w:rsid w:val="009622D8"/>
    <w:rsid w:val="00962FBA"/>
    <w:rsid w:val="00963239"/>
    <w:rsid w:val="00963AE6"/>
    <w:rsid w:val="00963EAC"/>
    <w:rsid w:val="009641C5"/>
    <w:rsid w:val="0096440C"/>
    <w:rsid w:val="0096485E"/>
    <w:rsid w:val="00964E3A"/>
    <w:rsid w:val="00964E8C"/>
    <w:rsid w:val="009650FC"/>
    <w:rsid w:val="009659A4"/>
    <w:rsid w:val="00966205"/>
    <w:rsid w:val="009662B7"/>
    <w:rsid w:val="00966540"/>
    <w:rsid w:val="0096675B"/>
    <w:rsid w:val="0096684A"/>
    <w:rsid w:val="0096716F"/>
    <w:rsid w:val="00967787"/>
    <w:rsid w:val="00970201"/>
    <w:rsid w:val="00970235"/>
    <w:rsid w:val="00970241"/>
    <w:rsid w:val="00970378"/>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567"/>
    <w:rsid w:val="0098494C"/>
    <w:rsid w:val="009849BD"/>
    <w:rsid w:val="00984BD5"/>
    <w:rsid w:val="00984CA6"/>
    <w:rsid w:val="00984DC3"/>
    <w:rsid w:val="00984E28"/>
    <w:rsid w:val="009852B7"/>
    <w:rsid w:val="00985D07"/>
    <w:rsid w:val="009860BE"/>
    <w:rsid w:val="009861F3"/>
    <w:rsid w:val="009870A4"/>
    <w:rsid w:val="00987170"/>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6B70"/>
    <w:rsid w:val="00996BBB"/>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E49"/>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191C"/>
    <w:rsid w:val="009E239E"/>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0AC"/>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3CB"/>
    <w:rsid w:val="00A16533"/>
    <w:rsid w:val="00A165C6"/>
    <w:rsid w:val="00A166F3"/>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4C30"/>
    <w:rsid w:val="00A354D5"/>
    <w:rsid w:val="00A35DAD"/>
    <w:rsid w:val="00A35E66"/>
    <w:rsid w:val="00A35FEE"/>
    <w:rsid w:val="00A363AD"/>
    <w:rsid w:val="00A36873"/>
    <w:rsid w:val="00A36EFD"/>
    <w:rsid w:val="00A36F9D"/>
    <w:rsid w:val="00A37446"/>
    <w:rsid w:val="00A37516"/>
    <w:rsid w:val="00A40044"/>
    <w:rsid w:val="00A402B5"/>
    <w:rsid w:val="00A404DC"/>
    <w:rsid w:val="00A418B7"/>
    <w:rsid w:val="00A42288"/>
    <w:rsid w:val="00A42625"/>
    <w:rsid w:val="00A43231"/>
    <w:rsid w:val="00A43445"/>
    <w:rsid w:val="00A44170"/>
    <w:rsid w:val="00A44331"/>
    <w:rsid w:val="00A444CD"/>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619"/>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243"/>
    <w:rsid w:val="00A94A9F"/>
    <w:rsid w:val="00A94B18"/>
    <w:rsid w:val="00A94F53"/>
    <w:rsid w:val="00A957FF"/>
    <w:rsid w:val="00A95BE5"/>
    <w:rsid w:val="00A95F3E"/>
    <w:rsid w:val="00A9615F"/>
    <w:rsid w:val="00A964D0"/>
    <w:rsid w:val="00A966F6"/>
    <w:rsid w:val="00A969DA"/>
    <w:rsid w:val="00A974A7"/>
    <w:rsid w:val="00A974D8"/>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85"/>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29"/>
    <w:rsid w:val="00AC563B"/>
    <w:rsid w:val="00AC5820"/>
    <w:rsid w:val="00AC5A07"/>
    <w:rsid w:val="00AC5A75"/>
    <w:rsid w:val="00AC5B28"/>
    <w:rsid w:val="00AC5C32"/>
    <w:rsid w:val="00AC619E"/>
    <w:rsid w:val="00AC644A"/>
    <w:rsid w:val="00AC6758"/>
    <w:rsid w:val="00AC6F1D"/>
    <w:rsid w:val="00AC6F63"/>
    <w:rsid w:val="00AC7083"/>
    <w:rsid w:val="00AC7682"/>
    <w:rsid w:val="00AC7910"/>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2CC"/>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8CB"/>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2C88"/>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5C6"/>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36DA"/>
    <w:rsid w:val="00B643C9"/>
    <w:rsid w:val="00B64A6A"/>
    <w:rsid w:val="00B64E8A"/>
    <w:rsid w:val="00B6522D"/>
    <w:rsid w:val="00B658F3"/>
    <w:rsid w:val="00B6591B"/>
    <w:rsid w:val="00B661B1"/>
    <w:rsid w:val="00B664E6"/>
    <w:rsid w:val="00B6650F"/>
    <w:rsid w:val="00B667D3"/>
    <w:rsid w:val="00B66A01"/>
    <w:rsid w:val="00B66DD5"/>
    <w:rsid w:val="00B66F64"/>
    <w:rsid w:val="00B66FD1"/>
    <w:rsid w:val="00B673D6"/>
    <w:rsid w:val="00B67689"/>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629"/>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6F9"/>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BEB"/>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218"/>
    <w:rsid w:val="00BD0930"/>
    <w:rsid w:val="00BD11BF"/>
    <w:rsid w:val="00BD14AE"/>
    <w:rsid w:val="00BD19F1"/>
    <w:rsid w:val="00BD1BB8"/>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621"/>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977"/>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4A3"/>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603"/>
    <w:rsid w:val="00C20987"/>
    <w:rsid w:val="00C20BB3"/>
    <w:rsid w:val="00C20E30"/>
    <w:rsid w:val="00C21971"/>
    <w:rsid w:val="00C21D0D"/>
    <w:rsid w:val="00C231EA"/>
    <w:rsid w:val="00C23791"/>
    <w:rsid w:val="00C23862"/>
    <w:rsid w:val="00C23D6B"/>
    <w:rsid w:val="00C23E25"/>
    <w:rsid w:val="00C246A4"/>
    <w:rsid w:val="00C2478C"/>
    <w:rsid w:val="00C24C0A"/>
    <w:rsid w:val="00C24DC4"/>
    <w:rsid w:val="00C25EB0"/>
    <w:rsid w:val="00C25FF5"/>
    <w:rsid w:val="00C26639"/>
    <w:rsid w:val="00C26B66"/>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3839"/>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24"/>
    <w:rsid w:val="00C45664"/>
    <w:rsid w:val="00C45F1A"/>
    <w:rsid w:val="00C46212"/>
    <w:rsid w:val="00C50587"/>
    <w:rsid w:val="00C5109E"/>
    <w:rsid w:val="00C51525"/>
    <w:rsid w:val="00C5168A"/>
    <w:rsid w:val="00C51C17"/>
    <w:rsid w:val="00C520D9"/>
    <w:rsid w:val="00C52218"/>
    <w:rsid w:val="00C529FF"/>
    <w:rsid w:val="00C52A48"/>
    <w:rsid w:val="00C5350D"/>
    <w:rsid w:val="00C538AF"/>
    <w:rsid w:val="00C53A5E"/>
    <w:rsid w:val="00C54252"/>
    <w:rsid w:val="00C5490B"/>
    <w:rsid w:val="00C54A58"/>
    <w:rsid w:val="00C54CF7"/>
    <w:rsid w:val="00C54FC8"/>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679AF"/>
    <w:rsid w:val="00C70026"/>
    <w:rsid w:val="00C7003A"/>
    <w:rsid w:val="00C700ED"/>
    <w:rsid w:val="00C7052C"/>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70B"/>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67E"/>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65A"/>
    <w:rsid w:val="00CC0976"/>
    <w:rsid w:val="00CC165E"/>
    <w:rsid w:val="00CC16E6"/>
    <w:rsid w:val="00CC1A6D"/>
    <w:rsid w:val="00CC1F98"/>
    <w:rsid w:val="00CC2388"/>
    <w:rsid w:val="00CC23DE"/>
    <w:rsid w:val="00CC25D0"/>
    <w:rsid w:val="00CC2ED4"/>
    <w:rsid w:val="00CC3B76"/>
    <w:rsid w:val="00CC4607"/>
    <w:rsid w:val="00CC4617"/>
    <w:rsid w:val="00CC46B8"/>
    <w:rsid w:val="00CC4983"/>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A19"/>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203"/>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4D4"/>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2FF3"/>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0D28"/>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74D"/>
    <w:rsid w:val="00D25808"/>
    <w:rsid w:val="00D258E0"/>
    <w:rsid w:val="00D261BB"/>
    <w:rsid w:val="00D2686D"/>
    <w:rsid w:val="00D2686F"/>
    <w:rsid w:val="00D26F55"/>
    <w:rsid w:val="00D27185"/>
    <w:rsid w:val="00D27240"/>
    <w:rsid w:val="00D277CA"/>
    <w:rsid w:val="00D2791F"/>
    <w:rsid w:val="00D27B51"/>
    <w:rsid w:val="00D3053E"/>
    <w:rsid w:val="00D30CF4"/>
    <w:rsid w:val="00D31277"/>
    <w:rsid w:val="00D3134A"/>
    <w:rsid w:val="00D3139C"/>
    <w:rsid w:val="00D3141E"/>
    <w:rsid w:val="00D31539"/>
    <w:rsid w:val="00D317BD"/>
    <w:rsid w:val="00D31824"/>
    <w:rsid w:val="00D31AF7"/>
    <w:rsid w:val="00D31FC0"/>
    <w:rsid w:val="00D32811"/>
    <w:rsid w:val="00D32888"/>
    <w:rsid w:val="00D32AC9"/>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8D4"/>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C2F"/>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950"/>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6F1"/>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8F7"/>
    <w:rsid w:val="00D95C14"/>
    <w:rsid w:val="00D96A03"/>
    <w:rsid w:val="00D96AC8"/>
    <w:rsid w:val="00D96AD1"/>
    <w:rsid w:val="00D971D4"/>
    <w:rsid w:val="00D97C66"/>
    <w:rsid w:val="00DA005E"/>
    <w:rsid w:val="00DA05A8"/>
    <w:rsid w:val="00DA0F3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A5A"/>
    <w:rsid w:val="00DB0B64"/>
    <w:rsid w:val="00DB1720"/>
    <w:rsid w:val="00DB18AF"/>
    <w:rsid w:val="00DB27F5"/>
    <w:rsid w:val="00DB291A"/>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456C"/>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4CA0"/>
    <w:rsid w:val="00DD5639"/>
    <w:rsid w:val="00DD6205"/>
    <w:rsid w:val="00DD6239"/>
    <w:rsid w:val="00DD6E1D"/>
    <w:rsid w:val="00DD74E4"/>
    <w:rsid w:val="00DD759A"/>
    <w:rsid w:val="00DE0001"/>
    <w:rsid w:val="00DE05E4"/>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A29"/>
    <w:rsid w:val="00DE6134"/>
    <w:rsid w:val="00DE61F2"/>
    <w:rsid w:val="00DE6A3A"/>
    <w:rsid w:val="00DE6CC0"/>
    <w:rsid w:val="00DE6E2F"/>
    <w:rsid w:val="00DE6FE7"/>
    <w:rsid w:val="00DE7143"/>
    <w:rsid w:val="00DE722B"/>
    <w:rsid w:val="00DE7A94"/>
    <w:rsid w:val="00DE7B32"/>
    <w:rsid w:val="00DF0543"/>
    <w:rsid w:val="00DF0735"/>
    <w:rsid w:val="00DF09C6"/>
    <w:rsid w:val="00DF0B1C"/>
    <w:rsid w:val="00DF0DD0"/>
    <w:rsid w:val="00DF11AA"/>
    <w:rsid w:val="00DF1243"/>
    <w:rsid w:val="00DF1C66"/>
    <w:rsid w:val="00DF20E3"/>
    <w:rsid w:val="00DF2279"/>
    <w:rsid w:val="00DF22B8"/>
    <w:rsid w:val="00DF2E60"/>
    <w:rsid w:val="00DF341F"/>
    <w:rsid w:val="00DF35D0"/>
    <w:rsid w:val="00DF36B2"/>
    <w:rsid w:val="00DF36D7"/>
    <w:rsid w:val="00DF394B"/>
    <w:rsid w:val="00DF3AD8"/>
    <w:rsid w:val="00DF4CAD"/>
    <w:rsid w:val="00DF526D"/>
    <w:rsid w:val="00DF52D2"/>
    <w:rsid w:val="00DF5403"/>
    <w:rsid w:val="00DF58B6"/>
    <w:rsid w:val="00DF5C68"/>
    <w:rsid w:val="00DF5C8B"/>
    <w:rsid w:val="00DF635D"/>
    <w:rsid w:val="00DF684C"/>
    <w:rsid w:val="00DF6C5B"/>
    <w:rsid w:val="00DF6D80"/>
    <w:rsid w:val="00DF6FF2"/>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1CC4"/>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3BC"/>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18"/>
    <w:rsid w:val="00E414E5"/>
    <w:rsid w:val="00E416CB"/>
    <w:rsid w:val="00E41F3E"/>
    <w:rsid w:val="00E420F3"/>
    <w:rsid w:val="00E42565"/>
    <w:rsid w:val="00E425DC"/>
    <w:rsid w:val="00E4286C"/>
    <w:rsid w:val="00E42903"/>
    <w:rsid w:val="00E43049"/>
    <w:rsid w:val="00E43178"/>
    <w:rsid w:val="00E43594"/>
    <w:rsid w:val="00E437F2"/>
    <w:rsid w:val="00E43A74"/>
    <w:rsid w:val="00E43CE2"/>
    <w:rsid w:val="00E4416E"/>
    <w:rsid w:val="00E447D7"/>
    <w:rsid w:val="00E44CEF"/>
    <w:rsid w:val="00E45247"/>
    <w:rsid w:val="00E456FA"/>
    <w:rsid w:val="00E46181"/>
    <w:rsid w:val="00E46493"/>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BCF"/>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EF1"/>
    <w:rsid w:val="00E85FC3"/>
    <w:rsid w:val="00E865F5"/>
    <w:rsid w:val="00E86C8C"/>
    <w:rsid w:val="00E86E4F"/>
    <w:rsid w:val="00E86E82"/>
    <w:rsid w:val="00E872E1"/>
    <w:rsid w:val="00E87554"/>
    <w:rsid w:val="00E8786A"/>
    <w:rsid w:val="00E8788B"/>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568"/>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6F53"/>
    <w:rsid w:val="00E97460"/>
    <w:rsid w:val="00E976E1"/>
    <w:rsid w:val="00E97D85"/>
    <w:rsid w:val="00EA0120"/>
    <w:rsid w:val="00EA039B"/>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4DE"/>
    <w:rsid w:val="00EC15D9"/>
    <w:rsid w:val="00EC18F8"/>
    <w:rsid w:val="00EC1E1A"/>
    <w:rsid w:val="00EC20FE"/>
    <w:rsid w:val="00EC2365"/>
    <w:rsid w:val="00EC347E"/>
    <w:rsid w:val="00EC355A"/>
    <w:rsid w:val="00EC3897"/>
    <w:rsid w:val="00EC39E3"/>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1E9"/>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069"/>
    <w:rsid w:val="00EE4471"/>
    <w:rsid w:val="00EE4868"/>
    <w:rsid w:val="00EE4E22"/>
    <w:rsid w:val="00EE5122"/>
    <w:rsid w:val="00EE519C"/>
    <w:rsid w:val="00EE5C61"/>
    <w:rsid w:val="00EE5FFE"/>
    <w:rsid w:val="00EE63F5"/>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DC6"/>
    <w:rsid w:val="00EF4E60"/>
    <w:rsid w:val="00EF5086"/>
    <w:rsid w:val="00EF5949"/>
    <w:rsid w:val="00EF5E4A"/>
    <w:rsid w:val="00EF697A"/>
    <w:rsid w:val="00EF76E6"/>
    <w:rsid w:val="00EF770F"/>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63F"/>
    <w:rsid w:val="00F037EB"/>
    <w:rsid w:val="00F03D16"/>
    <w:rsid w:val="00F049B9"/>
    <w:rsid w:val="00F04FA2"/>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4EE"/>
    <w:rsid w:val="00F21D59"/>
    <w:rsid w:val="00F21E53"/>
    <w:rsid w:val="00F2223C"/>
    <w:rsid w:val="00F227BA"/>
    <w:rsid w:val="00F22929"/>
    <w:rsid w:val="00F22AD0"/>
    <w:rsid w:val="00F22B24"/>
    <w:rsid w:val="00F23875"/>
    <w:rsid w:val="00F23972"/>
    <w:rsid w:val="00F23989"/>
    <w:rsid w:val="00F2404A"/>
    <w:rsid w:val="00F242BB"/>
    <w:rsid w:val="00F24793"/>
    <w:rsid w:val="00F24918"/>
    <w:rsid w:val="00F24C60"/>
    <w:rsid w:val="00F24E33"/>
    <w:rsid w:val="00F2501A"/>
    <w:rsid w:val="00F25813"/>
    <w:rsid w:val="00F25B2A"/>
    <w:rsid w:val="00F25D1D"/>
    <w:rsid w:val="00F25DAB"/>
    <w:rsid w:val="00F25E27"/>
    <w:rsid w:val="00F26054"/>
    <w:rsid w:val="00F2609A"/>
    <w:rsid w:val="00F30046"/>
    <w:rsid w:val="00F3028C"/>
    <w:rsid w:val="00F309A1"/>
    <w:rsid w:val="00F30BC3"/>
    <w:rsid w:val="00F30D20"/>
    <w:rsid w:val="00F30F7E"/>
    <w:rsid w:val="00F3112D"/>
    <w:rsid w:val="00F312BE"/>
    <w:rsid w:val="00F3174B"/>
    <w:rsid w:val="00F3174D"/>
    <w:rsid w:val="00F317D5"/>
    <w:rsid w:val="00F31B5E"/>
    <w:rsid w:val="00F31DE7"/>
    <w:rsid w:val="00F32050"/>
    <w:rsid w:val="00F32328"/>
    <w:rsid w:val="00F32366"/>
    <w:rsid w:val="00F33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029"/>
    <w:rsid w:val="00F46125"/>
    <w:rsid w:val="00F4695B"/>
    <w:rsid w:val="00F46B4C"/>
    <w:rsid w:val="00F46BC0"/>
    <w:rsid w:val="00F46E21"/>
    <w:rsid w:val="00F46E2C"/>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1E19"/>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EF3"/>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86C"/>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AFE"/>
    <w:rsid w:val="00F83BFA"/>
    <w:rsid w:val="00F8424B"/>
    <w:rsid w:val="00F842A1"/>
    <w:rsid w:val="00F843B2"/>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1F74"/>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ADE"/>
    <w:rsid w:val="00FA0D78"/>
    <w:rsid w:val="00FA0E5C"/>
    <w:rsid w:val="00FA1240"/>
    <w:rsid w:val="00FA136F"/>
    <w:rsid w:val="00FA156D"/>
    <w:rsid w:val="00FA1CC9"/>
    <w:rsid w:val="00FA1D1E"/>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1EBA"/>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70B"/>
    <w:rsid w:val="00FC28CB"/>
    <w:rsid w:val="00FC34EA"/>
    <w:rsid w:val="00FC380C"/>
    <w:rsid w:val="00FC3904"/>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69D"/>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30A"/>
    <w:rsid w:val="00FF07F3"/>
    <w:rsid w:val="00FF0CB8"/>
    <w:rsid w:val="00FF1017"/>
    <w:rsid w:val="00FF12D2"/>
    <w:rsid w:val="00FF1BE9"/>
    <w:rsid w:val="00FF2077"/>
    <w:rsid w:val="00FF2154"/>
    <w:rsid w:val="00FF22F7"/>
    <w:rsid w:val="00FF264E"/>
    <w:rsid w:val="00FF2E09"/>
    <w:rsid w:val="00FF3298"/>
    <w:rsid w:val="00FF3591"/>
    <w:rsid w:val="00FF39F4"/>
    <w:rsid w:val="00FF3EEF"/>
    <w:rsid w:val="00FF3F40"/>
    <w:rsid w:val="00FF40C7"/>
    <w:rsid w:val="00FF43B4"/>
    <w:rsid w:val="00FF4462"/>
    <w:rsid w:val="00FF48E5"/>
    <w:rsid w:val="00FF4F81"/>
    <w:rsid w:val="00FF5198"/>
    <w:rsid w:val="00FF541E"/>
    <w:rsid w:val="00FF5993"/>
    <w:rsid w:val="00FF5B38"/>
    <w:rsid w:val="00FF5F28"/>
    <w:rsid w:val="00FF5FCB"/>
    <w:rsid w:val="00FF6FB0"/>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uiPriority w:val="99"/>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 w:type="paragraph" w:customStyle="1" w:styleId="xl200">
    <w:name w:val="xl200"/>
    <w:basedOn w:val="a"/>
    <w:rsid w:val="00341594"/>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1">
    <w:name w:val="xl201"/>
    <w:basedOn w:val="a"/>
    <w:rsid w:val="00341594"/>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Title">
    <w:name w:val="Title!Название НПА"/>
    <w:basedOn w:val="a"/>
    <w:rsid w:val="000216F1"/>
    <w:pPr>
      <w:spacing w:before="240" w:after="60" w:line="240" w:lineRule="auto"/>
      <w:ind w:firstLine="567"/>
      <w:jc w:val="center"/>
      <w:outlineLvl w:val="0"/>
    </w:pPr>
    <w:rPr>
      <w:rFonts w:ascii="Arial" w:eastAsia="Times New Roman" w:hAnsi="Arial" w:cs="Arial"/>
      <w:b/>
      <w:bCs/>
      <w:kern w:val="28"/>
      <w:sz w:val="32"/>
      <w:szCs w:val="32"/>
      <w:lang w:eastAsia="ru-RU"/>
    </w:rPr>
  </w:style>
</w:styles>
</file>

<file path=word/webSettings.xml><?xml version="1.0" encoding="utf-8"?>
<w:webSettings xmlns:r="http://schemas.openxmlformats.org/officeDocument/2006/relationships" xmlns:w="http://schemas.openxmlformats.org/wordprocessingml/2006/main">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54676134">
      <w:bodyDiv w:val="1"/>
      <w:marLeft w:val="0"/>
      <w:marRight w:val="0"/>
      <w:marTop w:val="0"/>
      <w:marBottom w:val="0"/>
      <w:divBdr>
        <w:top w:val="none" w:sz="0" w:space="0" w:color="auto"/>
        <w:left w:val="none" w:sz="0" w:space="0" w:color="auto"/>
        <w:bottom w:val="none" w:sz="0" w:space="0" w:color="auto"/>
        <w:right w:val="none" w:sz="0" w:space="0" w:color="auto"/>
      </w:divBdr>
    </w:div>
    <w:div w:id="268975656">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38644447">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540869083">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0223597">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18616875">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69340725">
      <w:bodyDiv w:val="1"/>
      <w:marLeft w:val="0"/>
      <w:marRight w:val="0"/>
      <w:marTop w:val="0"/>
      <w:marBottom w:val="0"/>
      <w:divBdr>
        <w:top w:val="none" w:sz="0" w:space="0" w:color="auto"/>
        <w:left w:val="none" w:sz="0" w:space="0" w:color="auto"/>
        <w:bottom w:val="none" w:sz="0" w:space="0" w:color="auto"/>
        <w:right w:val="none" w:sz="0" w:space="0" w:color="auto"/>
      </w:divBdr>
    </w:div>
    <w:div w:id="889920376">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1014767085">
      <w:bodyDiv w:val="1"/>
      <w:marLeft w:val="0"/>
      <w:marRight w:val="0"/>
      <w:marTop w:val="0"/>
      <w:marBottom w:val="0"/>
      <w:divBdr>
        <w:top w:val="none" w:sz="0" w:space="0" w:color="auto"/>
        <w:left w:val="none" w:sz="0" w:space="0" w:color="auto"/>
        <w:bottom w:val="none" w:sz="0" w:space="0" w:color="auto"/>
        <w:right w:val="none" w:sz="0" w:space="0" w:color="auto"/>
      </w:divBdr>
    </w:div>
    <w:div w:id="1028800941">
      <w:bodyDiv w:val="1"/>
      <w:marLeft w:val="0"/>
      <w:marRight w:val="0"/>
      <w:marTop w:val="0"/>
      <w:marBottom w:val="0"/>
      <w:divBdr>
        <w:top w:val="none" w:sz="0" w:space="0" w:color="auto"/>
        <w:left w:val="none" w:sz="0" w:space="0" w:color="auto"/>
        <w:bottom w:val="none" w:sz="0" w:space="0" w:color="auto"/>
        <w:right w:val="none" w:sz="0" w:space="0" w:color="auto"/>
      </w:divBdr>
    </w:div>
    <w:div w:id="1087993772">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16045279">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10924894">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06283553">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524711770">
      <w:bodyDiv w:val="1"/>
      <w:marLeft w:val="0"/>
      <w:marRight w:val="0"/>
      <w:marTop w:val="0"/>
      <w:marBottom w:val="0"/>
      <w:divBdr>
        <w:top w:val="none" w:sz="0" w:space="0" w:color="auto"/>
        <w:left w:val="none" w:sz="0" w:space="0" w:color="auto"/>
        <w:bottom w:val="none" w:sz="0" w:space="0" w:color="auto"/>
        <w:right w:val="none" w:sz="0" w:space="0" w:color="auto"/>
      </w:divBdr>
    </w:div>
    <w:div w:id="1588273501">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8286693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697126">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208C045A0780840D174F5702DF8C0ED19A0BE260037EB223714C538FDF138A7029382A89C344EC350EFA10D3BF7035A43494E9F0B0D5BF161AAF81hDi1N" TargetMode="External"/><Relationship Id="rId18" Type="http://schemas.openxmlformats.org/officeDocument/2006/relationships/hyperlink" Target="http://dic.academic.ru/dic.nsf/dic_economic_law/184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c.academic.ru/dic.nsf/enc_mathematics/3323" TargetMode="External"/><Relationship Id="rId7" Type="http://schemas.openxmlformats.org/officeDocument/2006/relationships/endnotes" Target="endnotes.xml"/><Relationship Id="rId12" Type="http://schemas.openxmlformats.org/officeDocument/2006/relationships/hyperlink" Target="consultantplus://offline/ref=208C045A0780840D174F5714DCE051D49800B46D027FB8762D1308D2881A80276E7773CB8749ED3503F64686F07169E26087EAF0B0D6BE09h1i0N" TargetMode="External"/><Relationship Id="rId17" Type="http://schemas.openxmlformats.org/officeDocument/2006/relationships/hyperlink" Target="http://dic.academic.ru/dic.nsf/econ_dict/21913" TargetMode="External"/><Relationship Id="rId25" Type="http://schemas.openxmlformats.org/officeDocument/2006/relationships/hyperlink" Target="http://dic.academic.ru/dic.nsf/business/5300" TargetMode="External"/><Relationship Id="rId2" Type="http://schemas.openxmlformats.org/officeDocument/2006/relationships/numbering" Target="numbering.xml"/><Relationship Id="rId16" Type="http://schemas.openxmlformats.org/officeDocument/2006/relationships/hyperlink" Target="http://dic.academic.ru/dic.nsf/enc_philosophy/4755" TargetMode="External"/><Relationship Id="rId20" Type="http://schemas.openxmlformats.org/officeDocument/2006/relationships/hyperlink" Target="http://dic.academic.ru/dic.nsf/enc_philosophy/4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08C045A0780840D174F5714DCE051D49800BF6D0676B8762D1308D2881A80277C772BC78548F3340AE310D7B5h2iCN" TargetMode="External"/><Relationship Id="rId24" Type="http://schemas.openxmlformats.org/officeDocument/2006/relationships/hyperlink" Target="http://dic.academic.ru/dic.nsf/enc_tech/1037" TargetMode="External"/><Relationship Id="rId5" Type="http://schemas.openxmlformats.org/officeDocument/2006/relationships/webSettings" Target="webSettings.xml"/><Relationship Id="rId15" Type="http://schemas.openxmlformats.org/officeDocument/2006/relationships/hyperlink" Target="consultantplus://offline/ref=73836AC46A503071DA2461212C4FEE79D4FEBDB9A4160788AD1C082BF51101A97068AC9F528926A1BD085EEBB7067007D2A73671CB0DF04Aq3q6H" TargetMode="External"/><Relationship Id="rId23" Type="http://schemas.openxmlformats.org/officeDocument/2006/relationships/hyperlink" Target="http://dic.academic.ru/dic.nsf/stroitel/6715" TargetMode="External"/><Relationship Id="rId10" Type="http://schemas.openxmlformats.org/officeDocument/2006/relationships/hyperlink" Target="consultantplus://offline/ref=77A101A96A14DAE6AC5825A1958C0FED4025ED5F32F785268922E568B1e5r7M" TargetMode="External"/><Relationship Id="rId19" Type="http://schemas.openxmlformats.org/officeDocument/2006/relationships/hyperlink" Target="http://dic.academic.ru/dic.nsf/enc_philosophy/33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08C045A0780840D174F5714DCE051D49800B969037EB8762D1308D2881A80276E7773CB8749ED3402F64686F07169E26087EAF0B0D6BE09h1i0N" TargetMode="External"/><Relationship Id="rId22" Type="http://schemas.openxmlformats.org/officeDocument/2006/relationships/hyperlink" Target="http://dic.academic.ru/dic.nsf/enc_mathematics/3320"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DB325-9B77-4A2D-A8CF-6291E061B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26</Pages>
  <Words>31132</Words>
  <Characters>177459</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208175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eSklyarova</cp:lastModifiedBy>
  <cp:revision>30</cp:revision>
  <cp:lastPrinted>2024-12-27T04:59:00Z</cp:lastPrinted>
  <dcterms:created xsi:type="dcterms:W3CDTF">2025-01-09T06:30:00Z</dcterms:created>
  <dcterms:modified xsi:type="dcterms:W3CDTF">2025-06-10T06:31:00Z</dcterms:modified>
</cp:coreProperties>
</file>