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57" w:rsidRPr="00D80957" w:rsidRDefault="00D80957" w:rsidP="00D8095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1F1A17"/>
          <w:sz w:val="36"/>
          <w:szCs w:val="36"/>
        </w:rPr>
      </w:pPr>
      <w:r w:rsidRPr="00D80957">
        <w:rPr>
          <w:rFonts w:ascii="Tahoma" w:eastAsia="Times New Roman" w:hAnsi="Tahoma" w:cs="Tahoma"/>
          <w:b/>
          <w:bCs/>
          <w:color w:val="1F1A17"/>
          <w:sz w:val="36"/>
          <w:szCs w:val="36"/>
        </w:rPr>
        <w:t>История района</w:t>
      </w:r>
    </w:p>
    <w:p w:rsidR="00D80957" w:rsidRPr="00D80957" w:rsidRDefault="00E35193" w:rsidP="00D8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19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ddd" stroked="f"/>
        </w:pict>
      </w:r>
    </w:p>
    <w:p w:rsidR="00D80957" w:rsidRPr="00D80957" w:rsidRDefault="00D80957" w:rsidP="00D809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Богучарский муниципальный район географически расположен в степной зоне на южных отрогах Среднерусской возвышенности в бассейне реки Дон и его правого притока реки 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Богучарка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>. Общая площадь района составляет 2 180 кв. км.</w:t>
      </w:r>
    </w:p>
    <w:p w:rsidR="00D80957" w:rsidRPr="00D80957" w:rsidRDefault="00D80957" w:rsidP="00D809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Районный центр – город Богучар – расположен на левом берегу реки 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Богучарка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– в 7 км от места ее впадения в реку Дон.</w:t>
      </w:r>
    </w:p>
    <w:p w:rsidR="00D80957" w:rsidRPr="00D80957" w:rsidRDefault="00D80957" w:rsidP="00D809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>Название реки и города предание связывает с именем Петра 1. Согласно красивой легенде государь – реформатор во время похода на Азов поднял винную чарку и со словами: «Пусть богу будет сия чара» - выплеснул ее в устье впадающей в Дон безымянной тогда речки, на которой сегодня стоит наш город. Богучар находится в 63 км от железнодорожной станции Кантемировка, в 82 км от железнодорожной станции Калач и в 255 км от областного центра. По территории района (50 км) протянулась дорога международного значения М – 4 «ДОН», связывающая столицу России с южными рубежами страны.</w:t>
      </w:r>
    </w:p>
    <w:p w:rsidR="00D80957" w:rsidRPr="00D80957" w:rsidRDefault="00D80957" w:rsidP="00D809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Богучар </w:t>
      </w:r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основан</w:t>
      </w:r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в 1704 году, как слобода. В 1779 году получил статус города, центр Богучарского уезда. В середине 19 века по количеству населения Богучарский уезд занимал среди 12 уездов Воронежской губернии первое место. В 1859 году в уезде </w:t>
      </w:r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насчитывалось 254 населенных пункта и проживало</w:t>
      </w:r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217 331 человек. </w:t>
      </w:r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Территория уезда охватывала пределы современных Богучарского, Кантемировского, Петропавловского, 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Калачеевского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, 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Воробьевского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, 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Россошанского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и 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Верхнемамонского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районов  Воронежской области.</w:t>
      </w:r>
      <w:proofErr w:type="gramEnd"/>
    </w:p>
    <w:p w:rsidR="00D80957" w:rsidRPr="00D80957" w:rsidRDefault="00D80957" w:rsidP="00D809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Богучарский уезд был ликвидирован в 1928 году при переходе в СССР на новое административное деление. Район образован 30 июля 1928 года Постановлением Всероссийского Центрального Исполнительного Комитета. Начавшийся в 1928 году период коллективизации завершился в районе в 1933 году. Границы и размеры района неоднократно изменялись: с 1954 года по 1957 год он входил в состав вновь образованной Каменской области, а в 1956 году соседний 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Радченский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район (1935 – 1956 гг.) был упразднен, и территория его вошла в состав Богучарского района.</w:t>
      </w:r>
    </w:p>
    <w:p w:rsidR="00D80957" w:rsidRPr="00D80957" w:rsidRDefault="00D80957" w:rsidP="00D809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В  Богучаре   родились всемирно известные: историк и этнограф, собиратель и издатель русских народных сказок А.Н. Афанасьев, народный художник Беларуси, автор самого большого в мире 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несшивного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«Гобелена века», занесенного в книгу рекордов Гиннеса 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А.М.Кищенко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. С 1915 по 1918 год в 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Богучарской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классической гимназии учился выдающийся писатель с мировым именем М.А.Шолохов.</w:t>
      </w:r>
    </w:p>
    <w:p w:rsidR="00D80957" w:rsidRPr="00D80957" w:rsidRDefault="00D80957" w:rsidP="00D809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В годы Великой Отечественной войны по территории района проходила линия фронта, здесь была развернута операция «Малый Сатурн», положившая начало изгнанию оккупантов с территории Среднего Дона. 8 тысяч 400 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богучарцев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сражались за Родину, 5 тысяч 100 человек пали смертью храбрых, 8 – ми присвоено звание Героя Советского Союза.</w:t>
      </w:r>
    </w:p>
    <w:p w:rsidR="00D80957" w:rsidRPr="00D80957" w:rsidRDefault="00D80957" w:rsidP="00D809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Современные границы района сложились в 1970 году. В нем 50 населенных пунктов, из них 49 – сельских. Численность населения на 1 января 2022 года составила 36581 человек. На его территории 15 муниципальных образований: Богучарский муниципальный район, 13 сельских поселений и   </w:t>
      </w:r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городское</w:t>
      </w:r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поселение - город Богучар.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>Промышленность района представлена 6 предприятиями: ООО «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Агро-Спутник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>»,   АО «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Богучармолоко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>»,  ООО «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Богучархлеб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>»,  ООО «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Строймаш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>», ООО «Тихий Дон»,  МКП «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Богучаркоммунсервис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>».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За </w:t>
      </w:r>
      <w:r>
        <w:rPr>
          <w:rFonts w:ascii="Tahoma" w:eastAsia="Times New Roman" w:hAnsi="Tahoma" w:cs="Tahoma"/>
          <w:color w:val="1F1A17"/>
          <w:sz w:val="16"/>
          <w:szCs w:val="16"/>
        </w:rPr>
        <w:t>12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месяцев 2022 года объем производства в целом по видам </w:t>
      </w:r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промышленной</w:t>
      </w:r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деятельности составил 1</w:t>
      </w:r>
      <w:r>
        <w:rPr>
          <w:rFonts w:ascii="Tahoma" w:eastAsia="Times New Roman" w:hAnsi="Tahoma" w:cs="Tahoma"/>
          <w:color w:val="1F1A17"/>
          <w:sz w:val="16"/>
          <w:szCs w:val="16"/>
        </w:rPr>
        <w:t>03,6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% в сопоставимых ценах  к </w:t>
      </w:r>
      <w:r>
        <w:rPr>
          <w:rFonts w:ascii="Tahoma" w:eastAsia="Times New Roman" w:hAnsi="Tahoma" w:cs="Tahoma"/>
          <w:color w:val="1F1A17"/>
          <w:sz w:val="16"/>
          <w:szCs w:val="16"/>
        </w:rPr>
        <w:t>уровню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>  2021 года. 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Рост производства отмечен на </w:t>
      </w:r>
      <w:r>
        <w:rPr>
          <w:rFonts w:ascii="Tahoma" w:eastAsia="Times New Roman" w:hAnsi="Tahoma" w:cs="Tahoma"/>
          <w:color w:val="1F1A17"/>
          <w:sz w:val="16"/>
          <w:szCs w:val="16"/>
        </w:rPr>
        <w:t>3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  предприятиях: </w:t>
      </w:r>
      <w:r>
        <w:rPr>
          <w:rFonts w:ascii="Tahoma" w:eastAsia="Times New Roman" w:hAnsi="Tahoma" w:cs="Tahoma"/>
          <w:color w:val="1F1A17"/>
          <w:sz w:val="16"/>
          <w:szCs w:val="16"/>
        </w:rPr>
        <w:t>ООО «</w:t>
      </w:r>
      <w:proofErr w:type="spellStart"/>
      <w:r>
        <w:rPr>
          <w:rFonts w:ascii="Tahoma" w:eastAsia="Times New Roman" w:hAnsi="Tahoma" w:cs="Tahoma"/>
          <w:color w:val="1F1A17"/>
          <w:sz w:val="16"/>
          <w:szCs w:val="16"/>
        </w:rPr>
        <w:t>Агро-Спутник</w:t>
      </w:r>
      <w:proofErr w:type="spellEnd"/>
      <w:r>
        <w:rPr>
          <w:rFonts w:ascii="Tahoma" w:eastAsia="Times New Roman" w:hAnsi="Tahoma" w:cs="Tahoma"/>
          <w:color w:val="1F1A17"/>
          <w:sz w:val="16"/>
          <w:szCs w:val="16"/>
        </w:rPr>
        <w:t xml:space="preserve">» - 104,4% в сопоставимых ценах к уровню 2021 года, 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>ООО «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Строймаш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>» - 1</w:t>
      </w:r>
      <w:r>
        <w:rPr>
          <w:rFonts w:ascii="Tahoma" w:eastAsia="Times New Roman" w:hAnsi="Tahoma" w:cs="Tahoma"/>
          <w:color w:val="1F1A17"/>
          <w:sz w:val="16"/>
          <w:szCs w:val="16"/>
        </w:rPr>
        <w:t xml:space="preserve">15,2 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>%</w:t>
      </w:r>
      <w:r>
        <w:rPr>
          <w:rFonts w:ascii="Tahoma" w:eastAsia="Times New Roman" w:hAnsi="Tahoma" w:cs="Tahoma"/>
          <w:color w:val="1F1A17"/>
          <w:sz w:val="16"/>
          <w:szCs w:val="16"/>
        </w:rPr>
        <w:t xml:space="preserve">, 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>ООО «Тихий Дон» - 1</w:t>
      </w:r>
      <w:r>
        <w:rPr>
          <w:rFonts w:ascii="Tahoma" w:eastAsia="Times New Roman" w:hAnsi="Tahoma" w:cs="Tahoma"/>
          <w:color w:val="1F1A17"/>
          <w:sz w:val="16"/>
          <w:szCs w:val="16"/>
        </w:rPr>
        <w:t>04,6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%.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>
        <w:rPr>
          <w:rFonts w:ascii="Tahoma" w:eastAsia="Times New Roman" w:hAnsi="Tahoma" w:cs="Tahoma"/>
          <w:color w:val="1F1A17"/>
          <w:sz w:val="16"/>
          <w:szCs w:val="16"/>
        </w:rPr>
        <w:t>Спад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производства </w:t>
      </w:r>
      <w:r>
        <w:rPr>
          <w:rFonts w:ascii="Tahoma" w:eastAsia="Times New Roman" w:hAnsi="Tahoma" w:cs="Tahoma"/>
          <w:color w:val="1F1A17"/>
          <w:sz w:val="16"/>
          <w:szCs w:val="16"/>
        </w:rPr>
        <w:t>отмечен на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предприятиях:  ООО «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Богучархлеб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>»-8</w:t>
      </w:r>
      <w:r>
        <w:rPr>
          <w:rFonts w:ascii="Tahoma" w:eastAsia="Times New Roman" w:hAnsi="Tahoma" w:cs="Tahoma"/>
          <w:color w:val="1F1A17"/>
          <w:sz w:val="16"/>
          <w:szCs w:val="16"/>
        </w:rPr>
        <w:t>6,5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>%,  МКП «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Богучаркоммунсервис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>» - 9</w:t>
      </w:r>
      <w:r>
        <w:rPr>
          <w:rFonts w:ascii="Tahoma" w:eastAsia="Times New Roman" w:hAnsi="Tahoma" w:cs="Tahoma"/>
          <w:color w:val="1F1A17"/>
          <w:sz w:val="16"/>
          <w:szCs w:val="16"/>
        </w:rPr>
        <w:t>9,1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>%.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>        Доля ООО «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Агро-Спутник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>»  в общем объеме промышленного производства в целом по району  составила – 66%,  ООО «Тихий Дон» - 22,5%.   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Объем отгруженных товаров собственного производства в целом по району за  2022 год  составил </w:t>
      </w:r>
      <w:r>
        <w:rPr>
          <w:rFonts w:ascii="Tahoma" w:eastAsia="Times New Roman" w:hAnsi="Tahoma" w:cs="Tahoma"/>
          <w:color w:val="1F1A17"/>
          <w:sz w:val="16"/>
          <w:szCs w:val="16"/>
        </w:rPr>
        <w:t>2043,9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</w:t>
      </w:r>
      <w:proofErr w:type="spellStart"/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млн</w:t>
      </w:r>
      <w:proofErr w:type="spellEnd"/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рублей (1</w:t>
      </w:r>
      <w:r>
        <w:rPr>
          <w:rFonts w:ascii="Tahoma" w:eastAsia="Times New Roman" w:hAnsi="Tahoma" w:cs="Tahoma"/>
          <w:color w:val="1F1A17"/>
          <w:sz w:val="16"/>
          <w:szCs w:val="16"/>
        </w:rPr>
        <w:t>22,9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% к </w:t>
      </w:r>
      <w:r>
        <w:rPr>
          <w:rFonts w:ascii="Tahoma" w:eastAsia="Times New Roman" w:hAnsi="Tahoma" w:cs="Tahoma"/>
          <w:color w:val="1F1A17"/>
          <w:sz w:val="16"/>
          <w:szCs w:val="16"/>
        </w:rPr>
        <w:t xml:space="preserve">уровню 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>2021 года).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> ООО «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Агро-Спутник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» отгружено товаров собственного производства  на сумму  </w:t>
      </w:r>
      <w:r>
        <w:rPr>
          <w:rFonts w:ascii="Tahoma" w:eastAsia="Times New Roman" w:hAnsi="Tahoma" w:cs="Tahoma"/>
          <w:color w:val="1F1A17"/>
          <w:sz w:val="16"/>
          <w:szCs w:val="16"/>
        </w:rPr>
        <w:t>1354,4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</w:t>
      </w:r>
      <w:proofErr w:type="spellStart"/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млн</w:t>
      </w:r>
      <w:proofErr w:type="spellEnd"/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рублей (11</w:t>
      </w:r>
      <w:r>
        <w:rPr>
          <w:rFonts w:ascii="Tahoma" w:eastAsia="Times New Roman" w:hAnsi="Tahoma" w:cs="Tahoma"/>
          <w:color w:val="1F1A17"/>
          <w:sz w:val="16"/>
          <w:szCs w:val="16"/>
        </w:rPr>
        <w:t>7,8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% к </w:t>
      </w:r>
      <w:r>
        <w:rPr>
          <w:rFonts w:ascii="Tahoma" w:eastAsia="Times New Roman" w:hAnsi="Tahoma" w:cs="Tahoma"/>
          <w:color w:val="1F1A17"/>
          <w:sz w:val="16"/>
          <w:szCs w:val="16"/>
        </w:rPr>
        <w:t>уровню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>  2021 года). 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> </w:t>
      </w:r>
      <w:proofErr w:type="gramStart"/>
      <w:r>
        <w:rPr>
          <w:rFonts w:ascii="Tahoma" w:eastAsia="Times New Roman" w:hAnsi="Tahoma" w:cs="Tahoma"/>
          <w:color w:val="1F1A17"/>
          <w:sz w:val="16"/>
          <w:szCs w:val="16"/>
        </w:rPr>
        <w:t>Основные виды выпускаемой продукции: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жарены</w:t>
      </w:r>
      <w:r>
        <w:rPr>
          <w:rFonts w:ascii="Tahoma" w:eastAsia="Times New Roman" w:hAnsi="Tahoma" w:cs="Tahoma"/>
          <w:color w:val="1F1A17"/>
          <w:sz w:val="16"/>
          <w:szCs w:val="16"/>
        </w:rPr>
        <w:t>е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семеч</w:t>
      </w:r>
      <w:r>
        <w:rPr>
          <w:rFonts w:ascii="Tahoma" w:eastAsia="Times New Roman" w:hAnsi="Tahoma" w:cs="Tahoma"/>
          <w:color w:val="1F1A17"/>
          <w:sz w:val="16"/>
          <w:szCs w:val="16"/>
        </w:rPr>
        <w:t>ки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  в ассортименте -  </w:t>
      </w:r>
      <w:r>
        <w:rPr>
          <w:rFonts w:ascii="Tahoma" w:eastAsia="Times New Roman" w:hAnsi="Tahoma" w:cs="Tahoma"/>
          <w:color w:val="1F1A17"/>
          <w:sz w:val="16"/>
          <w:szCs w:val="16"/>
        </w:rPr>
        <w:t>3274,1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т,  арахис -  </w:t>
      </w:r>
      <w:r>
        <w:rPr>
          <w:rFonts w:ascii="Tahoma" w:eastAsia="Times New Roman" w:hAnsi="Tahoma" w:cs="Tahoma"/>
          <w:color w:val="1F1A17"/>
          <w:sz w:val="16"/>
          <w:szCs w:val="16"/>
        </w:rPr>
        <w:t xml:space="preserve">58,7 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>т, семеч</w:t>
      </w:r>
      <w:r>
        <w:rPr>
          <w:rFonts w:ascii="Tahoma" w:eastAsia="Times New Roman" w:hAnsi="Tahoma" w:cs="Tahoma"/>
          <w:color w:val="1F1A17"/>
          <w:sz w:val="16"/>
          <w:szCs w:val="16"/>
        </w:rPr>
        <w:t>ки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>  тыквенны</w:t>
      </w:r>
      <w:r>
        <w:rPr>
          <w:rFonts w:ascii="Tahoma" w:eastAsia="Times New Roman" w:hAnsi="Tahoma" w:cs="Tahoma"/>
          <w:color w:val="1F1A17"/>
          <w:sz w:val="16"/>
          <w:szCs w:val="16"/>
        </w:rPr>
        <w:t>е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– </w:t>
      </w:r>
      <w:r>
        <w:rPr>
          <w:rFonts w:ascii="Tahoma" w:eastAsia="Times New Roman" w:hAnsi="Tahoma" w:cs="Tahoma"/>
          <w:color w:val="1F1A17"/>
          <w:sz w:val="16"/>
          <w:szCs w:val="16"/>
        </w:rPr>
        <w:t>8,0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т,   халв</w:t>
      </w:r>
      <w:r>
        <w:rPr>
          <w:rFonts w:ascii="Tahoma" w:eastAsia="Times New Roman" w:hAnsi="Tahoma" w:cs="Tahoma"/>
          <w:color w:val="1F1A17"/>
          <w:sz w:val="16"/>
          <w:szCs w:val="16"/>
        </w:rPr>
        <w:t>а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– </w:t>
      </w:r>
      <w:r>
        <w:rPr>
          <w:rFonts w:ascii="Tahoma" w:eastAsia="Times New Roman" w:hAnsi="Tahoma" w:cs="Tahoma"/>
          <w:color w:val="1F1A17"/>
          <w:sz w:val="16"/>
          <w:szCs w:val="16"/>
        </w:rPr>
        <w:t>1116,5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т, 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козинак</w:t>
      </w:r>
      <w:r>
        <w:rPr>
          <w:rFonts w:ascii="Tahoma" w:eastAsia="Times New Roman" w:hAnsi="Tahoma" w:cs="Tahoma"/>
          <w:color w:val="1F1A17"/>
          <w:sz w:val="16"/>
          <w:szCs w:val="16"/>
        </w:rPr>
        <w:t>и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– 432,8 т.</w:t>
      </w:r>
      <w:proofErr w:type="gramEnd"/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 ООО «Тихий Дон»  отгружено продукции на сумму  </w:t>
      </w:r>
      <w:r>
        <w:rPr>
          <w:rFonts w:ascii="Tahoma" w:eastAsia="Times New Roman" w:hAnsi="Tahoma" w:cs="Tahoma"/>
          <w:color w:val="1F1A17"/>
          <w:sz w:val="16"/>
          <w:szCs w:val="16"/>
        </w:rPr>
        <w:t>461,3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</w:t>
      </w:r>
      <w:proofErr w:type="spellStart"/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млн</w:t>
      </w:r>
      <w:proofErr w:type="spellEnd"/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рублей (1</w:t>
      </w:r>
      <w:r>
        <w:rPr>
          <w:rFonts w:ascii="Tahoma" w:eastAsia="Times New Roman" w:hAnsi="Tahoma" w:cs="Tahoma"/>
          <w:color w:val="1F1A17"/>
          <w:sz w:val="16"/>
          <w:szCs w:val="16"/>
        </w:rPr>
        <w:t>22,5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% к </w:t>
      </w:r>
      <w:r>
        <w:rPr>
          <w:rFonts w:ascii="Tahoma" w:eastAsia="Times New Roman" w:hAnsi="Tahoma" w:cs="Tahoma"/>
          <w:color w:val="1F1A17"/>
          <w:sz w:val="16"/>
          <w:szCs w:val="16"/>
        </w:rPr>
        <w:t>уровню 2021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года).  Произведено  камня строительного  </w:t>
      </w:r>
      <w:r>
        <w:rPr>
          <w:rFonts w:ascii="Tahoma" w:eastAsia="Times New Roman" w:hAnsi="Tahoma" w:cs="Tahoma"/>
          <w:color w:val="1F1A17"/>
          <w:sz w:val="16"/>
          <w:szCs w:val="16"/>
        </w:rPr>
        <w:t>430,0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тыс.т. 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lastRenderedPageBreak/>
        <w:t>   АО  «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Богучармолоко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»   за </w:t>
      </w:r>
      <w:r>
        <w:rPr>
          <w:rFonts w:ascii="Tahoma" w:eastAsia="Times New Roman" w:hAnsi="Tahoma" w:cs="Tahoma"/>
          <w:color w:val="1F1A17"/>
          <w:sz w:val="16"/>
          <w:szCs w:val="16"/>
        </w:rPr>
        <w:t>12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месяцев  2022 года переработано  </w:t>
      </w:r>
      <w:r>
        <w:rPr>
          <w:rFonts w:ascii="Tahoma" w:eastAsia="Times New Roman" w:hAnsi="Tahoma" w:cs="Tahoma"/>
          <w:color w:val="1F1A17"/>
          <w:sz w:val="16"/>
          <w:szCs w:val="16"/>
        </w:rPr>
        <w:t>20,6 тыс.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тонн  молока (</w:t>
      </w:r>
      <w:r>
        <w:rPr>
          <w:rFonts w:ascii="Tahoma" w:eastAsia="Times New Roman" w:hAnsi="Tahoma" w:cs="Tahoma"/>
          <w:color w:val="1F1A17"/>
          <w:sz w:val="16"/>
          <w:szCs w:val="16"/>
        </w:rPr>
        <w:t>9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>4,</w:t>
      </w:r>
      <w:r>
        <w:rPr>
          <w:rFonts w:ascii="Tahoma" w:eastAsia="Times New Roman" w:hAnsi="Tahoma" w:cs="Tahoma"/>
          <w:color w:val="1F1A17"/>
          <w:sz w:val="16"/>
          <w:szCs w:val="16"/>
        </w:rPr>
        <w:t>6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% к </w:t>
      </w:r>
      <w:r>
        <w:rPr>
          <w:rFonts w:ascii="Tahoma" w:eastAsia="Times New Roman" w:hAnsi="Tahoma" w:cs="Tahoma"/>
          <w:color w:val="1F1A17"/>
          <w:sz w:val="16"/>
          <w:szCs w:val="16"/>
        </w:rPr>
        <w:t>уровню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2021 года), услуги по переработке молока составили  </w:t>
      </w:r>
      <w:r>
        <w:rPr>
          <w:rFonts w:ascii="Tahoma" w:eastAsia="Times New Roman" w:hAnsi="Tahoma" w:cs="Tahoma"/>
          <w:color w:val="1F1A17"/>
          <w:sz w:val="16"/>
          <w:szCs w:val="16"/>
        </w:rPr>
        <w:t>79,6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</w:t>
      </w:r>
      <w:proofErr w:type="spellStart"/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млн</w:t>
      </w:r>
      <w:proofErr w:type="spellEnd"/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рублей.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>    ООО «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Богучархлеб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>»    январе-</w:t>
      </w:r>
      <w:r>
        <w:rPr>
          <w:rFonts w:ascii="Tahoma" w:eastAsia="Times New Roman" w:hAnsi="Tahoma" w:cs="Tahoma"/>
          <w:color w:val="1F1A17"/>
          <w:sz w:val="16"/>
          <w:szCs w:val="16"/>
        </w:rPr>
        <w:t>декабре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   2022 года  произведено хлеба и хлебобулочной продукции </w:t>
      </w:r>
      <w:r>
        <w:rPr>
          <w:rFonts w:ascii="Tahoma" w:eastAsia="Times New Roman" w:hAnsi="Tahoma" w:cs="Tahoma"/>
          <w:color w:val="1F1A17"/>
          <w:sz w:val="16"/>
          <w:szCs w:val="16"/>
        </w:rPr>
        <w:t xml:space="preserve">184,4 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т  (</w:t>
      </w:r>
      <w:r>
        <w:rPr>
          <w:rFonts w:ascii="Tahoma" w:eastAsia="Times New Roman" w:hAnsi="Tahoma" w:cs="Tahoma"/>
          <w:color w:val="1F1A17"/>
          <w:sz w:val="16"/>
          <w:szCs w:val="16"/>
        </w:rPr>
        <w:t>86,5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% к </w:t>
      </w:r>
      <w:r>
        <w:rPr>
          <w:rFonts w:ascii="Tahoma" w:eastAsia="Times New Roman" w:hAnsi="Tahoma" w:cs="Tahoma"/>
          <w:color w:val="1F1A17"/>
          <w:sz w:val="16"/>
          <w:szCs w:val="16"/>
        </w:rPr>
        <w:t xml:space="preserve">уровню 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2021 года).  Отгружено товаров собственного производства на сумму 1</w:t>
      </w:r>
      <w:r>
        <w:rPr>
          <w:rFonts w:ascii="Tahoma" w:eastAsia="Times New Roman" w:hAnsi="Tahoma" w:cs="Tahoma"/>
          <w:color w:val="1F1A17"/>
          <w:sz w:val="16"/>
          <w:szCs w:val="16"/>
        </w:rPr>
        <w:t>3,3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</w:t>
      </w:r>
      <w:proofErr w:type="spellStart"/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млн</w:t>
      </w:r>
      <w:proofErr w:type="spellEnd"/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>  рублей.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>   ООО «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Строймаш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» производит механическое оборудование для различных производственных отраслей. </w:t>
      </w:r>
      <w:r>
        <w:rPr>
          <w:rFonts w:ascii="Tahoma" w:eastAsia="Times New Roman" w:hAnsi="Tahoma" w:cs="Tahoma"/>
          <w:color w:val="1F1A17"/>
          <w:sz w:val="16"/>
          <w:szCs w:val="16"/>
        </w:rPr>
        <w:t xml:space="preserve">В 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>2022 год</w:t>
      </w:r>
      <w:r>
        <w:rPr>
          <w:rFonts w:ascii="Tahoma" w:eastAsia="Times New Roman" w:hAnsi="Tahoma" w:cs="Tahoma"/>
          <w:color w:val="1F1A17"/>
          <w:sz w:val="16"/>
          <w:szCs w:val="16"/>
        </w:rPr>
        <w:t>у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отгружено продукции собственного производства  на сумму </w:t>
      </w:r>
      <w:r>
        <w:rPr>
          <w:rFonts w:ascii="Tahoma" w:eastAsia="Times New Roman" w:hAnsi="Tahoma" w:cs="Tahoma"/>
          <w:color w:val="1F1A17"/>
          <w:sz w:val="16"/>
          <w:szCs w:val="16"/>
        </w:rPr>
        <w:t>52,8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</w:t>
      </w:r>
      <w:proofErr w:type="spellStart"/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млн</w:t>
      </w:r>
      <w:proofErr w:type="spellEnd"/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рублей, что составляет 1</w:t>
      </w:r>
      <w:r>
        <w:rPr>
          <w:rFonts w:ascii="Tahoma" w:eastAsia="Times New Roman" w:hAnsi="Tahoma" w:cs="Tahoma"/>
          <w:color w:val="1F1A17"/>
          <w:sz w:val="16"/>
          <w:szCs w:val="16"/>
        </w:rPr>
        <w:t>15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%  к  </w:t>
      </w:r>
      <w:r>
        <w:rPr>
          <w:rFonts w:ascii="Tahoma" w:eastAsia="Times New Roman" w:hAnsi="Tahoma" w:cs="Tahoma"/>
          <w:color w:val="1F1A17"/>
          <w:sz w:val="16"/>
          <w:szCs w:val="16"/>
        </w:rPr>
        <w:t xml:space="preserve">уровню 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2021 года. 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>   МКП «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Богучаркоммунсервис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» осуществляет производство пара и горячей воды, удаление и обработку сточных вод, распределение воды. С января по </w:t>
      </w:r>
      <w:r>
        <w:rPr>
          <w:rFonts w:ascii="Tahoma" w:eastAsia="Times New Roman" w:hAnsi="Tahoma" w:cs="Tahoma"/>
          <w:color w:val="1F1A17"/>
          <w:sz w:val="16"/>
          <w:szCs w:val="16"/>
        </w:rPr>
        <w:t>дека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брь   2022  года  отгружено  услуг собственного производства на сумму  </w:t>
      </w:r>
      <w:r>
        <w:rPr>
          <w:rFonts w:ascii="Tahoma" w:eastAsia="Times New Roman" w:hAnsi="Tahoma" w:cs="Tahoma"/>
          <w:color w:val="1F1A17"/>
          <w:sz w:val="16"/>
          <w:szCs w:val="16"/>
        </w:rPr>
        <w:t>82,2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</w:t>
      </w:r>
      <w:proofErr w:type="spellStart"/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млн</w:t>
      </w:r>
      <w:proofErr w:type="spellEnd"/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рублей (</w:t>
      </w:r>
      <w:r>
        <w:rPr>
          <w:rFonts w:ascii="Tahoma" w:eastAsia="Times New Roman" w:hAnsi="Tahoma" w:cs="Tahoma"/>
          <w:color w:val="1F1A17"/>
          <w:sz w:val="16"/>
          <w:szCs w:val="16"/>
        </w:rPr>
        <w:t>100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% к </w:t>
      </w:r>
      <w:r>
        <w:rPr>
          <w:rFonts w:ascii="Tahoma" w:eastAsia="Times New Roman" w:hAnsi="Tahoma" w:cs="Tahoma"/>
          <w:color w:val="1F1A17"/>
          <w:sz w:val="16"/>
          <w:szCs w:val="16"/>
        </w:rPr>
        <w:t>уровню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2021 года).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>В районе осуществляют транспортные услуги 2 предприятия. Пассажирские перевозки осуществляет АО «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Богучарское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АТП». Предприятие обслуживает 18 пригородных маршрутов  и 1 </w:t>
      </w:r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междугородний</w:t>
      </w:r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.   ООО «Экспресс» выполняет грузовые перевозки.   За 2022 год  объем перевозимых грузов автомобильным транспортом ООО «Экспресс» составил  </w:t>
      </w:r>
      <w:r>
        <w:rPr>
          <w:rFonts w:ascii="Tahoma" w:eastAsia="Times New Roman" w:hAnsi="Tahoma" w:cs="Tahoma"/>
          <w:color w:val="1F1A17"/>
          <w:sz w:val="16"/>
          <w:szCs w:val="16"/>
        </w:rPr>
        <w:t>408,1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тыс</w:t>
      </w:r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.т</w:t>
      </w:r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(в </w:t>
      </w:r>
      <w:r>
        <w:rPr>
          <w:rFonts w:ascii="Tahoma" w:eastAsia="Times New Roman" w:hAnsi="Tahoma" w:cs="Tahoma"/>
          <w:color w:val="1F1A17"/>
          <w:sz w:val="16"/>
          <w:szCs w:val="16"/>
        </w:rPr>
        <w:t>2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,8 раза больше  </w:t>
      </w:r>
      <w:r>
        <w:rPr>
          <w:rFonts w:ascii="Tahoma" w:eastAsia="Times New Roman" w:hAnsi="Tahoma" w:cs="Tahoma"/>
          <w:color w:val="1F1A17"/>
          <w:sz w:val="16"/>
          <w:szCs w:val="16"/>
        </w:rPr>
        <w:t>уровня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прошлого года). Грузооборот составил </w:t>
      </w:r>
      <w:r>
        <w:rPr>
          <w:rFonts w:ascii="Tahoma" w:eastAsia="Times New Roman" w:hAnsi="Tahoma" w:cs="Tahoma"/>
          <w:color w:val="1F1A17"/>
          <w:sz w:val="16"/>
          <w:szCs w:val="16"/>
        </w:rPr>
        <w:t>9612,4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>  тыс</w:t>
      </w:r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.т</w:t>
      </w:r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/км.  (в </w:t>
      </w:r>
      <w:r>
        <w:rPr>
          <w:rFonts w:ascii="Tahoma" w:eastAsia="Times New Roman" w:hAnsi="Tahoma" w:cs="Tahoma"/>
          <w:color w:val="1F1A17"/>
          <w:sz w:val="16"/>
          <w:szCs w:val="16"/>
        </w:rPr>
        <w:t>2,8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раза </w:t>
      </w:r>
      <w:r>
        <w:rPr>
          <w:rFonts w:ascii="Tahoma" w:eastAsia="Times New Roman" w:hAnsi="Tahoma" w:cs="Tahoma"/>
          <w:color w:val="1F1A17"/>
          <w:sz w:val="16"/>
          <w:szCs w:val="16"/>
        </w:rPr>
        <w:t>уровня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>  2021 года).    АО «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Богучарское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АТП» перевезено </w:t>
      </w:r>
      <w:r>
        <w:rPr>
          <w:rFonts w:ascii="Tahoma" w:eastAsia="Times New Roman" w:hAnsi="Tahoma" w:cs="Tahoma"/>
          <w:color w:val="1F1A17"/>
          <w:sz w:val="16"/>
          <w:szCs w:val="16"/>
        </w:rPr>
        <w:t>257,1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тыс</w:t>
      </w:r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.ч</w:t>
      </w:r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>ел. пассажиров  (9</w:t>
      </w:r>
      <w:r>
        <w:rPr>
          <w:rFonts w:ascii="Tahoma" w:eastAsia="Times New Roman" w:hAnsi="Tahoma" w:cs="Tahoma"/>
          <w:color w:val="1F1A17"/>
          <w:sz w:val="16"/>
          <w:szCs w:val="16"/>
        </w:rPr>
        <w:t>4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% к </w:t>
      </w:r>
      <w:r>
        <w:rPr>
          <w:rFonts w:ascii="Tahoma" w:eastAsia="Times New Roman" w:hAnsi="Tahoma" w:cs="Tahoma"/>
          <w:color w:val="1F1A17"/>
          <w:sz w:val="16"/>
          <w:szCs w:val="16"/>
        </w:rPr>
        <w:t>уровню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2021 года).  Пассажирооборот автомобильного транспорта в АО «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Богучарское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АТП»  за </w:t>
      </w:r>
      <w:r>
        <w:rPr>
          <w:rFonts w:ascii="Tahoma" w:eastAsia="Times New Roman" w:hAnsi="Tahoma" w:cs="Tahoma"/>
          <w:color w:val="1F1A17"/>
          <w:sz w:val="16"/>
          <w:szCs w:val="16"/>
        </w:rPr>
        <w:t>12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месяцев 2022 года составил  </w:t>
      </w:r>
      <w:r>
        <w:rPr>
          <w:rFonts w:ascii="Tahoma" w:eastAsia="Times New Roman" w:hAnsi="Tahoma" w:cs="Tahoma"/>
          <w:color w:val="1F1A17"/>
          <w:sz w:val="16"/>
          <w:szCs w:val="16"/>
        </w:rPr>
        <w:t>9698,0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тыс</w:t>
      </w:r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.п</w:t>
      </w:r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>ас.км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>. (1</w:t>
      </w:r>
      <w:r>
        <w:rPr>
          <w:rFonts w:ascii="Tahoma" w:eastAsia="Times New Roman" w:hAnsi="Tahoma" w:cs="Tahoma"/>
          <w:color w:val="1F1A17"/>
          <w:sz w:val="16"/>
          <w:szCs w:val="16"/>
        </w:rPr>
        <w:t>12,1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% к </w:t>
      </w:r>
      <w:r>
        <w:rPr>
          <w:rFonts w:ascii="Tahoma" w:eastAsia="Times New Roman" w:hAnsi="Tahoma" w:cs="Tahoma"/>
          <w:color w:val="1F1A17"/>
          <w:sz w:val="16"/>
          <w:szCs w:val="16"/>
        </w:rPr>
        <w:t>уровню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>  2021 года).</w:t>
      </w:r>
    </w:p>
    <w:p w:rsidR="00D73BCA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         </w:t>
      </w:r>
      <w:r>
        <w:rPr>
          <w:rFonts w:ascii="Tahoma" w:eastAsia="Times New Roman" w:hAnsi="Tahoma" w:cs="Tahoma"/>
          <w:color w:val="1F1A17"/>
          <w:sz w:val="16"/>
          <w:szCs w:val="16"/>
        </w:rPr>
        <w:t xml:space="preserve">Инвестиции в 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>2022 год</w:t>
      </w:r>
      <w:r>
        <w:rPr>
          <w:rFonts w:ascii="Tahoma" w:eastAsia="Times New Roman" w:hAnsi="Tahoma" w:cs="Tahoma"/>
          <w:color w:val="1F1A17"/>
          <w:sz w:val="16"/>
          <w:szCs w:val="16"/>
        </w:rPr>
        <w:t>у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  за счет всех источников финансирования </w:t>
      </w:r>
      <w:r>
        <w:rPr>
          <w:rFonts w:ascii="Tahoma" w:eastAsia="Times New Roman" w:hAnsi="Tahoma" w:cs="Tahoma"/>
          <w:color w:val="1F1A17"/>
          <w:sz w:val="16"/>
          <w:szCs w:val="16"/>
        </w:rPr>
        <w:t>составили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  </w:t>
      </w:r>
      <w:r>
        <w:rPr>
          <w:rFonts w:ascii="Tahoma" w:eastAsia="Times New Roman" w:hAnsi="Tahoma" w:cs="Tahoma"/>
          <w:color w:val="1F1A17"/>
          <w:sz w:val="16"/>
          <w:szCs w:val="16"/>
        </w:rPr>
        <w:t>9160,9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</w:t>
      </w:r>
      <w:proofErr w:type="spellStart"/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млн</w:t>
      </w:r>
      <w:proofErr w:type="spellEnd"/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рублей в фактически действующих ценах (</w:t>
      </w:r>
      <w:r>
        <w:rPr>
          <w:rFonts w:ascii="Tahoma" w:eastAsia="Times New Roman" w:hAnsi="Tahoma" w:cs="Tahoma"/>
          <w:color w:val="1F1A17"/>
          <w:sz w:val="16"/>
          <w:szCs w:val="16"/>
        </w:rPr>
        <w:t xml:space="preserve">113,7% 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больше </w:t>
      </w:r>
      <w:r>
        <w:rPr>
          <w:rFonts w:ascii="Tahoma" w:eastAsia="Times New Roman" w:hAnsi="Tahoma" w:cs="Tahoma"/>
          <w:color w:val="1F1A17"/>
          <w:sz w:val="16"/>
          <w:szCs w:val="16"/>
        </w:rPr>
        <w:t>уровня20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>21</w:t>
      </w:r>
      <w:r>
        <w:rPr>
          <w:rFonts w:ascii="Tahoma" w:eastAsia="Times New Roman" w:hAnsi="Tahoma" w:cs="Tahoma"/>
          <w:color w:val="1F1A17"/>
          <w:sz w:val="16"/>
          <w:szCs w:val="16"/>
        </w:rPr>
        <w:t xml:space="preserve"> г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>ода).       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    Инвестиции   по  крупным  и  средним  организациям  района  составили </w:t>
      </w:r>
      <w:r>
        <w:rPr>
          <w:rFonts w:ascii="Tahoma" w:eastAsia="Times New Roman" w:hAnsi="Tahoma" w:cs="Tahoma"/>
          <w:color w:val="1F1A17"/>
          <w:sz w:val="16"/>
          <w:szCs w:val="16"/>
        </w:rPr>
        <w:t>8733,8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</w:t>
      </w:r>
      <w:proofErr w:type="spellStart"/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млн</w:t>
      </w:r>
      <w:proofErr w:type="spellEnd"/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рублей (</w:t>
      </w:r>
      <w:r>
        <w:rPr>
          <w:rFonts w:ascii="Tahoma" w:eastAsia="Times New Roman" w:hAnsi="Tahoma" w:cs="Tahoma"/>
          <w:color w:val="1F1A17"/>
          <w:sz w:val="16"/>
          <w:szCs w:val="16"/>
        </w:rPr>
        <w:t>120% к уровню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2021 года).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 На реконструкцию федеральной автодороги М-4 «Дон» направлено </w:t>
      </w:r>
      <w:r>
        <w:rPr>
          <w:rFonts w:ascii="Tahoma" w:eastAsia="Times New Roman" w:hAnsi="Tahoma" w:cs="Tahoma"/>
          <w:color w:val="1F1A17"/>
          <w:sz w:val="16"/>
          <w:szCs w:val="16"/>
        </w:rPr>
        <w:t>8208,2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</w:t>
      </w:r>
      <w:proofErr w:type="spellStart"/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млн</w:t>
      </w:r>
      <w:proofErr w:type="spellEnd"/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рублей.  Автодорога, проходящая через Богучарский район (52 км), будет 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четырехполосной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>, с реконструкцией существующих мостов, строительством полноценных развязок.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Инвестиции в сельское хозяйство составили  </w:t>
      </w:r>
      <w:r>
        <w:rPr>
          <w:rFonts w:ascii="Tahoma" w:eastAsia="Times New Roman" w:hAnsi="Tahoma" w:cs="Tahoma"/>
          <w:color w:val="1F1A17"/>
          <w:sz w:val="16"/>
          <w:szCs w:val="16"/>
        </w:rPr>
        <w:t xml:space="preserve">142,4 </w:t>
      </w:r>
      <w:proofErr w:type="spellStart"/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млн</w:t>
      </w:r>
      <w:proofErr w:type="spellEnd"/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рублей.                Сельскохозяйственными предприятиями СХА «Истоки», СХА «Луговое»,              ОП ЗАО «Агрофирма Павловская Нива», ОП ООО «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Авангард-Агро-Воронеж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>»  приобретены сельскохозяйственная техника и сельскохозяйственное оборудование.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Инвестиции в добывающую промышленность составили </w:t>
      </w:r>
      <w:r>
        <w:rPr>
          <w:rFonts w:ascii="Tahoma" w:eastAsia="Times New Roman" w:hAnsi="Tahoma" w:cs="Tahoma"/>
          <w:color w:val="1F1A17"/>
          <w:sz w:val="16"/>
          <w:szCs w:val="16"/>
        </w:rPr>
        <w:t>96,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3 </w:t>
      </w:r>
      <w:proofErr w:type="spellStart"/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млн</w:t>
      </w:r>
      <w:proofErr w:type="spellEnd"/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рублей.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В торговле инвестиции составили 23,0 </w:t>
      </w:r>
      <w:proofErr w:type="spellStart"/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млн</w:t>
      </w:r>
      <w:proofErr w:type="spellEnd"/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рублей (реконструкция магазина «Пятерочка», приобретение оборудования).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Инвестиции в обрабатывающую промышленность составили </w:t>
      </w:r>
      <w:r>
        <w:rPr>
          <w:rFonts w:ascii="Tahoma" w:eastAsia="Times New Roman" w:hAnsi="Tahoma" w:cs="Tahoma"/>
          <w:color w:val="1F1A17"/>
          <w:sz w:val="16"/>
          <w:szCs w:val="16"/>
        </w:rPr>
        <w:t xml:space="preserve">29,8 </w:t>
      </w:r>
      <w:proofErr w:type="spellStart"/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млн</w:t>
      </w:r>
      <w:proofErr w:type="spellEnd"/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рублей  и направлены на приобретение промышленного оборудования  ООО «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Агро-Спутник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>»  и   АО «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Богучармолоко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>».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В области здравоохранения  инвестиции составили </w:t>
      </w:r>
      <w:r>
        <w:rPr>
          <w:rFonts w:ascii="Tahoma" w:eastAsia="Times New Roman" w:hAnsi="Tahoma" w:cs="Tahoma"/>
          <w:color w:val="1F1A17"/>
          <w:sz w:val="16"/>
          <w:szCs w:val="16"/>
        </w:rPr>
        <w:t>51,8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</w:t>
      </w:r>
      <w:proofErr w:type="spellStart"/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млн</w:t>
      </w:r>
      <w:proofErr w:type="spellEnd"/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рублей.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>Населением за счет привлеченных и собственных сре</w:t>
      </w:r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дств вв</w:t>
      </w:r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едено в эксплуатацию  </w:t>
      </w:r>
      <w:r>
        <w:rPr>
          <w:rFonts w:ascii="Tahoma" w:eastAsia="Times New Roman" w:hAnsi="Tahoma" w:cs="Tahoma"/>
          <w:color w:val="1F1A17"/>
          <w:sz w:val="16"/>
          <w:szCs w:val="16"/>
        </w:rPr>
        <w:t>7688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кв. метров жилья (</w:t>
      </w:r>
      <w:r>
        <w:rPr>
          <w:rFonts w:ascii="Tahoma" w:eastAsia="Times New Roman" w:hAnsi="Tahoma" w:cs="Tahoma"/>
          <w:color w:val="1F1A17"/>
          <w:sz w:val="16"/>
          <w:szCs w:val="16"/>
        </w:rPr>
        <w:t xml:space="preserve">99 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% к </w:t>
      </w:r>
      <w:r>
        <w:rPr>
          <w:rFonts w:ascii="Tahoma" w:eastAsia="Times New Roman" w:hAnsi="Tahoma" w:cs="Tahoma"/>
          <w:color w:val="1F1A17"/>
          <w:sz w:val="16"/>
          <w:szCs w:val="16"/>
        </w:rPr>
        <w:t>уровню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2021 года).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Подрядными организациями района  выполнено работ на сумму  47,6  </w:t>
      </w:r>
      <w:proofErr w:type="spellStart"/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млн</w:t>
      </w:r>
      <w:proofErr w:type="spellEnd"/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рублей, что составляет </w:t>
      </w:r>
      <w:r>
        <w:rPr>
          <w:rFonts w:ascii="Tahoma" w:eastAsia="Times New Roman" w:hAnsi="Tahoma" w:cs="Tahoma"/>
          <w:color w:val="1F1A17"/>
          <w:sz w:val="16"/>
          <w:szCs w:val="16"/>
        </w:rPr>
        <w:t xml:space="preserve">85 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% к </w:t>
      </w:r>
      <w:r>
        <w:rPr>
          <w:rFonts w:ascii="Tahoma" w:eastAsia="Times New Roman" w:hAnsi="Tahoma" w:cs="Tahoma"/>
          <w:color w:val="1F1A17"/>
          <w:sz w:val="16"/>
          <w:szCs w:val="16"/>
        </w:rPr>
        <w:t xml:space="preserve">уровню прошлого 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года. Все работы выполнены собственными силами.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>Оборот  розничной  торговли</w:t>
      </w:r>
      <w:r>
        <w:rPr>
          <w:rFonts w:ascii="Tahoma" w:eastAsia="Times New Roman" w:hAnsi="Tahoma" w:cs="Tahoma"/>
          <w:color w:val="1F1A17"/>
          <w:sz w:val="16"/>
          <w:szCs w:val="16"/>
        </w:rPr>
        <w:t xml:space="preserve"> в 2022 году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через все каналы реализации составил  </w:t>
      </w:r>
      <w:r>
        <w:rPr>
          <w:rFonts w:ascii="Tahoma" w:eastAsia="Times New Roman" w:hAnsi="Tahoma" w:cs="Tahoma"/>
          <w:color w:val="1F1A17"/>
          <w:sz w:val="16"/>
          <w:szCs w:val="16"/>
        </w:rPr>
        <w:t>11036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>,</w:t>
      </w:r>
      <w:r>
        <w:rPr>
          <w:rFonts w:ascii="Tahoma" w:eastAsia="Times New Roman" w:hAnsi="Tahoma" w:cs="Tahoma"/>
          <w:color w:val="1F1A17"/>
          <w:sz w:val="16"/>
          <w:szCs w:val="16"/>
        </w:rPr>
        <w:t>8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  </w:t>
      </w:r>
      <w:proofErr w:type="spellStart"/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млн</w:t>
      </w:r>
      <w:proofErr w:type="spellEnd"/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рублей, или 10</w:t>
      </w:r>
      <w:r>
        <w:rPr>
          <w:rFonts w:ascii="Tahoma" w:eastAsia="Times New Roman" w:hAnsi="Tahoma" w:cs="Tahoma"/>
          <w:color w:val="1F1A17"/>
          <w:sz w:val="16"/>
          <w:szCs w:val="16"/>
        </w:rPr>
        <w:t>4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% в сопоставимых ценах к </w:t>
      </w:r>
      <w:r>
        <w:rPr>
          <w:rFonts w:ascii="Tahoma" w:eastAsia="Times New Roman" w:hAnsi="Tahoma" w:cs="Tahoma"/>
          <w:color w:val="1F1A17"/>
          <w:sz w:val="16"/>
          <w:szCs w:val="16"/>
        </w:rPr>
        <w:t>уровню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2021 года.  Сохраняется тенденция формирования оборота розничной торговли в основном за счет продажи товаров торгующими организациями, осуществляющими деятельность в стационарной торговой сети. Их доля в структуре оборота розничной торговли составила 8</w:t>
      </w:r>
      <w:r>
        <w:rPr>
          <w:rFonts w:ascii="Tahoma" w:eastAsia="Times New Roman" w:hAnsi="Tahoma" w:cs="Tahoma"/>
          <w:color w:val="1F1A17"/>
          <w:sz w:val="16"/>
          <w:szCs w:val="16"/>
        </w:rPr>
        <w:t>1,3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>%,  доля продажи товаров на рынках – 1</w:t>
      </w:r>
      <w:r>
        <w:rPr>
          <w:rFonts w:ascii="Tahoma" w:eastAsia="Times New Roman" w:hAnsi="Tahoma" w:cs="Tahoma"/>
          <w:color w:val="1F1A17"/>
          <w:sz w:val="16"/>
          <w:szCs w:val="16"/>
        </w:rPr>
        <w:t>1,3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>%, ярмарках – 7,</w:t>
      </w:r>
      <w:r>
        <w:rPr>
          <w:rFonts w:ascii="Tahoma" w:eastAsia="Times New Roman" w:hAnsi="Tahoma" w:cs="Tahoma"/>
          <w:color w:val="1F1A17"/>
          <w:sz w:val="16"/>
          <w:szCs w:val="16"/>
        </w:rPr>
        <w:t>4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>%. 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>Соотношение продажи продовольственных и непродовольственных товаров в макроструктуре оборота розничной торговли складывается в пользу продовольственных товаров: в общем объеме продажи их доля составила 6</w:t>
      </w:r>
      <w:r>
        <w:rPr>
          <w:rFonts w:ascii="Tahoma" w:eastAsia="Times New Roman" w:hAnsi="Tahoma" w:cs="Tahoma"/>
          <w:color w:val="1F1A17"/>
          <w:sz w:val="16"/>
          <w:szCs w:val="16"/>
        </w:rPr>
        <w:t>7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%. 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        </w:t>
      </w:r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По состоянию на 01.0</w:t>
      </w:r>
      <w:r>
        <w:rPr>
          <w:rFonts w:ascii="Tahoma" w:eastAsia="Times New Roman" w:hAnsi="Tahoma" w:cs="Tahoma"/>
          <w:color w:val="1F1A17"/>
          <w:sz w:val="16"/>
          <w:szCs w:val="16"/>
        </w:rPr>
        <w:t>1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>.202</w:t>
      </w:r>
      <w:r>
        <w:rPr>
          <w:rFonts w:ascii="Tahoma" w:eastAsia="Times New Roman" w:hAnsi="Tahoma" w:cs="Tahoma"/>
          <w:color w:val="1F1A17"/>
          <w:sz w:val="16"/>
          <w:szCs w:val="16"/>
        </w:rPr>
        <w:t>3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г. в районе осуществляют деятельность 3</w:t>
      </w:r>
      <w:r>
        <w:rPr>
          <w:rFonts w:ascii="Tahoma" w:eastAsia="Times New Roman" w:hAnsi="Tahoma" w:cs="Tahoma"/>
          <w:color w:val="1F1A17"/>
          <w:sz w:val="16"/>
          <w:szCs w:val="16"/>
        </w:rPr>
        <w:t>46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торговых объекта,  торговая площадью которых составляет 21</w:t>
      </w:r>
      <w:r>
        <w:rPr>
          <w:rFonts w:ascii="Tahoma" w:eastAsia="Times New Roman" w:hAnsi="Tahoma" w:cs="Tahoma"/>
          <w:color w:val="1F1A17"/>
          <w:sz w:val="16"/>
          <w:szCs w:val="16"/>
        </w:rPr>
        <w:t>072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кв.м. Обеспеченность населения района торговыми объектами составляет 5</w:t>
      </w:r>
      <w:r>
        <w:rPr>
          <w:rFonts w:ascii="Tahoma" w:eastAsia="Times New Roman" w:hAnsi="Tahoma" w:cs="Tahoma"/>
          <w:color w:val="1F1A17"/>
          <w:sz w:val="16"/>
          <w:szCs w:val="16"/>
        </w:rPr>
        <w:t>7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>9 кв.м. на 1000 человек при нормативе 518 кв.м.</w:t>
      </w:r>
      <w:proofErr w:type="gramEnd"/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 На территории района осуществляет деятельность универсальный рынок на 360 мест, </w:t>
      </w:r>
      <w:r>
        <w:rPr>
          <w:rFonts w:ascii="Tahoma" w:eastAsia="Times New Roman" w:hAnsi="Tahoma" w:cs="Tahoma"/>
          <w:color w:val="1F1A17"/>
          <w:sz w:val="16"/>
          <w:szCs w:val="16"/>
        </w:rPr>
        <w:t>4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универсальные ярмарки среднего формата на 5</w:t>
      </w:r>
      <w:r>
        <w:rPr>
          <w:rFonts w:ascii="Tahoma" w:eastAsia="Times New Roman" w:hAnsi="Tahoma" w:cs="Tahoma"/>
          <w:color w:val="1F1A17"/>
          <w:sz w:val="16"/>
          <w:szCs w:val="16"/>
        </w:rPr>
        <w:t>5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>0 мест</w:t>
      </w:r>
      <w:r>
        <w:rPr>
          <w:rFonts w:ascii="Tahoma" w:eastAsia="Times New Roman" w:hAnsi="Tahoma" w:cs="Tahoma"/>
          <w:color w:val="1F1A17"/>
          <w:sz w:val="16"/>
          <w:szCs w:val="16"/>
        </w:rPr>
        <w:t xml:space="preserve">. 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>В 2022 год</w:t>
      </w:r>
      <w:r>
        <w:rPr>
          <w:rFonts w:ascii="Tahoma" w:eastAsia="Times New Roman" w:hAnsi="Tahoma" w:cs="Tahoma"/>
          <w:color w:val="1F1A17"/>
          <w:sz w:val="16"/>
          <w:szCs w:val="16"/>
        </w:rPr>
        <w:t>у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реализовано товаров  на ярмарках и рынках на сумму </w:t>
      </w:r>
      <w:r>
        <w:rPr>
          <w:rFonts w:ascii="Tahoma" w:eastAsia="Times New Roman" w:hAnsi="Tahoma" w:cs="Tahoma"/>
          <w:color w:val="1F1A17"/>
          <w:sz w:val="16"/>
          <w:szCs w:val="16"/>
        </w:rPr>
        <w:t>2059,0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</w:t>
      </w:r>
      <w:proofErr w:type="spellStart"/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млн</w:t>
      </w:r>
      <w:proofErr w:type="spellEnd"/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рублей, (1</w:t>
      </w:r>
      <w:r>
        <w:rPr>
          <w:rFonts w:ascii="Tahoma" w:eastAsia="Times New Roman" w:hAnsi="Tahoma" w:cs="Tahoma"/>
          <w:color w:val="1F1A17"/>
          <w:sz w:val="16"/>
          <w:szCs w:val="16"/>
        </w:rPr>
        <w:t>20,6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% </w:t>
      </w:r>
      <w:r>
        <w:rPr>
          <w:rFonts w:ascii="Tahoma" w:eastAsia="Times New Roman" w:hAnsi="Tahoma" w:cs="Tahoma"/>
          <w:color w:val="1F1A17"/>
          <w:sz w:val="16"/>
          <w:szCs w:val="16"/>
        </w:rPr>
        <w:t>в сопоставимых ценах к уровню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2021  года).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lastRenderedPageBreak/>
        <w:t xml:space="preserve">        Оборот общественного питания </w:t>
      </w:r>
      <w:r>
        <w:rPr>
          <w:rFonts w:ascii="Tahoma" w:eastAsia="Times New Roman" w:hAnsi="Tahoma" w:cs="Tahoma"/>
          <w:color w:val="1F1A17"/>
          <w:sz w:val="16"/>
          <w:szCs w:val="16"/>
        </w:rPr>
        <w:t>в январе-декабре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2022 года  составил  </w:t>
      </w:r>
      <w:r>
        <w:rPr>
          <w:rFonts w:ascii="Tahoma" w:eastAsia="Times New Roman" w:hAnsi="Tahoma" w:cs="Tahoma"/>
          <w:color w:val="1F1A17"/>
          <w:sz w:val="16"/>
          <w:szCs w:val="16"/>
        </w:rPr>
        <w:t>223,7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</w:t>
      </w:r>
      <w:proofErr w:type="spellStart"/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млн</w:t>
      </w:r>
      <w:proofErr w:type="spellEnd"/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рублей, или 10</w:t>
      </w:r>
      <w:r>
        <w:rPr>
          <w:rFonts w:ascii="Tahoma" w:eastAsia="Times New Roman" w:hAnsi="Tahoma" w:cs="Tahoma"/>
          <w:color w:val="1F1A17"/>
          <w:sz w:val="16"/>
          <w:szCs w:val="16"/>
        </w:rPr>
        <w:t>5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% в сопоставимых ценах к </w:t>
      </w:r>
      <w:r>
        <w:rPr>
          <w:rFonts w:ascii="Tahoma" w:eastAsia="Times New Roman" w:hAnsi="Tahoma" w:cs="Tahoma"/>
          <w:color w:val="1F1A17"/>
          <w:sz w:val="16"/>
          <w:szCs w:val="16"/>
        </w:rPr>
        <w:t>уровню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2021 года.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>        Услуги общественного питания населению оказывает 30 предприятий  открытой сети: рестораны, кафе, бары, закусочные, столовые (количество посадочных мест – 1301) и 25 предприятий закрытой сети (столовые в образовательных учреждениях, учреждениях здравоохранения на предприятиях и организациях – 1997 мест).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>        В 2022 год</w:t>
      </w:r>
      <w:r>
        <w:rPr>
          <w:rFonts w:ascii="Tahoma" w:eastAsia="Times New Roman" w:hAnsi="Tahoma" w:cs="Tahoma"/>
          <w:color w:val="1F1A17"/>
          <w:sz w:val="16"/>
          <w:szCs w:val="16"/>
        </w:rPr>
        <w:t>у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  оказано платных услуг населению района на сумму </w:t>
      </w:r>
      <w:r>
        <w:rPr>
          <w:rFonts w:ascii="Tahoma" w:eastAsia="Times New Roman" w:hAnsi="Tahoma" w:cs="Tahoma"/>
          <w:color w:val="1F1A17"/>
          <w:sz w:val="16"/>
          <w:szCs w:val="16"/>
        </w:rPr>
        <w:t>1334,7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  </w:t>
      </w:r>
      <w:proofErr w:type="spellStart"/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млн</w:t>
      </w:r>
      <w:proofErr w:type="spellEnd"/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рублей, или 10</w:t>
      </w:r>
      <w:r>
        <w:rPr>
          <w:rFonts w:ascii="Tahoma" w:eastAsia="Times New Roman" w:hAnsi="Tahoma" w:cs="Tahoma"/>
          <w:color w:val="1F1A17"/>
          <w:sz w:val="16"/>
          <w:szCs w:val="16"/>
        </w:rPr>
        <w:t>1,8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%  в сопоставимых ценах к </w:t>
      </w:r>
      <w:r>
        <w:rPr>
          <w:rFonts w:ascii="Tahoma" w:eastAsia="Times New Roman" w:hAnsi="Tahoma" w:cs="Tahoma"/>
          <w:color w:val="1F1A17"/>
          <w:sz w:val="16"/>
          <w:szCs w:val="16"/>
        </w:rPr>
        <w:t>уровню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2021 года.</w:t>
      </w:r>
    </w:p>
    <w:p w:rsidR="00D73BCA" w:rsidRPr="00D80957" w:rsidRDefault="00D73BCA" w:rsidP="00D73B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        Населению района оказано:  бытовых услуг на сумму – </w:t>
      </w:r>
      <w:r>
        <w:rPr>
          <w:rFonts w:ascii="Tahoma" w:eastAsia="Times New Roman" w:hAnsi="Tahoma" w:cs="Tahoma"/>
          <w:color w:val="1F1A17"/>
          <w:sz w:val="16"/>
          <w:szCs w:val="16"/>
        </w:rPr>
        <w:t>77,4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</w:t>
      </w:r>
      <w:proofErr w:type="spellStart"/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млн</w:t>
      </w:r>
      <w:proofErr w:type="spellEnd"/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рублей (10</w:t>
      </w:r>
      <w:r>
        <w:rPr>
          <w:rFonts w:ascii="Tahoma" w:eastAsia="Times New Roman" w:hAnsi="Tahoma" w:cs="Tahoma"/>
          <w:color w:val="1F1A17"/>
          <w:sz w:val="16"/>
          <w:szCs w:val="16"/>
        </w:rPr>
        <w:t>5,1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% к </w:t>
      </w:r>
      <w:r>
        <w:rPr>
          <w:rFonts w:ascii="Tahoma" w:eastAsia="Times New Roman" w:hAnsi="Tahoma" w:cs="Tahoma"/>
          <w:color w:val="1F1A17"/>
          <w:sz w:val="16"/>
          <w:szCs w:val="16"/>
        </w:rPr>
        <w:t>уроню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2021 года в сопоставимых ценах), транспортных услуг – </w:t>
      </w:r>
      <w:r>
        <w:rPr>
          <w:rFonts w:ascii="Tahoma" w:eastAsia="Times New Roman" w:hAnsi="Tahoma" w:cs="Tahoma"/>
          <w:color w:val="1F1A17"/>
          <w:sz w:val="16"/>
          <w:szCs w:val="16"/>
        </w:rPr>
        <w:t>88,5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млн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рублей (102%), жилищных услуг – </w:t>
      </w:r>
      <w:r>
        <w:rPr>
          <w:rFonts w:ascii="Tahoma" w:eastAsia="Times New Roman" w:hAnsi="Tahoma" w:cs="Tahoma"/>
          <w:color w:val="1F1A17"/>
          <w:sz w:val="16"/>
          <w:szCs w:val="16"/>
        </w:rPr>
        <w:t>40,7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  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млн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рублей (93%), коммунальных услуг – </w:t>
      </w:r>
      <w:r>
        <w:rPr>
          <w:rFonts w:ascii="Tahoma" w:eastAsia="Times New Roman" w:hAnsi="Tahoma" w:cs="Tahoma"/>
          <w:color w:val="1F1A17"/>
          <w:sz w:val="16"/>
          <w:szCs w:val="16"/>
        </w:rPr>
        <w:t>406,5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млн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рублей (9</w:t>
      </w:r>
      <w:r>
        <w:rPr>
          <w:rFonts w:ascii="Tahoma" w:eastAsia="Times New Roman" w:hAnsi="Tahoma" w:cs="Tahoma"/>
          <w:color w:val="1F1A17"/>
          <w:sz w:val="16"/>
          <w:szCs w:val="16"/>
        </w:rPr>
        <w:t>5,7</w:t>
      </w:r>
      <w:r w:rsidRPr="00D80957">
        <w:rPr>
          <w:rFonts w:ascii="Tahoma" w:eastAsia="Times New Roman" w:hAnsi="Tahoma" w:cs="Tahoma"/>
          <w:color w:val="1F1A17"/>
          <w:sz w:val="16"/>
          <w:szCs w:val="16"/>
        </w:rPr>
        <w:t>%). </w:t>
      </w:r>
    </w:p>
    <w:p w:rsidR="00D80957" w:rsidRPr="00D80957" w:rsidRDefault="00D80957" w:rsidP="00D809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>Система образования Богучарского муниципального района представлена 35 муниципальными казенными образовательными учреждениями. Из них:</w:t>
      </w:r>
    </w:p>
    <w:p w:rsidR="00D80957" w:rsidRPr="00D80957" w:rsidRDefault="00D80957" w:rsidP="00D809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>- 25 общеобразовательных учреждений (10 средних, 15 основных общеобразовательных школ), в которых обучаются 3577 чел.;</w:t>
      </w:r>
    </w:p>
    <w:p w:rsidR="00D80957" w:rsidRPr="00D80957" w:rsidRDefault="00D80957" w:rsidP="00D809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- 8 дошкольных образовательных организаций, которые посещают 1051 ребенок; в 5 общеобразовательных учреждениях открыто 6группдошкольного образования, в которых воспитываются 89 детей, а также в структурном подразделении МКОУ «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Монастырщинская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СОШ» - детском саду «Светлячок» работает 3 группы, в которых воспитывается 44 ребенка.</w:t>
      </w:r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Итого </w:t>
      </w:r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дошкольное</w:t>
      </w:r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образованиеполучают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1184 ребенка;</w:t>
      </w:r>
    </w:p>
    <w:p w:rsidR="00D80957" w:rsidRPr="00D80957" w:rsidRDefault="00D80957" w:rsidP="00D809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- 1 учреждение дополнительного образования – Муниципальное казенное учреждение дополнительного образования «Богучарский </w:t>
      </w:r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районный</w:t>
      </w:r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Центр детского творчества», в котором обучается 430 чел.;</w:t>
      </w:r>
    </w:p>
    <w:p w:rsidR="00D80957" w:rsidRPr="00D80957" w:rsidRDefault="00D80957" w:rsidP="00D809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>- 1 образовательное учреждение – Муниципальное казенное образовательное учреждение «Богучарский межшкольный учебный комбинат № 1».</w:t>
      </w:r>
    </w:p>
    <w:p w:rsidR="00D80957" w:rsidRPr="00D80957" w:rsidRDefault="00D80957" w:rsidP="00D809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>Всего педагогических работников в районе 452 человека, из которых:</w:t>
      </w:r>
    </w:p>
    <w:p w:rsidR="00D80957" w:rsidRPr="00D80957" w:rsidRDefault="00D80957" w:rsidP="00D809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>- в дошкольном образовании 116 человек,</w:t>
      </w:r>
    </w:p>
    <w:p w:rsidR="00D80957" w:rsidRPr="00D80957" w:rsidRDefault="00D80957" w:rsidP="00D809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>- в общем образовании 336 человек (из них 303 – учителя).</w:t>
      </w:r>
    </w:p>
    <w:p w:rsidR="00D80957" w:rsidRPr="00D80957" w:rsidRDefault="00D80957" w:rsidP="00D809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>В районе 1 учреждение среднего профессионального образования (ГБПОУ ВО «Богучарский многопрофильный колледж»).</w:t>
      </w:r>
    </w:p>
    <w:p w:rsidR="00D80957" w:rsidRPr="00D80957" w:rsidRDefault="00D80957" w:rsidP="00D809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>         Система здравоохранения Богучарского района представлена БУЗ ВО «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Богучарская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районная больница» на 140 круглосуточных коек (в том числе 20 коек сестринского ухода), стационаром дневного пребывания на 62 койку и 6 врачебными амбулаториями, 36 </w:t>
      </w:r>
      <w:proofErr w:type="spellStart"/>
      <w:proofErr w:type="gram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фельдшерско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- акушерских</w:t>
      </w:r>
      <w:proofErr w:type="gram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пунктов.</w:t>
      </w:r>
    </w:p>
    <w:p w:rsidR="00D80957" w:rsidRPr="00D80957" w:rsidRDefault="00D80957" w:rsidP="00D809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>Мощность амбулаторно-поликлинических посещений составляет 720 посещений в смену.</w:t>
      </w:r>
    </w:p>
    <w:p w:rsidR="00D80957" w:rsidRPr="00D80957" w:rsidRDefault="00D80957" w:rsidP="00D809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>Численность врачей всех специальностей 64 человек, среднего персонала – 246 человек. Процент укомплектованности врачами – 75,4%, средним медицинским персоналом – 68,9%.</w:t>
      </w:r>
    </w:p>
    <w:p w:rsidR="00D80957" w:rsidRPr="00D80957" w:rsidRDefault="00D80957" w:rsidP="00D809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16"/>
          <w:szCs w:val="16"/>
        </w:rPr>
      </w:pPr>
      <w:r w:rsidRPr="00D80957">
        <w:rPr>
          <w:rFonts w:ascii="Tahoma" w:eastAsia="Times New Roman" w:hAnsi="Tahoma" w:cs="Tahoma"/>
          <w:color w:val="1F1A17"/>
          <w:sz w:val="16"/>
          <w:szCs w:val="16"/>
        </w:rPr>
        <w:t>В данный момент БУЗ ВО «</w:t>
      </w:r>
      <w:proofErr w:type="spellStart"/>
      <w:r w:rsidRPr="00D80957">
        <w:rPr>
          <w:rFonts w:ascii="Tahoma" w:eastAsia="Times New Roman" w:hAnsi="Tahoma" w:cs="Tahoma"/>
          <w:color w:val="1F1A17"/>
          <w:sz w:val="16"/>
          <w:szCs w:val="16"/>
        </w:rPr>
        <w:t>Богучарская</w:t>
      </w:r>
      <w:proofErr w:type="spellEnd"/>
      <w:r w:rsidRPr="00D80957">
        <w:rPr>
          <w:rFonts w:ascii="Tahoma" w:eastAsia="Times New Roman" w:hAnsi="Tahoma" w:cs="Tahoma"/>
          <w:color w:val="1F1A17"/>
          <w:sz w:val="16"/>
          <w:szCs w:val="16"/>
        </w:rPr>
        <w:t xml:space="preserve"> РБ» испытывает нехватку врачебных кадров по следующим специальностям: анестезиологов - 3 чел, акушер – гинеколог – 3 чел.</w:t>
      </w:r>
    </w:p>
    <w:p w:rsidR="00E35193" w:rsidRDefault="00E35193"/>
    <w:sectPr w:rsidR="00E35193" w:rsidSect="00E3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0957"/>
    <w:rsid w:val="00D73BCA"/>
    <w:rsid w:val="00D80957"/>
    <w:rsid w:val="00E3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93"/>
  </w:style>
  <w:style w:type="paragraph" w:styleId="2">
    <w:name w:val="heading 2"/>
    <w:basedOn w:val="a"/>
    <w:link w:val="20"/>
    <w:uiPriority w:val="9"/>
    <w:qFormat/>
    <w:rsid w:val="00D80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9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8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1692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3</cp:revision>
  <dcterms:created xsi:type="dcterms:W3CDTF">2023-04-12T07:49:00Z</dcterms:created>
  <dcterms:modified xsi:type="dcterms:W3CDTF">2023-04-12T14:19:00Z</dcterms:modified>
</cp:coreProperties>
</file>